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50" w:rsidRPr="005218AE" w:rsidRDefault="000C6550" w:rsidP="000C65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>Viti i Studimit: I (parë)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06"/>
        <w:gridCol w:w="738"/>
        <w:gridCol w:w="850"/>
        <w:gridCol w:w="851"/>
        <w:gridCol w:w="2410"/>
      </w:tblGrid>
      <w:tr w:rsidR="000C6550" w:rsidRPr="005218AE" w:rsidTr="00394A79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Semestri: I</w:t>
            </w:r>
          </w:p>
        </w:tc>
      </w:tr>
      <w:tr w:rsidR="000C6550" w:rsidRPr="005218AE" w:rsidTr="00394A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0C6550" w:rsidRPr="005218AE" w:rsidTr="00394A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Masa dhe integrali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Bujar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Fejzullahu</w:t>
            </w:r>
            <w:proofErr w:type="spellEnd"/>
          </w:p>
        </w:tc>
      </w:tr>
      <w:tr w:rsidR="000C6550" w:rsidRPr="005218AE" w:rsidTr="00394A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Algjebër e përgjithshme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Rexhep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Gjergji</w:t>
            </w:r>
            <w:proofErr w:type="spellEnd"/>
          </w:p>
        </w:tc>
      </w:tr>
      <w:tr w:rsidR="000C6550" w:rsidRPr="005218AE" w:rsidTr="00394A79">
        <w:trPr>
          <w:trHeight w:val="4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Hapësirat e normuara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Ramadan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Zejnullahu</w:t>
            </w:r>
            <w:proofErr w:type="spellEnd"/>
          </w:p>
        </w:tc>
      </w:tr>
      <w:tr w:rsidR="000C6550" w:rsidRPr="005218AE" w:rsidTr="00394A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Gjeometria jo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euklidiane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Menderes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Gashi</w:t>
            </w:r>
            <w:proofErr w:type="spellEnd"/>
          </w:p>
        </w:tc>
      </w:tr>
      <w:tr w:rsidR="000C6550" w:rsidRPr="005218AE" w:rsidTr="00394A79">
        <w:trPr>
          <w:trHeight w:val="3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Statistika matematikore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Armend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Shabani</w:t>
            </w:r>
            <w:proofErr w:type="spellEnd"/>
          </w:p>
        </w:tc>
      </w:tr>
      <w:tr w:rsidR="000C6550" w:rsidRPr="005218AE" w:rsidTr="00394A79">
        <w:trPr>
          <w:trHeight w:val="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Metodat numerike për  ekuacionet diferenciale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Faton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Berisha</w:t>
            </w:r>
            <w:proofErr w:type="spellEnd"/>
          </w:p>
        </w:tc>
      </w:tr>
      <w:tr w:rsidR="000C6550" w:rsidRPr="005218AE" w:rsidTr="00394A79">
        <w:trPr>
          <w:trHeight w:val="4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Teoria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funksioneve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analitike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Edmond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Aliaga</w:t>
            </w:r>
            <w:proofErr w:type="spellEnd"/>
          </w:p>
        </w:tc>
      </w:tr>
      <w:tr w:rsidR="000C6550" w:rsidRPr="005218AE" w:rsidTr="00394A79">
        <w:trPr>
          <w:jc w:val="center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6550" w:rsidRPr="005218AE" w:rsidTr="00394A79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Semestri: II</w:t>
            </w:r>
          </w:p>
        </w:tc>
      </w:tr>
      <w:tr w:rsidR="000C6550" w:rsidRPr="005218AE" w:rsidTr="00394A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0C6550" w:rsidRPr="005218AE" w:rsidTr="00394A79">
        <w:trPr>
          <w:trHeight w:val="6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Operatorët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në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hapësira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të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normuara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Ramadan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Zejnullahu</w:t>
            </w:r>
            <w:proofErr w:type="spellEnd"/>
          </w:p>
        </w:tc>
      </w:tr>
      <w:tr w:rsidR="000C6550" w:rsidRPr="005218AE" w:rsidTr="00394A79">
        <w:trPr>
          <w:trHeight w:val="7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before="19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Topologji e përgjithshme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Mr.sc. Ramadan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Limani</w:t>
            </w:r>
            <w:proofErr w:type="spellEnd"/>
          </w:p>
        </w:tc>
      </w:tr>
      <w:tr w:rsidR="000C6550" w:rsidRPr="005218AE" w:rsidTr="00394A79">
        <w:trPr>
          <w:trHeight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Cs/>
                <w:color w:val="000000" w:themeColor="text1"/>
              </w:rPr>
              <w:t>Hyrje në teorinë e përafrimeve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Behar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Baxhaku</w:t>
            </w:r>
            <w:proofErr w:type="spellEnd"/>
          </w:p>
        </w:tc>
      </w:tr>
      <w:tr w:rsidR="000C6550" w:rsidRPr="005218AE" w:rsidTr="00394A79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Funksionet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speciale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Bujar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Fejzullahu</w:t>
            </w:r>
            <w:proofErr w:type="spellEnd"/>
          </w:p>
        </w:tc>
      </w:tr>
      <w:tr w:rsidR="000C6550" w:rsidRPr="005218AE" w:rsidTr="00394A79">
        <w:trPr>
          <w:trHeight w:val="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Teoria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shumueshmërisë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Naim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Braha</w:t>
            </w:r>
            <w:proofErr w:type="spellEnd"/>
          </w:p>
        </w:tc>
      </w:tr>
      <w:tr w:rsidR="000C6550" w:rsidRPr="005218AE" w:rsidTr="00394A79">
        <w:trPr>
          <w:trHeight w:val="4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Gjeometria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projektive</w:t>
            </w:r>
            <w:proofErr w:type="spellEnd"/>
          </w:p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Menderes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Gashi</w:t>
            </w:r>
            <w:proofErr w:type="spellEnd"/>
          </w:p>
        </w:tc>
      </w:tr>
      <w:tr w:rsidR="000C6550" w:rsidRPr="005218AE" w:rsidTr="00394A79">
        <w:trPr>
          <w:jc w:val="center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6550" w:rsidRPr="005218AE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>Sqarim:</w:t>
      </w:r>
      <w:r w:rsidRPr="005218AE">
        <w:rPr>
          <w:rFonts w:ascii="Times New Roman" w:hAnsi="Times New Roman" w:cs="Times New Roman"/>
          <w:color w:val="000000" w:themeColor="text1"/>
        </w:rPr>
        <w:t xml:space="preserve"> Numri total i kredive (ECTS) të akumuluara për një vit është 60 ECTS – kredi. Nga 7 lëndët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fitohen gjithsej </w:t>
      </w:r>
      <w:r w:rsidRPr="005218AE">
        <w:rPr>
          <w:rFonts w:ascii="Times New Roman" w:hAnsi="Times New Roman" w:cs="Times New Roman"/>
          <w:b/>
          <w:color w:val="000000" w:themeColor="text1"/>
        </w:rPr>
        <w:t>48</w:t>
      </w:r>
      <w:r w:rsidRPr="005218AE">
        <w:rPr>
          <w:rFonts w:ascii="Times New Roman" w:hAnsi="Times New Roman" w:cs="Times New Roman"/>
          <w:color w:val="000000" w:themeColor="text1"/>
        </w:rPr>
        <w:t xml:space="preserve"> ECTS, nga </w:t>
      </w:r>
      <w:r w:rsidRPr="005218AE">
        <w:rPr>
          <w:rFonts w:ascii="Times New Roman" w:hAnsi="Times New Roman" w:cs="Times New Roman"/>
          <w:b/>
          <w:color w:val="000000" w:themeColor="text1"/>
        </w:rPr>
        <w:t>6</w:t>
      </w:r>
      <w:r w:rsidRPr="005218AE">
        <w:rPr>
          <w:rFonts w:ascii="Times New Roman" w:hAnsi="Times New Roman" w:cs="Times New Roman"/>
          <w:color w:val="000000" w:themeColor="text1"/>
        </w:rPr>
        <w:t xml:space="preserve"> lëndë zgjedhore studenti është i obliguar ti zgjedh </w:t>
      </w:r>
      <w:r w:rsidRPr="005218AE">
        <w:rPr>
          <w:rFonts w:ascii="Times New Roman" w:hAnsi="Times New Roman" w:cs="Times New Roman"/>
          <w:b/>
          <w:color w:val="000000" w:themeColor="text1"/>
        </w:rPr>
        <w:t>2</w:t>
      </w:r>
      <w:r w:rsidRPr="005218AE">
        <w:rPr>
          <w:rFonts w:ascii="Times New Roman" w:hAnsi="Times New Roman" w:cs="Times New Roman"/>
          <w:color w:val="000000" w:themeColor="text1"/>
        </w:rPr>
        <w:t xml:space="preserve"> lëndë (nga një për secilin semestër), gjegjësisht </w:t>
      </w:r>
      <w:r w:rsidRPr="005218AE">
        <w:rPr>
          <w:rFonts w:ascii="Times New Roman" w:hAnsi="Times New Roman" w:cs="Times New Roman"/>
          <w:b/>
          <w:color w:val="000000" w:themeColor="text1"/>
        </w:rPr>
        <w:t>12</w:t>
      </w:r>
      <w:r w:rsidRPr="005218AE">
        <w:rPr>
          <w:rFonts w:ascii="Times New Roman" w:hAnsi="Times New Roman" w:cs="Times New Roman"/>
          <w:color w:val="000000" w:themeColor="text1"/>
        </w:rPr>
        <w:t xml:space="preserve"> ECTS – kredi.</w:t>
      </w:r>
    </w:p>
    <w:p w:rsidR="000C6550" w:rsidRPr="005218AE" w:rsidRDefault="000C6550" w:rsidP="000C65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Pas zgjedhjes së lëndës zgjedhore ajo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shëndrohet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në lëndë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, studenti nuk do të mund ta ndërroj lëndën dhe as Profesorin. </w:t>
      </w:r>
    </w:p>
    <w:p w:rsidR="000C6550" w:rsidRPr="005218AE" w:rsidRDefault="000C6550" w:rsidP="000C655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6550" w:rsidRPr="005218AE" w:rsidRDefault="000C6550" w:rsidP="000C655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>Viti i Studimit: II (dytë)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630"/>
        <w:gridCol w:w="2750"/>
        <w:gridCol w:w="1176"/>
        <w:gridCol w:w="1176"/>
        <w:gridCol w:w="843"/>
        <w:gridCol w:w="2191"/>
      </w:tblGrid>
      <w:tr w:rsidR="000C6550" w:rsidRPr="005218AE" w:rsidTr="00394A79"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Semestri: III</w:t>
            </w:r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Ekuacionet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diferenciale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parciale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Muhib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Lohaj</w:t>
            </w:r>
            <w:proofErr w:type="spellEnd"/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Kapituj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të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zgjedhur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nga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gjeometria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hapësirave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të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Banach-ut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Naim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Braha</w:t>
            </w:r>
            <w:proofErr w:type="spellEnd"/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Metodologjia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kërkimit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shkencor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Naim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Braha</w:t>
            </w:r>
            <w:proofErr w:type="spellEnd"/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Elemete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të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teorisë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spektrale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Muhib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Lohaj</w:t>
            </w:r>
            <w:proofErr w:type="spellEnd"/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Teoria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analitike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numrave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Kajtaz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Bllaca</w:t>
            </w:r>
            <w:proofErr w:type="spellEnd"/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Teoria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funksioneve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harmonike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50" w:rsidRPr="005218AE" w:rsidRDefault="000C6550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Elver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Bajrami</w:t>
            </w:r>
            <w:proofErr w:type="spellEnd"/>
          </w:p>
        </w:tc>
      </w:tr>
      <w:tr w:rsidR="000C6550" w:rsidRPr="005218AE" w:rsidTr="00394A79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6550" w:rsidRPr="005218AE" w:rsidTr="00394A79"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Semestri: IV</w:t>
            </w:r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Seminari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6550" w:rsidRPr="005218AE" w:rsidTr="00394A7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Punim diplome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6550" w:rsidRPr="005218AE" w:rsidTr="00394A79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0C6550" w:rsidRPr="005218AE" w:rsidRDefault="000C6550" w:rsidP="00394A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6550" w:rsidRPr="005218AE" w:rsidRDefault="000C6550" w:rsidP="000C6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>Sqarim:</w:t>
      </w:r>
      <w:r w:rsidRPr="005218AE">
        <w:rPr>
          <w:rFonts w:ascii="Times New Roman" w:hAnsi="Times New Roman" w:cs="Times New Roman"/>
          <w:color w:val="000000" w:themeColor="text1"/>
        </w:rPr>
        <w:t xml:space="preserve"> Numri total i kredive (ECTS) të akumuluara për një vit është 60 ECTS – kredi. Nga </w:t>
      </w:r>
      <w:r w:rsidRPr="005218AE">
        <w:rPr>
          <w:rFonts w:ascii="Times New Roman" w:hAnsi="Times New Roman" w:cs="Times New Roman"/>
          <w:b/>
          <w:color w:val="000000" w:themeColor="text1"/>
        </w:rPr>
        <w:t>5</w:t>
      </w:r>
      <w:r w:rsidRPr="005218AE">
        <w:rPr>
          <w:rFonts w:ascii="Times New Roman" w:hAnsi="Times New Roman" w:cs="Times New Roman"/>
          <w:color w:val="000000" w:themeColor="text1"/>
        </w:rPr>
        <w:t xml:space="preserve"> lëndët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obligat</w:t>
      </w:r>
      <w:bookmarkStart w:id="0" w:name="_GoBack"/>
      <w:bookmarkEnd w:id="0"/>
      <w:r w:rsidRPr="005218AE">
        <w:rPr>
          <w:rFonts w:ascii="Times New Roman" w:hAnsi="Times New Roman" w:cs="Times New Roman"/>
          <w:color w:val="000000" w:themeColor="text1"/>
        </w:rPr>
        <w:t>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fitohen gjithsej </w:t>
      </w:r>
      <w:r w:rsidRPr="005218AE">
        <w:rPr>
          <w:rFonts w:ascii="Times New Roman" w:hAnsi="Times New Roman" w:cs="Times New Roman"/>
          <w:b/>
          <w:color w:val="000000" w:themeColor="text1"/>
        </w:rPr>
        <w:t>52</w:t>
      </w:r>
      <w:r w:rsidRPr="005218AE">
        <w:rPr>
          <w:rFonts w:ascii="Times New Roman" w:hAnsi="Times New Roman" w:cs="Times New Roman"/>
          <w:color w:val="000000" w:themeColor="text1"/>
        </w:rPr>
        <w:t xml:space="preserve"> ECTS, nga </w:t>
      </w:r>
      <w:r w:rsidRPr="005218AE">
        <w:rPr>
          <w:rFonts w:ascii="Times New Roman" w:hAnsi="Times New Roman" w:cs="Times New Roman"/>
          <w:b/>
          <w:color w:val="000000" w:themeColor="text1"/>
        </w:rPr>
        <w:t>3</w:t>
      </w:r>
      <w:r w:rsidRPr="005218AE">
        <w:rPr>
          <w:rFonts w:ascii="Times New Roman" w:hAnsi="Times New Roman" w:cs="Times New Roman"/>
          <w:color w:val="000000" w:themeColor="text1"/>
        </w:rPr>
        <w:t xml:space="preserve"> lëndë zgjedhore studenti është i obliguar ta zgjedh 1 lëndë, gjegjësisht </w:t>
      </w:r>
      <w:r w:rsidRPr="005218AE">
        <w:rPr>
          <w:rFonts w:ascii="Times New Roman" w:hAnsi="Times New Roman" w:cs="Times New Roman"/>
          <w:b/>
          <w:color w:val="000000" w:themeColor="text1"/>
        </w:rPr>
        <w:t>8</w:t>
      </w:r>
      <w:r w:rsidRPr="005218AE">
        <w:rPr>
          <w:rFonts w:ascii="Times New Roman" w:hAnsi="Times New Roman" w:cs="Times New Roman"/>
          <w:color w:val="000000" w:themeColor="text1"/>
        </w:rPr>
        <w:t xml:space="preserve"> ECTS – kredi.</w:t>
      </w:r>
    </w:p>
    <w:p w:rsidR="000C6550" w:rsidRPr="005218AE" w:rsidRDefault="000C6550" w:rsidP="000C65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Pas zgjedhjes së lëndës zgjedhore ajo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shëndrohet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në lëndë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, studenti nuk do të mund ta ndërroj lëndën dhe as Profesorin. </w:t>
      </w:r>
    </w:p>
    <w:p w:rsidR="002444AF" w:rsidRDefault="002444AF"/>
    <w:sectPr w:rsidR="002444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DA"/>
    <w:rsid w:val="000C6550"/>
    <w:rsid w:val="002444AF"/>
    <w:rsid w:val="005E3AFA"/>
    <w:rsid w:val="006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518C0-1D0A-4BFE-9584-8F47420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6550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65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2021-12-01T09:20:00Z</dcterms:created>
  <dcterms:modified xsi:type="dcterms:W3CDTF">2021-12-01T09:20:00Z</dcterms:modified>
</cp:coreProperties>
</file>