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C28" w14:textId="77777777" w:rsidR="00037161" w:rsidRPr="00A237C2" w:rsidRDefault="00037161" w:rsidP="0062679B">
      <w:pPr>
        <w:spacing w:before="60" w:after="0" w:line="240" w:lineRule="auto"/>
        <w:jc w:val="both"/>
        <w:rPr>
          <w:rFonts w:ascii="Times New Roman" w:hAnsi="Times New Roman" w:cs="Times New Roman"/>
        </w:rPr>
      </w:pPr>
    </w:p>
    <w:p w14:paraId="31D2F9B0"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UNIVERSITETI I PRISHTINËS “HASAN PRISHTINA”</w:t>
      </w:r>
    </w:p>
    <w:p w14:paraId="05C191DC" w14:textId="77777777" w:rsidR="00AF6745" w:rsidRPr="00A237C2" w:rsidRDefault="00AF6745" w:rsidP="004D014A">
      <w:pPr>
        <w:autoSpaceDE w:val="0"/>
        <w:autoSpaceDN w:val="0"/>
        <w:adjustRightInd w:val="0"/>
        <w:spacing w:before="60" w:after="0" w:line="240" w:lineRule="auto"/>
        <w:jc w:val="center"/>
        <w:rPr>
          <w:rFonts w:ascii="Times New Roman" w:hAnsi="Times New Roman" w:cs="Times New Roman"/>
          <w:b/>
          <w:i/>
          <w:sz w:val="32"/>
          <w:szCs w:val="24"/>
        </w:rPr>
      </w:pPr>
    </w:p>
    <w:p w14:paraId="6E054BE2"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FAKULTETI I SHKENCAVE MATEMATIKO-NATYRORE</w:t>
      </w:r>
    </w:p>
    <w:p w14:paraId="5C3D0853" w14:textId="77777777" w:rsidR="00504FB9" w:rsidRPr="00A237C2" w:rsidRDefault="00504FB9" w:rsidP="004D014A">
      <w:pPr>
        <w:spacing w:before="60" w:after="0" w:line="240" w:lineRule="auto"/>
        <w:jc w:val="center"/>
        <w:rPr>
          <w:rFonts w:ascii="Times New Roman" w:hAnsi="Times New Roman" w:cs="Times New Roman"/>
        </w:rPr>
      </w:pPr>
    </w:p>
    <w:p w14:paraId="2C752F4C" w14:textId="77777777" w:rsidR="00AF6745" w:rsidRPr="00A237C2" w:rsidRDefault="00AF6745" w:rsidP="004D014A">
      <w:pPr>
        <w:spacing w:before="60" w:after="0" w:line="240" w:lineRule="auto"/>
        <w:jc w:val="center"/>
        <w:rPr>
          <w:rFonts w:ascii="Times New Roman" w:hAnsi="Times New Roman" w:cs="Times New Roman"/>
        </w:rPr>
      </w:pPr>
    </w:p>
    <w:p w14:paraId="26A4339A" w14:textId="71EE9AB1" w:rsidR="00AF6745" w:rsidRPr="00A237C2" w:rsidRDefault="00AF6745" w:rsidP="004D014A">
      <w:pPr>
        <w:autoSpaceDE w:val="0"/>
        <w:autoSpaceDN w:val="0"/>
        <w:adjustRightInd w:val="0"/>
        <w:spacing w:before="60" w:after="0" w:line="240" w:lineRule="auto"/>
        <w:jc w:val="center"/>
        <w:rPr>
          <w:rFonts w:ascii="Times New Roman" w:hAnsi="Times New Roman" w:cs="Times New Roman"/>
          <w:b/>
          <w:i/>
          <w:sz w:val="32"/>
          <w:szCs w:val="24"/>
        </w:rPr>
      </w:pPr>
      <w:proofErr w:type="spellStart"/>
      <w:r w:rsidRPr="00A237C2">
        <w:rPr>
          <w:rFonts w:ascii="Times New Roman" w:hAnsi="Times New Roman" w:cs="Times New Roman"/>
          <w:b/>
          <w:i/>
          <w:sz w:val="32"/>
          <w:szCs w:val="24"/>
        </w:rPr>
        <w:t>Depatementi</w:t>
      </w:r>
      <w:proofErr w:type="spellEnd"/>
      <w:r w:rsidRPr="00A237C2">
        <w:rPr>
          <w:rFonts w:ascii="Times New Roman" w:hAnsi="Times New Roman" w:cs="Times New Roman"/>
          <w:b/>
          <w:i/>
          <w:sz w:val="32"/>
          <w:szCs w:val="24"/>
        </w:rPr>
        <w:t xml:space="preserve"> </w:t>
      </w:r>
      <w:proofErr w:type="spellStart"/>
      <w:r w:rsidRPr="00A237C2">
        <w:rPr>
          <w:rFonts w:ascii="Times New Roman" w:hAnsi="Times New Roman" w:cs="Times New Roman"/>
          <w:b/>
          <w:i/>
          <w:sz w:val="32"/>
          <w:szCs w:val="24"/>
        </w:rPr>
        <w:t>Biologjsë</w:t>
      </w:r>
      <w:proofErr w:type="spellEnd"/>
    </w:p>
    <w:p w14:paraId="045C6F3E"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sz w:val="24"/>
          <w:szCs w:val="24"/>
        </w:rPr>
      </w:pPr>
    </w:p>
    <w:p w14:paraId="60D45C85" w14:textId="5E475757" w:rsidR="00AF6745" w:rsidRPr="00A237C2" w:rsidRDefault="00AF6745" w:rsidP="004D014A">
      <w:pPr>
        <w:autoSpaceDE w:val="0"/>
        <w:autoSpaceDN w:val="0"/>
        <w:adjustRightInd w:val="0"/>
        <w:spacing w:before="60" w:after="0" w:line="240" w:lineRule="auto"/>
        <w:jc w:val="center"/>
        <w:rPr>
          <w:rFonts w:ascii="Times New Roman" w:hAnsi="Times New Roman" w:cs="Times New Roman"/>
          <w:b/>
          <w:sz w:val="24"/>
          <w:szCs w:val="24"/>
        </w:rPr>
      </w:pPr>
      <w:r w:rsidRPr="00A237C2">
        <w:rPr>
          <w:rFonts w:ascii="Times New Roman" w:hAnsi="Times New Roman" w:cs="Times New Roman"/>
          <w:b/>
          <w:sz w:val="24"/>
          <w:szCs w:val="24"/>
        </w:rPr>
        <w:t>Program</w:t>
      </w:r>
      <w:r w:rsidR="00BC7D26">
        <w:rPr>
          <w:rFonts w:ascii="Times New Roman" w:hAnsi="Times New Roman" w:cs="Times New Roman"/>
          <w:b/>
          <w:sz w:val="24"/>
          <w:szCs w:val="24"/>
        </w:rPr>
        <w:t>i</w:t>
      </w:r>
      <w:r w:rsidRPr="00A237C2">
        <w:rPr>
          <w:rFonts w:ascii="Times New Roman" w:hAnsi="Times New Roman" w:cs="Times New Roman"/>
          <w:b/>
          <w:sz w:val="24"/>
          <w:szCs w:val="24"/>
        </w:rPr>
        <w:t>:</w:t>
      </w:r>
      <w:r w:rsidR="004D014A">
        <w:rPr>
          <w:rFonts w:ascii="Times New Roman" w:hAnsi="Times New Roman" w:cs="Times New Roman"/>
          <w:b/>
          <w:sz w:val="24"/>
          <w:szCs w:val="24"/>
        </w:rPr>
        <w:t xml:space="preserve">  </w:t>
      </w:r>
      <w:r w:rsidR="00504FB9" w:rsidRPr="00A237C2">
        <w:rPr>
          <w:rFonts w:ascii="Times New Roman" w:hAnsi="Times New Roman" w:cs="Times New Roman"/>
          <w:b/>
          <w:sz w:val="24"/>
          <w:szCs w:val="24"/>
        </w:rPr>
        <w:t xml:space="preserve">BIOLOGJI – </w:t>
      </w:r>
      <w:proofErr w:type="spellStart"/>
      <w:r w:rsidR="00504FB9" w:rsidRPr="00A237C2">
        <w:rPr>
          <w:rFonts w:ascii="Times New Roman" w:hAnsi="Times New Roman" w:cs="Times New Roman"/>
          <w:b/>
          <w:sz w:val="24"/>
          <w:szCs w:val="24"/>
        </w:rPr>
        <w:t>Bsc</w:t>
      </w:r>
      <w:proofErr w:type="spellEnd"/>
      <w:r w:rsidRPr="00A237C2">
        <w:rPr>
          <w:rFonts w:ascii="Times New Roman" w:hAnsi="Times New Roman" w:cs="Times New Roman"/>
          <w:b/>
          <w:sz w:val="24"/>
          <w:szCs w:val="24"/>
        </w:rPr>
        <w:t>,</w:t>
      </w:r>
    </w:p>
    <w:p w14:paraId="2087CC96" w14:textId="2E140EE5" w:rsidR="00AF6745" w:rsidRDefault="00AF6745" w:rsidP="004D014A">
      <w:pPr>
        <w:autoSpaceDE w:val="0"/>
        <w:autoSpaceDN w:val="0"/>
        <w:adjustRightInd w:val="0"/>
        <w:spacing w:before="60" w:after="0" w:line="240" w:lineRule="auto"/>
        <w:jc w:val="center"/>
        <w:rPr>
          <w:rFonts w:ascii="Times New Roman" w:hAnsi="Times New Roman" w:cs="Times New Roman"/>
          <w:b/>
          <w:sz w:val="24"/>
          <w:szCs w:val="24"/>
        </w:rPr>
      </w:pPr>
    </w:p>
    <w:p w14:paraId="528C33D8" w14:textId="77777777" w:rsidR="00376606" w:rsidRPr="00A237C2" w:rsidRDefault="00376606" w:rsidP="004D014A">
      <w:pPr>
        <w:autoSpaceDE w:val="0"/>
        <w:autoSpaceDN w:val="0"/>
        <w:adjustRightInd w:val="0"/>
        <w:spacing w:before="60" w:after="0" w:line="240" w:lineRule="auto"/>
        <w:jc w:val="center"/>
        <w:rPr>
          <w:rFonts w:ascii="Times New Roman" w:hAnsi="Times New Roman" w:cs="Times New Roman"/>
          <w:b/>
          <w:sz w:val="24"/>
          <w:szCs w:val="24"/>
        </w:rPr>
      </w:pPr>
    </w:p>
    <w:p w14:paraId="14C061F3" w14:textId="77777777" w:rsidR="00AF6745" w:rsidRPr="00A237C2" w:rsidRDefault="00AF6745" w:rsidP="004D014A">
      <w:pPr>
        <w:autoSpaceDE w:val="0"/>
        <w:autoSpaceDN w:val="0"/>
        <w:adjustRightInd w:val="0"/>
        <w:spacing w:before="60" w:after="0" w:line="240" w:lineRule="auto"/>
        <w:jc w:val="center"/>
        <w:rPr>
          <w:rFonts w:ascii="Times New Roman" w:hAnsi="Times New Roman" w:cs="Times New Roman"/>
          <w:b/>
          <w:sz w:val="24"/>
          <w:szCs w:val="24"/>
        </w:rPr>
      </w:pPr>
    </w:p>
    <w:p w14:paraId="337A5762" w14:textId="64DA045E"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sz w:val="24"/>
          <w:szCs w:val="24"/>
        </w:rPr>
      </w:pPr>
      <w:r w:rsidRPr="00A237C2">
        <w:rPr>
          <w:rFonts w:ascii="Times New Roman" w:hAnsi="Times New Roman" w:cs="Times New Roman"/>
          <w:b/>
          <w:sz w:val="24"/>
          <w:szCs w:val="24"/>
        </w:rPr>
        <w:t>(RIAKREDITIM)</w:t>
      </w:r>
    </w:p>
    <w:p w14:paraId="7777159A"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sz w:val="24"/>
          <w:szCs w:val="24"/>
        </w:rPr>
      </w:pPr>
    </w:p>
    <w:p w14:paraId="2E84AE55"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sz w:val="24"/>
          <w:szCs w:val="24"/>
        </w:rPr>
      </w:pPr>
    </w:p>
    <w:p w14:paraId="3320B03F"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b/>
          <w:sz w:val="24"/>
          <w:szCs w:val="24"/>
        </w:rPr>
      </w:pPr>
    </w:p>
    <w:p w14:paraId="567BF2E4"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6C21EE24"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6CB9C8B2"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2E554AFA"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192A2B78"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01D25B7C"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7E0C630F"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3C412D70"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2B78FD54" w14:textId="77777777" w:rsidR="00504FB9" w:rsidRPr="00A237C2" w:rsidRDefault="00504FB9" w:rsidP="004D014A">
      <w:pPr>
        <w:autoSpaceDE w:val="0"/>
        <w:autoSpaceDN w:val="0"/>
        <w:adjustRightInd w:val="0"/>
        <w:spacing w:before="60" w:after="0" w:line="240" w:lineRule="auto"/>
        <w:jc w:val="center"/>
        <w:rPr>
          <w:rFonts w:ascii="Times New Roman" w:hAnsi="Times New Roman" w:cs="Times New Roman"/>
          <w:sz w:val="24"/>
          <w:szCs w:val="24"/>
        </w:rPr>
      </w:pPr>
    </w:p>
    <w:p w14:paraId="5B9B389C" w14:textId="27B89F2F" w:rsidR="00504FB9" w:rsidRPr="00A237C2" w:rsidRDefault="007C43B9" w:rsidP="004D014A">
      <w:pPr>
        <w:autoSpaceDE w:val="0"/>
        <w:autoSpaceDN w:val="0"/>
        <w:adjustRightInd w:val="0"/>
        <w:spacing w:before="60" w:after="0" w:line="240" w:lineRule="auto"/>
        <w:jc w:val="center"/>
        <w:rPr>
          <w:rFonts w:ascii="Times New Roman" w:hAnsi="Times New Roman" w:cs="Times New Roman"/>
          <w:i/>
          <w:sz w:val="24"/>
          <w:szCs w:val="24"/>
        </w:rPr>
        <w:sectPr w:rsidR="00504FB9" w:rsidRPr="00A237C2" w:rsidSect="007D2B95">
          <w:footerReference w:type="default" r:id="rId8"/>
          <w:headerReference w:type="first" r:id="rId9"/>
          <w:pgSz w:w="11906" w:h="16838" w:code="9"/>
          <w:pgMar w:top="1440" w:right="1440" w:bottom="1440" w:left="1440" w:header="709" w:footer="709" w:gutter="0"/>
          <w:cols w:space="708"/>
          <w:titlePg/>
          <w:docGrid w:linePitch="360"/>
        </w:sectPr>
      </w:pPr>
      <w:r>
        <w:rPr>
          <w:rFonts w:ascii="Times New Roman" w:hAnsi="Times New Roman" w:cs="Times New Roman"/>
          <w:i/>
          <w:sz w:val="24"/>
          <w:szCs w:val="24"/>
        </w:rPr>
        <w:t>PRISHTINË, 202</w:t>
      </w:r>
      <w:r w:rsidR="00547348">
        <w:rPr>
          <w:rFonts w:ascii="Times New Roman" w:hAnsi="Times New Roman" w:cs="Times New Roman"/>
          <w:i/>
          <w:sz w:val="24"/>
          <w:szCs w:val="24"/>
        </w:rPr>
        <w:t>0</w:t>
      </w:r>
    </w:p>
    <w:p w14:paraId="24BDD035" w14:textId="77777777" w:rsidR="00037161" w:rsidRPr="00A237C2" w:rsidRDefault="00037161" w:rsidP="004D014A">
      <w:pPr>
        <w:pStyle w:val="Heading1"/>
        <w:spacing w:before="60" w:line="240" w:lineRule="auto"/>
        <w:jc w:val="both"/>
        <w:rPr>
          <w:rFonts w:ascii="Times New Roman" w:hAnsi="Times New Roman" w:cs="Times New Roman"/>
          <w:szCs w:val="24"/>
        </w:rPr>
      </w:pPr>
      <w:bookmarkStart w:id="0" w:name="_Toc67670633"/>
      <w:r w:rsidRPr="00A237C2">
        <w:rPr>
          <w:rFonts w:ascii="Times New Roman" w:hAnsi="Times New Roman" w:cs="Times New Roman"/>
          <w:szCs w:val="24"/>
        </w:rPr>
        <w:lastRenderedPageBreak/>
        <w:t xml:space="preserve">VLERËSIMI I PROGRAMIT Biologji </w:t>
      </w:r>
      <w:proofErr w:type="spellStart"/>
      <w:r w:rsidRPr="00A237C2">
        <w:rPr>
          <w:rFonts w:ascii="Times New Roman" w:hAnsi="Times New Roman" w:cs="Times New Roman"/>
          <w:szCs w:val="24"/>
        </w:rPr>
        <w:t>Bsc</w:t>
      </w:r>
      <w:bookmarkEnd w:id="0"/>
      <w:proofErr w:type="spellEnd"/>
    </w:p>
    <w:p w14:paraId="20E93E06" w14:textId="77777777" w:rsidR="00037161" w:rsidRPr="00A237C2" w:rsidRDefault="00037161" w:rsidP="0062679B">
      <w:pPr>
        <w:spacing w:before="60" w:after="0" w:line="240" w:lineRule="auto"/>
        <w:jc w:val="both"/>
        <w:rPr>
          <w:rFonts w:ascii="Times New Roman" w:eastAsia="Times New Roman" w:hAnsi="Times New Roman" w:cs="Times New Roman"/>
          <w:b/>
          <w:lang w:eastAsia="de-AT"/>
        </w:rPr>
      </w:pPr>
      <w:r w:rsidRPr="00A237C2">
        <w:rPr>
          <w:rFonts w:ascii="Times New Roman" w:eastAsia="Times New Roman" w:hAnsi="Times New Roman" w:cs="Times New Roman"/>
          <w:b/>
          <w:lang w:eastAsia="de-AT"/>
        </w:rPr>
        <w:t xml:space="preserve">Të dhënat për Programin e Studimit për të cilin aplikoni për </w:t>
      </w:r>
      <w:proofErr w:type="spellStart"/>
      <w:r w:rsidRPr="00A237C2">
        <w:rPr>
          <w:rFonts w:ascii="Times New Roman" w:eastAsia="Times New Roman" w:hAnsi="Times New Roman" w:cs="Times New Roman"/>
          <w:b/>
          <w:lang w:eastAsia="de-AT"/>
        </w:rPr>
        <w:t>riakreditim</w:t>
      </w:r>
      <w:proofErr w:type="spellEnd"/>
      <w:r w:rsidRPr="00A237C2">
        <w:rPr>
          <w:rFonts w:ascii="Times New Roman" w:eastAsia="Times New Roman" w:hAnsi="Times New Roman" w:cs="Times New Roman"/>
          <w:b/>
          <w:lang w:eastAsia="de-AT"/>
        </w:rPr>
        <w:t xml:space="preserve">: -Biologji </w:t>
      </w:r>
      <w:proofErr w:type="spellStart"/>
      <w:r w:rsidRPr="00A237C2">
        <w:rPr>
          <w:rFonts w:ascii="Times New Roman" w:eastAsia="Times New Roman" w:hAnsi="Times New Roman" w:cs="Times New Roman"/>
          <w:b/>
          <w:lang w:eastAsia="de-AT"/>
        </w:rPr>
        <w:t>BSc</w:t>
      </w:r>
      <w:proofErr w:type="spellEnd"/>
      <w:r w:rsidRPr="00A237C2">
        <w:rPr>
          <w:rFonts w:ascii="Times New Roman" w:eastAsia="Times New Roman" w:hAnsi="Times New Roman" w:cs="Times New Roman"/>
          <w:b/>
          <w:lang w:eastAsia="de-AT"/>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111"/>
      </w:tblGrid>
      <w:tr w:rsidR="00DC6DBC" w:rsidRPr="00A237C2" w14:paraId="7F053464"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D2B92"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Emri i Institucionit: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17D4D24"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Universiteti i </w:t>
            </w:r>
            <w:proofErr w:type="spellStart"/>
            <w:r w:rsidRPr="00A237C2">
              <w:rPr>
                <w:rFonts w:ascii="Times New Roman" w:eastAsia="Times New Roman" w:hAnsi="Times New Roman" w:cs="Times New Roman"/>
                <w:lang w:eastAsia="de-AT"/>
              </w:rPr>
              <w:t>Prishtines</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Hasan</w:t>
            </w:r>
            <w:proofErr w:type="spellEnd"/>
            <w:r w:rsidRPr="00A237C2">
              <w:rPr>
                <w:rFonts w:ascii="Times New Roman" w:eastAsia="Times New Roman" w:hAnsi="Times New Roman" w:cs="Times New Roman"/>
                <w:lang w:eastAsia="de-AT"/>
              </w:rPr>
              <w:t xml:space="preserve"> Prishtina”</w:t>
            </w:r>
          </w:p>
        </w:tc>
      </w:tr>
      <w:tr w:rsidR="00DC6DBC" w:rsidRPr="00A237C2" w14:paraId="64A81187"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7EA20"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Fakulteti/Departamenti: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9D8299"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Fakulteti i Shkencave Matematike Natyrore</w:t>
            </w:r>
          </w:p>
        </w:tc>
      </w:tr>
      <w:tr w:rsidR="00DC6DBC" w:rsidRPr="00A237C2" w14:paraId="6C39D215"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B56241" w14:textId="77777777" w:rsidR="00037161" w:rsidRPr="00A237C2" w:rsidRDefault="00037161" w:rsidP="0062679B">
            <w:pPr>
              <w:spacing w:after="0" w:line="240" w:lineRule="auto"/>
              <w:jc w:val="both"/>
              <w:rPr>
                <w:rFonts w:ascii="Times New Roman" w:eastAsia="Times New Roman" w:hAnsi="Times New Roman" w:cs="Times New Roman"/>
                <w:lang w:eastAsia="de-AT"/>
              </w:rPr>
            </w:pPr>
            <w:proofErr w:type="spellStart"/>
            <w:r w:rsidRPr="00A237C2">
              <w:rPr>
                <w:rFonts w:ascii="Times New Roman" w:eastAsia="Times New Roman" w:hAnsi="Times New Roman" w:cs="Times New Roman"/>
                <w:lang w:eastAsia="de-AT"/>
              </w:rPr>
              <w:t>Kampusi</w:t>
            </w:r>
            <w:proofErr w:type="spellEnd"/>
            <w:r w:rsidRPr="00A237C2">
              <w:rPr>
                <w:rFonts w:ascii="Times New Roman" w:eastAsia="Times New Roman" w:hAnsi="Times New Roman" w:cs="Times New Roman"/>
                <w:lang w:eastAsia="de-AT"/>
              </w:rPr>
              <w:t xml:space="preserve"> Kryesor dhe/apo Dega: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8714E8" w14:textId="77777777" w:rsidR="00037161" w:rsidRPr="00A237C2" w:rsidRDefault="00037161" w:rsidP="0062679B">
            <w:pPr>
              <w:spacing w:after="0" w:line="240" w:lineRule="auto"/>
              <w:jc w:val="both"/>
              <w:rPr>
                <w:rFonts w:ascii="Times New Roman" w:eastAsia="Times New Roman" w:hAnsi="Times New Roman" w:cs="Times New Roman"/>
                <w:lang w:eastAsia="de-AT"/>
              </w:rPr>
            </w:pPr>
            <w:proofErr w:type="spellStart"/>
            <w:r w:rsidRPr="00A237C2">
              <w:rPr>
                <w:rFonts w:ascii="Times New Roman" w:eastAsia="Times New Roman" w:hAnsi="Times New Roman" w:cs="Times New Roman"/>
                <w:lang w:eastAsia="de-AT"/>
              </w:rPr>
              <w:t>Kampusi</w:t>
            </w:r>
            <w:proofErr w:type="spellEnd"/>
            <w:r w:rsidRPr="00A237C2">
              <w:rPr>
                <w:rFonts w:ascii="Times New Roman" w:eastAsia="Times New Roman" w:hAnsi="Times New Roman" w:cs="Times New Roman"/>
                <w:lang w:eastAsia="de-AT"/>
              </w:rPr>
              <w:t xml:space="preserve"> Kryesor</w:t>
            </w:r>
          </w:p>
        </w:tc>
      </w:tr>
      <w:tr w:rsidR="00DC6DBC" w:rsidRPr="00A237C2" w14:paraId="3DB8D2D1"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D6C9D"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Nëse aplikohet për Degë, ju lutem specifikoni Degën: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C7C759D"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w:t>
            </w:r>
          </w:p>
        </w:tc>
      </w:tr>
      <w:tr w:rsidR="00DC6DBC" w:rsidRPr="00A237C2" w14:paraId="2F2F9A5F"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C658A"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Emërtimi i Programit të Studimit: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D505DEA"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Biologji</w:t>
            </w:r>
          </w:p>
        </w:tc>
      </w:tr>
      <w:tr w:rsidR="00DC6DBC" w:rsidRPr="00A237C2" w14:paraId="0D1DC1E7"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20979"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Personi përgjegjës për Programin e Studimit: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072546E" w14:textId="77777777" w:rsidR="00037161" w:rsidRPr="00A237C2" w:rsidRDefault="00037161" w:rsidP="0062679B">
            <w:pPr>
              <w:spacing w:after="0" w:line="240" w:lineRule="auto"/>
              <w:jc w:val="both"/>
              <w:rPr>
                <w:rFonts w:ascii="Times New Roman" w:eastAsia="Times New Roman" w:hAnsi="Times New Roman" w:cs="Times New Roman"/>
                <w:lang w:eastAsia="de-AT"/>
              </w:rPr>
            </w:pPr>
            <w:proofErr w:type="spellStart"/>
            <w:r w:rsidRPr="00A237C2">
              <w:rPr>
                <w:rFonts w:ascii="Times New Roman" w:eastAsia="Times New Roman" w:hAnsi="Times New Roman" w:cs="Times New Roman"/>
                <w:lang w:eastAsia="de-AT"/>
              </w:rPr>
              <w:t>Prof.asoc.dr</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Hazbije</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Sahiti</w:t>
            </w:r>
            <w:proofErr w:type="spellEnd"/>
          </w:p>
        </w:tc>
      </w:tr>
      <w:tr w:rsidR="00DC6DBC" w:rsidRPr="00A237C2" w14:paraId="6DC9B3EB"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46866"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Akreditim/</w:t>
            </w:r>
            <w:proofErr w:type="spellStart"/>
            <w:r w:rsidRPr="00A237C2">
              <w:rPr>
                <w:rFonts w:ascii="Times New Roman" w:eastAsia="Times New Roman" w:hAnsi="Times New Roman" w:cs="Times New Roman"/>
                <w:lang w:eastAsia="de-AT"/>
              </w:rPr>
              <w:t>Riakreditimi</w:t>
            </w:r>
            <w:proofErr w:type="spellEnd"/>
            <w:r w:rsidRPr="00A237C2">
              <w:rPr>
                <w:rFonts w:ascii="Times New Roman" w:eastAsia="Times New Roman" w:hAnsi="Times New Roman" w:cs="Times New Roman"/>
                <w:lang w:eastAsia="de-AT"/>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345F4B6" w14:textId="77777777" w:rsidR="00037161" w:rsidRPr="00A237C2" w:rsidRDefault="00037161" w:rsidP="0062679B">
            <w:pPr>
              <w:spacing w:after="0" w:line="240" w:lineRule="auto"/>
              <w:jc w:val="both"/>
              <w:rPr>
                <w:rFonts w:ascii="Times New Roman" w:eastAsia="Times New Roman" w:hAnsi="Times New Roman" w:cs="Times New Roman"/>
                <w:lang w:eastAsia="de-AT"/>
              </w:rPr>
            </w:pPr>
            <w:proofErr w:type="spellStart"/>
            <w:r w:rsidRPr="00A237C2">
              <w:rPr>
                <w:rFonts w:ascii="Times New Roman" w:eastAsia="Times New Roman" w:hAnsi="Times New Roman" w:cs="Times New Roman"/>
                <w:lang w:eastAsia="de-AT"/>
              </w:rPr>
              <w:t>Riakreditim</w:t>
            </w:r>
            <w:proofErr w:type="spellEnd"/>
          </w:p>
        </w:tc>
      </w:tr>
      <w:tr w:rsidR="00DC6DBC" w:rsidRPr="00A237C2" w14:paraId="59596C11"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083B59"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Niveli i kualifikimit sipas KKK: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CD9C4A2"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Niveli VI</w:t>
            </w:r>
          </w:p>
        </w:tc>
      </w:tr>
      <w:tr w:rsidR="00DC6DBC" w:rsidRPr="00A237C2" w14:paraId="7DFAEA51"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93B39F"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Grada akademike apo emërtimi i gradës akademike në diplomë: </w:t>
            </w:r>
          </w:p>
        </w:tc>
        <w:sdt>
          <w:sdtPr>
            <w:rPr>
              <w:rFonts w:ascii="Times New Roman" w:eastAsia="Times New Roman" w:hAnsi="Times New Roman" w:cs="Times New Roman"/>
              <w:lang w:eastAsia="de-AT"/>
            </w:rPr>
            <w:id w:val="1439643401"/>
            <w:text/>
          </w:sdtPr>
          <w:sdtEndPr/>
          <w:sdtContent>
            <w:tc>
              <w:tcPr>
                <w:tcW w:w="4111" w:type="dxa"/>
                <w:tcBorders>
                  <w:top w:val="single" w:sz="4" w:space="0" w:color="auto"/>
                  <w:left w:val="single" w:sz="4" w:space="0" w:color="auto"/>
                  <w:bottom w:val="single" w:sz="4" w:space="0" w:color="auto"/>
                  <w:right w:val="single" w:sz="4" w:space="0" w:color="auto"/>
                </w:tcBorders>
                <w:vAlign w:val="center"/>
                <w:hideMark/>
              </w:tcPr>
              <w:p w14:paraId="7B5EC6BB" w14:textId="77777777" w:rsidR="00037161" w:rsidRPr="00A237C2" w:rsidRDefault="00DC6DBC" w:rsidP="0062679B">
                <w:pPr>
                  <w:spacing w:after="0" w:line="240" w:lineRule="auto"/>
                  <w:jc w:val="both"/>
                  <w:rPr>
                    <w:rFonts w:ascii="Times New Roman" w:eastAsia="Times New Roman" w:hAnsi="Times New Roman" w:cs="Times New Roman"/>
                    <w:lang w:eastAsia="de-AT"/>
                  </w:rPr>
                </w:pPr>
                <w:proofErr w:type="spellStart"/>
                <w:r w:rsidRPr="00A237C2">
                  <w:rPr>
                    <w:rFonts w:ascii="Times New Roman" w:eastAsia="Times New Roman" w:hAnsi="Times New Roman" w:cs="Times New Roman"/>
                    <w:lang w:eastAsia="de-AT"/>
                  </w:rPr>
                  <w:t>Bachelor</w:t>
                </w:r>
                <w:proofErr w:type="spellEnd"/>
                <w:r w:rsidRPr="00A237C2">
                  <w:rPr>
                    <w:rFonts w:ascii="Times New Roman" w:eastAsia="Times New Roman" w:hAnsi="Times New Roman" w:cs="Times New Roman"/>
                    <w:lang w:eastAsia="de-AT"/>
                  </w:rPr>
                  <w:t xml:space="preserve">  i Shkencave (</w:t>
                </w:r>
                <w:proofErr w:type="spellStart"/>
                <w:r w:rsidRPr="00A237C2">
                  <w:rPr>
                    <w:rFonts w:ascii="Times New Roman" w:eastAsia="Times New Roman" w:hAnsi="Times New Roman" w:cs="Times New Roman"/>
                    <w:lang w:eastAsia="de-AT"/>
                  </w:rPr>
                  <w:t>BSc</w:t>
                </w:r>
                <w:proofErr w:type="spellEnd"/>
                <w:r w:rsidRPr="00A237C2">
                  <w:rPr>
                    <w:rFonts w:ascii="Times New Roman" w:eastAsia="Times New Roman" w:hAnsi="Times New Roman" w:cs="Times New Roman"/>
                    <w:lang w:eastAsia="de-AT"/>
                  </w:rPr>
                  <w:t>.)</w:t>
                </w:r>
              </w:p>
            </w:tc>
          </w:sdtContent>
        </w:sdt>
      </w:tr>
      <w:tr w:rsidR="00DC6DBC" w:rsidRPr="00A237C2" w14:paraId="079E2D99"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FC2555"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ECTS: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30E3C0"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180</w:t>
            </w:r>
          </w:p>
        </w:tc>
      </w:tr>
      <w:tr w:rsidR="00DC6DBC" w:rsidRPr="00A237C2" w14:paraId="016FA696"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7E8F9"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Profili i programit të studimit (specializimet):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3C1809C"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                                       -</w:t>
            </w:r>
          </w:p>
        </w:tc>
      </w:tr>
      <w:tr w:rsidR="00DC6DBC" w:rsidRPr="00A237C2" w14:paraId="17BFEDBA"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5667AA"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Fusha e studimit sipas </w:t>
            </w:r>
            <w:proofErr w:type="spellStart"/>
            <w:r w:rsidRPr="00A237C2">
              <w:rPr>
                <w:rFonts w:ascii="Times New Roman" w:eastAsia="Times New Roman" w:hAnsi="Times New Roman" w:cs="Times New Roman"/>
                <w:lang w:eastAsia="de-AT"/>
              </w:rPr>
              <w:t>Erasmus</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Subject</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Area</w:t>
            </w:r>
            <w:proofErr w:type="spellEnd"/>
            <w:r w:rsidRPr="00A237C2">
              <w:rPr>
                <w:rFonts w:ascii="Times New Roman" w:eastAsia="Times New Roman" w:hAnsi="Times New Roman" w:cs="Times New Roman"/>
                <w:lang w:eastAsia="de-AT"/>
              </w:rPr>
              <w:t xml:space="preserve"> </w:t>
            </w:r>
            <w:proofErr w:type="spellStart"/>
            <w:r w:rsidRPr="00A237C2">
              <w:rPr>
                <w:rFonts w:ascii="Times New Roman" w:eastAsia="Times New Roman" w:hAnsi="Times New Roman" w:cs="Times New Roman"/>
                <w:lang w:eastAsia="de-AT"/>
              </w:rPr>
              <w:t>Codes</w:t>
            </w:r>
            <w:proofErr w:type="spellEnd"/>
            <w:r w:rsidRPr="00A237C2">
              <w:rPr>
                <w:rFonts w:ascii="Times New Roman" w:eastAsia="Times New Roman" w:hAnsi="Times New Roman" w:cs="Times New Roman"/>
                <w:lang w:eastAsia="de-AT"/>
              </w:rPr>
              <w:t xml:space="preserve"> (ESAC):</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4D3ADD1"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13.1. Biologji</w:t>
            </w:r>
          </w:p>
        </w:tc>
      </w:tr>
      <w:tr w:rsidR="00DC6DBC" w:rsidRPr="00A237C2" w14:paraId="38081D0A"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FBCA5"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Forma e studimeve: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C4CD63"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Studime të rregullta</w:t>
            </w:r>
          </w:p>
        </w:tc>
      </w:tr>
      <w:tr w:rsidR="00DC6DBC" w:rsidRPr="00A237C2" w14:paraId="1233C7CB"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4EECD0"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Kohëzgjatja minimale e studimeve: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0DFBBC8"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3 vite</w:t>
            </w:r>
          </w:p>
        </w:tc>
      </w:tr>
      <w:tr w:rsidR="00DC6DBC" w:rsidRPr="00A237C2" w14:paraId="25128C1D" w14:textId="77777777" w:rsidTr="00DC6DB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46BF1"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Numri i vendeve për studim:</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2DFB67"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1</w:t>
            </w:r>
            <w:r w:rsidR="00DC6DBC" w:rsidRPr="00A237C2">
              <w:rPr>
                <w:rFonts w:ascii="Times New Roman" w:eastAsia="Times New Roman" w:hAnsi="Times New Roman" w:cs="Times New Roman"/>
                <w:lang w:eastAsia="de-AT"/>
              </w:rPr>
              <w:t>8</w:t>
            </w:r>
            <w:r w:rsidRPr="00A237C2">
              <w:rPr>
                <w:rFonts w:ascii="Times New Roman" w:eastAsia="Times New Roman" w:hAnsi="Times New Roman" w:cs="Times New Roman"/>
                <w:lang w:eastAsia="de-AT"/>
              </w:rPr>
              <w:t>0</w:t>
            </w:r>
          </w:p>
        </w:tc>
      </w:tr>
      <w:tr w:rsidR="00DC6DBC" w:rsidRPr="00A237C2" w14:paraId="4D1C7F7D" w14:textId="77777777" w:rsidTr="00DC6DBC">
        <w:trPr>
          <w:trHeight w:val="70"/>
        </w:trPr>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960B60" w14:textId="77777777" w:rsidR="00037161" w:rsidRPr="00A237C2" w:rsidRDefault="00037161" w:rsidP="0062679B">
            <w:pPr>
              <w:spacing w:after="0" w:line="240" w:lineRule="auto"/>
              <w:jc w:val="both"/>
              <w:rPr>
                <w:rFonts w:ascii="Times New Roman" w:eastAsia="Times New Roman" w:hAnsi="Times New Roman" w:cs="Times New Roman"/>
                <w:lang w:eastAsia="de-AT"/>
              </w:rPr>
            </w:pPr>
            <w:r w:rsidRPr="00A237C2">
              <w:rPr>
                <w:rFonts w:ascii="Times New Roman" w:eastAsia="Times New Roman" w:hAnsi="Times New Roman" w:cs="Times New Roman"/>
                <w:lang w:eastAsia="de-AT"/>
              </w:rPr>
              <w:t xml:space="preserve">Shëno Stafin e përhershëm  shkencor/artistik për Programin e Studimit (së paku 3 </w:t>
            </w:r>
            <w:proofErr w:type="spellStart"/>
            <w:r w:rsidRPr="00A237C2">
              <w:rPr>
                <w:rFonts w:ascii="Times New Roman" w:eastAsia="Times New Roman" w:hAnsi="Times New Roman" w:cs="Times New Roman"/>
                <w:lang w:eastAsia="de-AT"/>
              </w:rPr>
              <w:t>PhD</w:t>
            </w:r>
            <w:proofErr w:type="spellEnd"/>
            <w:r w:rsidRPr="00A237C2">
              <w:rPr>
                <w:rFonts w:ascii="Times New Roman" w:eastAsia="Times New Roman" w:hAnsi="Times New Roman" w:cs="Times New Roman"/>
                <w:lang w:eastAsia="de-AT"/>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3F4FB8"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Daut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Rexhepaj</w:t>
            </w:r>
            <w:proofErr w:type="spellEnd"/>
            <w:r w:rsidRPr="00A237C2">
              <w:rPr>
                <w:rFonts w:ascii="Times New Roman" w:eastAsia="Times New Roman" w:hAnsi="Times New Roman" w:cs="Times New Roman"/>
              </w:rPr>
              <w:t xml:space="preserve">                    </w:t>
            </w:r>
          </w:p>
          <w:p w14:paraId="1DE22AA0"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Behxhet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Mustafa</w:t>
            </w:r>
            <w:proofErr w:type="spellEnd"/>
            <w:r w:rsidRPr="00A237C2">
              <w:rPr>
                <w:rFonts w:ascii="Times New Roman" w:eastAsia="Times New Roman" w:hAnsi="Times New Roman" w:cs="Times New Roman"/>
              </w:rPr>
              <w:tab/>
            </w:r>
          </w:p>
          <w:p w14:paraId="0889FB5E"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Avdulla</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Alija</w:t>
            </w:r>
            <w:proofErr w:type="spellEnd"/>
            <w:r w:rsidRPr="00A237C2">
              <w:rPr>
                <w:rFonts w:ascii="Times New Roman" w:eastAsia="Times New Roman" w:hAnsi="Times New Roman" w:cs="Times New Roman"/>
              </w:rPr>
              <w:t xml:space="preserve"> </w:t>
            </w:r>
            <w:r w:rsidRPr="00A237C2">
              <w:rPr>
                <w:rFonts w:ascii="Times New Roman" w:eastAsia="Times New Roman" w:hAnsi="Times New Roman" w:cs="Times New Roman"/>
              </w:rPr>
              <w:tab/>
            </w:r>
          </w:p>
          <w:p w14:paraId="307D045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Prof.dr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Idriz</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Vehapi</w:t>
            </w:r>
            <w:proofErr w:type="spellEnd"/>
            <w:r w:rsidRPr="00A237C2">
              <w:rPr>
                <w:rFonts w:ascii="Times New Roman" w:eastAsia="Times New Roman" w:hAnsi="Times New Roman" w:cs="Times New Roman"/>
              </w:rPr>
              <w:t xml:space="preserve"> </w:t>
            </w:r>
            <w:r w:rsidRPr="00A237C2">
              <w:rPr>
                <w:rFonts w:ascii="Times New Roman" w:eastAsia="Times New Roman" w:hAnsi="Times New Roman" w:cs="Times New Roman"/>
              </w:rPr>
              <w:tab/>
            </w:r>
          </w:p>
          <w:p w14:paraId="471B4F9F"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Kurteshi        </w:t>
            </w:r>
          </w:p>
          <w:p w14:paraId="7DCA6970"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Prof.dr.Agim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Gashi</w:t>
            </w:r>
            <w:proofErr w:type="spellEnd"/>
            <w:r w:rsidRPr="00A237C2">
              <w:rPr>
                <w:rFonts w:ascii="Times New Roman" w:eastAsia="Times New Roman" w:hAnsi="Times New Roman" w:cs="Times New Roman"/>
              </w:rPr>
              <w:tab/>
            </w:r>
          </w:p>
          <w:p w14:paraId="593BF65B"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Prof.dr.Kasum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Letaj</w:t>
            </w:r>
            <w:proofErr w:type="spellEnd"/>
            <w:r w:rsidRPr="00A237C2">
              <w:rPr>
                <w:rFonts w:ascii="Times New Roman" w:eastAsia="Times New Roman" w:hAnsi="Times New Roman" w:cs="Times New Roman"/>
              </w:rPr>
              <w:tab/>
            </w:r>
          </w:p>
          <w:p w14:paraId="6C66E6E2"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Prof.dr.Kemajl</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Bislimi</w:t>
            </w:r>
            <w:proofErr w:type="spellEnd"/>
            <w:r w:rsidRPr="00A237C2">
              <w:rPr>
                <w:rFonts w:ascii="Times New Roman" w:eastAsia="Times New Roman" w:hAnsi="Times New Roman" w:cs="Times New Roman"/>
              </w:rPr>
              <w:tab/>
            </w:r>
          </w:p>
          <w:p w14:paraId="42B4668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Prof.asoc.dr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Ferdije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Zhushi</w:t>
            </w:r>
            <w:proofErr w:type="spellEnd"/>
            <w:r w:rsidRPr="00A237C2">
              <w:rPr>
                <w:rFonts w:ascii="Times New Roman" w:eastAsia="Times New Roman" w:hAnsi="Times New Roman" w:cs="Times New Roman"/>
              </w:rPr>
              <w:t xml:space="preserve"> </w:t>
            </w:r>
          </w:p>
          <w:p w14:paraId="1DCE681E"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Prof.asoc.dr.Linda</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Grapci</w:t>
            </w:r>
            <w:proofErr w:type="spellEnd"/>
            <w:r w:rsidRPr="00A237C2">
              <w:rPr>
                <w:rFonts w:ascii="Times New Roman" w:eastAsia="Times New Roman" w:hAnsi="Times New Roman" w:cs="Times New Roman"/>
              </w:rPr>
              <w:t xml:space="preserve"> </w:t>
            </w:r>
          </w:p>
          <w:p w14:paraId="127D1248"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Prof.asoc.dr.Hazbije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Sahiti</w:t>
            </w:r>
            <w:proofErr w:type="spellEnd"/>
            <w:r w:rsidRPr="00A237C2">
              <w:rPr>
                <w:rFonts w:ascii="Times New Roman" w:eastAsia="Times New Roman" w:hAnsi="Times New Roman" w:cs="Times New Roman"/>
              </w:rPr>
              <w:t xml:space="preserve"> </w:t>
            </w:r>
          </w:p>
          <w:p w14:paraId="6332FD4A"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Prof.asoc.dr.Elez</w:t>
            </w:r>
            <w:proofErr w:type="spellEnd"/>
            <w:r w:rsidRPr="00A237C2">
              <w:rPr>
                <w:rFonts w:ascii="Times New Roman" w:eastAsia="Times New Roman" w:hAnsi="Times New Roman" w:cs="Times New Roman"/>
              </w:rPr>
              <w:t xml:space="preserve"> Krasniqi </w:t>
            </w:r>
          </w:p>
          <w:p w14:paraId="362BF55F"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Prof.ass.dr.Kimete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Lluga</w:t>
            </w:r>
            <w:r w:rsidR="00506300">
              <w:rPr>
                <w:rFonts w:ascii="Times New Roman" w:eastAsia="Times New Roman" w:hAnsi="Times New Roman" w:cs="Times New Roman"/>
              </w:rPr>
              <w:t>-Rizani</w:t>
            </w:r>
            <w:proofErr w:type="spellEnd"/>
            <w:r w:rsidRPr="00A237C2">
              <w:rPr>
                <w:rFonts w:ascii="Times New Roman" w:eastAsia="Times New Roman" w:hAnsi="Times New Roman" w:cs="Times New Roman"/>
              </w:rPr>
              <w:t xml:space="preserve">    </w:t>
            </w:r>
          </w:p>
          <w:p w14:paraId="4F711028"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Prof.ass.dr.Halil</w:t>
            </w:r>
            <w:proofErr w:type="spellEnd"/>
            <w:r w:rsidRPr="00A237C2">
              <w:rPr>
                <w:rFonts w:ascii="Times New Roman" w:eastAsia="Times New Roman" w:hAnsi="Times New Roman" w:cs="Times New Roman"/>
              </w:rPr>
              <w:t xml:space="preserve"> Ibrahimi</w:t>
            </w:r>
            <w:r w:rsidRPr="00A237C2">
              <w:rPr>
                <w:rFonts w:ascii="Times New Roman" w:eastAsia="Times New Roman" w:hAnsi="Times New Roman" w:cs="Times New Roman"/>
              </w:rPr>
              <w:tab/>
            </w:r>
          </w:p>
          <w:p w14:paraId="3F85B5C8"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Prof.ass.dr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Avni</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Hajdari</w:t>
            </w:r>
            <w:proofErr w:type="spellEnd"/>
            <w:r w:rsidRPr="00A237C2">
              <w:rPr>
                <w:rFonts w:ascii="Times New Roman" w:eastAsia="Times New Roman" w:hAnsi="Times New Roman" w:cs="Times New Roman"/>
              </w:rPr>
              <w:t xml:space="preserve"> </w:t>
            </w:r>
          </w:p>
          <w:p w14:paraId="3B563121" w14:textId="77777777" w:rsidR="004D014A"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Prof.ass.dr.Bekim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Gashi</w:t>
            </w:r>
            <w:proofErr w:type="spellEnd"/>
            <w:r w:rsidRPr="00A237C2">
              <w:rPr>
                <w:rFonts w:ascii="Times New Roman" w:eastAsia="Times New Roman" w:hAnsi="Times New Roman" w:cs="Times New Roman"/>
              </w:rPr>
              <w:tab/>
              <w:t xml:space="preserve">                           </w:t>
            </w:r>
            <w:proofErr w:type="spellStart"/>
            <w:r w:rsidRPr="00A237C2">
              <w:rPr>
                <w:rFonts w:ascii="Times New Roman" w:eastAsia="Times New Roman" w:hAnsi="Times New Roman" w:cs="Times New Roman"/>
              </w:rPr>
              <w:t>Prof.ass</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Skender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Demaku</w:t>
            </w:r>
            <w:proofErr w:type="spellEnd"/>
          </w:p>
          <w:p w14:paraId="079B9F0A" w14:textId="2A386B51"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Prof.asoc.dr</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Sadik</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Bekteshi</w:t>
            </w:r>
            <w:proofErr w:type="spellEnd"/>
          </w:p>
          <w:p w14:paraId="7830ECE4" w14:textId="2201E499" w:rsidR="00037161" w:rsidRPr="00A237C2" w:rsidRDefault="004D014A"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Prof. </w:t>
            </w:r>
            <w:proofErr w:type="spellStart"/>
            <w:r w:rsidR="00037161" w:rsidRPr="00A237C2">
              <w:rPr>
                <w:rFonts w:ascii="Times New Roman" w:eastAsia="Times New Roman" w:hAnsi="Times New Roman" w:cs="Times New Roman"/>
              </w:rPr>
              <w:t>Ass</w:t>
            </w:r>
            <w:proofErr w:type="spellEnd"/>
            <w:r w:rsidR="00037161" w:rsidRPr="00A237C2">
              <w:rPr>
                <w:rFonts w:ascii="Times New Roman" w:eastAsia="Times New Roman" w:hAnsi="Times New Roman" w:cs="Times New Roman"/>
              </w:rPr>
              <w:t xml:space="preserve">. dr. </w:t>
            </w:r>
            <w:proofErr w:type="spellStart"/>
            <w:r w:rsidR="00037161" w:rsidRPr="00A237C2">
              <w:rPr>
                <w:rFonts w:ascii="Times New Roman" w:eastAsia="Times New Roman" w:hAnsi="Times New Roman" w:cs="Times New Roman"/>
              </w:rPr>
              <w:t>Lulzim</w:t>
            </w:r>
            <w:proofErr w:type="spellEnd"/>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Millaku</w:t>
            </w:r>
            <w:proofErr w:type="spellEnd"/>
            <w:r w:rsidR="00037161" w:rsidRPr="00A237C2">
              <w:rPr>
                <w:rFonts w:ascii="Times New Roman" w:eastAsia="Times New Roman" w:hAnsi="Times New Roman" w:cs="Times New Roman"/>
              </w:rPr>
              <w:t xml:space="preserve">                        </w:t>
            </w:r>
          </w:p>
          <w:p w14:paraId="4E9EACE0" w14:textId="331B2B1F" w:rsidR="004D014A" w:rsidRPr="00A237C2" w:rsidRDefault="004D014A" w:rsidP="004D01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Ass</w:t>
            </w:r>
            <w:proofErr w:type="spellEnd"/>
            <w:r w:rsidRPr="00A237C2">
              <w:rPr>
                <w:rFonts w:ascii="Times New Roman" w:eastAsia="Times New Roman" w:hAnsi="Times New Roman" w:cs="Times New Roman"/>
              </w:rPr>
              <w:t xml:space="preserve">. dr. Ilir Mazreku                              </w:t>
            </w:r>
          </w:p>
          <w:p w14:paraId="07FCD1C1" w14:textId="4DB9327B" w:rsidR="00037161" w:rsidRPr="00A237C2" w:rsidRDefault="00F40DA4" w:rsidP="0062679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Ass</w:t>
            </w:r>
            <w:proofErr w:type="spellEnd"/>
            <w:r>
              <w:rPr>
                <w:rFonts w:ascii="Times New Roman" w:eastAsia="Times New Roman" w:hAnsi="Times New Roman" w:cs="Times New Roman"/>
              </w:rPr>
              <w:t>. dr</w:t>
            </w:r>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Nesade</w:t>
            </w:r>
            <w:proofErr w:type="spellEnd"/>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Muja</w:t>
            </w:r>
            <w:proofErr w:type="spellEnd"/>
            <w:r w:rsidR="00037161" w:rsidRPr="00A237C2">
              <w:rPr>
                <w:rFonts w:ascii="Times New Roman" w:eastAsia="Times New Roman" w:hAnsi="Times New Roman" w:cs="Times New Roman"/>
              </w:rPr>
              <w:t xml:space="preserve">                           </w:t>
            </w:r>
          </w:p>
          <w:p w14:paraId="02D44115" w14:textId="1BAADB78"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Ass.msc</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Enis</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Dalo</w:t>
            </w:r>
            <w:proofErr w:type="spellEnd"/>
            <w:r w:rsidRPr="00A237C2">
              <w:rPr>
                <w:rFonts w:ascii="Times New Roman" w:eastAsia="Times New Roman" w:hAnsi="Times New Roman" w:cs="Times New Roman"/>
              </w:rPr>
              <w:t xml:space="preserve">                               </w:t>
            </w:r>
          </w:p>
          <w:p w14:paraId="23D16F10" w14:textId="04B24C89"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Ass.msc</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Naim</w:t>
            </w:r>
            <w:proofErr w:type="spellEnd"/>
            <w:r w:rsidRPr="00A237C2">
              <w:rPr>
                <w:rFonts w:ascii="Times New Roman" w:eastAsia="Times New Roman" w:hAnsi="Times New Roman" w:cs="Times New Roman"/>
              </w:rPr>
              <w:t xml:space="preserve"> Berisha                         </w:t>
            </w:r>
          </w:p>
          <w:p w14:paraId="349E87A4" w14:textId="472ED140"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Ass.msc</w:t>
            </w:r>
            <w:proofErr w:type="spellEnd"/>
            <w:r w:rsidRPr="00A237C2">
              <w:rPr>
                <w:rFonts w:ascii="Times New Roman" w:eastAsia="Times New Roman" w:hAnsi="Times New Roman" w:cs="Times New Roman"/>
              </w:rPr>
              <w:t xml:space="preserve">. Alban </w:t>
            </w:r>
            <w:proofErr w:type="spellStart"/>
            <w:r w:rsidRPr="00A237C2">
              <w:rPr>
                <w:rFonts w:ascii="Times New Roman" w:eastAsia="Times New Roman" w:hAnsi="Times New Roman" w:cs="Times New Roman"/>
              </w:rPr>
              <w:t>Hyseni</w:t>
            </w:r>
            <w:proofErr w:type="spellEnd"/>
            <w:r w:rsidRPr="00A237C2">
              <w:rPr>
                <w:rFonts w:ascii="Times New Roman" w:eastAsia="Times New Roman" w:hAnsi="Times New Roman" w:cs="Times New Roman"/>
              </w:rPr>
              <w:t xml:space="preserve">                         </w:t>
            </w:r>
          </w:p>
          <w:p w14:paraId="4B2ED614" w14:textId="428228EB" w:rsidR="004D014A"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Ass.msc</w:t>
            </w:r>
            <w:proofErr w:type="spellEnd"/>
            <w:r w:rsidRPr="00A237C2">
              <w:rPr>
                <w:rFonts w:ascii="Times New Roman" w:eastAsia="Times New Roman" w:hAnsi="Times New Roman" w:cs="Times New Roman"/>
              </w:rPr>
              <w:t xml:space="preserve">. Bledar </w:t>
            </w:r>
            <w:proofErr w:type="spellStart"/>
            <w:r w:rsidRPr="00A237C2">
              <w:rPr>
                <w:rFonts w:ascii="Times New Roman" w:eastAsia="Times New Roman" w:hAnsi="Times New Roman" w:cs="Times New Roman"/>
              </w:rPr>
              <w:t>Pulaj</w:t>
            </w:r>
            <w:proofErr w:type="spellEnd"/>
          </w:p>
          <w:p w14:paraId="40C66C5B" w14:textId="1668A61A" w:rsidR="00037161" w:rsidRPr="00A237C2" w:rsidRDefault="004D014A" w:rsidP="0062679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A</w:t>
            </w:r>
            <w:r w:rsidR="00037161" w:rsidRPr="00A237C2">
              <w:rPr>
                <w:rFonts w:ascii="Times New Roman" w:eastAsia="Times New Roman" w:hAnsi="Times New Roman" w:cs="Times New Roman"/>
              </w:rPr>
              <w:t>ss.msc</w:t>
            </w:r>
            <w:proofErr w:type="spellEnd"/>
            <w:r w:rsidR="00037161" w:rsidRPr="00A237C2">
              <w:rPr>
                <w:rFonts w:ascii="Times New Roman" w:eastAsia="Times New Roman" w:hAnsi="Times New Roman" w:cs="Times New Roman"/>
              </w:rPr>
              <w:t>.</w:t>
            </w:r>
            <w:r>
              <w:rPr>
                <w:rFonts w:ascii="Times New Roman" w:eastAsia="Times New Roman" w:hAnsi="Times New Roman" w:cs="Times New Roman"/>
              </w:rPr>
              <w:t xml:space="preserve"> </w:t>
            </w:r>
            <w:r w:rsidR="00037161" w:rsidRPr="00A237C2">
              <w:rPr>
                <w:rFonts w:ascii="Times New Roman" w:eastAsia="Times New Roman" w:hAnsi="Times New Roman" w:cs="Times New Roman"/>
              </w:rPr>
              <w:t xml:space="preserve">Bujar </w:t>
            </w:r>
            <w:proofErr w:type="spellStart"/>
            <w:r w:rsidR="00037161" w:rsidRPr="00A237C2">
              <w:rPr>
                <w:rFonts w:ascii="Times New Roman" w:eastAsia="Times New Roman" w:hAnsi="Times New Roman" w:cs="Times New Roman"/>
              </w:rPr>
              <w:t>Kadriaj</w:t>
            </w:r>
            <w:proofErr w:type="spellEnd"/>
            <w:r w:rsidR="00037161" w:rsidRPr="00A237C2">
              <w:rPr>
                <w:rFonts w:ascii="Times New Roman" w:eastAsia="Times New Roman" w:hAnsi="Times New Roman" w:cs="Times New Roman"/>
              </w:rPr>
              <w:t xml:space="preserve">                         </w:t>
            </w:r>
          </w:p>
          <w:p w14:paraId="1737A75E" w14:textId="47B8E80B"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Ass.msc</w:t>
            </w:r>
            <w:proofErr w:type="spellEnd"/>
            <w:r w:rsidRPr="00A237C2">
              <w:rPr>
                <w:rFonts w:ascii="Times New Roman" w:eastAsia="Times New Roman" w:hAnsi="Times New Roman" w:cs="Times New Roman"/>
              </w:rPr>
              <w:t>. Fisnik Asllani</w:t>
            </w:r>
          </w:p>
        </w:tc>
      </w:tr>
    </w:tbl>
    <w:p w14:paraId="5953BD0B" w14:textId="77777777" w:rsidR="00037161" w:rsidRPr="00A237C2" w:rsidRDefault="00037161" w:rsidP="0062679B">
      <w:pPr>
        <w:spacing w:before="60" w:after="0" w:line="240" w:lineRule="auto"/>
        <w:jc w:val="both"/>
        <w:rPr>
          <w:rFonts w:ascii="Times New Roman" w:eastAsia="Times New Roman" w:hAnsi="Times New Roman" w:cs="Times New Roman"/>
          <w:b/>
          <w:lang w:eastAsia="de-AT"/>
        </w:rPr>
      </w:pPr>
    </w:p>
    <w:p w14:paraId="0ECACC20" w14:textId="77777777" w:rsidR="00037161" w:rsidRDefault="00037161" w:rsidP="0062679B">
      <w:pPr>
        <w:spacing w:before="60" w:after="0" w:line="240" w:lineRule="auto"/>
        <w:contextualSpacing/>
        <w:jc w:val="both"/>
        <w:rPr>
          <w:rFonts w:ascii="Times New Roman" w:hAnsi="Times New Roman" w:cs="Times New Roman"/>
          <w:i/>
        </w:rPr>
      </w:pPr>
    </w:p>
    <w:p w14:paraId="2136D165" w14:textId="77777777" w:rsidR="00547348" w:rsidRDefault="00547348" w:rsidP="0062679B">
      <w:pPr>
        <w:spacing w:before="60" w:after="0" w:line="240" w:lineRule="auto"/>
        <w:contextualSpacing/>
        <w:jc w:val="both"/>
        <w:rPr>
          <w:rFonts w:ascii="Times New Roman" w:hAnsi="Times New Roman" w:cs="Times New Roman"/>
          <w:i/>
        </w:rPr>
      </w:pPr>
    </w:p>
    <w:p w14:paraId="15C606B2" w14:textId="77777777" w:rsidR="00547348" w:rsidRPr="00A237C2" w:rsidRDefault="00547348" w:rsidP="0062679B">
      <w:pPr>
        <w:spacing w:before="60" w:after="0" w:line="240" w:lineRule="auto"/>
        <w:contextualSpacing/>
        <w:jc w:val="both"/>
        <w:rPr>
          <w:rFonts w:ascii="Times New Roman" w:hAnsi="Times New Roman" w:cs="Times New Roman"/>
          <w:i/>
        </w:rPr>
      </w:pPr>
    </w:p>
    <w:p w14:paraId="1505A7B1" w14:textId="77777777" w:rsidR="00037161" w:rsidRPr="00A237C2" w:rsidRDefault="00037161" w:rsidP="0062679B">
      <w:pPr>
        <w:spacing w:before="60" w:after="0" w:line="240" w:lineRule="auto"/>
        <w:contextualSpacing/>
        <w:jc w:val="both"/>
        <w:rPr>
          <w:rFonts w:ascii="Times New Roman" w:hAnsi="Times New Roman" w:cs="Times New Roman"/>
          <w:i/>
        </w:rPr>
      </w:pPr>
      <w:r w:rsidRPr="00A237C2">
        <w:rPr>
          <w:rFonts w:ascii="Times New Roman" w:hAnsi="Times New Roman" w:cs="Times New Roman"/>
          <w:i/>
        </w:rPr>
        <w:lastRenderedPageBreak/>
        <w:t>Tabela me informatat për programin e studimit nën vlerësim, duhet të plotësohet si në vijim:</w:t>
      </w: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10"/>
        <w:gridCol w:w="3977"/>
        <w:gridCol w:w="795"/>
        <w:gridCol w:w="792"/>
        <w:gridCol w:w="2649"/>
      </w:tblGrid>
      <w:tr w:rsidR="00DC6DBC" w:rsidRPr="00A237C2" w14:paraId="58F8352C" w14:textId="77777777" w:rsidTr="00547348">
        <w:trPr>
          <w:trHeight w:val="238"/>
        </w:trPr>
        <w:tc>
          <w:tcPr>
            <w:tcW w:w="6883" w:type="dxa"/>
            <w:gridSpan w:val="5"/>
            <w:shd w:val="clear" w:color="000000" w:fill="BFBFBF"/>
            <w:noWrap/>
            <w:vAlign w:val="bottom"/>
            <w:hideMark/>
          </w:tcPr>
          <w:p w14:paraId="14FEF065" w14:textId="77777777" w:rsidR="00037161" w:rsidRPr="00A237C2" w:rsidRDefault="00037161" w:rsidP="0062679B">
            <w:pPr>
              <w:spacing w:after="0" w:line="240" w:lineRule="auto"/>
              <w:jc w:val="both"/>
              <w:rPr>
                <w:rFonts w:ascii="Times New Roman" w:eastAsia="Times New Roman" w:hAnsi="Times New Roman" w:cs="Times New Roman"/>
                <w:b/>
                <w:bCs/>
              </w:rPr>
            </w:pPr>
            <w:proofErr w:type="spellStart"/>
            <w:r w:rsidRPr="00A237C2">
              <w:rPr>
                <w:rFonts w:ascii="Times New Roman" w:eastAsia="Times New Roman" w:hAnsi="Times New Roman" w:cs="Times New Roman"/>
                <w:b/>
                <w:bCs/>
              </w:rPr>
              <w:t>Bachelor</w:t>
            </w:r>
            <w:proofErr w:type="spellEnd"/>
            <w:r w:rsidRPr="00A237C2">
              <w:rPr>
                <w:rFonts w:ascii="Times New Roman" w:eastAsia="Times New Roman" w:hAnsi="Times New Roman" w:cs="Times New Roman"/>
                <w:b/>
                <w:bCs/>
              </w:rPr>
              <w:t xml:space="preserve"> i Biologjisë </w:t>
            </w:r>
            <w:proofErr w:type="spellStart"/>
            <w:r w:rsidRPr="00A237C2">
              <w:rPr>
                <w:rFonts w:ascii="Times New Roman" w:eastAsia="Times New Roman" w:hAnsi="Times New Roman" w:cs="Times New Roman"/>
                <w:b/>
                <w:bCs/>
              </w:rPr>
              <w:t>BSc</w:t>
            </w:r>
            <w:proofErr w:type="spellEnd"/>
            <w:r w:rsidRPr="00A237C2">
              <w:rPr>
                <w:rFonts w:ascii="Times New Roman" w:eastAsia="Times New Roman" w:hAnsi="Times New Roman" w:cs="Times New Roman"/>
                <w:b/>
                <w:bCs/>
              </w:rPr>
              <w:t xml:space="preserve">. </w:t>
            </w:r>
            <w:r w:rsidR="00121C06" w:rsidRPr="00A237C2">
              <w:rPr>
                <w:rFonts w:ascii="Times New Roman" w:eastAsia="Times New Roman" w:hAnsi="Times New Roman" w:cs="Times New Roman"/>
                <w:b/>
                <w:bCs/>
              </w:rPr>
              <w:t>–</w:t>
            </w:r>
            <w:r w:rsidRPr="00A237C2">
              <w:rPr>
                <w:rFonts w:ascii="Times New Roman" w:eastAsia="Times New Roman" w:hAnsi="Times New Roman" w:cs="Times New Roman"/>
                <w:b/>
                <w:bCs/>
              </w:rPr>
              <w:t xml:space="preserve"> </w:t>
            </w:r>
            <w:r w:rsidR="00121C06" w:rsidRPr="00A237C2">
              <w:rPr>
                <w:rFonts w:ascii="Times New Roman" w:eastAsia="Times New Roman" w:hAnsi="Times New Roman" w:cs="Times New Roman"/>
                <w:b/>
                <w:bCs/>
              </w:rPr>
              <w:t>Ri-a</w:t>
            </w:r>
            <w:r w:rsidRPr="00A237C2">
              <w:rPr>
                <w:rFonts w:ascii="Times New Roman" w:eastAsia="Times New Roman" w:hAnsi="Times New Roman" w:cs="Times New Roman"/>
                <w:b/>
                <w:bCs/>
              </w:rPr>
              <w:t>kreditimi 2019</w:t>
            </w:r>
          </w:p>
        </w:tc>
        <w:tc>
          <w:tcPr>
            <w:tcW w:w="2649" w:type="dxa"/>
            <w:shd w:val="clear" w:color="000000" w:fill="BFBFBF"/>
            <w:noWrap/>
            <w:vAlign w:val="bottom"/>
            <w:hideMark/>
          </w:tcPr>
          <w:p w14:paraId="135903E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598467BB" w14:textId="77777777" w:rsidTr="00547348">
        <w:trPr>
          <w:trHeight w:val="206"/>
        </w:trPr>
        <w:tc>
          <w:tcPr>
            <w:tcW w:w="6883" w:type="dxa"/>
            <w:gridSpan w:val="5"/>
            <w:shd w:val="clear" w:color="000000" w:fill="DDD9C3"/>
            <w:vAlign w:val="center"/>
            <w:hideMark/>
          </w:tcPr>
          <w:p w14:paraId="451CBAEA"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I</w:t>
            </w:r>
          </w:p>
        </w:tc>
        <w:tc>
          <w:tcPr>
            <w:tcW w:w="2649" w:type="dxa"/>
            <w:shd w:val="clear" w:color="000000" w:fill="DDD9C3"/>
            <w:vAlign w:val="center"/>
            <w:hideMark/>
          </w:tcPr>
          <w:p w14:paraId="7A3B8C5B"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5EBB4167" w14:textId="77777777" w:rsidTr="00547348">
        <w:trPr>
          <w:trHeight w:val="319"/>
        </w:trPr>
        <w:tc>
          <w:tcPr>
            <w:tcW w:w="609" w:type="dxa"/>
            <w:shd w:val="clear" w:color="000000" w:fill="DDD9C3"/>
            <w:textDirection w:val="btLr"/>
            <w:vAlign w:val="center"/>
            <w:hideMark/>
          </w:tcPr>
          <w:p w14:paraId="478C67B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10" w:type="dxa"/>
            <w:shd w:val="clear" w:color="000000" w:fill="DDD9C3"/>
            <w:vAlign w:val="center"/>
            <w:hideMark/>
          </w:tcPr>
          <w:p w14:paraId="7072EDAE"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04151A2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38984FD0"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463AA0A6"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5231E216"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Mësimdhënësi</w:t>
            </w:r>
          </w:p>
        </w:tc>
      </w:tr>
      <w:tr w:rsidR="00DC6DBC" w:rsidRPr="00A237C2" w14:paraId="17C8546B" w14:textId="77777777" w:rsidTr="00547348">
        <w:trPr>
          <w:trHeight w:val="206"/>
        </w:trPr>
        <w:tc>
          <w:tcPr>
            <w:tcW w:w="609" w:type="dxa"/>
            <w:shd w:val="clear" w:color="auto" w:fill="auto"/>
            <w:vAlign w:val="center"/>
            <w:hideMark/>
          </w:tcPr>
          <w:p w14:paraId="50C8FD5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w:t>
            </w:r>
          </w:p>
        </w:tc>
        <w:tc>
          <w:tcPr>
            <w:tcW w:w="710" w:type="dxa"/>
            <w:shd w:val="clear" w:color="auto" w:fill="auto"/>
            <w:vAlign w:val="center"/>
            <w:hideMark/>
          </w:tcPr>
          <w:p w14:paraId="49AB9BD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5785770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Biologji e qelizës me histologji</w:t>
            </w:r>
          </w:p>
        </w:tc>
        <w:tc>
          <w:tcPr>
            <w:tcW w:w="795" w:type="dxa"/>
            <w:shd w:val="clear" w:color="auto" w:fill="auto"/>
            <w:vAlign w:val="center"/>
            <w:hideMark/>
          </w:tcPr>
          <w:p w14:paraId="3633C958"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r w:rsidR="00037161" w:rsidRPr="00A237C2">
              <w:rPr>
                <w:rFonts w:ascii="Times New Roman" w:eastAsia="Times New Roman" w:hAnsi="Times New Roman" w:cs="Times New Roman"/>
              </w:rPr>
              <w:t>+2</w:t>
            </w:r>
          </w:p>
        </w:tc>
        <w:tc>
          <w:tcPr>
            <w:tcW w:w="792" w:type="dxa"/>
            <w:shd w:val="clear" w:color="auto" w:fill="auto"/>
            <w:vAlign w:val="center"/>
            <w:hideMark/>
          </w:tcPr>
          <w:p w14:paraId="7BBFF63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0E56174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Kasum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Letaj</w:t>
            </w:r>
            <w:proofErr w:type="spellEnd"/>
          </w:p>
        </w:tc>
      </w:tr>
      <w:tr w:rsidR="00DC6DBC" w:rsidRPr="00A237C2" w14:paraId="2743FD3C" w14:textId="77777777" w:rsidTr="00547348">
        <w:trPr>
          <w:trHeight w:val="206"/>
        </w:trPr>
        <w:tc>
          <w:tcPr>
            <w:tcW w:w="609" w:type="dxa"/>
            <w:shd w:val="clear" w:color="auto" w:fill="auto"/>
            <w:vAlign w:val="center"/>
            <w:hideMark/>
          </w:tcPr>
          <w:p w14:paraId="7B5B3AE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p>
        </w:tc>
        <w:tc>
          <w:tcPr>
            <w:tcW w:w="710" w:type="dxa"/>
            <w:shd w:val="clear" w:color="auto" w:fill="auto"/>
            <w:vAlign w:val="center"/>
            <w:hideMark/>
          </w:tcPr>
          <w:p w14:paraId="75EE917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5C4E95C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Mikrobiologji </w:t>
            </w:r>
          </w:p>
        </w:tc>
        <w:tc>
          <w:tcPr>
            <w:tcW w:w="795" w:type="dxa"/>
            <w:shd w:val="clear" w:color="auto" w:fill="auto"/>
            <w:vAlign w:val="center"/>
            <w:hideMark/>
          </w:tcPr>
          <w:p w14:paraId="4DD6067B" w14:textId="77777777" w:rsidR="00037161" w:rsidRPr="00A237C2" w:rsidRDefault="00CB67CF"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037161" w:rsidRPr="00A237C2">
              <w:rPr>
                <w:rFonts w:ascii="Times New Roman" w:eastAsia="Times New Roman" w:hAnsi="Times New Roman" w:cs="Times New Roman"/>
              </w:rPr>
              <w:t>+2</w:t>
            </w:r>
          </w:p>
        </w:tc>
        <w:tc>
          <w:tcPr>
            <w:tcW w:w="792" w:type="dxa"/>
            <w:shd w:val="clear" w:color="auto" w:fill="auto"/>
            <w:vAlign w:val="center"/>
            <w:hideMark/>
          </w:tcPr>
          <w:p w14:paraId="26C3862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35FF895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Idriz</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Vehapi</w:t>
            </w:r>
            <w:proofErr w:type="spellEnd"/>
          </w:p>
        </w:tc>
      </w:tr>
      <w:tr w:rsidR="00DC6DBC" w:rsidRPr="00A237C2" w14:paraId="34356D90" w14:textId="77777777" w:rsidTr="00547348">
        <w:trPr>
          <w:trHeight w:val="238"/>
        </w:trPr>
        <w:tc>
          <w:tcPr>
            <w:tcW w:w="609" w:type="dxa"/>
            <w:shd w:val="clear" w:color="auto" w:fill="auto"/>
            <w:noWrap/>
            <w:vAlign w:val="center"/>
            <w:hideMark/>
          </w:tcPr>
          <w:p w14:paraId="7656B69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w:t>
            </w:r>
          </w:p>
        </w:tc>
        <w:tc>
          <w:tcPr>
            <w:tcW w:w="710" w:type="dxa"/>
            <w:shd w:val="clear" w:color="auto" w:fill="auto"/>
            <w:vAlign w:val="center"/>
            <w:hideMark/>
          </w:tcPr>
          <w:p w14:paraId="77A7D03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BEBB68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Kimi </w:t>
            </w:r>
          </w:p>
        </w:tc>
        <w:tc>
          <w:tcPr>
            <w:tcW w:w="795" w:type="dxa"/>
            <w:shd w:val="clear" w:color="auto" w:fill="auto"/>
            <w:vAlign w:val="center"/>
            <w:hideMark/>
          </w:tcPr>
          <w:p w14:paraId="1CC55BB1"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r w:rsidR="00037161" w:rsidRPr="00A237C2">
              <w:rPr>
                <w:rFonts w:ascii="Times New Roman" w:eastAsia="Times New Roman" w:hAnsi="Times New Roman" w:cs="Times New Roman"/>
              </w:rPr>
              <w:t>+2</w:t>
            </w:r>
          </w:p>
        </w:tc>
        <w:tc>
          <w:tcPr>
            <w:tcW w:w="792" w:type="dxa"/>
            <w:shd w:val="clear" w:color="auto" w:fill="auto"/>
            <w:vAlign w:val="center"/>
            <w:hideMark/>
          </w:tcPr>
          <w:p w14:paraId="5A5B4D4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7BB0443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Departamenti i Kimisë</w:t>
            </w:r>
          </w:p>
        </w:tc>
      </w:tr>
      <w:tr w:rsidR="00DC6DBC" w:rsidRPr="00A237C2" w14:paraId="4E2F0B70" w14:textId="77777777" w:rsidTr="00547348">
        <w:trPr>
          <w:trHeight w:val="216"/>
        </w:trPr>
        <w:tc>
          <w:tcPr>
            <w:tcW w:w="609" w:type="dxa"/>
            <w:shd w:val="clear" w:color="auto" w:fill="auto"/>
            <w:noWrap/>
            <w:vAlign w:val="center"/>
            <w:hideMark/>
          </w:tcPr>
          <w:p w14:paraId="00B8EBB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4</w:t>
            </w:r>
          </w:p>
        </w:tc>
        <w:tc>
          <w:tcPr>
            <w:tcW w:w="710" w:type="dxa"/>
            <w:shd w:val="clear" w:color="auto" w:fill="auto"/>
            <w:vAlign w:val="center"/>
            <w:hideMark/>
          </w:tcPr>
          <w:p w14:paraId="5138242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1D0918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Fizikë </w:t>
            </w:r>
          </w:p>
        </w:tc>
        <w:tc>
          <w:tcPr>
            <w:tcW w:w="795" w:type="dxa"/>
            <w:shd w:val="clear" w:color="auto" w:fill="auto"/>
            <w:vAlign w:val="center"/>
            <w:hideMark/>
          </w:tcPr>
          <w:p w14:paraId="696B389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5167B9C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649" w:type="dxa"/>
            <w:shd w:val="clear" w:color="auto" w:fill="auto"/>
            <w:vAlign w:val="center"/>
            <w:hideMark/>
          </w:tcPr>
          <w:p w14:paraId="134EB97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Departamenti i Fizikës</w:t>
            </w:r>
          </w:p>
        </w:tc>
      </w:tr>
      <w:tr w:rsidR="00DC6DBC" w:rsidRPr="00A237C2" w14:paraId="32170720" w14:textId="77777777" w:rsidTr="00547348">
        <w:trPr>
          <w:trHeight w:val="424"/>
        </w:trPr>
        <w:tc>
          <w:tcPr>
            <w:tcW w:w="609" w:type="dxa"/>
            <w:shd w:val="clear" w:color="auto" w:fill="auto"/>
            <w:noWrap/>
            <w:vAlign w:val="center"/>
            <w:hideMark/>
          </w:tcPr>
          <w:p w14:paraId="7DD69A6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710" w:type="dxa"/>
            <w:shd w:val="clear" w:color="auto" w:fill="auto"/>
            <w:vAlign w:val="center"/>
            <w:hideMark/>
          </w:tcPr>
          <w:p w14:paraId="2CEE760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5331BF55"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Protista</w:t>
            </w:r>
            <w:proofErr w:type="spellEnd"/>
            <w:r w:rsidRPr="00A237C2">
              <w:rPr>
                <w:rFonts w:ascii="Times New Roman" w:eastAsia="Times New Roman" w:hAnsi="Times New Roman" w:cs="Times New Roman"/>
              </w:rPr>
              <w:t xml:space="preserve"> dhe kërpudhat</w:t>
            </w:r>
          </w:p>
        </w:tc>
        <w:tc>
          <w:tcPr>
            <w:tcW w:w="795" w:type="dxa"/>
            <w:shd w:val="clear" w:color="auto" w:fill="auto"/>
            <w:vAlign w:val="center"/>
            <w:hideMark/>
          </w:tcPr>
          <w:p w14:paraId="3685F7D8"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3+2+1</w:t>
            </w:r>
          </w:p>
        </w:tc>
        <w:tc>
          <w:tcPr>
            <w:tcW w:w="792" w:type="dxa"/>
            <w:shd w:val="clear" w:color="auto" w:fill="auto"/>
            <w:vAlign w:val="center"/>
            <w:hideMark/>
          </w:tcPr>
          <w:p w14:paraId="4C81FCC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31CA1F14" w14:textId="7001C16D"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w:t>
            </w:r>
            <w:r w:rsidR="0040267E">
              <w:rPr>
                <w:rFonts w:ascii="Times New Roman" w:eastAsia="Times New Roman" w:hAnsi="Times New Roman" w:cs="Times New Roman"/>
              </w:rPr>
              <w:t>asoc</w:t>
            </w:r>
            <w:proofErr w:type="spellEnd"/>
            <w:r w:rsidR="0040267E">
              <w:rPr>
                <w:rFonts w:ascii="Times New Roman" w:eastAsia="Times New Roman" w:hAnsi="Times New Roman" w:cs="Times New Roman"/>
              </w:rPr>
              <w:t>.</w:t>
            </w:r>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Ferdije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Zhushi</w:t>
            </w:r>
            <w:proofErr w:type="spellEnd"/>
            <w:r w:rsidRPr="00A237C2">
              <w:rPr>
                <w:rFonts w:ascii="Times New Roman" w:eastAsia="Times New Roman" w:hAnsi="Times New Roman" w:cs="Times New Roman"/>
              </w:rPr>
              <w:t xml:space="preserve">, Prof. </w:t>
            </w: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Kurteshi</w:t>
            </w:r>
          </w:p>
        </w:tc>
      </w:tr>
      <w:tr w:rsidR="00DC6DBC" w:rsidRPr="00A237C2" w14:paraId="7AE5A032" w14:textId="77777777" w:rsidTr="00547348">
        <w:trPr>
          <w:trHeight w:val="206"/>
        </w:trPr>
        <w:tc>
          <w:tcPr>
            <w:tcW w:w="5296" w:type="dxa"/>
            <w:gridSpan w:val="3"/>
            <w:shd w:val="clear" w:color="000000" w:fill="C4BC96"/>
            <w:vAlign w:val="center"/>
            <w:hideMark/>
          </w:tcPr>
          <w:p w14:paraId="38792DB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1BDABBB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315F275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2A758E6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5314C1E2" w14:textId="77777777" w:rsidTr="00547348">
        <w:trPr>
          <w:trHeight w:val="206"/>
        </w:trPr>
        <w:tc>
          <w:tcPr>
            <w:tcW w:w="6883" w:type="dxa"/>
            <w:gridSpan w:val="5"/>
            <w:shd w:val="clear" w:color="000000" w:fill="DDD9C3"/>
            <w:vAlign w:val="center"/>
            <w:hideMark/>
          </w:tcPr>
          <w:p w14:paraId="563F8BA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II</w:t>
            </w:r>
          </w:p>
        </w:tc>
        <w:tc>
          <w:tcPr>
            <w:tcW w:w="2649" w:type="dxa"/>
            <w:shd w:val="clear" w:color="000000" w:fill="DDD9C3"/>
            <w:vAlign w:val="center"/>
            <w:hideMark/>
          </w:tcPr>
          <w:p w14:paraId="5EDCAE3A"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2AC3FFCC" w14:textId="77777777" w:rsidTr="00547348">
        <w:trPr>
          <w:trHeight w:val="206"/>
        </w:trPr>
        <w:tc>
          <w:tcPr>
            <w:tcW w:w="609" w:type="dxa"/>
            <w:shd w:val="clear" w:color="000000" w:fill="DDD9C3"/>
            <w:vAlign w:val="center"/>
            <w:hideMark/>
          </w:tcPr>
          <w:p w14:paraId="5E5EDAA2"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Nr</w:t>
            </w:r>
            <w:proofErr w:type="spellEnd"/>
          </w:p>
        </w:tc>
        <w:tc>
          <w:tcPr>
            <w:tcW w:w="710" w:type="dxa"/>
            <w:shd w:val="clear" w:color="000000" w:fill="DDD9C3"/>
            <w:vAlign w:val="center"/>
            <w:hideMark/>
          </w:tcPr>
          <w:p w14:paraId="77F66964"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43361AC9"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0DAE7BCC"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79CFEE5D"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38F85AE6"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25A03362" w14:textId="77777777" w:rsidTr="00547348">
        <w:trPr>
          <w:trHeight w:val="206"/>
        </w:trPr>
        <w:tc>
          <w:tcPr>
            <w:tcW w:w="609" w:type="dxa"/>
            <w:shd w:val="clear" w:color="auto" w:fill="auto"/>
            <w:vAlign w:val="center"/>
            <w:hideMark/>
          </w:tcPr>
          <w:p w14:paraId="3C39119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710" w:type="dxa"/>
            <w:shd w:val="clear" w:color="auto" w:fill="auto"/>
            <w:vAlign w:val="center"/>
            <w:hideMark/>
          </w:tcPr>
          <w:p w14:paraId="7463ED6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38982AD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Anatomi dhe morfologji e bimëve</w:t>
            </w:r>
          </w:p>
        </w:tc>
        <w:tc>
          <w:tcPr>
            <w:tcW w:w="795" w:type="dxa"/>
            <w:shd w:val="clear" w:color="auto" w:fill="auto"/>
            <w:vAlign w:val="center"/>
            <w:hideMark/>
          </w:tcPr>
          <w:p w14:paraId="40B05571"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r w:rsidR="00037161" w:rsidRPr="00A237C2">
              <w:rPr>
                <w:rFonts w:ascii="Times New Roman" w:eastAsia="Times New Roman" w:hAnsi="Times New Roman" w:cs="Times New Roman"/>
              </w:rPr>
              <w:t>+2</w:t>
            </w:r>
          </w:p>
        </w:tc>
        <w:tc>
          <w:tcPr>
            <w:tcW w:w="792" w:type="dxa"/>
            <w:shd w:val="clear" w:color="auto" w:fill="auto"/>
            <w:vAlign w:val="center"/>
            <w:hideMark/>
          </w:tcPr>
          <w:p w14:paraId="47CABA0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474E65B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005F5656" w:rsidRPr="00A237C2">
              <w:rPr>
                <w:rFonts w:ascii="Times New Roman" w:eastAsia="Times New Roman" w:hAnsi="Times New Roman" w:cs="Times New Roman"/>
              </w:rPr>
              <w:t>Kimete</w:t>
            </w:r>
            <w:proofErr w:type="spellEnd"/>
            <w:r w:rsidR="005F5656" w:rsidRPr="00A237C2">
              <w:rPr>
                <w:rFonts w:ascii="Times New Roman" w:eastAsia="Times New Roman" w:hAnsi="Times New Roman" w:cs="Times New Roman"/>
              </w:rPr>
              <w:t xml:space="preserve"> </w:t>
            </w:r>
            <w:proofErr w:type="spellStart"/>
            <w:r w:rsidR="005F5656" w:rsidRPr="00A237C2">
              <w:rPr>
                <w:rFonts w:ascii="Times New Roman" w:eastAsia="Times New Roman" w:hAnsi="Times New Roman" w:cs="Times New Roman"/>
              </w:rPr>
              <w:t>Lluga-Rizani</w:t>
            </w:r>
            <w:proofErr w:type="spellEnd"/>
          </w:p>
        </w:tc>
      </w:tr>
      <w:tr w:rsidR="00DC6DBC" w:rsidRPr="00A237C2" w14:paraId="2A576338" w14:textId="77777777" w:rsidTr="00547348">
        <w:trPr>
          <w:trHeight w:val="206"/>
        </w:trPr>
        <w:tc>
          <w:tcPr>
            <w:tcW w:w="609" w:type="dxa"/>
            <w:shd w:val="clear" w:color="auto" w:fill="auto"/>
            <w:vAlign w:val="center"/>
            <w:hideMark/>
          </w:tcPr>
          <w:p w14:paraId="0DE008A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710" w:type="dxa"/>
            <w:shd w:val="clear" w:color="auto" w:fill="auto"/>
            <w:vAlign w:val="center"/>
            <w:hideMark/>
          </w:tcPr>
          <w:p w14:paraId="66B89E2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5398DDF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Biologjia e zhvillimit</w:t>
            </w:r>
          </w:p>
        </w:tc>
        <w:tc>
          <w:tcPr>
            <w:tcW w:w="795" w:type="dxa"/>
            <w:shd w:val="clear" w:color="auto" w:fill="auto"/>
            <w:vAlign w:val="center"/>
            <w:hideMark/>
          </w:tcPr>
          <w:p w14:paraId="2A8840B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4827B39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649" w:type="dxa"/>
            <w:shd w:val="clear" w:color="auto" w:fill="auto"/>
            <w:vAlign w:val="center"/>
            <w:hideMark/>
          </w:tcPr>
          <w:p w14:paraId="3620FB5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Kasum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Letaj</w:t>
            </w:r>
            <w:proofErr w:type="spellEnd"/>
          </w:p>
        </w:tc>
      </w:tr>
      <w:tr w:rsidR="00DC6DBC" w:rsidRPr="00A237C2" w14:paraId="4768E13B" w14:textId="77777777" w:rsidTr="00547348">
        <w:trPr>
          <w:trHeight w:val="206"/>
        </w:trPr>
        <w:tc>
          <w:tcPr>
            <w:tcW w:w="609" w:type="dxa"/>
            <w:shd w:val="clear" w:color="auto" w:fill="auto"/>
            <w:vAlign w:val="center"/>
            <w:hideMark/>
          </w:tcPr>
          <w:p w14:paraId="758625A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8</w:t>
            </w:r>
          </w:p>
        </w:tc>
        <w:tc>
          <w:tcPr>
            <w:tcW w:w="710" w:type="dxa"/>
            <w:shd w:val="clear" w:color="auto" w:fill="auto"/>
            <w:vAlign w:val="center"/>
            <w:hideMark/>
          </w:tcPr>
          <w:p w14:paraId="3660188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1F99627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Zoologji a </w:t>
            </w:r>
            <w:proofErr w:type="spellStart"/>
            <w:r w:rsidRPr="00A237C2">
              <w:rPr>
                <w:rFonts w:ascii="Times New Roman" w:eastAsia="Times New Roman" w:hAnsi="Times New Roman" w:cs="Times New Roman"/>
              </w:rPr>
              <w:t>pakurrizorve</w:t>
            </w:r>
            <w:proofErr w:type="spellEnd"/>
            <w:r w:rsidRPr="00A237C2">
              <w:rPr>
                <w:rFonts w:ascii="Times New Roman" w:eastAsia="Times New Roman" w:hAnsi="Times New Roman" w:cs="Times New Roman"/>
              </w:rPr>
              <w:t xml:space="preserve"> </w:t>
            </w:r>
          </w:p>
        </w:tc>
        <w:tc>
          <w:tcPr>
            <w:tcW w:w="795" w:type="dxa"/>
            <w:shd w:val="clear" w:color="auto" w:fill="auto"/>
            <w:vAlign w:val="center"/>
            <w:hideMark/>
          </w:tcPr>
          <w:p w14:paraId="5A64036A"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3+2+1</w:t>
            </w:r>
          </w:p>
        </w:tc>
        <w:tc>
          <w:tcPr>
            <w:tcW w:w="792" w:type="dxa"/>
            <w:shd w:val="clear" w:color="auto" w:fill="auto"/>
            <w:vAlign w:val="center"/>
            <w:hideMark/>
          </w:tcPr>
          <w:p w14:paraId="49E3E79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4737EC16" w14:textId="73571D08"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Prof.</w:t>
            </w:r>
            <w:r w:rsidR="0040267E">
              <w:rPr>
                <w:rFonts w:ascii="Times New Roman" w:eastAsia="Times New Roman" w:hAnsi="Times New Roman" w:cs="Times New Roman"/>
              </w:rPr>
              <w:t>asoc</w:t>
            </w:r>
            <w:proofErr w:type="spellEnd"/>
            <w:r w:rsidR="0040267E">
              <w:rPr>
                <w:rFonts w:ascii="Times New Roman" w:eastAsia="Times New Roman" w:hAnsi="Times New Roman" w:cs="Times New Roman"/>
              </w:rPr>
              <w:t>.</w:t>
            </w:r>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Ferdije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Zhushi</w:t>
            </w:r>
            <w:proofErr w:type="spellEnd"/>
            <w:r w:rsidRPr="00A237C2">
              <w:rPr>
                <w:rFonts w:ascii="Times New Roman" w:eastAsia="Times New Roman" w:hAnsi="Times New Roman" w:cs="Times New Roman"/>
              </w:rPr>
              <w:t>,</w:t>
            </w:r>
          </w:p>
        </w:tc>
      </w:tr>
      <w:tr w:rsidR="00DC6DBC" w:rsidRPr="00A237C2" w14:paraId="423E077E" w14:textId="77777777" w:rsidTr="00547348">
        <w:trPr>
          <w:trHeight w:val="206"/>
        </w:trPr>
        <w:tc>
          <w:tcPr>
            <w:tcW w:w="609" w:type="dxa"/>
            <w:shd w:val="clear" w:color="auto" w:fill="auto"/>
            <w:vAlign w:val="center"/>
            <w:hideMark/>
          </w:tcPr>
          <w:p w14:paraId="1D957B1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9</w:t>
            </w:r>
          </w:p>
        </w:tc>
        <w:tc>
          <w:tcPr>
            <w:tcW w:w="710" w:type="dxa"/>
            <w:shd w:val="clear" w:color="auto" w:fill="auto"/>
            <w:vAlign w:val="center"/>
            <w:hideMark/>
          </w:tcPr>
          <w:p w14:paraId="0A9FCEF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2FD48B2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Biologji molekulare</w:t>
            </w:r>
          </w:p>
        </w:tc>
        <w:tc>
          <w:tcPr>
            <w:tcW w:w="795" w:type="dxa"/>
            <w:shd w:val="clear" w:color="auto" w:fill="auto"/>
            <w:vAlign w:val="center"/>
            <w:hideMark/>
          </w:tcPr>
          <w:p w14:paraId="07EAA5A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4FE15BF2"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139124D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asoc</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Hazbije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Sahiti</w:t>
            </w:r>
            <w:proofErr w:type="spellEnd"/>
          </w:p>
        </w:tc>
      </w:tr>
      <w:tr w:rsidR="00DC6DBC" w:rsidRPr="00A237C2" w14:paraId="11BC9B3D" w14:textId="77777777" w:rsidTr="00547348">
        <w:trPr>
          <w:trHeight w:val="206"/>
        </w:trPr>
        <w:tc>
          <w:tcPr>
            <w:tcW w:w="609" w:type="dxa"/>
            <w:shd w:val="clear" w:color="auto" w:fill="auto"/>
            <w:vAlign w:val="center"/>
            <w:hideMark/>
          </w:tcPr>
          <w:p w14:paraId="60B254F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10</w:t>
            </w:r>
          </w:p>
        </w:tc>
        <w:tc>
          <w:tcPr>
            <w:tcW w:w="710" w:type="dxa"/>
            <w:shd w:val="clear" w:color="auto" w:fill="auto"/>
            <w:vAlign w:val="center"/>
            <w:hideMark/>
          </w:tcPr>
          <w:p w14:paraId="3473ADE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54E25226"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Biostatistikë</w:t>
            </w:r>
            <w:proofErr w:type="spellEnd"/>
          </w:p>
        </w:tc>
        <w:tc>
          <w:tcPr>
            <w:tcW w:w="795" w:type="dxa"/>
            <w:shd w:val="clear" w:color="auto" w:fill="auto"/>
            <w:vAlign w:val="center"/>
            <w:hideMark/>
          </w:tcPr>
          <w:p w14:paraId="09766B9A"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1F0AA6B9"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76AACE6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005F5656" w:rsidRPr="00A237C2">
              <w:rPr>
                <w:rFonts w:ascii="Times New Roman" w:eastAsia="Times New Roman" w:hAnsi="Times New Roman" w:cs="Times New Roman"/>
              </w:rPr>
              <w:t>Kemajl</w:t>
            </w:r>
            <w:proofErr w:type="spellEnd"/>
            <w:r w:rsidR="005F5656" w:rsidRPr="00A237C2">
              <w:rPr>
                <w:rFonts w:ascii="Times New Roman" w:eastAsia="Times New Roman" w:hAnsi="Times New Roman" w:cs="Times New Roman"/>
              </w:rPr>
              <w:t xml:space="preserve"> Kurteshi</w:t>
            </w:r>
          </w:p>
        </w:tc>
      </w:tr>
      <w:tr w:rsidR="00DC6DBC" w:rsidRPr="00A237C2" w14:paraId="640D9332" w14:textId="77777777" w:rsidTr="00547348">
        <w:trPr>
          <w:trHeight w:val="206"/>
        </w:trPr>
        <w:tc>
          <w:tcPr>
            <w:tcW w:w="5296" w:type="dxa"/>
            <w:gridSpan w:val="3"/>
            <w:shd w:val="clear" w:color="000000" w:fill="C4BC96"/>
            <w:vAlign w:val="center"/>
            <w:hideMark/>
          </w:tcPr>
          <w:p w14:paraId="0B9C1C9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7F01DE3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05B6CC8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50D059B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2697F974" w14:textId="77777777" w:rsidTr="00547348">
        <w:trPr>
          <w:trHeight w:val="206"/>
        </w:trPr>
        <w:tc>
          <w:tcPr>
            <w:tcW w:w="6883" w:type="dxa"/>
            <w:gridSpan w:val="5"/>
            <w:shd w:val="clear" w:color="000000" w:fill="DDD9C3"/>
            <w:vAlign w:val="center"/>
            <w:hideMark/>
          </w:tcPr>
          <w:p w14:paraId="77D4D255"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III</w:t>
            </w:r>
          </w:p>
        </w:tc>
        <w:tc>
          <w:tcPr>
            <w:tcW w:w="2649" w:type="dxa"/>
            <w:shd w:val="clear" w:color="000000" w:fill="DDD9C3"/>
            <w:vAlign w:val="center"/>
            <w:hideMark/>
          </w:tcPr>
          <w:p w14:paraId="3A95F9AB"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54B742D2" w14:textId="77777777" w:rsidTr="00547348">
        <w:trPr>
          <w:trHeight w:val="206"/>
        </w:trPr>
        <w:tc>
          <w:tcPr>
            <w:tcW w:w="609" w:type="dxa"/>
            <w:shd w:val="clear" w:color="000000" w:fill="DDD9C3"/>
            <w:vAlign w:val="center"/>
            <w:hideMark/>
          </w:tcPr>
          <w:p w14:paraId="2F4992EF"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Nr</w:t>
            </w:r>
            <w:proofErr w:type="spellEnd"/>
          </w:p>
        </w:tc>
        <w:tc>
          <w:tcPr>
            <w:tcW w:w="710" w:type="dxa"/>
            <w:shd w:val="clear" w:color="000000" w:fill="DDD9C3"/>
            <w:vAlign w:val="center"/>
            <w:hideMark/>
          </w:tcPr>
          <w:p w14:paraId="3496B2B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1452F2CC"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4D392731"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24A16DA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5FF853E4"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25DC40AD" w14:textId="77777777" w:rsidTr="00547348">
        <w:trPr>
          <w:trHeight w:val="206"/>
        </w:trPr>
        <w:tc>
          <w:tcPr>
            <w:tcW w:w="609" w:type="dxa"/>
            <w:shd w:val="clear" w:color="auto" w:fill="auto"/>
            <w:vAlign w:val="center"/>
            <w:hideMark/>
          </w:tcPr>
          <w:p w14:paraId="158B48D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12</w:t>
            </w:r>
          </w:p>
        </w:tc>
        <w:tc>
          <w:tcPr>
            <w:tcW w:w="710" w:type="dxa"/>
            <w:shd w:val="clear" w:color="auto" w:fill="auto"/>
            <w:vAlign w:val="center"/>
            <w:hideMark/>
          </w:tcPr>
          <w:p w14:paraId="1B75E55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14EC7C9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Biokimi</w:t>
            </w:r>
          </w:p>
        </w:tc>
        <w:tc>
          <w:tcPr>
            <w:tcW w:w="795" w:type="dxa"/>
            <w:shd w:val="clear" w:color="auto" w:fill="auto"/>
            <w:vAlign w:val="center"/>
            <w:hideMark/>
          </w:tcPr>
          <w:p w14:paraId="4F74B75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p>
        </w:tc>
        <w:tc>
          <w:tcPr>
            <w:tcW w:w="792" w:type="dxa"/>
            <w:shd w:val="clear" w:color="auto" w:fill="auto"/>
            <w:vAlign w:val="center"/>
            <w:hideMark/>
          </w:tcPr>
          <w:p w14:paraId="4BA9B86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49142BAC" w14:textId="02F9BA33"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0040267E">
              <w:rPr>
                <w:rFonts w:ascii="Times New Roman" w:eastAsia="Times New Roman" w:hAnsi="Times New Roman" w:cs="Times New Roman"/>
              </w:rPr>
              <w:t>Asoc.</w:t>
            </w:r>
            <w:r w:rsidRPr="00A237C2">
              <w:rPr>
                <w:rFonts w:ascii="Times New Roman" w:eastAsia="Times New Roman" w:hAnsi="Times New Roman" w:cs="Times New Roman"/>
              </w:rPr>
              <w:t>Hazbije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Sahiti</w:t>
            </w:r>
            <w:proofErr w:type="spellEnd"/>
          </w:p>
        </w:tc>
      </w:tr>
      <w:tr w:rsidR="00DC6DBC" w:rsidRPr="00A237C2" w14:paraId="166F6E98" w14:textId="77777777" w:rsidTr="00547348">
        <w:trPr>
          <w:trHeight w:val="206"/>
        </w:trPr>
        <w:tc>
          <w:tcPr>
            <w:tcW w:w="609" w:type="dxa"/>
            <w:shd w:val="clear" w:color="auto" w:fill="auto"/>
            <w:vAlign w:val="center"/>
            <w:hideMark/>
          </w:tcPr>
          <w:p w14:paraId="0DA9E28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13</w:t>
            </w:r>
          </w:p>
        </w:tc>
        <w:tc>
          <w:tcPr>
            <w:tcW w:w="710" w:type="dxa"/>
            <w:shd w:val="clear" w:color="auto" w:fill="auto"/>
            <w:vAlign w:val="center"/>
            <w:hideMark/>
          </w:tcPr>
          <w:p w14:paraId="4962FE1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5B9F3D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Anatomia krahasuese e </w:t>
            </w:r>
            <w:proofErr w:type="spellStart"/>
            <w:r w:rsidRPr="00A237C2">
              <w:rPr>
                <w:rFonts w:ascii="Times New Roman" w:eastAsia="Times New Roman" w:hAnsi="Times New Roman" w:cs="Times New Roman"/>
              </w:rPr>
              <w:t>kordateve</w:t>
            </w:r>
            <w:proofErr w:type="spellEnd"/>
          </w:p>
        </w:tc>
        <w:tc>
          <w:tcPr>
            <w:tcW w:w="795" w:type="dxa"/>
            <w:shd w:val="clear" w:color="auto" w:fill="auto"/>
            <w:vAlign w:val="center"/>
            <w:hideMark/>
          </w:tcPr>
          <w:p w14:paraId="79CD8B19"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p>
        </w:tc>
        <w:tc>
          <w:tcPr>
            <w:tcW w:w="792" w:type="dxa"/>
            <w:shd w:val="clear" w:color="auto" w:fill="auto"/>
            <w:vAlign w:val="center"/>
            <w:hideMark/>
          </w:tcPr>
          <w:p w14:paraId="5D5E3D3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03600A1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Daut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Rexhepaj</w:t>
            </w:r>
            <w:proofErr w:type="spellEnd"/>
          </w:p>
        </w:tc>
      </w:tr>
      <w:tr w:rsidR="00DC6DBC" w:rsidRPr="00A237C2" w14:paraId="015BAD56" w14:textId="77777777" w:rsidTr="00547348">
        <w:trPr>
          <w:trHeight w:val="206"/>
        </w:trPr>
        <w:tc>
          <w:tcPr>
            <w:tcW w:w="609" w:type="dxa"/>
            <w:shd w:val="clear" w:color="auto" w:fill="auto"/>
            <w:vAlign w:val="center"/>
            <w:hideMark/>
          </w:tcPr>
          <w:p w14:paraId="4BF2821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14</w:t>
            </w:r>
          </w:p>
        </w:tc>
        <w:tc>
          <w:tcPr>
            <w:tcW w:w="710" w:type="dxa"/>
            <w:shd w:val="clear" w:color="auto" w:fill="auto"/>
            <w:vAlign w:val="center"/>
            <w:hideMark/>
          </w:tcPr>
          <w:p w14:paraId="3175105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300694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Fiziologji e përgjithshme</w:t>
            </w:r>
          </w:p>
        </w:tc>
        <w:tc>
          <w:tcPr>
            <w:tcW w:w="795" w:type="dxa"/>
            <w:shd w:val="clear" w:color="auto" w:fill="auto"/>
            <w:vAlign w:val="center"/>
            <w:hideMark/>
          </w:tcPr>
          <w:p w14:paraId="71D32E1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p>
        </w:tc>
        <w:tc>
          <w:tcPr>
            <w:tcW w:w="792" w:type="dxa"/>
            <w:shd w:val="clear" w:color="auto" w:fill="auto"/>
            <w:vAlign w:val="center"/>
            <w:hideMark/>
          </w:tcPr>
          <w:p w14:paraId="4D9D1BA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1F39A42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Bislimi</w:t>
            </w:r>
            <w:proofErr w:type="spellEnd"/>
          </w:p>
        </w:tc>
      </w:tr>
      <w:tr w:rsidR="00DC6DBC" w:rsidRPr="00A237C2" w14:paraId="0BC5F4BA" w14:textId="77777777" w:rsidTr="00547348">
        <w:trPr>
          <w:trHeight w:val="206"/>
        </w:trPr>
        <w:tc>
          <w:tcPr>
            <w:tcW w:w="609" w:type="dxa"/>
            <w:shd w:val="clear" w:color="auto" w:fill="auto"/>
            <w:vAlign w:val="center"/>
            <w:hideMark/>
          </w:tcPr>
          <w:p w14:paraId="35157A0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15</w:t>
            </w:r>
          </w:p>
        </w:tc>
        <w:tc>
          <w:tcPr>
            <w:tcW w:w="710" w:type="dxa"/>
            <w:shd w:val="clear" w:color="auto" w:fill="auto"/>
            <w:vAlign w:val="center"/>
            <w:hideMark/>
          </w:tcPr>
          <w:p w14:paraId="13F865A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3B613CC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Gjenetikë</w:t>
            </w:r>
          </w:p>
        </w:tc>
        <w:tc>
          <w:tcPr>
            <w:tcW w:w="795" w:type="dxa"/>
            <w:shd w:val="clear" w:color="auto" w:fill="auto"/>
            <w:vAlign w:val="center"/>
            <w:hideMark/>
          </w:tcPr>
          <w:p w14:paraId="1C64A25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p>
        </w:tc>
        <w:tc>
          <w:tcPr>
            <w:tcW w:w="792" w:type="dxa"/>
            <w:shd w:val="clear" w:color="auto" w:fill="auto"/>
            <w:vAlign w:val="center"/>
            <w:hideMark/>
          </w:tcPr>
          <w:p w14:paraId="5BB4230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28B03AA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Avdulla</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Alija</w:t>
            </w:r>
            <w:proofErr w:type="spellEnd"/>
          </w:p>
        </w:tc>
      </w:tr>
      <w:tr w:rsidR="00DC6DBC" w:rsidRPr="00A237C2" w14:paraId="33FFA5B9" w14:textId="77777777" w:rsidTr="00547348">
        <w:trPr>
          <w:trHeight w:val="206"/>
        </w:trPr>
        <w:tc>
          <w:tcPr>
            <w:tcW w:w="609" w:type="dxa"/>
            <w:shd w:val="clear" w:color="auto" w:fill="auto"/>
            <w:vAlign w:val="center"/>
            <w:hideMark/>
          </w:tcPr>
          <w:p w14:paraId="444A4CE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16</w:t>
            </w:r>
          </w:p>
        </w:tc>
        <w:tc>
          <w:tcPr>
            <w:tcW w:w="710" w:type="dxa"/>
            <w:shd w:val="clear" w:color="auto" w:fill="auto"/>
            <w:vAlign w:val="center"/>
            <w:hideMark/>
          </w:tcPr>
          <w:p w14:paraId="7175F34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Z</w:t>
            </w:r>
          </w:p>
        </w:tc>
        <w:tc>
          <w:tcPr>
            <w:tcW w:w="3977" w:type="dxa"/>
            <w:shd w:val="clear" w:color="auto" w:fill="auto"/>
            <w:vAlign w:val="center"/>
            <w:hideMark/>
          </w:tcPr>
          <w:p w14:paraId="5502695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Lënda zgjedhore</w:t>
            </w:r>
          </w:p>
        </w:tc>
        <w:tc>
          <w:tcPr>
            <w:tcW w:w="795" w:type="dxa"/>
            <w:shd w:val="clear" w:color="auto" w:fill="auto"/>
            <w:vAlign w:val="center"/>
            <w:hideMark/>
          </w:tcPr>
          <w:p w14:paraId="58912A1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54099B1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649" w:type="dxa"/>
            <w:shd w:val="clear" w:color="auto" w:fill="auto"/>
            <w:vAlign w:val="center"/>
            <w:hideMark/>
          </w:tcPr>
          <w:p w14:paraId="0F9075B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66D91956" w14:textId="77777777" w:rsidTr="00547348">
        <w:trPr>
          <w:trHeight w:val="206"/>
        </w:trPr>
        <w:tc>
          <w:tcPr>
            <w:tcW w:w="609" w:type="dxa"/>
            <w:shd w:val="clear" w:color="auto" w:fill="auto"/>
            <w:vAlign w:val="center"/>
            <w:hideMark/>
          </w:tcPr>
          <w:p w14:paraId="71857A4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10" w:type="dxa"/>
            <w:shd w:val="clear" w:color="auto" w:fill="auto"/>
            <w:vAlign w:val="center"/>
            <w:hideMark/>
          </w:tcPr>
          <w:p w14:paraId="28B1E2D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3977" w:type="dxa"/>
            <w:shd w:val="clear" w:color="auto" w:fill="auto"/>
            <w:vAlign w:val="center"/>
            <w:hideMark/>
          </w:tcPr>
          <w:p w14:paraId="4B58508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5" w:type="dxa"/>
            <w:shd w:val="clear" w:color="auto" w:fill="auto"/>
            <w:vAlign w:val="center"/>
            <w:hideMark/>
          </w:tcPr>
          <w:p w14:paraId="1615757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auto" w:fill="auto"/>
            <w:vAlign w:val="center"/>
            <w:hideMark/>
          </w:tcPr>
          <w:p w14:paraId="5048928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2649" w:type="dxa"/>
            <w:shd w:val="clear" w:color="auto" w:fill="auto"/>
            <w:vAlign w:val="center"/>
            <w:hideMark/>
          </w:tcPr>
          <w:p w14:paraId="0B2A0A4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682741D7" w14:textId="77777777" w:rsidTr="00547348">
        <w:trPr>
          <w:trHeight w:val="206"/>
        </w:trPr>
        <w:tc>
          <w:tcPr>
            <w:tcW w:w="5296" w:type="dxa"/>
            <w:gridSpan w:val="3"/>
            <w:shd w:val="clear" w:color="000000" w:fill="C4BC96"/>
            <w:vAlign w:val="center"/>
            <w:hideMark/>
          </w:tcPr>
          <w:p w14:paraId="31ADE66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776C3E4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0E9D18B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3BCAA4F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6E1EF249" w14:textId="77777777" w:rsidTr="00547348">
        <w:trPr>
          <w:trHeight w:val="206"/>
        </w:trPr>
        <w:tc>
          <w:tcPr>
            <w:tcW w:w="6883" w:type="dxa"/>
            <w:gridSpan w:val="5"/>
            <w:shd w:val="clear" w:color="000000" w:fill="DDD9C3"/>
            <w:vAlign w:val="center"/>
            <w:hideMark/>
          </w:tcPr>
          <w:p w14:paraId="4515B21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IV</w:t>
            </w:r>
          </w:p>
        </w:tc>
        <w:tc>
          <w:tcPr>
            <w:tcW w:w="2649" w:type="dxa"/>
            <w:shd w:val="clear" w:color="000000" w:fill="DDD9C3"/>
            <w:vAlign w:val="center"/>
            <w:hideMark/>
          </w:tcPr>
          <w:p w14:paraId="6C5E062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0B04FFDF" w14:textId="77777777" w:rsidTr="00547348">
        <w:trPr>
          <w:trHeight w:val="206"/>
        </w:trPr>
        <w:tc>
          <w:tcPr>
            <w:tcW w:w="609" w:type="dxa"/>
            <w:shd w:val="clear" w:color="000000" w:fill="DDD9C3"/>
            <w:vAlign w:val="center"/>
            <w:hideMark/>
          </w:tcPr>
          <w:p w14:paraId="3441DEEB"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Nr</w:t>
            </w:r>
            <w:proofErr w:type="spellEnd"/>
          </w:p>
        </w:tc>
        <w:tc>
          <w:tcPr>
            <w:tcW w:w="710" w:type="dxa"/>
            <w:shd w:val="clear" w:color="000000" w:fill="DDD9C3"/>
            <w:vAlign w:val="center"/>
            <w:hideMark/>
          </w:tcPr>
          <w:p w14:paraId="5E11B5B6"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6874E6E0"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67C9FE75"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4B33BB99"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1AB0C868"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2B085E08" w14:textId="77777777" w:rsidTr="00547348">
        <w:trPr>
          <w:trHeight w:val="206"/>
        </w:trPr>
        <w:tc>
          <w:tcPr>
            <w:tcW w:w="609" w:type="dxa"/>
            <w:shd w:val="clear" w:color="auto" w:fill="auto"/>
            <w:vAlign w:val="center"/>
            <w:hideMark/>
          </w:tcPr>
          <w:p w14:paraId="59D8C96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17</w:t>
            </w:r>
          </w:p>
        </w:tc>
        <w:tc>
          <w:tcPr>
            <w:tcW w:w="710" w:type="dxa"/>
            <w:shd w:val="clear" w:color="auto" w:fill="auto"/>
            <w:vAlign w:val="center"/>
            <w:hideMark/>
          </w:tcPr>
          <w:p w14:paraId="6CB45C5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5E48996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Sistematikë e </w:t>
            </w:r>
            <w:proofErr w:type="spellStart"/>
            <w:r w:rsidRPr="00A237C2">
              <w:rPr>
                <w:rFonts w:ascii="Times New Roman" w:eastAsia="Times New Roman" w:hAnsi="Times New Roman" w:cs="Times New Roman"/>
              </w:rPr>
              <w:t>kordateve</w:t>
            </w:r>
            <w:proofErr w:type="spellEnd"/>
          </w:p>
        </w:tc>
        <w:tc>
          <w:tcPr>
            <w:tcW w:w="795" w:type="dxa"/>
            <w:shd w:val="clear" w:color="auto" w:fill="auto"/>
            <w:vAlign w:val="center"/>
            <w:hideMark/>
          </w:tcPr>
          <w:p w14:paraId="2232E09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r w:rsidR="00121C06" w:rsidRPr="00A237C2">
              <w:rPr>
                <w:rFonts w:ascii="Times New Roman" w:eastAsia="Times New Roman" w:hAnsi="Times New Roman" w:cs="Times New Roman"/>
              </w:rPr>
              <w:t>+1</w:t>
            </w:r>
          </w:p>
        </w:tc>
        <w:tc>
          <w:tcPr>
            <w:tcW w:w="792" w:type="dxa"/>
            <w:shd w:val="clear" w:color="auto" w:fill="auto"/>
            <w:vAlign w:val="center"/>
            <w:hideMark/>
          </w:tcPr>
          <w:p w14:paraId="14DF9DBC"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61B2FFB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Daut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Rexhepaj</w:t>
            </w:r>
            <w:proofErr w:type="spellEnd"/>
          </w:p>
        </w:tc>
      </w:tr>
      <w:tr w:rsidR="00DC6DBC" w:rsidRPr="00A237C2" w14:paraId="671895D2" w14:textId="77777777" w:rsidTr="00547348">
        <w:trPr>
          <w:trHeight w:val="206"/>
        </w:trPr>
        <w:tc>
          <w:tcPr>
            <w:tcW w:w="609" w:type="dxa"/>
            <w:shd w:val="clear" w:color="auto" w:fill="auto"/>
            <w:vAlign w:val="center"/>
            <w:hideMark/>
          </w:tcPr>
          <w:p w14:paraId="7B0C10E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18</w:t>
            </w:r>
          </w:p>
        </w:tc>
        <w:tc>
          <w:tcPr>
            <w:tcW w:w="710" w:type="dxa"/>
            <w:shd w:val="clear" w:color="auto" w:fill="auto"/>
            <w:vAlign w:val="center"/>
            <w:hideMark/>
          </w:tcPr>
          <w:p w14:paraId="18F0558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570D716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Sistematikë e bimëve</w:t>
            </w:r>
          </w:p>
        </w:tc>
        <w:tc>
          <w:tcPr>
            <w:tcW w:w="795" w:type="dxa"/>
            <w:shd w:val="clear" w:color="auto" w:fill="auto"/>
            <w:vAlign w:val="center"/>
            <w:hideMark/>
          </w:tcPr>
          <w:p w14:paraId="39C4956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r w:rsidR="00121C06" w:rsidRPr="00A237C2">
              <w:rPr>
                <w:rFonts w:ascii="Times New Roman" w:eastAsia="Times New Roman" w:hAnsi="Times New Roman" w:cs="Times New Roman"/>
              </w:rPr>
              <w:t>+1</w:t>
            </w:r>
          </w:p>
        </w:tc>
        <w:tc>
          <w:tcPr>
            <w:tcW w:w="792" w:type="dxa"/>
            <w:shd w:val="clear" w:color="auto" w:fill="auto"/>
            <w:vAlign w:val="center"/>
            <w:hideMark/>
          </w:tcPr>
          <w:p w14:paraId="45A526A0"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6BC7B28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ass</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Kimete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Lluga</w:t>
            </w:r>
            <w:r w:rsidR="00506300">
              <w:rPr>
                <w:rFonts w:ascii="Times New Roman" w:eastAsia="Times New Roman" w:hAnsi="Times New Roman" w:cs="Times New Roman"/>
              </w:rPr>
              <w:t>-Rizani</w:t>
            </w:r>
            <w:proofErr w:type="spellEnd"/>
          </w:p>
        </w:tc>
      </w:tr>
      <w:tr w:rsidR="00DC6DBC" w:rsidRPr="00A237C2" w14:paraId="62662A3D" w14:textId="77777777" w:rsidTr="00547348">
        <w:trPr>
          <w:trHeight w:val="206"/>
        </w:trPr>
        <w:tc>
          <w:tcPr>
            <w:tcW w:w="609" w:type="dxa"/>
            <w:shd w:val="clear" w:color="auto" w:fill="auto"/>
            <w:vAlign w:val="center"/>
            <w:hideMark/>
          </w:tcPr>
          <w:p w14:paraId="35387CB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19</w:t>
            </w:r>
          </w:p>
        </w:tc>
        <w:tc>
          <w:tcPr>
            <w:tcW w:w="710" w:type="dxa"/>
            <w:shd w:val="clear" w:color="auto" w:fill="auto"/>
            <w:vAlign w:val="center"/>
            <w:hideMark/>
          </w:tcPr>
          <w:p w14:paraId="53157A1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9FA40C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Fiziologji e bimëve</w:t>
            </w:r>
          </w:p>
        </w:tc>
        <w:tc>
          <w:tcPr>
            <w:tcW w:w="795" w:type="dxa"/>
            <w:shd w:val="clear" w:color="auto" w:fill="auto"/>
            <w:vAlign w:val="center"/>
            <w:hideMark/>
          </w:tcPr>
          <w:p w14:paraId="10945D3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p>
        </w:tc>
        <w:tc>
          <w:tcPr>
            <w:tcW w:w="792" w:type="dxa"/>
            <w:shd w:val="clear" w:color="auto" w:fill="auto"/>
            <w:vAlign w:val="center"/>
            <w:hideMark/>
          </w:tcPr>
          <w:p w14:paraId="26C842D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6BBA3A9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ass</w:t>
            </w:r>
            <w:proofErr w:type="spellEnd"/>
            <w:r w:rsidRPr="00A237C2">
              <w:rPr>
                <w:rFonts w:ascii="Times New Roman" w:eastAsia="Times New Roman" w:hAnsi="Times New Roman" w:cs="Times New Roman"/>
              </w:rPr>
              <w:t xml:space="preserve">. Bekim </w:t>
            </w:r>
            <w:proofErr w:type="spellStart"/>
            <w:r w:rsidRPr="00A237C2">
              <w:rPr>
                <w:rFonts w:ascii="Times New Roman" w:eastAsia="Times New Roman" w:hAnsi="Times New Roman" w:cs="Times New Roman"/>
              </w:rPr>
              <w:t>Gashi</w:t>
            </w:r>
            <w:proofErr w:type="spellEnd"/>
          </w:p>
        </w:tc>
      </w:tr>
      <w:tr w:rsidR="00DC6DBC" w:rsidRPr="00A237C2" w14:paraId="2163D135" w14:textId="77777777" w:rsidTr="00547348">
        <w:trPr>
          <w:trHeight w:val="206"/>
        </w:trPr>
        <w:tc>
          <w:tcPr>
            <w:tcW w:w="609" w:type="dxa"/>
            <w:shd w:val="clear" w:color="auto" w:fill="auto"/>
            <w:vAlign w:val="center"/>
            <w:hideMark/>
          </w:tcPr>
          <w:p w14:paraId="046F445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20</w:t>
            </w:r>
          </w:p>
        </w:tc>
        <w:tc>
          <w:tcPr>
            <w:tcW w:w="710" w:type="dxa"/>
            <w:shd w:val="clear" w:color="auto" w:fill="auto"/>
            <w:vAlign w:val="center"/>
            <w:hideMark/>
          </w:tcPr>
          <w:p w14:paraId="3B9DCA2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2F61CA8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Fiziologji krahasuese</w:t>
            </w:r>
          </w:p>
        </w:tc>
        <w:tc>
          <w:tcPr>
            <w:tcW w:w="795" w:type="dxa"/>
            <w:shd w:val="clear" w:color="auto" w:fill="auto"/>
            <w:vAlign w:val="center"/>
            <w:hideMark/>
          </w:tcPr>
          <w:p w14:paraId="55A3A75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02585A1B" w14:textId="77777777" w:rsidR="00037161" w:rsidRPr="00A237C2" w:rsidRDefault="00C91EC0"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2649" w:type="dxa"/>
            <w:shd w:val="clear" w:color="auto" w:fill="auto"/>
            <w:vAlign w:val="center"/>
            <w:hideMark/>
          </w:tcPr>
          <w:p w14:paraId="12855D9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Bislimi</w:t>
            </w:r>
            <w:proofErr w:type="spellEnd"/>
          </w:p>
        </w:tc>
      </w:tr>
      <w:tr w:rsidR="00DC6DBC" w:rsidRPr="00A237C2" w14:paraId="775FF5EC" w14:textId="77777777" w:rsidTr="00547348">
        <w:trPr>
          <w:trHeight w:val="206"/>
        </w:trPr>
        <w:tc>
          <w:tcPr>
            <w:tcW w:w="609" w:type="dxa"/>
            <w:shd w:val="clear" w:color="auto" w:fill="auto"/>
            <w:vAlign w:val="center"/>
            <w:hideMark/>
          </w:tcPr>
          <w:p w14:paraId="0D5DB1F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10" w:type="dxa"/>
            <w:shd w:val="clear" w:color="auto" w:fill="auto"/>
            <w:vAlign w:val="center"/>
            <w:hideMark/>
          </w:tcPr>
          <w:p w14:paraId="5E808CF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Z</w:t>
            </w:r>
          </w:p>
        </w:tc>
        <w:tc>
          <w:tcPr>
            <w:tcW w:w="3977" w:type="dxa"/>
            <w:shd w:val="clear" w:color="auto" w:fill="auto"/>
            <w:vAlign w:val="center"/>
            <w:hideMark/>
          </w:tcPr>
          <w:p w14:paraId="04ADE4B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Lënda zgjedhore</w:t>
            </w:r>
          </w:p>
        </w:tc>
        <w:tc>
          <w:tcPr>
            <w:tcW w:w="795" w:type="dxa"/>
            <w:shd w:val="clear" w:color="auto" w:fill="auto"/>
            <w:vAlign w:val="center"/>
            <w:hideMark/>
          </w:tcPr>
          <w:p w14:paraId="1E2AE37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auto" w:fill="auto"/>
            <w:vAlign w:val="center"/>
            <w:hideMark/>
          </w:tcPr>
          <w:p w14:paraId="6E64460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649" w:type="dxa"/>
            <w:shd w:val="clear" w:color="auto" w:fill="auto"/>
            <w:vAlign w:val="center"/>
            <w:hideMark/>
          </w:tcPr>
          <w:p w14:paraId="17DF94E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5F7ECB35" w14:textId="77777777" w:rsidTr="00547348">
        <w:trPr>
          <w:trHeight w:val="206"/>
        </w:trPr>
        <w:tc>
          <w:tcPr>
            <w:tcW w:w="5296" w:type="dxa"/>
            <w:gridSpan w:val="3"/>
            <w:shd w:val="clear" w:color="000000" w:fill="C4BC96"/>
            <w:vAlign w:val="center"/>
            <w:hideMark/>
          </w:tcPr>
          <w:p w14:paraId="376A4BA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03E6304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30D5B92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122CE5F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3C62EE2A" w14:textId="77777777" w:rsidTr="00547348">
        <w:trPr>
          <w:trHeight w:val="206"/>
        </w:trPr>
        <w:tc>
          <w:tcPr>
            <w:tcW w:w="6883" w:type="dxa"/>
            <w:gridSpan w:val="5"/>
            <w:shd w:val="clear" w:color="000000" w:fill="DDD9C3"/>
            <w:vAlign w:val="center"/>
            <w:hideMark/>
          </w:tcPr>
          <w:p w14:paraId="1E469CFA"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V</w:t>
            </w:r>
          </w:p>
        </w:tc>
        <w:tc>
          <w:tcPr>
            <w:tcW w:w="2649" w:type="dxa"/>
            <w:shd w:val="clear" w:color="000000" w:fill="DDD9C3"/>
            <w:vAlign w:val="center"/>
            <w:hideMark/>
          </w:tcPr>
          <w:p w14:paraId="1600EBCE"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6C3C93F5" w14:textId="77777777" w:rsidTr="00547348">
        <w:trPr>
          <w:trHeight w:val="206"/>
        </w:trPr>
        <w:tc>
          <w:tcPr>
            <w:tcW w:w="609" w:type="dxa"/>
            <w:shd w:val="clear" w:color="000000" w:fill="DDD9C3"/>
            <w:vAlign w:val="center"/>
            <w:hideMark/>
          </w:tcPr>
          <w:p w14:paraId="3A57A12B"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Nr</w:t>
            </w:r>
            <w:proofErr w:type="spellEnd"/>
          </w:p>
        </w:tc>
        <w:tc>
          <w:tcPr>
            <w:tcW w:w="710" w:type="dxa"/>
            <w:shd w:val="clear" w:color="000000" w:fill="DDD9C3"/>
            <w:vAlign w:val="center"/>
            <w:hideMark/>
          </w:tcPr>
          <w:p w14:paraId="4ECEB54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6B0D49A5"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77CF2B8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61C5221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62B8F284"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173F106B" w14:textId="77777777" w:rsidTr="00547348">
        <w:trPr>
          <w:trHeight w:val="206"/>
        </w:trPr>
        <w:tc>
          <w:tcPr>
            <w:tcW w:w="609" w:type="dxa"/>
            <w:shd w:val="clear" w:color="auto" w:fill="auto"/>
            <w:vAlign w:val="center"/>
            <w:hideMark/>
          </w:tcPr>
          <w:p w14:paraId="6B050E5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23</w:t>
            </w:r>
          </w:p>
        </w:tc>
        <w:tc>
          <w:tcPr>
            <w:tcW w:w="710" w:type="dxa"/>
            <w:shd w:val="clear" w:color="auto" w:fill="auto"/>
            <w:vAlign w:val="center"/>
            <w:hideMark/>
          </w:tcPr>
          <w:p w14:paraId="3C03446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6464949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Anatomi dhe fiziologji e njeriut</w:t>
            </w:r>
          </w:p>
        </w:tc>
        <w:tc>
          <w:tcPr>
            <w:tcW w:w="795" w:type="dxa"/>
            <w:shd w:val="clear" w:color="auto" w:fill="auto"/>
            <w:vAlign w:val="center"/>
            <w:hideMark/>
          </w:tcPr>
          <w:p w14:paraId="01A6196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5C29AAD5"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458B977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asoc</w:t>
            </w:r>
            <w:proofErr w:type="spellEnd"/>
            <w:r w:rsidRPr="00A237C2">
              <w:rPr>
                <w:rFonts w:ascii="Times New Roman" w:eastAsia="Times New Roman" w:hAnsi="Times New Roman" w:cs="Times New Roman"/>
              </w:rPr>
              <w:t xml:space="preserve">. Linda </w:t>
            </w:r>
            <w:proofErr w:type="spellStart"/>
            <w:r w:rsidRPr="00A237C2">
              <w:rPr>
                <w:rFonts w:ascii="Times New Roman" w:eastAsia="Times New Roman" w:hAnsi="Times New Roman" w:cs="Times New Roman"/>
              </w:rPr>
              <w:t>Grapci</w:t>
            </w:r>
            <w:proofErr w:type="spellEnd"/>
          </w:p>
        </w:tc>
      </w:tr>
      <w:tr w:rsidR="00DC6DBC" w:rsidRPr="00A237C2" w14:paraId="35C38236" w14:textId="77777777" w:rsidTr="00547348">
        <w:trPr>
          <w:trHeight w:val="206"/>
        </w:trPr>
        <w:tc>
          <w:tcPr>
            <w:tcW w:w="609" w:type="dxa"/>
            <w:shd w:val="clear" w:color="auto" w:fill="auto"/>
            <w:vAlign w:val="center"/>
            <w:hideMark/>
          </w:tcPr>
          <w:p w14:paraId="69659E5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24</w:t>
            </w:r>
          </w:p>
        </w:tc>
        <w:tc>
          <w:tcPr>
            <w:tcW w:w="710" w:type="dxa"/>
            <w:shd w:val="clear" w:color="auto" w:fill="auto"/>
            <w:vAlign w:val="center"/>
            <w:hideMark/>
          </w:tcPr>
          <w:p w14:paraId="7A77E4F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6497B98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Mbrojtje e mjedisit </w:t>
            </w:r>
          </w:p>
        </w:tc>
        <w:tc>
          <w:tcPr>
            <w:tcW w:w="795" w:type="dxa"/>
            <w:shd w:val="clear" w:color="auto" w:fill="auto"/>
            <w:vAlign w:val="center"/>
            <w:hideMark/>
          </w:tcPr>
          <w:p w14:paraId="2BB4B214"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r w:rsidR="00037161" w:rsidRPr="00A237C2">
              <w:rPr>
                <w:rFonts w:ascii="Times New Roman" w:eastAsia="Times New Roman" w:hAnsi="Times New Roman" w:cs="Times New Roman"/>
              </w:rPr>
              <w:t>+2</w:t>
            </w:r>
            <w:r w:rsidR="00C91EC0">
              <w:rPr>
                <w:rFonts w:ascii="Times New Roman" w:eastAsia="Times New Roman" w:hAnsi="Times New Roman" w:cs="Times New Roman"/>
              </w:rPr>
              <w:t>+1</w:t>
            </w:r>
          </w:p>
        </w:tc>
        <w:tc>
          <w:tcPr>
            <w:tcW w:w="792" w:type="dxa"/>
            <w:shd w:val="clear" w:color="auto" w:fill="auto"/>
            <w:vAlign w:val="center"/>
            <w:hideMark/>
          </w:tcPr>
          <w:p w14:paraId="4E207AC9" w14:textId="77777777" w:rsidR="00037161" w:rsidRPr="00A237C2" w:rsidRDefault="00C91EC0"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2649" w:type="dxa"/>
            <w:shd w:val="clear" w:color="auto" w:fill="auto"/>
            <w:vAlign w:val="center"/>
            <w:hideMark/>
          </w:tcPr>
          <w:p w14:paraId="4F1362D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asoc</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Hazbije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Sahiti</w:t>
            </w:r>
            <w:proofErr w:type="spellEnd"/>
          </w:p>
        </w:tc>
      </w:tr>
      <w:tr w:rsidR="00DC6DBC" w:rsidRPr="00A237C2" w14:paraId="0EF497F6" w14:textId="77777777" w:rsidTr="00547348">
        <w:trPr>
          <w:trHeight w:val="206"/>
        </w:trPr>
        <w:tc>
          <w:tcPr>
            <w:tcW w:w="609" w:type="dxa"/>
            <w:shd w:val="clear" w:color="auto" w:fill="auto"/>
            <w:vAlign w:val="center"/>
            <w:hideMark/>
          </w:tcPr>
          <w:p w14:paraId="28671C9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25</w:t>
            </w:r>
          </w:p>
        </w:tc>
        <w:tc>
          <w:tcPr>
            <w:tcW w:w="710" w:type="dxa"/>
            <w:shd w:val="clear" w:color="auto" w:fill="auto"/>
            <w:vAlign w:val="center"/>
            <w:hideMark/>
          </w:tcPr>
          <w:p w14:paraId="16C1D2C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24C0266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Hyrje në hulumtim shkencor</w:t>
            </w:r>
          </w:p>
        </w:tc>
        <w:tc>
          <w:tcPr>
            <w:tcW w:w="795" w:type="dxa"/>
            <w:shd w:val="clear" w:color="auto" w:fill="auto"/>
            <w:vAlign w:val="center"/>
            <w:hideMark/>
          </w:tcPr>
          <w:p w14:paraId="7A8D74B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1FC44929"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48375CEC" w14:textId="310443DB" w:rsidR="00037161" w:rsidRPr="00A237C2" w:rsidRDefault="0040267E"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Prof. </w:t>
            </w:r>
            <w:proofErr w:type="spellStart"/>
            <w:r>
              <w:rPr>
                <w:rFonts w:ascii="Times New Roman" w:eastAsia="Times New Roman" w:hAnsi="Times New Roman" w:cs="Times New Roman"/>
              </w:rPr>
              <w:t>Asoc</w:t>
            </w:r>
            <w:proofErr w:type="spellEnd"/>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Halil</w:t>
            </w:r>
            <w:proofErr w:type="spellEnd"/>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ibrahimi</w:t>
            </w:r>
            <w:proofErr w:type="spellEnd"/>
          </w:p>
        </w:tc>
      </w:tr>
      <w:tr w:rsidR="00DC6DBC" w:rsidRPr="00A237C2" w14:paraId="747E4261" w14:textId="77777777" w:rsidTr="00547348">
        <w:trPr>
          <w:trHeight w:val="206"/>
        </w:trPr>
        <w:tc>
          <w:tcPr>
            <w:tcW w:w="609" w:type="dxa"/>
            <w:shd w:val="clear" w:color="auto" w:fill="auto"/>
            <w:vAlign w:val="center"/>
            <w:hideMark/>
          </w:tcPr>
          <w:p w14:paraId="5876841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26</w:t>
            </w:r>
          </w:p>
        </w:tc>
        <w:tc>
          <w:tcPr>
            <w:tcW w:w="710" w:type="dxa"/>
            <w:shd w:val="clear" w:color="auto" w:fill="auto"/>
            <w:vAlign w:val="center"/>
            <w:hideMark/>
          </w:tcPr>
          <w:p w14:paraId="55B7653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77B3B60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Evolucion biologjik</w:t>
            </w:r>
          </w:p>
        </w:tc>
        <w:tc>
          <w:tcPr>
            <w:tcW w:w="795" w:type="dxa"/>
            <w:shd w:val="clear" w:color="auto" w:fill="auto"/>
            <w:vAlign w:val="center"/>
            <w:hideMark/>
          </w:tcPr>
          <w:p w14:paraId="445B9884"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08F6D59A" w14:textId="77777777" w:rsidR="00037161" w:rsidRPr="00A237C2" w:rsidRDefault="00121C06"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006D19A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Kasum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Letaj</w:t>
            </w:r>
            <w:proofErr w:type="spellEnd"/>
          </w:p>
        </w:tc>
      </w:tr>
      <w:tr w:rsidR="00DC6DBC" w:rsidRPr="00A237C2" w14:paraId="3C657982" w14:textId="77777777" w:rsidTr="00547348">
        <w:trPr>
          <w:trHeight w:val="206"/>
        </w:trPr>
        <w:tc>
          <w:tcPr>
            <w:tcW w:w="609" w:type="dxa"/>
            <w:shd w:val="clear" w:color="auto" w:fill="auto"/>
            <w:vAlign w:val="center"/>
            <w:hideMark/>
          </w:tcPr>
          <w:p w14:paraId="2AC5893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27</w:t>
            </w:r>
          </w:p>
        </w:tc>
        <w:tc>
          <w:tcPr>
            <w:tcW w:w="710" w:type="dxa"/>
            <w:shd w:val="clear" w:color="auto" w:fill="auto"/>
            <w:vAlign w:val="center"/>
            <w:hideMark/>
          </w:tcPr>
          <w:p w14:paraId="772DB94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Z</w:t>
            </w:r>
          </w:p>
        </w:tc>
        <w:tc>
          <w:tcPr>
            <w:tcW w:w="3977" w:type="dxa"/>
            <w:shd w:val="clear" w:color="auto" w:fill="auto"/>
            <w:vAlign w:val="center"/>
            <w:hideMark/>
          </w:tcPr>
          <w:p w14:paraId="302AB34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Lënda zgjedhore</w:t>
            </w:r>
          </w:p>
        </w:tc>
        <w:tc>
          <w:tcPr>
            <w:tcW w:w="795" w:type="dxa"/>
            <w:shd w:val="clear" w:color="auto" w:fill="auto"/>
            <w:vAlign w:val="center"/>
            <w:hideMark/>
          </w:tcPr>
          <w:p w14:paraId="712BE79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792" w:type="dxa"/>
            <w:shd w:val="clear" w:color="auto" w:fill="auto"/>
            <w:vAlign w:val="center"/>
            <w:hideMark/>
          </w:tcPr>
          <w:p w14:paraId="3C601B97" w14:textId="77777777" w:rsidR="00037161" w:rsidRPr="00A237C2" w:rsidRDefault="00C91EC0"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2649" w:type="dxa"/>
            <w:shd w:val="clear" w:color="auto" w:fill="auto"/>
            <w:vAlign w:val="center"/>
            <w:hideMark/>
          </w:tcPr>
          <w:p w14:paraId="4E0F4F6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62D4E65E" w14:textId="77777777" w:rsidTr="00547348">
        <w:trPr>
          <w:trHeight w:val="206"/>
        </w:trPr>
        <w:tc>
          <w:tcPr>
            <w:tcW w:w="5296" w:type="dxa"/>
            <w:gridSpan w:val="3"/>
            <w:shd w:val="clear" w:color="000000" w:fill="C4BC96"/>
            <w:vAlign w:val="center"/>
            <w:hideMark/>
          </w:tcPr>
          <w:p w14:paraId="1BF3435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5E6A8B7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3876071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22F9C3A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16BDB4B9" w14:textId="77777777" w:rsidTr="00547348">
        <w:trPr>
          <w:trHeight w:val="206"/>
        </w:trPr>
        <w:tc>
          <w:tcPr>
            <w:tcW w:w="6883" w:type="dxa"/>
            <w:gridSpan w:val="5"/>
            <w:shd w:val="clear" w:color="000000" w:fill="DDD9C3"/>
            <w:vAlign w:val="center"/>
            <w:hideMark/>
          </w:tcPr>
          <w:p w14:paraId="1C967D2A"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Semestri: VI</w:t>
            </w:r>
          </w:p>
        </w:tc>
        <w:tc>
          <w:tcPr>
            <w:tcW w:w="2649" w:type="dxa"/>
            <w:shd w:val="clear" w:color="000000" w:fill="DDD9C3"/>
            <w:vAlign w:val="center"/>
            <w:hideMark/>
          </w:tcPr>
          <w:p w14:paraId="544C8601"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309547FC" w14:textId="77777777" w:rsidTr="00547348">
        <w:trPr>
          <w:trHeight w:val="206"/>
        </w:trPr>
        <w:tc>
          <w:tcPr>
            <w:tcW w:w="609" w:type="dxa"/>
            <w:shd w:val="clear" w:color="000000" w:fill="DDD9C3"/>
            <w:vAlign w:val="center"/>
            <w:hideMark/>
          </w:tcPr>
          <w:p w14:paraId="06CAE751"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Nr</w:t>
            </w:r>
            <w:proofErr w:type="spellEnd"/>
          </w:p>
        </w:tc>
        <w:tc>
          <w:tcPr>
            <w:tcW w:w="710" w:type="dxa"/>
            <w:shd w:val="clear" w:color="000000" w:fill="DDD9C3"/>
            <w:vAlign w:val="center"/>
            <w:hideMark/>
          </w:tcPr>
          <w:p w14:paraId="3118B431"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O/Z</w:t>
            </w:r>
          </w:p>
        </w:tc>
        <w:tc>
          <w:tcPr>
            <w:tcW w:w="3977" w:type="dxa"/>
            <w:shd w:val="clear" w:color="000000" w:fill="DDD9C3"/>
            <w:vAlign w:val="center"/>
            <w:hideMark/>
          </w:tcPr>
          <w:p w14:paraId="1BC5844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Lënda</w:t>
            </w:r>
          </w:p>
        </w:tc>
        <w:tc>
          <w:tcPr>
            <w:tcW w:w="795" w:type="dxa"/>
            <w:shd w:val="clear" w:color="000000" w:fill="DDD9C3"/>
            <w:vAlign w:val="center"/>
            <w:hideMark/>
          </w:tcPr>
          <w:p w14:paraId="036FA442"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792" w:type="dxa"/>
            <w:shd w:val="clear" w:color="000000" w:fill="DDD9C3"/>
            <w:vAlign w:val="center"/>
            <w:hideMark/>
          </w:tcPr>
          <w:p w14:paraId="6CFD2801"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649" w:type="dxa"/>
            <w:shd w:val="clear" w:color="000000" w:fill="DDD9C3"/>
            <w:vAlign w:val="center"/>
            <w:hideMark/>
          </w:tcPr>
          <w:p w14:paraId="46F498C3"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r>
      <w:tr w:rsidR="00DC6DBC" w:rsidRPr="00A237C2" w14:paraId="0F06AE73" w14:textId="77777777" w:rsidTr="00547348">
        <w:trPr>
          <w:trHeight w:val="206"/>
        </w:trPr>
        <w:tc>
          <w:tcPr>
            <w:tcW w:w="609" w:type="dxa"/>
            <w:shd w:val="clear" w:color="auto" w:fill="auto"/>
            <w:vAlign w:val="center"/>
            <w:hideMark/>
          </w:tcPr>
          <w:p w14:paraId="69F74B8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29</w:t>
            </w:r>
          </w:p>
        </w:tc>
        <w:tc>
          <w:tcPr>
            <w:tcW w:w="710" w:type="dxa"/>
            <w:shd w:val="clear" w:color="auto" w:fill="auto"/>
            <w:vAlign w:val="center"/>
            <w:hideMark/>
          </w:tcPr>
          <w:p w14:paraId="4F19C16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2A1E59B3"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Zooekologji</w:t>
            </w:r>
            <w:proofErr w:type="spellEnd"/>
            <w:r w:rsidRPr="00A237C2">
              <w:rPr>
                <w:rFonts w:ascii="Times New Roman" w:eastAsia="Times New Roman" w:hAnsi="Times New Roman" w:cs="Times New Roman"/>
              </w:rPr>
              <w:t xml:space="preserve"> me zoogjeografi</w:t>
            </w:r>
          </w:p>
        </w:tc>
        <w:tc>
          <w:tcPr>
            <w:tcW w:w="795" w:type="dxa"/>
            <w:shd w:val="clear" w:color="auto" w:fill="auto"/>
            <w:noWrap/>
            <w:vAlign w:val="center"/>
            <w:hideMark/>
          </w:tcPr>
          <w:p w14:paraId="6963FF7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r w:rsidR="00121C06" w:rsidRPr="00A237C2">
              <w:rPr>
                <w:rFonts w:ascii="Times New Roman" w:eastAsia="Times New Roman" w:hAnsi="Times New Roman" w:cs="Times New Roman"/>
              </w:rPr>
              <w:t>+1</w:t>
            </w:r>
          </w:p>
        </w:tc>
        <w:tc>
          <w:tcPr>
            <w:tcW w:w="792" w:type="dxa"/>
            <w:shd w:val="clear" w:color="auto" w:fill="auto"/>
            <w:vAlign w:val="center"/>
            <w:hideMark/>
          </w:tcPr>
          <w:p w14:paraId="3C4C7776" w14:textId="77777777" w:rsidR="00037161" w:rsidRPr="00A237C2" w:rsidRDefault="009228B5"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5C8FADAD" w14:textId="1E7C20B6" w:rsidR="00037161" w:rsidRPr="00A237C2" w:rsidRDefault="0040267E"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Prof. </w:t>
            </w:r>
            <w:proofErr w:type="spellStart"/>
            <w:r>
              <w:rPr>
                <w:rFonts w:ascii="Times New Roman" w:eastAsia="Times New Roman" w:hAnsi="Times New Roman" w:cs="Times New Roman"/>
              </w:rPr>
              <w:t>Asoc</w:t>
            </w:r>
            <w:proofErr w:type="spellEnd"/>
            <w:r>
              <w:rPr>
                <w:rFonts w:ascii="Times New Roman" w:eastAsia="Times New Roman" w:hAnsi="Times New Roman" w:cs="Times New Roman"/>
              </w:rPr>
              <w:t>.</w:t>
            </w:r>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Halil</w:t>
            </w:r>
            <w:proofErr w:type="spellEnd"/>
            <w:r w:rsidR="00037161" w:rsidRPr="00A237C2">
              <w:rPr>
                <w:rFonts w:ascii="Times New Roman" w:eastAsia="Times New Roman" w:hAnsi="Times New Roman" w:cs="Times New Roman"/>
              </w:rPr>
              <w:t xml:space="preserve"> Ibrahimi</w:t>
            </w:r>
          </w:p>
        </w:tc>
      </w:tr>
      <w:tr w:rsidR="00DC6DBC" w:rsidRPr="00A237C2" w14:paraId="6F1EF8E5" w14:textId="77777777" w:rsidTr="00547348">
        <w:trPr>
          <w:trHeight w:val="206"/>
        </w:trPr>
        <w:tc>
          <w:tcPr>
            <w:tcW w:w="609" w:type="dxa"/>
            <w:shd w:val="clear" w:color="auto" w:fill="auto"/>
            <w:vAlign w:val="center"/>
            <w:hideMark/>
          </w:tcPr>
          <w:p w14:paraId="0E5F3B2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710" w:type="dxa"/>
            <w:shd w:val="clear" w:color="auto" w:fill="auto"/>
            <w:vAlign w:val="center"/>
            <w:hideMark/>
          </w:tcPr>
          <w:p w14:paraId="766C5A8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35D991FC"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Fitoekologji</w:t>
            </w:r>
            <w:proofErr w:type="spellEnd"/>
            <w:r w:rsidRPr="00A237C2">
              <w:rPr>
                <w:rFonts w:ascii="Times New Roman" w:eastAsia="Times New Roman" w:hAnsi="Times New Roman" w:cs="Times New Roman"/>
              </w:rPr>
              <w:t xml:space="preserve"> me fitogjeografi</w:t>
            </w:r>
          </w:p>
        </w:tc>
        <w:tc>
          <w:tcPr>
            <w:tcW w:w="795" w:type="dxa"/>
            <w:shd w:val="clear" w:color="auto" w:fill="auto"/>
            <w:noWrap/>
            <w:vAlign w:val="center"/>
            <w:hideMark/>
          </w:tcPr>
          <w:p w14:paraId="76C2392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3+2</w:t>
            </w:r>
            <w:r w:rsidR="00121C06" w:rsidRPr="00A237C2">
              <w:rPr>
                <w:rFonts w:ascii="Times New Roman" w:eastAsia="Times New Roman" w:hAnsi="Times New Roman" w:cs="Times New Roman"/>
              </w:rPr>
              <w:t>+1</w:t>
            </w:r>
          </w:p>
        </w:tc>
        <w:tc>
          <w:tcPr>
            <w:tcW w:w="792" w:type="dxa"/>
            <w:shd w:val="clear" w:color="auto" w:fill="auto"/>
            <w:vAlign w:val="center"/>
            <w:hideMark/>
          </w:tcPr>
          <w:p w14:paraId="14176762" w14:textId="77777777" w:rsidR="00037161" w:rsidRPr="00A237C2" w:rsidRDefault="009228B5"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2649" w:type="dxa"/>
            <w:shd w:val="clear" w:color="auto" w:fill="auto"/>
            <w:vAlign w:val="center"/>
            <w:hideMark/>
          </w:tcPr>
          <w:p w14:paraId="60E5E8C0" w14:textId="548F74AE" w:rsidR="00037161" w:rsidRPr="00A237C2" w:rsidRDefault="0040267E"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Prof. </w:t>
            </w:r>
            <w:proofErr w:type="spellStart"/>
            <w:r>
              <w:rPr>
                <w:rFonts w:ascii="Times New Roman" w:eastAsia="Times New Roman" w:hAnsi="Times New Roman" w:cs="Times New Roman"/>
              </w:rPr>
              <w:t>Asoc</w:t>
            </w:r>
            <w:proofErr w:type="spellEnd"/>
            <w:r>
              <w:rPr>
                <w:rFonts w:ascii="Times New Roman" w:eastAsia="Times New Roman" w:hAnsi="Times New Roman" w:cs="Times New Roman"/>
              </w:rPr>
              <w:t>.</w:t>
            </w:r>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Avni</w:t>
            </w:r>
            <w:proofErr w:type="spellEnd"/>
            <w:r w:rsidR="00037161" w:rsidRPr="00A237C2">
              <w:rPr>
                <w:rFonts w:ascii="Times New Roman" w:eastAsia="Times New Roman" w:hAnsi="Times New Roman" w:cs="Times New Roman"/>
              </w:rPr>
              <w:t xml:space="preserve"> </w:t>
            </w:r>
            <w:proofErr w:type="spellStart"/>
            <w:r w:rsidR="00037161" w:rsidRPr="00A237C2">
              <w:rPr>
                <w:rFonts w:ascii="Times New Roman" w:eastAsia="Times New Roman" w:hAnsi="Times New Roman" w:cs="Times New Roman"/>
              </w:rPr>
              <w:t>Hajdari</w:t>
            </w:r>
            <w:proofErr w:type="spellEnd"/>
          </w:p>
        </w:tc>
      </w:tr>
      <w:tr w:rsidR="00DC6DBC" w:rsidRPr="00A237C2" w14:paraId="7EFC11EF" w14:textId="77777777" w:rsidTr="00547348">
        <w:trPr>
          <w:trHeight w:val="206"/>
        </w:trPr>
        <w:tc>
          <w:tcPr>
            <w:tcW w:w="609" w:type="dxa"/>
            <w:shd w:val="clear" w:color="auto" w:fill="auto"/>
            <w:vAlign w:val="center"/>
            <w:hideMark/>
          </w:tcPr>
          <w:p w14:paraId="123F5FA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lastRenderedPageBreak/>
              <w:t>31</w:t>
            </w:r>
          </w:p>
        </w:tc>
        <w:tc>
          <w:tcPr>
            <w:tcW w:w="710" w:type="dxa"/>
            <w:shd w:val="clear" w:color="auto" w:fill="auto"/>
            <w:vAlign w:val="center"/>
            <w:hideMark/>
          </w:tcPr>
          <w:p w14:paraId="24456A4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noWrap/>
            <w:vAlign w:val="bottom"/>
            <w:hideMark/>
          </w:tcPr>
          <w:p w14:paraId="1609F84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Konservimi i </w:t>
            </w:r>
            <w:proofErr w:type="spellStart"/>
            <w:r w:rsidRPr="00A237C2">
              <w:rPr>
                <w:rFonts w:ascii="Times New Roman" w:eastAsia="Times New Roman" w:hAnsi="Times New Roman" w:cs="Times New Roman"/>
              </w:rPr>
              <w:t>biodiversitetit</w:t>
            </w:r>
            <w:proofErr w:type="spellEnd"/>
          </w:p>
        </w:tc>
        <w:tc>
          <w:tcPr>
            <w:tcW w:w="795" w:type="dxa"/>
            <w:shd w:val="clear" w:color="auto" w:fill="auto"/>
            <w:vAlign w:val="center"/>
            <w:hideMark/>
          </w:tcPr>
          <w:p w14:paraId="1785E21B" w14:textId="77777777" w:rsidR="00037161" w:rsidRPr="00A237C2" w:rsidRDefault="009228B5"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2+2+1</w:t>
            </w:r>
          </w:p>
        </w:tc>
        <w:tc>
          <w:tcPr>
            <w:tcW w:w="792" w:type="dxa"/>
            <w:shd w:val="clear" w:color="auto" w:fill="auto"/>
            <w:vAlign w:val="center"/>
            <w:hideMark/>
          </w:tcPr>
          <w:p w14:paraId="063FEF64" w14:textId="77777777" w:rsidR="00037161" w:rsidRPr="00A237C2" w:rsidRDefault="009228B5"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2649" w:type="dxa"/>
            <w:shd w:val="clear" w:color="auto" w:fill="auto"/>
            <w:vAlign w:val="center"/>
            <w:hideMark/>
          </w:tcPr>
          <w:p w14:paraId="5DCF910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Prof. </w:t>
            </w:r>
            <w:proofErr w:type="spellStart"/>
            <w:r w:rsidRPr="00A237C2">
              <w:rPr>
                <w:rFonts w:ascii="Times New Roman" w:eastAsia="Times New Roman" w:hAnsi="Times New Roman" w:cs="Times New Roman"/>
              </w:rPr>
              <w:t>Behxhet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Mustafa</w:t>
            </w:r>
            <w:proofErr w:type="spellEnd"/>
          </w:p>
        </w:tc>
      </w:tr>
      <w:tr w:rsidR="00DC6DBC" w:rsidRPr="00A237C2" w14:paraId="4CE0A879" w14:textId="77777777" w:rsidTr="00547348">
        <w:trPr>
          <w:trHeight w:val="206"/>
        </w:trPr>
        <w:tc>
          <w:tcPr>
            <w:tcW w:w="609" w:type="dxa"/>
            <w:shd w:val="clear" w:color="auto" w:fill="auto"/>
            <w:vAlign w:val="center"/>
            <w:hideMark/>
          </w:tcPr>
          <w:p w14:paraId="2748EDD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34</w:t>
            </w:r>
          </w:p>
        </w:tc>
        <w:tc>
          <w:tcPr>
            <w:tcW w:w="710" w:type="dxa"/>
            <w:shd w:val="clear" w:color="auto" w:fill="auto"/>
            <w:vAlign w:val="center"/>
            <w:hideMark/>
          </w:tcPr>
          <w:p w14:paraId="33D9403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O</w:t>
            </w:r>
          </w:p>
        </w:tc>
        <w:tc>
          <w:tcPr>
            <w:tcW w:w="3977" w:type="dxa"/>
            <w:shd w:val="clear" w:color="auto" w:fill="auto"/>
            <w:vAlign w:val="center"/>
            <w:hideMark/>
          </w:tcPr>
          <w:p w14:paraId="3081B2D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Punimi i diplomës</w:t>
            </w:r>
          </w:p>
        </w:tc>
        <w:tc>
          <w:tcPr>
            <w:tcW w:w="795" w:type="dxa"/>
            <w:shd w:val="clear" w:color="auto" w:fill="auto"/>
            <w:vAlign w:val="center"/>
            <w:hideMark/>
          </w:tcPr>
          <w:p w14:paraId="7AB767D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0+5</w:t>
            </w:r>
          </w:p>
        </w:tc>
        <w:tc>
          <w:tcPr>
            <w:tcW w:w="792" w:type="dxa"/>
            <w:shd w:val="clear" w:color="auto" w:fill="auto"/>
            <w:vAlign w:val="center"/>
            <w:hideMark/>
          </w:tcPr>
          <w:p w14:paraId="69171BE9" w14:textId="77777777" w:rsidR="00037161" w:rsidRPr="00A237C2" w:rsidRDefault="00C91EC0" w:rsidP="0062679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2649" w:type="dxa"/>
            <w:shd w:val="clear" w:color="auto" w:fill="auto"/>
            <w:vAlign w:val="center"/>
            <w:hideMark/>
          </w:tcPr>
          <w:p w14:paraId="3696A91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r w:rsidR="00DC6DBC" w:rsidRPr="00A237C2" w14:paraId="3F205BD7" w14:textId="77777777" w:rsidTr="00547348">
        <w:trPr>
          <w:trHeight w:val="206"/>
        </w:trPr>
        <w:tc>
          <w:tcPr>
            <w:tcW w:w="5296" w:type="dxa"/>
            <w:gridSpan w:val="3"/>
            <w:shd w:val="clear" w:color="000000" w:fill="C4BC96"/>
            <w:vAlign w:val="center"/>
            <w:hideMark/>
          </w:tcPr>
          <w:p w14:paraId="61AC05B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Totali</w:t>
            </w:r>
          </w:p>
        </w:tc>
        <w:tc>
          <w:tcPr>
            <w:tcW w:w="795" w:type="dxa"/>
            <w:shd w:val="clear" w:color="000000" w:fill="C4BC96"/>
            <w:vAlign w:val="center"/>
            <w:hideMark/>
          </w:tcPr>
          <w:p w14:paraId="1F65376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c>
          <w:tcPr>
            <w:tcW w:w="792" w:type="dxa"/>
            <w:shd w:val="clear" w:color="000000" w:fill="C4BC96"/>
            <w:vAlign w:val="center"/>
            <w:hideMark/>
          </w:tcPr>
          <w:p w14:paraId="090BE53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30</w:t>
            </w:r>
          </w:p>
        </w:tc>
        <w:tc>
          <w:tcPr>
            <w:tcW w:w="2649" w:type="dxa"/>
            <w:shd w:val="clear" w:color="000000" w:fill="C4BC96"/>
            <w:vAlign w:val="center"/>
            <w:hideMark/>
          </w:tcPr>
          <w:p w14:paraId="2864D3D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w:t>
            </w:r>
          </w:p>
        </w:tc>
      </w:tr>
    </w:tbl>
    <w:p w14:paraId="5770146E" w14:textId="77777777" w:rsidR="00037161" w:rsidRPr="00A237C2" w:rsidRDefault="00037161" w:rsidP="0062679B">
      <w:pPr>
        <w:spacing w:before="60" w:after="0" w:line="240" w:lineRule="auto"/>
        <w:contextualSpacing/>
        <w:jc w:val="both"/>
        <w:rPr>
          <w:rFonts w:ascii="Times New Roman" w:hAnsi="Times New Roman" w:cs="Times New Roman"/>
        </w:rPr>
      </w:pPr>
    </w:p>
    <w:p w14:paraId="01CCAB30" w14:textId="77777777" w:rsidR="00037161" w:rsidRPr="00A237C2" w:rsidRDefault="00037161" w:rsidP="0062679B">
      <w:pPr>
        <w:spacing w:before="60" w:after="0" w:line="240" w:lineRule="auto"/>
        <w:contextualSpacing/>
        <w:jc w:val="both"/>
        <w:rPr>
          <w:rFonts w:ascii="Times New Roman" w:hAnsi="Times New Roman" w:cs="Times New Roman"/>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237"/>
        <w:gridCol w:w="843"/>
        <w:gridCol w:w="844"/>
        <w:gridCol w:w="2853"/>
      </w:tblGrid>
      <w:tr w:rsidR="00DC6DBC" w:rsidRPr="00A237C2" w14:paraId="46DE593D" w14:textId="77777777" w:rsidTr="00547348">
        <w:trPr>
          <w:trHeight w:val="248"/>
        </w:trPr>
        <w:tc>
          <w:tcPr>
            <w:tcW w:w="755" w:type="dxa"/>
            <w:shd w:val="clear" w:color="000000" w:fill="DDD9C3"/>
            <w:vAlign w:val="center"/>
            <w:hideMark/>
          </w:tcPr>
          <w:p w14:paraId="23D00125"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w:t>
            </w:r>
          </w:p>
        </w:tc>
        <w:tc>
          <w:tcPr>
            <w:tcW w:w="4237" w:type="dxa"/>
            <w:shd w:val="clear" w:color="000000" w:fill="DDD9C3"/>
            <w:vAlign w:val="center"/>
            <w:hideMark/>
          </w:tcPr>
          <w:p w14:paraId="7DC89E7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 xml:space="preserve">Lista </w:t>
            </w:r>
            <w:proofErr w:type="spellStart"/>
            <w:r w:rsidRPr="00A237C2">
              <w:rPr>
                <w:rFonts w:ascii="Times New Roman" w:eastAsia="Times New Roman" w:hAnsi="Times New Roman" w:cs="Times New Roman"/>
                <w:b/>
                <w:bCs/>
              </w:rPr>
              <w:t>lëndeve</w:t>
            </w:r>
            <w:proofErr w:type="spellEnd"/>
            <w:r w:rsidRPr="00A237C2">
              <w:rPr>
                <w:rFonts w:ascii="Times New Roman" w:eastAsia="Times New Roman" w:hAnsi="Times New Roman" w:cs="Times New Roman"/>
                <w:b/>
                <w:bCs/>
              </w:rPr>
              <w:t xml:space="preserve"> zgjedhore</w:t>
            </w:r>
          </w:p>
        </w:tc>
        <w:tc>
          <w:tcPr>
            <w:tcW w:w="843" w:type="dxa"/>
            <w:shd w:val="clear" w:color="000000" w:fill="DDD9C3"/>
            <w:vAlign w:val="center"/>
            <w:hideMark/>
          </w:tcPr>
          <w:p w14:paraId="14742AA7"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L/U</w:t>
            </w:r>
          </w:p>
        </w:tc>
        <w:tc>
          <w:tcPr>
            <w:tcW w:w="844" w:type="dxa"/>
            <w:shd w:val="clear" w:color="000000" w:fill="DDD9C3"/>
            <w:vAlign w:val="center"/>
            <w:hideMark/>
          </w:tcPr>
          <w:p w14:paraId="4795000A"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ECTS</w:t>
            </w:r>
          </w:p>
        </w:tc>
        <w:tc>
          <w:tcPr>
            <w:tcW w:w="2853" w:type="dxa"/>
            <w:shd w:val="clear" w:color="000000" w:fill="DDD9C3"/>
            <w:vAlign w:val="center"/>
            <w:hideMark/>
          </w:tcPr>
          <w:p w14:paraId="3A2F6264" w14:textId="77777777" w:rsidR="00037161" w:rsidRPr="00A237C2" w:rsidRDefault="00037161" w:rsidP="0062679B">
            <w:pPr>
              <w:spacing w:after="0" w:line="240" w:lineRule="auto"/>
              <w:jc w:val="both"/>
              <w:rPr>
                <w:rFonts w:ascii="Times New Roman" w:eastAsia="Times New Roman" w:hAnsi="Times New Roman" w:cs="Times New Roman"/>
                <w:b/>
                <w:bCs/>
              </w:rPr>
            </w:pPr>
            <w:r w:rsidRPr="00A237C2">
              <w:rPr>
                <w:rFonts w:ascii="Times New Roman" w:eastAsia="Times New Roman" w:hAnsi="Times New Roman" w:cs="Times New Roman"/>
                <w:b/>
                <w:bCs/>
              </w:rPr>
              <w:t>Mësimdhënësi</w:t>
            </w:r>
          </w:p>
        </w:tc>
      </w:tr>
      <w:tr w:rsidR="00DC6DBC" w:rsidRPr="00A237C2" w14:paraId="3E383D2E" w14:textId="77777777" w:rsidTr="00547348">
        <w:trPr>
          <w:trHeight w:val="248"/>
        </w:trPr>
        <w:tc>
          <w:tcPr>
            <w:tcW w:w="755" w:type="dxa"/>
            <w:shd w:val="clear" w:color="auto" w:fill="auto"/>
            <w:noWrap/>
            <w:vAlign w:val="bottom"/>
            <w:hideMark/>
          </w:tcPr>
          <w:p w14:paraId="5B125AD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w:t>
            </w:r>
          </w:p>
        </w:tc>
        <w:tc>
          <w:tcPr>
            <w:tcW w:w="4237" w:type="dxa"/>
            <w:shd w:val="clear" w:color="auto" w:fill="auto"/>
            <w:vAlign w:val="center"/>
            <w:hideMark/>
          </w:tcPr>
          <w:p w14:paraId="6A34CB1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Limnologji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0660266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31ADBFE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71A7677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Linda </w:t>
            </w:r>
            <w:proofErr w:type="spellStart"/>
            <w:r w:rsidRPr="00A237C2">
              <w:rPr>
                <w:rFonts w:ascii="Times New Roman" w:eastAsia="Times New Roman" w:hAnsi="Times New Roman" w:cs="Times New Roman"/>
              </w:rPr>
              <w:t>Grapci</w:t>
            </w:r>
            <w:proofErr w:type="spellEnd"/>
            <w:r w:rsidRPr="00A237C2">
              <w:rPr>
                <w:rFonts w:ascii="Times New Roman" w:eastAsia="Times New Roman" w:hAnsi="Times New Roman" w:cs="Times New Roman"/>
              </w:rPr>
              <w:t xml:space="preserve"> Kotori </w:t>
            </w:r>
          </w:p>
        </w:tc>
      </w:tr>
      <w:tr w:rsidR="00DC6DBC" w:rsidRPr="00A237C2" w14:paraId="7560AF91" w14:textId="77777777" w:rsidTr="00547348">
        <w:trPr>
          <w:trHeight w:val="248"/>
        </w:trPr>
        <w:tc>
          <w:tcPr>
            <w:tcW w:w="755" w:type="dxa"/>
            <w:shd w:val="clear" w:color="auto" w:fill="auto"/>
            <w:noWrap/>
            <w:vAlign w:val="bottom"/>
            <w:hideMark/>
          </w:tcPr>
          <w:p w14:paraId="0E8FF38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p>
        </w:tc>
        <w:tc>
          <w:tcPr>
            <w:tcW w:w="4237" w:type="dxa"/>
            <w:shd w:val="clear" w:color="auto" w:fill="auto"/>
            <w:vAlign w:val="center"/>
            <w:hideMark/>
          </w:tcPr>
          <w:p w14:paraId="437EC93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Mikrobiologji mjedisore</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71F9A21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10CC09C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7EA0AED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Idriz</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Vehapi</w:t>
            </w:r>
            <w:proofErr w:type="spellEnd"/>
            <w:r w:rsidRPr="00A237C2">
              <w:rPr>
                <w:rFonts w:ascii="Times New Roman" w:eastAsia="Times New Roman" w:hAnsi="Times New Roman" w:cs="Times New Roman"/>
              </w:rPr>
              <w:t xml:space="preserve"> </w:t>
            </w:r>
          </w:p>
        </w:tc>
      </w:tr>
      <w:tr w:rsidR="00DC6DBC" w:rsidRPr="00A237C2" w14:paraId="19F021AD" w14:textId="77777777" w:rsidTr="00547348">
        <w:trPr>
          <w:trHeight w:val="248"/>
        </w:trPr>
        <w:tc>
          <w:tcPr>
            <w:tcW w:w="755" w:type="dxa"/>
            <w:shd w:val="clear" w:color="auto" w:fill="auto"/>
            <w:noWrap/>
            <w:vAlign w:val="bottom"/>
            <w:hideMark/>
          </w:tcPr>
          <w:p w14:paraId="193C4DE1"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3</w:t>
            </w:r>
          </w:p>
        </w:tc>
        <w:tc>
          <w:tcPr>
            <w:tcW w:w="4237" w:type="dxa"/>
            <w:shd w:val="clear" w:color="auto" w:fill="auto"/>
            <w:vAlign w:val="center"/>
            <w:hideMark/>
          </w:tcPr>
          <w:p w14:paraId="3984827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Entomologjia</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2B8EAF6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1BEBF2E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45D1BA98" w14:textId="5F03FC3A" w:rsidR="00037161" w:rsidRPr="00A237C2" w:rsidRDefault="0040267E" w:rsidP="0062679B">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Ferdija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Zhushi</w:t>
            </w:r>
            <w:proofErr w:type="spellEnd"/>
            <w:r>
              <w:rPr>
                <w:rFonts w:ascii="Times New Roman" w:eastAsia="Times New Roman" w:hAnsi="Times New Roman" w:cs="Times New Roman"/>
              </w:rPr>
              <w:t xml:space="preserve"> Etemi</w:t>
            </w:r>
            <w:r w:rsidR="00037161" w:rsidRPr="00A237C2">
              <w:rPr>
                <w:rFonts w:ascii="Times New Roman" w:eastAsia="Times New Roman" w:hAnsi="Times New Roman" w:cs="Times New Roman"/>
              </w:rPr>
              <w:t xml:space="preserve"> </w:t>
            </w:r>
          </w:p>
        </w:tc>
      </w:tr>
      <w:tr w:rsidR="00DC6DBC" w:rsidRPr="00A237C2" w14:paraId="4DC110E0" w14:textId="77777777" w:rsidTr="00547348">
        <w:trPr>
          <w:trHeight w:val="248"/>
        </w:trPr>
        <w:tc>
          <w:tcPr>
            <w:tcW w:w="755" w:type="dxa"/>
            <w:shd w:val="clear" w:color="auto" w:fill="auto"/>
            <w:noWrap/>
            <w:vAlign w:val="bottom"/>
            <w:hideMark/>
          </w:tcPr>
          <w:p w14:paraId="2C48B62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4</w:t>
            </w:r>
          </w:p>
        </w:tc>
        <w:tc>
          <w:tcPr>
            <w:tcW w:w="4237" w:type="dxa"/>
            <w:shd w:val="clear" w:color="auto" w:fill="auto"/>
            <w:vAlign w:val="center"/>
            <w:hideMark/>
          </w:tcPr>
          <w:p w14:paraId="7C7FC004"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Kultura dhe kultivimi i algave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4BF643D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4195D95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2CBF9B9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Kurteshi</w:t>
            </w:r>
          </w:p>
        </w:tc>
      </w:tr>
      <w:tr w:rsidR="00DC6DBC" w:rsidRPr="00A237C2" w14:paraId="067369CD" w14:textId="77777777" w:rsidTr="00547348">
        <w:trPr>
          <w:trHeight w:val="248"/>
        </w:trPr>
        <w:tc>
          <w:tcPr>
            <w:tcW w:w="755" w:type="dxa"/>
            <w:shd w:val="clear" w:color="auto" w:fill="auto"/>
            <w:noWrap/>
            <w:vAlign w:val="bottom"/>
            <w:hideMark/>
          </w:tcPr>
          <w:p w14:paraId="02B1487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4237" w:type="dxa"/>
            <w:shd w:val="clear" w:color="auto" w:fill="auto"/>
            <w:vAlign w:val="center"/>
            <w:hideMark/>
          </w:tcPr>
          <w:p w14:paraId="663647C2"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Paleoekologji</w:t>
            </w:r>
            <w:proofErr w:type="spellEnd"/>
            <w:r w:rsidR="00A237C2" w:rsidRPr="00A237C2">
              <w:rPr>
                <w:rFonts w:ascii="Times New Roman" w:hAnsi="Times New Roman" w:cs="Times New Roman"/>
                <w:sz w:val="20"/>
                <w:szCs w:val="20"/>
              </w:rPr>
              <w:t>*</w:t>
            </w:r>
          </w:p>
        </w:tc>
        <w:tc>
          <w:tcPr>
            <w:tcW w:w="843" w:type="dxa"/>
            <w:shd w:val="clear" w:color="auto" w:fill="auto"/>
            <w:noWrap/>
            <w:vAlign w:val="bottom"/>
            <w:hideMark/>
          </w:tcPr>
          <w:p w14:paraId="4B6BDCB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w:t>
            </w:r>
            <w:r w:rsidR="00743019">
              <w:rPr>
                <w:rFonts w:ascii="Times New Roman" w:eastAsia="Times New Roman" w:hAnsi="Times New Roman" w:cs="Times New Roman"/>
              </w:rPr>
              <w:t>1+1</w:t>
            </w:r>
          </w:p>
        </w:tc>
        <w:tc>
          <w:tcPr>
            <w:tcW w:w="844" w:type="dxa"/>
            <w:shd w:val="clear" w:color="auto" w:fill="auto"/>
            <w:noWrap/>
            <w:vAlign w:val="bottom"/>
            <w:hideMark/>
          </w:tcPr>
          <w:p w14:paraId="03FEE692"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64E02835"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Kimete</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Lluga</w:t>
            </w:r>
            <w:proofErr w:type="spellEnd"/>
          </w:p>
        </w:tc>
      </w:tr>
      <w:tr w:rsidR="00DC6DBC" w:rsidRPr="00A237C2" w14:paraId="79A11463" w14:textId="77777777" w:rsidTr="00547348">
        <w:trPr>
          <w:trHeight w:val="248"/>
        </w:trPr>
        <w:tc>
          <w:tcPr>
            <w:tcW w:w="755" w:type="dxa"/>
            <w:shd w:val="clear" w:color="auto" w:fill="auto"/>
            <w:noWrap/>
            <w:vAlign w:val="bottom"/>
            <w:hideMark/>
          </w:tcPr>
          <w:p w14:paraId="14AE8A3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6</w:t>
            </w:r>
          </w:p>
        </w:tc>
        <w:tc>
          <w:tcPr>
            <w:tcW w:w="4237" w:type="dxa"/>
            <w:shd w:val="clear" w:color="auto" w:fill="auto"/>
            <w:vAlign w:val="center"/>
            <w:hideMark/>
          </w:tcPr>
          <w:p w14:paraId="06F8D798"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Kulturat e qelizave shtazore dhe bimore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1373888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5248B61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4A7EB2E0"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Kasum</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Letaj</w:t>
            </w:r>
            <w:proofErr w:type="spellEnd"/>
            <w:r w:rsidRPr="00A237C2">
              <w:rPr>
                <w:rFonts w:ascii="Times New Roman" w:eastAsia="Times New Roman" w:hAnsi="Times New Roman" w:cs="Times New Roman"/>
              </w:rPr>
              <w:t xml:space="preserve">, Bekimi </w:t>
            </w:r>
            <w:proofErr w:type="spellStart"/>
            <w:r w:rsidRPr="00A237C2">
              <w:rPr>
                <w:rFonts w:ascii="Times New Roman" w:eastAsia="Times New Roman" w:hAnsi="Times New Roman" w:cs="Times New Roman"/>
              </w:rPr>
              <w:t>Gashi</w:t>
            </w:r>
            <w:proofErr w:type="spellEnd"/>
            <w:r w:rsidRPr="00A237C2">
              <w:rPr>
                <w:rFonts w:ascii="Times New Roman" w:eastAsia="Times New Roman" w:hAnsi="Times New Roman" w:cs="Times New Roman"/>
              </w:rPr>
              <w:t xml:space="preserve"> </w:t>
            </w:r>
          </w:p>
        </w:tc>
      </w:tr>
      <w:tr w:rsidR="00DC6DBC" w:rsidRPr="00A237C2" w14:paraId="60AA13F0" w14:textId="77777777" w:rsidTr="00547348">
        <w:trPr>
          <w:trHeight w:val="248"/>
        </w:trPr>
        <w:tc>
          <w:tcPr>
            <w:tcW w:w="755" w:type="dxa"/>
            <w:shd w:val="clear" w:color="auto" w:fill="auto"/>
            <w:noWrap/>
            <w:vAlign w:val="bottom"/>
            <w:hideMark/>
          </w:tcPr>
          <w:p w14:paraId="33981213"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7</w:t>
            </w:r>
          </w:p>
        </w:tc>
        <w:tc>
          <w:tcPr>
            <w:tcW w:w="4237" w:type="dxa"/>
            <w:shd w:val="clear" w:color="auto" w:fill="auto"/>
            <w:vAlign w:val="center"/>
            <w:hideMark/>
          </w:tcPr>
          <w:p w14:paraId="6BFA435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Gjenetikë humane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7AF60B5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4C1CEA9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0C602CF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Avdullah</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Alija</w:t>
            </w:r>
            <w:proofErr w:type="spellEnd"/>
          </w:p>
        </w:tc>
      </w:tr>
      <w:tr w:rsidR="00DC6DBC" w:rsidRPr="00A237C2" w14:paraId="062E9FD4" w14:textId="77777777" w:rsidTr="00547348">
        <w:trPr>
          <w:trHeight w:val="248"/>
        </w:trPr>
        <w:tc>
          <w:tcPr>
            <w:tcW w:w="755" w:type="dxa"/>
            <w:shd w:val="clear" w:color="auto" w:fill="auto"/>
            <w:noWrap/>
            <w:vAlign w:val="bottom"/>
            <w:hideMark/>
          </w:tcPr>
          <w:p w14:paraId="77CBC2F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8</w:t>
            </w:r>
          </w:p>
        </w:tc>
        <w:tc>
          <w:tcPr>
            <w:tcW w:w="4237" w:type="dxa"/>
            <w:shd w:val="clear" w:color="auto" w:fill="auto"/>
            <w:vAlign w:val="center"/>
            <w:hideMark/>
          </w:tcPr>
          <w:p w14:paraId="5F03635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Antropologji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2006996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38380957"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58CB314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Daut</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Rexhepaj</w:t>
            </w:r>
            <w:proofErr w:type="spellEnd"/>
            <w:r w:rsidRPr="00A237C2">
              <w:rPr>
                <w:rFonts w:ascii="Times New Roman" w:eastAsia="Times New Roman" w:hAnsi="Times New Roman" w:cs="Times New Roman"/>
              </w:rPr>
              <w:t xml:space="preserve"> </w:t>
            </w:r>
          </w:p>
        </w:tc>
      </w:tr>
      <w:tr w:rsidR="00DC6DBC" w:rsidRPr="00A237C2" w14:paraId="5695CB93" w14:textId="77777777" w:rsidTr="00547348">
        <w:trPr>
          <w:trHeight w:val="248"/>
        </w:trPr>
        <w:tc>
          <w:tcPr>
            <w:tcW w:w="755" w:type="dxa"/>
            <w:shd w:val="clear" w:color="auto" w:fill="auto"/>
            <w:noWrap/>
            <w:vAlign w:val="bottom"/>
            <w:hideMark/>
          </w:tcPr>
          <w:p w14:paraId="45B6477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9</w:t>
            </w:r>
          </w:p>
        </w:tc>
        <w:tc>
          <w:tcPr>
            <w:tcW w:w="4237" w:type="dxa"/>
            <w:shd w:val="clear" w:color="auto" w:fill="auto"/>
            <w:vAlign w:val="center"/>
            <w:hideMark/>
          </w:tcPr>
          <w:p w14:paraId="7CE10DC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Hulumtimi ne laborator dhe </w:t>
            </w:r>
            <w:proofErr w:type="spellStart"/>
            <w:r w:rsidRPr="00A237C2">
              <w:rPr>
                <w:rFonts w:ascii="Times New Roman" w:eastAsia="Times New Roman" w:hAnsi="Times New Roman" w:cs="Times New Roman"/>
              </w:rPr>
              <w:t>vivarium</w:t>
            </w:r>
            <w:proofErr w:type="spellEnd"/>
            <w:r w:rsidR="00A237C2" w:rsidRPr="00A237C2">
              <w:rPr>
                <w:rFonts w:ascii="Times New Roman" w:hAnsi="Times New Roman" w:cs="Times New Roman"/>
                <w:sz w:val="20"/>
                <w:szCs w:val="20"/>
              </w:rPr>
              <w:t>*</w:t>
            </w:r>
          </w:p>
        </w:tc>
        <w:tc>
          <w:tcPr>
            <w:tcW w:w="843" w:type="dxa"/>
            <w:shd w:val="clear" w:color="auto" w:fill="auto"/>
            <w:noWrap/>
            <w:vAlign w:val="bottom"/>
            <w:hideMark/>
          </w:tcPr>
          <w:p w14:paraId="60D9774F"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11C2F595"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7F540D79"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Kemajl</w:t>
            </w:r>
            <w:proofErr w:type="spellEnd"/>
            <w:r w:rsidRPr="00A237C2">
              <w:rPr>
                <w:rFonts w:ascii="Times New Roman" w:eastAsia="Times New Roman" w:hAnsi="Times New Roman" w:cs="Times New Roman"/>
              </w:rPr>
              <w:t xml:space="preserve"> </w:t>
            </w:r>
            <w:proofErr w:type="spellStart"/>
            <w:r w:rsidRPr="00A237C2">
              <w:rPr>
                <w:rFonts w:ascii="Times New Roman" w:eastAsia="Times New Roman" w:hAnsi="Times New Roman" w:cs="Times New Roman"/>
              </w:rPr>
              <w:t>Bislimi</w:t>
            </w:r>
            <w:proofErr w:type="spellEnd"/>
            <w:r w:rsidRPr="00A237C2">
              <w:rPr>
                <w:rFonts w:ascii="Times New Roman" w:eastAsia="Times New Roman" w:hAnsi="Times New Roman" w:cs="Times New Roman"/>
              </w:rPr>
              <w:t xml:space="preserve"> </w:t>
            </w:r>
          </w:p>
        </w:tc>
      </w:tr>
      <w:tr w:rsidR="00DC6DBC" w:rsidRPr="00A237C2" w14:paraId="325DE208" w14:textId="77777777" w:rsidTr="00547348">
        <w:trPr>
          <w:trHeight w:val="248"/>
        </w:trPr>
        <w:tc>
          <w:tcPr>
            <w:tcW w:w="755" w:type="dxa"/>
            <w:shd w:val="clear" w:color="auto" w:fill="auto"/>
            <w:noWrap/>
            <w:vAlign w:val="bottom"/>
            <w:hideMark/>
          </w:tcPr>
          <w:p w14:paraId="4BAFA08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10</w:t>
            </w:r>
          </w:p>
        </w:tc>
        <w:tc>
          <w:tcPr>
            <w:tcW w:w="4237" w:type="dxa"/>
            <w:shd w:val="clear" w:color="auto" w:fill="auto"/>
            <w:vAlign w:val="center"/>
            <w:hideMark/>
          </w:tcPr>
          <w:p w14:paraId="2BAEBBA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Bimët helmuese</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6962CB1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0E170DA0"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257270CB" w14:textId="77777777" w:rsidR="00037161" w:rsidRPr="00A237C2" w:rsidRDefault="00037161" w:rsidP="0062679B">
            <w:pPr>
              <w:spacing w:after="0" w:line="240" w:lineRule="auto"/>
              <w:jc w:val="both"/>
              <w:rPr>
                <w:rFonts w:ascii="Times New Roman" w:eastAsia="Times New Roman" w:hAnsi="Times New Roman" w:cs="Times New Roman"/>
              </w:rPr>
            </w:pPr>
            <w:proofErr w:type="spellStart"/>
            <w:r w:rsidRPr="00A237C2">
              <w:rPr>
                <w:rFonts w:ascii="Times New Roman" w:eastAsia="Times New Roman" w:hAnsi="Times New Roman" w:cs="Times New Roman"/>
              </w:rPr>
              <w:t>Elez</w:t>
            </w:r>
            <w:proofErr w:type="spellEnd"/>
            <w:r w:rsidRPr="00A237C2">
              <w:rPr>
                <w:rFonts w:ascii="Times New Roman" w:eastAsia="Times New Roman" w:hAnsi="Times New Roman" w:cs="Times New Roman"/>
              </w:rPr>
              <w:t xml:space="preserve"> Krasniqi </w:t>
            </w:r>
          </w:p>
        </w:tc>
      </w:tr>
      <w:tr w:rsidR="00DC6DBC" w:rsidRPr="00A237C2" w14:paraId="7F966578" w14:textId="77777777" w:rsidTr="00547348">
        <w:trPr>
          <w:trHeight w:val="248"/>
        </w:trPr>
        <w:tc>
          <w:tcPr>
            <w:tcW w:w="755" w:type="dxa"/>
            <w:shd w:val="clear" w:color="auto" w:fill="auto"/>
            <w:noWrap/>
            <w:vAlign w:val="bottom"/>
            <w:hideMark/>
          </w:tcPr>
          <w:p w14:paraId="56B50EE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11</w:t>
            </w:r>
          </w:p>
        </w:tc>
        <w:tc>
          <w:tcPr>
            <w:tcW w:w="4237" w:type="dxa"/>
            <w:shd w:val="clear" w:color="auto" w:fill="auto"/>
            <w:vAlign w:val="center"/>
            <w:hideMark/>
          </w:tcPr>
          <w:p w14:paraId="7B0A282E"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Nomenklatura dhe klasifikimi i bimëve</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4FB4729B"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589D94E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3067222A"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 xml:space="preserve">Fadil </w:t>
            </w:r>
            <w:proofErr w:type="spellStart"/>
            <w:r w:rsidRPr="00A237C2">
              <w:rPr>
                <w:rFonts w:ascii="Times New Roman" w:eastAsia="Times New Roman" w:hAnsi="Times New Roman" w:cs="Times New Roman"/>
              </w:rPr>
              <w:t>Millaku</w:t>
            </w:r>
            <w:proofErr w:type="spellEnd"/>
          </w:p>
        </w:tc>
      </w:tr>
      <w:tr w:rsidR="00037161" w:rsidRPr="00A237C2" w14:paraId="6F10ECBB" w14:textId="77777777" w:rsidTr="00547348">
        <w:trPr>
          <w:trHeight w:val="248"/>
        </w:trPr>
        <w:tc>
          <w:tcPr>
            <w:tcW w:w="755" w:type="dxa"/>
            <w:shd w:val="clear" w:color="auto" w:fill="auto"/>
            <w:noWrap/>
            <w:vAlign w:val="bottom"/>
            <w:hideMark/>
          </w:tcPr>
          <w:p w14:paraId="47BF9FFC"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12</w:t>
            </w:r>
          </w:p>
        </w:tc>
        <w:tc>
          <w:tcPr>
            <w:tcW w:w="4237" w:type="dxa"/>
            <w:shd w:val="clear" w:color="auto" w:fill="auto"/>
            <w:vAlign w:val="center"/>
            <w:hideMark/>
          </w:tcPr>
          <w:p w14:paraId="1D6955E6"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Gjuhe angleze</w:t>
            </w:r>
            <w:r w:rsidR="00A237C2" w:rsidRPr="00A237C2">
              <w:rPr>
                <w:rFonts w:ascii="Times New Roman" w:eastAsia="Times New Roman" w:hAnsi="Times New Roman" w:cs="Times New Roman"/>
              </w:rPr>
              <w:t xml:space="preserve"> </w:t>
            </w:r>
            <w:r w:rsidR="00A237C2" w:rsidRPr="00A237C2">
              <w:rPr>
                <w:rFonts w:ascii="Times New Roman" w:hAnsi="Times New Roman" w:cs="Times New Roman"/>
                <w:sz w:val="20"/>
                <w:szCs w:val="20"/>
              </w:rPr>
              <w:t>*</w:t>
            </w:r>
          </w:p>
        </w:tc>
        <w:tc>
          <w:tcPr>
            <w:tcW w:w="843" w:type="dxa"/>
            <w:shd w:val="clear" w:color="auto" w:fill="auto"/>
            <w:noWrap/>
            <w:vAlign w:val="bottom"/>
            <w:hideMark/>
          </w:tcPr>
          <w:p w14:paraId="6D1119BD"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2+2</w:t>
            </w:r>
          </w:p>
        </w:tc>
        <w:tc>
          <w:tcPr>
            <w:tcW w:w="844" w:type="dxa"/>
            <w:shd w:val="clear" w:color="auto" w:fill="auto"/>
            <w:noWrap/>
            <w:vAlign w:val="bottom"/>
            <w:hideMark/>
          </w:tcPr>
          <w:p w14:paraId="441568E9" w14:textId="77777777" w:rsidR="00037161" w:rsidRPr="00A237C2" w:rsidRDefault="00037161" w:rsidP="0062679B">
            <w:pPr>
              <w:spacing w:after="0" w:line="240" w:lineRule="auto"/>
              <w:jc w:val="both"/>
              <w:rPr>
                <w:rFonts w:ascii="Times New Roman" w:eastAsia="Times New Roman" w:hAnsi="Times New Roman" w:cs="Times New Roman"/>
              </w:rPr>
            </w:pPr>
            <w:r w:rsidRPr="00A237C2">
              <w:rPr>
                <w:rFonts w:ascii="Times New Roman" w:eastAsia="Times New Roman" w:hAnsi="Times New Roman" w:cs="Times New Roman"/>
              </w:rPr>
              <w:t>5</w:t>
            </w:r>
          </w:p>
        </w:tc>
        <w:tc>
          <w:tcPr>
            <w:tcW w:w="2853" w:type="dxa"/>
            <w:shd w:val="clear" w:color="auto" w:fill="auto"/>
            <w:noWrap/>
            <w:vAlign w:val="bottom"/>
            <w:hideMark/>
          </w:tcPr>
          <w:p w14:paraId="0466993A" w14:textId="77777777" w:rsidR="00037161" w:rsidRPr="00A237C2" w:rsidRDefault="00037161" w:rsidP="0062679B">
            <w:pPr>
              <w:spacing w:after="0" w:line="240" w:lineRule="auto"/>
              <w:jc w:val="both"/>
              <w:rPr>
                <w:rFonts w:ascii="Times New Roman" w:eastAsia="Times New Roman" w:hAnsi="Times New Roman" w:cs="Times New Roman"/>
              </w:rPr>
            </w:pPr>
          </w:p>
        </w:tc>
      </w:tr>
    </w:tbl>
    <w:p w14:paraId="7756B7A5" w14:textId="77777777" w:rsidR="00A237C2" w:rsidRPr="00A237C2" w:rsidRDefault="00A237C2"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t>* Lëndë e semestrit dimëror</w:t>
      </w:r>
    </w:p>
    <w:p w14:paraId="54D01C91" w14:textId="77777777" w:rsidR="00A237C2" w:rsidRPr="00A237C2" w:rsidRDefault="00A237C2"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t>** Lëndë e semestrit veror</w:t>
      </w:r>
    </w:p>
    <w:p w14:paraId="4EE4C89B" w14:textId="77777777" w:rsidR="00A237C2" w:rsidRPr="00A237C2" w:rsidRDefault="00A237C2" w:rsidP="0062679B">
      <w:pPr>
        <w:spacing w:before="60" w:after="0" w:line="240" w:lineRule="auto"/>
        <w:jc w:val="both"/>
        <w:rPr>
          <w:rFonts w:ascii="Times New Roman" w:hAnsi="Times New Roman" w:cs="Times New Roman"/>
          <w:sz w:val="20"/>
          <w:szCs w:val="20"/>
        </w:rPr>
      </w:pPr>
      <w:r w:rsidRPr="00A237C2">
        <w:rPr>
          <w:rFonts w:ascii="Times New Roman" w:hAnsi="Times New Roman" w:cs="Times New Roman"/>
          <w:sz w:val="20"/>
          <w:szCs w:val="20"/>
        </w:rPr>
        <w:t xml:space="preserve">Studenti mund të zgjedhë </w:t>
      </w:r>
      <w:proofErr w:type="spellStart"/>
      <w:r w:rsidRPr="00A237C2">
        <w:rPr>
          <w:rFonts w:ascii="Times New Roman" w:hAnsi="Times New Roman" w:cs="Times New Roman"/>
          <w:sz w:val="20"/>
          <w:szCs w:val="20"/>
        </w:rPr>
        <w:t>lendë</w:t>
      </w:r>
      <w:proofErr w:type="spellEnd"/>
      <w:r w:rsidRPr="00A237C2">
        <w:rPr>
          <w:rFonts w:ascii="Times New Roman" w:hAnsi="Times New Roman" w:cs="Times New Roman"/>
          <w:sz w:val="20"/>
          <w:szCs w:val="20"/>
        </w:rPr>
        <w:t xml:space="preserve"> zgjedhore nga kjo listë ose </w:t>
      </w:r>
      <w:proofErr w:type="spellStart"/>
      <w:r w:rsidRPr="00A237C2">
        <w:rPr>
          <w:rFonts w:ascii="Times New Roman" w:hAnsi="Times New Roman" w:cs="Times New Roman"/>
          <w:sz w:val="20"/>
          <w:szCs w:val="20"/>
        </w:rPr>
        <w:t>lendë</w:t>
      </w:r>
      <w:proofErr w:type="spellEnd"/>
      <w:r w:rsidRPr="00A237C2">
        <w:rPr>
          <w:rFonts w:ascii="Times New Roman" w:hAnsi="Times New Roman" w:cs="Times New Roman"/>
          <w:sz w:val="20"/>
          <w:szCs w:val="20"/>
        </w:rPr>
        <w:t xml:space="preserve"> zgjedhore nga programet e tjera në UP, si dhe nga programe të tjera të tjera nga UP</w:t>
      </w:r>
    </w:p>
    <w:p w14:paraId="39F0CBA9" w14:textId="77777777" w:rsidR="00037161" w:rsidRDefault="00037161" w:rsidP="0062679B">
      <w:pPr>
        <w:spacing w:before="60" w:after="0" w:line="240" w:lineRule="auto"/>
        <w:contextualSpacing/>
        <w:jc w:val="both"/>
        <w:rPr>
          <w:rFonts w:ascii="Times New Roman" w:hAnsi="Times New Roman" w:cs="Times New Roman"/>
        </w:rPr>
      </w:pPr>
    </w:p>
    <w:p w14:paraId="602B3C2A" w14:textId="77777777" w:rsidR="00547348" w:rsidRDefault="00547348" w:rsidP="0062679B">
      <w:pPr>
        <w:spacing w:before="60" w:after="0" w:line="240" w:lineRule="auto"/>
        <w:contextualSpacing/>
        <w:jc w:val="both"/>
        <w:rPr>
          <w:rFonts w:ascii="Times New Roman" w:hAnsi="Times New Roman" w:cs="Times New Roman"/>
        </w:rPr>
      </w:pPr>
    </w:p>
    <w:p w14:paraId="7E53091D" w14:textId="77777777" w:rsidR="00547348" w:rsidRDefault="00547348" w:rsidP="0062679B">
      <w:pPr>
        <w:spacing w:before="60" w:after="0" w:line="240" w:lineRule="auto"/>
        <w:contextualSpacing/>
        <w:jc w:val="both"/>
        <w:rPr>
          <w:rFonts w:ascii="Times New Roman" w:hAnsi="Times New Roman" w:cs="Times New Roman"/>
        </w:rPr>
      </w:pPr>
    </w:p>
    <w:p w14:paraId="38E9DB90" w14:textId="77777777" w:rsidR="00547348" w:rsidRDefault="00547348" w:rsidP="0062679B">
      <w:pPr>
        <w:spacing w:before="60" w:after="0" w:line="240" w:lineRule="auto"/>
        <w:contextualSpacing/>
        <w:jc w:val="both"/>
        <w:rPr>
          <w:rFonts w:ascii="Times New Roman" w:hAnsi="Times New Roman" w:cs="Times New Roman"/>
        </w:rPr>
      </w:pPr>
    </w:p>
    <w:p w14:paraId="4A719E2A" w14:textId="77777777" w:rsidR="00547348" w:rsidRDefault="00547348" w:rsidP="0062679B">
      <w:pPr>
        <w:spacing w:before="60" w:after="0" w:line="240" w:lineRule="auto"/>
        <w:contextualSpacing/>
        <w:jc w:val="both"/>
        <w:rPr>
          <w:rFonts w:ascii="Times New Roman" w:hAnsi="Times New Roman" w:cs="Times New Roman"/>
        </w:rPr>
      </w:pPr>
    </w:p>
    <w:p w14:paraId="7F3B914D" w14:textId="77777777" w:rsidR="00547348" w:rsidRDefault="00547348" w:rsidP="0062679B">
      <w:pPr>
        <w:spacing w:before="60" w:after="0" w:line="240" w:lineRule="auto"/>
        <w:contextualSpacing/>
        <w:jc w:val="both"/>
        <w:rPr>
          <w:rFonts w:ascii="Times New Roman" w:hAnsi="Times New Roman" w:cs="Times New Roman"/>
        </w:rPr>
      </w:pPr>
    </w:p>
    <w:p w14:paraId="27E3B8BB" w14:textId="77777777" w:rsidR="00547348" w:rsidRDefault="00547348" w:rsidP="0062679B">
      <w:pPr>
        <w:spacing w:before="60" w:after="0" w:line="240" w:lineRule="auto"/>
        <w:contextualSpacing/>
        <w:jc w:val="both"/>
        <w:rPr>
          <w:rFonts w:ascii="Times New Roman" w:hAnsi="Times New Roman" w:cs="Times New Roman"/>
        </w:rPr>
      </w:pPr>
    </w:p>
    <w:p w14:paraId="42455E2A" w14:textId="77777777" w:rsidR="00547348" w:rsidRDefault="00547348" w:rsidP="0062679B">
      <w:pPr>
        <w:spacing w:before="60" w:after="0" w:line="240" w:lineRule="auto"/>
        <w:contextualSpacing/>
        <w:jc w:val="both"/>
        <w:rPr>
          <w:rFonts w:ascii="Times New Roman" w:hAnsi="Times New Roman" w:cs="Times New Roman"/>
        </w:rPr>
      </w:pPr>
    </w:p>
    <w:p w14:paraId="271E09C0" w14:textId="77777777" w:rsidR="00547348" w:rsidRDefault="00547348" w:rsidP="0062679B">
      <w:pPr>
        <w:spacing w:before="60" w:after="0" w:line="240" w:lineRule="auto"/>
        <w:contextualSpacing/>
        <w:jc w:val="both"/>
        <w:rPr>
          <w:rFonts w:ascii="Times New Roman" w:hAnsi="Times New Roman" w:cs="Times New Roman"/>
        </w:rPr>
      </w:pPr>
    </w:p>
    <w:p w14:paraId="3EAF2234" w14:textId="77777777" w:rsidR="00547348" w:rsidRDefault="00547348" w:rsidP="0062679B">
      <w:pPr>
        <w:spacing w:before="60" w:after="0" w:line="240" w:lineRule="auto"/>
        <w:contextualSpacing/>
        <w:jc w:val="both"/>
        <w:rPr>
          <w:rFonts w:ascii="Times New Roman" w:hAnsi="Times New Roman" w:cs="Times New Roman"/>
        </w:rPr>
      </w:pPr>
    </w:p>
    <w:p w14:paraId="63799F28" w14:textId="77777777" w:rsidR="00547348" w:rsidRDefault="00547348" w:rsidP="0062679B">
      <w:pPr>
        <w:spacing w:before="60" w:after="0" w:line="240" w:lineRule="auto"/>
        <w:contextualSpacing/>
        <w:jc w:val="both"/>
        <w:rPr>
          <w:rFonts w:ascii="Times New Roman" w:hAnsi="Times New Roman" w:cs="Times New Roman"/>
        </w:rPr>
      </w:pPr>
    </w:p>
    <w:p w14:paraId="447C8AD2" w14:textId="77777777" w:rsidR="00547348" w:rsidRDefault="00547348" w:rsidP="0062679B">
      <w:pPr>
        <w:spacing w:before="60" w:after="0" w:line="240" w:lineRule="auto"/>
        <w:contextualSpacing/>
        <w:jc w:val="both"/>
        <w:rPr>
          <w:rFonts w:ascii="Times New Roman" w:hAnsi="Times New Roman" w:cs="Times New Roman"/>
        </w:rPr>
      </w:pPr>
    </w:p>
    <w:p w14:paraId="3A7AF940" w14:textId="77777777" w:rsidR="00547348" w:rsidRDefault="00547348" w:rsidP="0062679B">
      <w:pPr>
        <w:spacing w:before="60" w:after="0" w:line="240" w:lineRule="auto"/>
        <w:contextualSpacing/>
        <w:jc w:val="both"/>
        <w:rPr>
          <w:rFonts w:ascii="Times New Roman" w:hAnsi="Times New Roman" w:cs="Times New Roman"/>
        </w:rPr>
      </w:pPr>
    </w:p>
    <w:p w14:paraId="40156C69" w14:textId="77777777" w:rsidR="00547348" w:rsidRDefault="00547348" w:rsidP="0062679B">
      <w:pPr>
        <w:spacing w:before="60" w:after="0" w:line="240" w:lineRule="auto"/>
        <w:contextualSpacing/>
        <w:jc w:val="both"/>
        <w:rPr>
          <w:rFonts w:ascii="Times New Roman" w:hAnsi="Times New Roman" w:cs="Times New Roman"/>
        </w:rPr>
      </w:pPr>
    </w:p>
    <w:p w14:paraId="67B0C8AF" w14:textId="77777777" w:rsidR="00547348" w:rsidRDefault="00547348" w:rsidP="0062679B">
      <w:pPr>
        <w:spacing w:before="60" w:after="0" w:line="240" w:lineRule="auto"/>
        <w:contextualSpacing/>
        <w:jc w:val="both"/>
        <w:rPr>
          <w:rFonts w:ascii="Times New Roman" w:hAnsi="Times New Roman" w:cs="Times New Roman"/>
        </w:rPr>
      </w:pPr>
    </w:p>
    <w:p w14:paraId="6CA68B62" w14:textId="77777777" w:rsidR="00547348" w:rsidRDefault="00547348" w:rsidP="0062679B">
      <w:pPr>
        <w:spacing w:before="60" w:after="0" w:line="240" w:lineRule="auto"/>
        <w:contextualSpacing/>
        <w:jc w:val="both"/>
        <w:rPr>
          <w:rFonts w:ascii="Times New Roman" w:hAnsi="Times New Roman" w:cs="Times New Roman"/>
        </w:rPr>
      </w:pPr>
    </w:p>
    <w:p w14:paraId="041E5A0F" w14:textId="77777777" w:rsidR="00547348" w:rsidRDefault="00547348" w:rsidP="0062679B">
      <w:pPr>
        <w:spacing w:before="60" w:after="0" w:line="240" w:lineRule="auto"/>
        <w:contextualSpacing/>
        <w:jc w:val="both"/>
        <w:rPr>
          <w:rFonts w:ascii="Times New Roman" w:hAnsi="Times New Roman" w:cs="Times New Roman"/>
        </w:rPr>
      </w:pPr>
    </w:p>
    <w:p w14:paraId="7160CECF" w14:textId="77777777" w:rsidR="00547348" w:rsidRDefault="00547348" w:rsidP="0062679B">
      <w:pPr>
        <w:spacing w:before="60" w:after="0" w:line="240" w:lineRule="auto"/>
        <w:contextualSpacing/>
        <w:jc w:val="both"/>
        <w:rPr>
          <w:rFonts w:ascii="Times New Roman" w:hAnsi="Times New Roman" w:cs="Times New Roman"/>
        </w:rPr>
      </w:pPr>
    </w:p>
    <w:p w14:paraId="32F56479" w14:textId="77777777" w:rsidR="00547348" w:rsidRDefault="00547348" w:rsidP="0062679B">
      <w:pPr>
        <w:spacing w:before="60" w:after="0" w:line="240" w:lineRule="auto"/>
        <w:contextualSpacing/>
        <w:jc w:val="both"/>
        <w:rPr>
          <w:rFonts w:ascii="Times New Roman" w:hAnsi="Times New Roman" w:cs="Times New Roman"/>
        </w:rPr>
      </w:pPr>
    </w:p>
    <w:p w14:paraId="55BE52D8" w14:textId="77777777" w:rsidR="00547348" w:rsidRDefault="00547348" w:rsidP="0062679B">
      <w:pPr>
        <w:spacing w:before="60" w:after="0" w:line="240" w:lineRule="auto"/>
        <w:contextualSpacing/>
        <w:jc w:val="both"/>
        <w:rPr>
          <w:rFonts w:ascii="Times New Roman" w:hAnsi="Times New Roman" w:cs="Times New Roman"/>
        </w:rPr>
      </w:pPr>
    </w:p>
    <w:p w14:paraId="35862E96" w14:textId="77777777" w:rsidR="00547348" w:rsidRDefault="00547348" w:rsidP="0062679B">
      <w:pPr>
        <w:spacing w:before="60" w:after="0" w:line="240" w:lineRule="auto"/>
        <w:contextualSpacing/>
        <w:jc w:val="both"/>
        <w:rPr>
          <w:rFonts w:ascii="Times New Roman" w:hAnsi="Times New Roman" w:cs="Times New Roman"/>
        </w:rPr>
      </w:pPr>
    </w:p>
    <w:p w14:paraId="1B24F9A2" w14:textId="77777777" w:rsidR="00547348" w:rsidRDefault="00547348" w:rsidP="0062679B">
      <w:pPr>
        <w:spacing w:before="60" w:after="0" w:line="240" w:lineRule="auto"/>
        <w:contextualSpacing/>
        <w:jc w:val="both"/>
        <w:rPr>
          <w:rFonts w:ascii="Times New Roman" w:hAnsi="Times New Roman" w:cs="Times New Roman"/>
        </w:rPr>
      </w:pPr>
    </w:p>
    <w:p w14:paraId="59B421D7" w14:textId="77777777" w:rsidR="00547348" w:rsidRDefault="00547348" w:rsidP="0062679B">
      <w:pPr>
        <w:spacing w:before="60" w:after="0" w:line="240" w:lineRule="auto"/>
        <w:contextualSpacing/>
        <w:jc w:val="both"/>
        <w:rPr>
          <w:rFonts w:ascii="Times New Roman" w:hAnsi="Times New Roman" w:cs="Times New Roman"/>
        </w:rPr>
      </w:pPr>
    </w:p>
    <w:p w14:paraId="34852FBA" w14:textId="77777777" w:rsidR="00547348" w:rsidRDefault="00547348" w:rsidP="0062679B">
      <w:pPr>
        <w:spacing w:before="60" w:after="0" w:line="240" w:lineRule="auto"/>
        <w:contextualSpacing/>
        <w:jc w:val="both"/>
        <w:rPr>
          <w:rFonts w:ascii="Times New Roman" w:hAnsi="Times New Roman" w:cs="Times New Roman"/>
        </w:rPr>
      </w:pPr>
    </w:p>
    <w:p w14:paraId="225B4F95" w14:textId="77777777" w:rsidR="00547348" w:rsidRDefault="00547348" w:rsidP="0062679B">
      <w:pPr>
        <w:spacing w:before="60" w:after="0" w:line="240" w:lineRule="auto"/>
        <w:contextualSpacing/>
        <w:jc w:val="both"/>
        <w:rPr>
          <w:rFonts w:ascii="Times New Roman" w:hAnsi="Times New Roman" w:cs="Times New Roman"/>
        </w:rPr>
      </w:pPr>
    </w:p>
    <w:p w14:paraId="7FFC862E" w14:textId="77777777" w:rsidR="00547348" w:rsidRDefault="00547348" w:rsidP="0062679B">
      <w:pPr>
        <w:spacing w:before="60" w:after="0" w:line="240" w:lineRule="auto"/>
        <w:contextualSpacing/>
        <w:jc w:val="both"/>
        <w:rPr>
          <w:rFonts w:ascii="Times New Roman" w:hAnsi="Times New Roman" w:cs="Times New Roman"/>
        </w:rPr>
      </w:pPr>
    </w:p>
    <w:p w14:paraId="4CBC9E03" w14:textId="77777777" w:rsidR="00547348" w:rsidRPr="00A237C2" w:rsidRDefault="00547348" w:rsidP="0062679B">
      <w:pPr>
        <w:spacing w:before="60" w:after="0" w:line="240" w:lineRule="auto"/>
        <w:contextualSpacing/>
        <w:jc w:val="both"/>
        <w:rPr>
          <w:rFonts w:ascii="Times New Roman" w:hAnsi="Times New Roman" w:cs="Times New Roman"/>
        </w:rPr>
      </w:pPr>
    </w:p>
    <w:p w14:paraId="65C1D4B4" w14:textId="77777777" w:rsidR="009228B5" w:rsidRPr="00A237C2" w:rsidRDefault="009228B5" w:rsidP="0062679B">
      <w:pPr>
        <w:spacing w:before="60" w:after="0" w:line="240" w:lineRule="auto"/>
        <w:contextualSpacing/>
        <w:jc w:val="both"/>
        <w:rPr>
          <w:rFonts w:ascii="Times New Roman" w:hAnsi="Times New Roman" w:cs="Times New Roman"/>
        </w:rPr>
      </w:pPr>
    </w:p>
    <w:p w14:paraId="5809F41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lastRenderedPageBreak/>
        <w:t>Lënda:</w:t>
      </w:r>
      <w:r w:rsidRPr="00A237C2">
        <w:rPr>
          <w:rFonts w:ascii="Times New Roman" w:hAnsi="Times New Roman" w:cs="Times New Roman"/>
          <w:sz w:val="24"/>
          <w:szCs w:val="24"/>
          <w:lang w:val="sq-AL"/>
        </w:rPr>
        <w:t xml:space="preserve"> Biologjia e qelizës me histologji (2+2)</w:t>
      </w:r>
    </w:p>
    <w:p w14:paraId="10E5725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Kasum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Letaj</w:t>
      </w:r>
      <w:proofErr w:type="spellEnd"/>
    </w:p>
    <w:p w14:paraId="4D5F591A"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5DEA25D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7AB9A7ED"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Në këtë lëndë përshkruhen: qeliza, strukturat qelizore, organizimi dhe mekanizmat molekular të funksionimit të organeleve qelizore si dhe mekanizmat e rregullimit të ciklit qelizor. Po ashtu përshkruhet struktura e ndërtimit të katër indeve bazë të organizmave shtazorë: </w:t>
      </w:r>
      <w:proofErr w:type="spellStart"/>
      <w:r w:rsidRPr="00A237C2">
        <w:rPr>
          <w:rFonts w:ascii="Times New Roman" w:hAnsi="Times New Roman" w:cs="Times New Roman"/>
          <w:sz w:val="24"/>
          <w:szCs w:val="24"/>
          <w:lang w:val="sq-AL"/>
        </w:rPr>
        <w:t>epitelial</w:t>
      </w:r>
      <w:proofErr w:type="spellEnd"/>
      <w:r w:rsidRPr="00A237C2">
        <w:rPr>
          <w:rFonts w:ascii="Times New Roman" w:hAnsi="Times New Roman" w:cs="Times New Roman"/>
          <w:sz w:val="24"/>
          <w:szCs w:val="24"/>
          <w:lang w:val="sq-AL"/>
        </w:rPr>
        <w:t>, lidhor, muskulor dhe nervor.</w:t>
      </w:r>
    </w:p>
    <w:p w14:paraId="3F6C299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i këtij kursi është që studenti gjatë ligjëratave dhe ushtrimeve të i zgjeroj njohurit mbi qelizën, strukturat qelizore, organizimin molekular dhe funksionin e organeleve qelizore. Po ashtu, studentit i mundësohet të njihet me strukturën e ndërtimit të katër indeve bazë të organizmave shtazorë: </w:t>
      </w:r>
      <w:proofErr w:type="spellStart"/>
      <w:r w:rsidRPr="00A237C2">
        <w:rPr>
          <w:rFonts w:ascii="Times New Roman" w:hAnsi="Times New Roman" w:cs="Times New Roman"/>
          <w:sz w:val="24"/>
          <w:szCs w:val="24"/>
          <w:lang w:val="sq-AL"/>
        </w:rPr>
        <w:t>epitelial</w:t>
      </w:r>
      <w:proofErr w:type="spellEnd"/>
      <w:r w:rsidRPr="00A237C2">
        <w:rPr>
          <w:rFonts w:ascii="Times New Roman" w:hAnsi="Times New Roman" w:cs="Times New Roman"/>
          <w:sz w:val="24"/>
          <w:szCs w:val="24"/>
          <w:lang w:val="sq-AL"/>
        </w:rPr>
        <w:t xml:space="preserve">, lidhor, muskulor dhe nervor. </w:t>
      </w:r>
    </w:p>
    <w:p w14:paraId="3384F88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të nxënit: </w:t>
      </w:r>
      <w:r w:rsidRPr="00A237C2">
        <w:rPr>
          <w:rFonts w:ascii="Times New Roman" w:hAnsi="Times New Roman" w:cs="Times New Roman"/>
          <w:sz w:val="24"/>
          <w:szCs w:val="24"/>
          <w:lang w:val="sq-AL"/>
        </w:rPr>
        <w:t>Pas përfundimit të këtij kursi studenti do të jetë në gjendje që te:</w:t>
      </w:r>
    </w:p>
    <w:p w14:paraId="0F3FF984" w14:textId="77777777" w:rsidR="00AF6745" w:rsidRPr="00A237C2" w:rsidRDefault="00AF6745" w:rsidP="0062679B">
      <w:pPr>
        <w:pStyle w:val="NoSpacing"/>
        <w:numPr>
          <w:ilvl w:val="0"/>
          <w:numId w:val="16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Përshkruaj strukturën dhe funksionin e qelizës dhe organeleve qelizore si dhe organizimin themelor të kromatinës. </w:t>
      </w:r>
    </w:p>
    <w:p w14:paraId="2453EA96" w14:textId="77777777" w:rsidR="00AF6745" w:rsidRPr="00A237C2" w:rsidRDefault="00AF6745" w:rsidP="0062679B">
      <w:pPr>
        <w:pStyle w:val="NoSpacing"/>
        <w:numPr>
          <w:ilvl w:val="0"/>
          <w:numId w:val="16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Shpjegon dallimet në mes </w:t>
      </w:r>
      <w:proofErr w:type="spellStart"/>
      <w:r w:rsidRPr="00A237C2">
        <w:rPr>
          <w:rFonts w:ascii="Times New Roman" w:hAnsi="Times New Roman" w:cs="Times New Roman"/>
          <w:sz w:val="24"/>
          <w:szCs w:val="24"/>
          <w:lang w:val="sq-AL"/>
        </w:rPr>
        <w:t>tipeve</w:t>
      </w:r>
      <w:proofErr w:type="spellEnd"/>
      <w:r w:rsidRPr="00A237C2">
        <w:rPr>
          <w:rFonts w:ascii="Times New Roman" w:hAnsi="Times New Roman" w:cs="Times New Roman"/>
          <w:sz w:val="24"/>
          <w:szCs w:val="24"/>
          <w:lang w:val="sq-AL"/>
        </w:rPr>
        <w:t xml:space="preserve"> të ndryshme të qelizave dhe indeve shtazore</w:t>
      </w:r>
    </w:p>
    <w:p w14:paraId="425B47B8" w14:textId="77777777" w:rsidR="00AF6745" w:rsidRPr="00A237C2" w:rsidRDefault="00AF6745" w:rsidP="0062679B">
      <w:pPr>
        <w:pStyle w:val="NoSpacing"/>
        <w:numPr>
          <w:ilvl w:val="0"/>
          <w:numId w:val="16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Hulumton me mikroskop optik në qeliza dhe inde shtazore.</w:t>
      </w:r>
    </w:p>
    <w:p w14:paraId="42DB45C5" w14:textId="77777777" w:rsidR="00AF6745" w:rsidRPr="00A237C2" w:rsidRDefault="00AF6745" w:rsidP="0062679B">
      <w:pPr>
        <w:pStyle w:val="NoSpacing"/>
        <w:numPr>
          <w:ilvl w:val="0"/>
          <w:numId w:val="16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Dallon </w:t>
      </w:r>
      <w:proofErr w:type="spellStart"/>
      <w:r w:rsidRPr="00A237C2">
        <w:rPr>
          <w:rFonts w:ascii="Times New Roman" w:hAnsi="Times New Roman" w:cs="Times New Roman"/>
          <w:sz w:val="24"/>
          <w:szCs w:val="24"/>
          <w:lang w:val="sq-AL"/>
        </w:rPr>
        <w:t>ultrastrukturën</w:t>
      </w:r>
      <w:proofErr w:type="spellEnd"/>
      <w:r w:rsidRPr="00A237C2">
        <w:rPr>
          <w:rFonts w:ascii="Times New Roman" w:hAnsi="Times New Roman" w:cs="Times New Roman"/>
          <w:sz w:val="24"/>
          <w:szCs w:val="24"/>
          <w:lang w:val="sq-AL"/>
        </w:rPr>
        <w:t xml:space="preserve"> e organeleve qelizore në bazë të </w:t>
      </w:r>
      <w:proofErr w:type="spellStart"/>
      <w:r w:rsidRPr="00A237C2">
        <w:rPr>
          <w:rFonts w:ascii="Times New Roman" w:hAnsi="Times New Roman" w:cs="Times New Roman"/>
          <w:sz w:val="24"/>
          <w:szCs w:val="24"/>
          <w:lang w:val="sq-AL"/>
        </w:rPr>
        <w:t>mikrofotogarfive</w:t>
      </w:r>
      <w:proofErr w:type="spellEnd"/>
      <w:r w:rsidRPr="00A237C2">
        <w:rPr>
          <w:rFonts w:ascii="Times New Roman" w:hAnsi="Times New Roman" w:cs="Times New Roman"/>
          <w:sz w:val="24"/>
          <w:szCs w:val="24"/>
          <w:lang w:val="sq-AL"/>
        </w:rPr>
        <w:t xml:space="preserve"> nga mikroskopi elektronik (të njeh strukturën ndërtimore).</w:t>
      </w:r>
    </w:p>
    <w:p w14:paraId="71106DEE" w14:textId="77777777" w:rsidR="00AF6745" w:rsidRPr="00A237C2" w:rsidRDefault="00AF6745" w:rsidP="0062679B">
      <w:pPr>
        <w:pStyle w:val="NoSpacing"/>
        <w:numPr>
          <w:ilvl w:val="0"/>
          <w:numId w:val="16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Vlerëson  hulumtimet në nivel të qelizave dhe indeve.</w:t>
      </w:r>
    </w:p>
    <w:p w14:paraId="1E563BB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mësimdhënies: </w:t>
      </w:r>
      <w:r w:rsidRPr="00A237C2">
        <w:rPr>
          <w:rFonts w:ascii="Times New Roman" w:hAnsi="Times New Roman" w:cs="Times New Roman"/>
          <w:sz w:val="24"/>
          <w:szCs w:val="24"/>
          <w:lang w:val="sq-AL"/>
        </w:rPr>
        <w:t>Ligjërata,</w:t>
      </w:r>
      <w:r w:rsidRPr="00A237C2">
        <w:rPr>
          <w:rFonts w:ascii="Times New Roman" w:hAnsi="Times New Roman" w:cs="Times New Roman"/>
          <w:b/>
          <w:sz w:val="24"/>
          <w:szCs w:val="24"/>
          <w:lang w:val="sq-AL"/>
        </w:rPr>
        <w:t xml:space="preserve"> </w:t>
      </w:r>
      <w:r w:rsidRPr="00A237C2">
        <w:rPr>
          <w:rFonts w:ascii="Times New Roman" w:hAnsi="Times New Roman" w:cs="Times New Roman"/>
          <w:sz w:val="24"/>
          <w:szCs w:val="24"/>
          <w:lang w:val="sq-AL"/>
        </w:rPr>
        <w:t xml:space="preserve">diskutime, punë praktike, punë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w:t>
      </w:r>
    </w:p>
    <w:p w14:paraId="6D3DF03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Metodat e vlerësimit dhe kriteret e kalueshmërisë:</w:t>
      </w:r>
    </w:p>
    <w:p w14:paraId="7C3536CF"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E punës së suksesshme praktike: 25%</w:t>
      </w:r>
    </w:p>
    <w:p w14:paraId="20849252"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Vlerësimit të parë </w:t>
      </w:r>
      <w:proofErr w:type="spellStart"/>
      <w:r w:rsidRPr="00A237C2">
        <w:rPr>
          <w:rFonts w:ascii="Times New Roman" w:hAnsi="Times New Roman" w:cs="Times New Roman"/>
          <w:sz w:val="24"/>
          <w:szCs w:val="24"/>
          <w:lang w:val="sq-AL"/>
        </w:rPr>
        <w:t>intermedier</w:t>
      </w:r>
      <w:proofErr w:type="spellEnd"/>
      <w:r w:rsidRPr="00A237C2">
        <w:rPr>
          <w:rFonts w:ascii="Times New Roman" w:hAnsi="Times New Roman" w:cs="Times New Roman"/>
          <w:sz w:val="24"/>
          <w:szCs w:val="24"/>
          <w:lang w:val="sq-AL"/>
        </w:rPr>
        <w:t>; 15%</w:t>
      </w:r>
    </w:p>
    <w:p w14:paraId="18EE15A7"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Vlerësimit të dytë intermedier:20%</w:t>
      </w:r>
    </w:p>
    <w:p w14:paraId="00C1748C"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Vijimit të rregullt dhe angazhimit në diskutime dhe seminare  10%</w:t>
      </w:r>
    </w:p>
    <w:p w14:paraId="18A0E046"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Provimit final me test ose me gojë: 30%</w:t>
      </w:r>
    </w:p>
    <w:p w14:paraId="6EC8A6DC" w14:textId="77777777" w:rsidR="00AF6745" w:rsidRPr="00A237C2" w:rsidRDefault="00AF6745" w:rsidP="0062679B">
      <w:pPr>
        <w:pStyle w:val="NoSpacing"/>
        <w:numPr>
          <w:ilvl w:val="0"/>
          <w:numId w:val="167"/>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  </w:t>
      </w:r>
    </w:p>
    <w:p w14:paraId="22B62B90"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Mjetet e konkretizimit/ TI:</w:t>
      </w:r>
      <w:r w:rsidRPr="00A237C2">
        <w:rPr>
          <w:rFonts w:ascii="Times New Roman" w:hAnsi="Times New Roman" w:cs="Times New Roman"/>
          <w:sz w:val="24"/>
          <w:szCs w:val="24"/>
          <w:lang w:val="sq-AL"/>
        </w:rPr>
        <w:t xml:space="preserve"> Kompjuteri, projektori, tabela, laboratori i pajisur me mikroskop, centrifug, .</w:t>
      </w:r>
    </w:p>
    <w:p w14:paraId="41B20941"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Raporti ndërmjet pjesës teorike dhe praktike të studimit: </w:t>
      </w:r>
      <w:r w:rsidRPr="00A237C2">
        <w:rPr>
          <w:rFonts w:ascii="Times New Roman" w:hAnsi="Times New Roman" w:cs="Times New Roman"/>
          <w:sz w:val="24"/>
          <w:szCs w:val="24"/>
          <w:lang w:val="sq-AL"/>
        </w:rPr>
        <w:t>Raporti ndërmjet pjesës teorike dhe praktike është 2+2</w:t>
      </w:r>
    </w:p>
    <w:p w14:paraId="6619E990"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w:t>
      </w:r>
    </w:p>
    <w:p w14:paraId="0B22292F" w14:textId="77777777" w:rsidR="00AF6745" w:rsidRPr="00A237C2" w:rsidRDefault="00AF6745" w:rsidP="0062679B">
      <w:pPr>
        <w:numPr>
          <w:ilvl w:val="0"/>
          <w:numId w:val="4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Elezaj</w:t>
      </w:r>
      <w:proofErr w:type="spellEnd"/>
      <w:r w:rsidRPr="00A237C2">
        <w:rPr>
          <w:rFonts w:ascii="Times New Roman" w:eastAsia="Times New Roman" w:hAnsi="Times New Roman" w:cs="Times New Roman"/>
          <w:sz w:val="24"/>
          <w:szCs w:val="24"/>
        </w:rPr>
        <w:t xml:space="preserve">, I., </w:t>
      </w:r>
      <w:proofErr w:type="spellStart"/>
      <w:r w:rsidRPr="00A237C2">
        <w:rPr>
          <w:rFonts w:ascii="Times New Roman" w:eastAsia="Times New Roman" w:hAnsi="Times New Roman" w:cs="Times New Roman"/>
          <w:sz w:val="24"/>
          <w:szCs w:val="24"/>
        </w:rPr>
        <w:t>Letaj</w:t>
      </w:r>
      <w:proofErr w:type="spellEnd"/>
      <w:r w:rsidRPr="00A237C2">
        <w:rPr>
          <w:rFonts w:ascii="Times New Roman" w:eastAsia="Times New Roman" w:hAnsi="Times New Roman" w:cs="Times New Roman"/>
          <w:sz w:val="24"/>
          <w:szCs w:val="24"/>
        </w:rPr>
        <w:t xml:space="preserve">, K. (2012): Biologjia qelizore. Universiteti i Prishtinës. Prishtinë. ISBN:978-9951-00-144-1 </w:t>
      </w:r>
    </w:p>
    <w:p w14:paraId="3892AAD2" w14:textId="77777777" w:rsidR="00AF6745" w:rsidRPr="00A237C2" w:rsidRDefault="00AF6745" w:rsidP="0062679B">
      <w:pPr>
        <w:numPr>
          <w:ilvl w:val="0"/>
          <w:numId w:val="4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Rexha</w:t>
      </w:r>
      <w:proofErr w:type="spellEnd"/>
      <w:r w:rsidRPr="00A237C2">
        <w:rPr>
          <w:rFonts w:ascii="Times New Roman" w:eastAsia="Times New Roman" w:hAnsi="Times New Roman" w:cs="Times New Roman"/>
          <w:sz w:val="24"/>
          <w:szCs w:val="24"/>
        </w:rPr>
        <w:t>, T. (2012): Biologjia qelizore dhe molekulare, Shtëpia botuese “</w:t>
      </w:r>
      <w:proofErr w:type="spellStart"/>
      <w:r w:rsidRPr="00A237C2">
        <w:rPr>
          <w:rFonts w:ascii="Times New Roman" w:eastAsia="Times New Roman" w:hAnsi="Times New Roman" w:cs="Times New Roman"/>
          <w:sz w:val="24"/>
          <w:szCs w:val="24"/>
        </w:rPr>
        <w:t>Mediaprint</w:t>
      </w:r>
      <w:proofErr w:type="spellEnd"/>
      <w:r w:rsidRPr="00A237C2">
        <w:rPr>
          <w:rFonts w:ascii="Times New Roman" w:eastAsia="Times New Roman" w:hAnsi="Times New Roman" w:cs="Times New Roman"/>
          <w:sz w:val="24"/>
          <w:szCs w:val="24"/>
        </w:rPr>
        <w:t>”, Tiranë.</w:t>
      </w:r>
    </w:p>
    <w:p w14:paraId="6DAFFD59" w14:textId="77777777" w:rsidR="00AF6745" w:rsidRPr="00A237C2" w:rsidRDefault="00AF6745" w:rsidP="0062679B">
      <w:pPr>
        <w:numPr>
          <w:ilvl w:val="0"/>
          <w:numId w:val="4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Alberts</w:t>
      </w:r>
      <w:proofErr w:type="spellEnd"/>
      <w:r w:rsidRPr="00A237C2">
        <w:rPr>
          <w:rFonts w:ascii="Times New Roman" w:eastAsia="Times New Roman" w:hAnsi="Times New Roman" w:cs="Times New Roman"/>
          <w:sz w:val="24"/>
          <w:szCs w:val="24"/>
        </w:rPr>
        <w:t xml:space="preserve">, B., </w:t>
      </w:r>
      <w:proofErr w:type="spellStart"/>
      <w:r w:rsidRPr="00A237C2">
        <w:rPr>
          <w:rFonts w:ascii="Times New Roman" w:eastAsia="Times New Roman" w:hAnsi="Times New Roman" w:cs="Times New Roman"/>
          <w:sz w:val="24"/>
          <w:szCs w:val="24"/>
        </w:rPr>
        <w:t>Bray</w:t>
      </w:r>
      <w:proofErr w:type="spellEnd"/>
      <w:r w:rsidRPr="00A237C2">
        <w:rPr>
          <w:rFonts w:ascii="Times New Roman" w:eastAsia="Times New Roman" w:hAnsi="Times New Roman" w:cs="Times New Roman"/>
          <w:sz w:val="24"/>
          <w:szCs w:val="24"/>
        </w:rPr>
        <w:t xml:space="preserve">, D., </w:t>
      </w:r>
      <w:proofErr w:type="spellStart"/>
      <w:r w:rsidRPr="00A237C2">
        <w:rPr>
          <w:rFonts w:ascii="Times New Roman" w:eastAsia="Times New Roman" w:hAnsi="Times New Roman" w:cs="Times New Roman"/>
          <w:sz w:val="24"/>
          <w:szCs w:val="24"/>
        </w:rPr>
        <w:t>Jonson</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Lewis</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Raff</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Roberts</w:t>
      </w:r>
      <w:proofErr w:type="spellEnd"/>
      <w:r w:rsidRPr="00A237C2">
        <w:rPr>
          <w:rFonts w:ascii="Times New Roman" w:eastAsia="Times New Roman" w:hAnsi="Times New Roman" w:cs="Times New Roman"/>
          <w:sz w:val="24"/>
          <w:szCs w:val="24"/>
        </w:rPr>
        <w:t xml:space="preserve">, K., </w:t>
      </w:r>
      <w:proofErr w:type="spellStart"/>
      <w:r w:rsidRPr="00A237C2">
        <w:rPr>
          <w:rFonts w:ascii="Times New Roman" w:eastAsia="Times New Roman" w:hAnsi="Times New Roman" w:cs="Times New Roman"/>
          <w:sz w:val="24"/>
          <w:szCs w:val="24"/>
        </w:rPr>
        <w:t>Walter</w:t>
      </w:r>
      <w:proofErr w:type="spellEnd"/>
      <w:r w:rsidRPr="00A237C2">
        <w:rPr>
          <w:rFonts w:ascii="Times New Roman" w:eastAsia="Times New Roman" w:hAnsi="Times New Roman" w:cs="Times New Roman"/>
          <w:sz w:val="24"/>
          <w:szCs w:val="24"/>
        </w:rPr>
        <w:t>, P. (1997):</w:t>
      </w:r>
      <w:proofErr w:type="spellStart"/>
      <w:r w:rsidRPr="00A237C2">
        <w:rPr>
          <w:rFonts w:ascii="Times New Roman" w:eastAsia="Times New Roman" w:hAnsi="Times New Roman" w:cs="Times New Roman"/>
          <w:sz w:val="24"/>
          <w:szCs w:val="24"/>
        </w:rPr>
        <w:t>Esential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Cell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York</w:t>
      </w:r>
      <w:proofErr w:type="spellEnd"/>
      <w:r w:rsidRPr="00A237C2">
        <w:rPr>
          <w:rFonts w:ascii="Times New Roman" w:eastAsia="Times New Roman" w:hAnsi="Times New Roman" w:cs="Times New Roman"/>
          <w:sz w:val="24"/>
          <w:szCs w:val="24"/>
        </w:rPr>
        <w:t>.</w:t>
      </w:r>
    </w:p>
    <w:p w14:paraId="13972EFA" w14:textId="77777777" w:rsidR="00AF6745" w:rsidRPr="00A237C2" w:rsidRDefault="00AF6745" w:rsidP="0062679B">
      <w:pPr>
        <w:numPr>
          <w:ilvl w:val="0"/>
          <w:numId w:val="4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lastRenderedPageBreak/>
        <w:t>Alberts</w:t>
      </w:r>
      <w:proofErr w:type="spellEnd"/>
      <w:r w:rsidRPr="00A237C2">
        <w:rPr>
          <w:rFonts w:ascii="Times New Roman" w:eastAsia="Times New Roman" w:hAnsi="Times New Roman" w:cs="Times New Roman"/>
          <w:sz w:val="24"/>
          <w:szCs w:val="24"/>
        </w:rPr>
        <w:t xml:space="preserve">, B., </w:t>
      </w:r>
      <w:proofErr w:type="spellStart"/>
      <w:r w:rsidRPr="00A237C2">
        <w:rPr>
          <w:rFonts w:ascii="Times New Roman" w:eastAsia="Times New Roman" w:hAnsi="Times New Roman" w:cs="Times New Roman"/>
          <w:sz w:val="24"/>
          <w:szCs w:val="24"/>
        </w:rPr>
        <w:t>Bray</w:t>
      </w:r>
      <w:proofErr w:type="spellEnd"/>
      <w:r w:rsidRPr="00A237C2">
        <w:rPr>
          <w:rFonts w:ascii="Times New Roman" w:eastAsia="Times New Roman" w:hAnsi="Times New Roman" w:cs="Times New Roman"/>
          <w:sz w:val="24"/>
          <w:szCs w:val="24"/>
        </w:rPr>
        <w:t xml:space="preserve">, D., </w:t>
      </w:r>
      <w:proofErr w:type="spellStart"/>
      <w:r w:rsidRPr="00A237C2">
        <w:rPr>
          <w:rFonts w:ascii="Times New Roman" w:eastAsia="Times New Roman" w:hAnsi="Times New Roman" w:cs="Times New Roman"/>
          <w:sz w:val="24"/>
          <w:szCs w:val="24"/>
        </w:rPr>
        <w:t>Jonson</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Lewis</w:t>
      </w:r>
      <w:proofErr w:type="spellEnd"/>
      <w:r w:rsidRPr="00A237C2">
        <w:rPr>
          <w:rFonts w:ascii="Times New Roman" w:eastAsia="Times New Roman" w:hAnsi="Times New Roman" w:cs="Times New Roman"/>
          <w:sz w:val="24"/>
          <w:szCs w:val="24"/>
        </w:rPr>
        <w:t xml:space="preserve">, J., </w:t>
      </w:r>
      <w:proofErr w:type="spellStart"/>
      <w:r w:rsidRPr="00A237C2">
        <w:rPr>
          <w:rFonts w:ascii="Times New Roman" w:eastAsia="Times New Roman" w:hAnsi="Times New Roman" w:cs="Times New Roman"/>
          <w:sz w:val="24"/>
          <w:szCs w:val="24"/>
        </w:rPr>
        <w:t>Raff</w:t>
      </w:r>
      <w:proofErr w:type="spellEnd"/>
      <w:r w:rsidRPr="00A237C2">
        <w:rPr>
          <w:rFonts w:ascii="Times New Roman" w:eastAsia="Times New Roman" w:hAnsi="Times New Roman" w:cs="Times New Roman"/>
          <w:sz w:val="24"/>
          <w:szCs w:val="24"/>
        </w:rPr>
        <w:t xml:space="preserve">, M., </w:t>
      </w:r>
      <w:proofErr w:type="spellStart"/>
      <w:r w:rsidRPr="00A237C2">
        <w:rPr>
          <w:rFonts w:ascii="Times New Roman" w:eastAsia="Times New Roman" w:hAnsi="Times New Roman" w:cs="Times New Roman"/>
          <w:sz w:val="24"/>
          <w:szCs w:val="24"/>
        </w:rPr>
        <w:t>Roberts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Watson</w:t>
      </w:r>
      <w:proofErr w:type="spellEnd"/>
      <w:r w:rsidRPr="00A237C2">
        <w:rPr>
          <w:rFonts w:ascii="Times New Roman" w:eastAsia="Times New Roman" w:hAnsi="Times New Roman" w:cs="Times New Roman"/>
          <w:sz w:val="24"/>
          <w:szCs w:val="24"/>
        </w:rPr>
        <w:t xml:space="preserve">, J. (2016): Molekular </w:t>
      </w:r>
      <w:proofErr w:type="spellStart"/>
      <w:r w:rsidRPr="00A237C2">
        <w:rPr>
          <w:rFonts w:ascii="Times New Roman" w:eastAsia="Times New Roman" w:hAnsi="Times New Roman" w:cs="Times New Roman"/>
          <w:sz w:val="24"/>
          <w:szCs w:val="24"/>
        </w:rPr>
        <w:t>Biology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THE CELL. </w:t>
      </w:r>
      <w:proofErr w:type="spellStart"/>
      <w:r w:rsidRPr="00A237C2">
        <w:rPr>
          <w:rFonts w:ascii="Times New Roman" w:eastAsia="Times New Roman" w:hAnsi="Times New Roman" w:cs="Times New Roman"/>
          <w:sz w:val="24"/>
          <w:szCs w:val="24"/>
        </w:rPr>
        <w:t>Sixth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York</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London</w:t>
      </w:r>
      <w:proofErr w:type="spellEnd"/>
      <w:r w:rsidRPr="00A237C2">
        <w:rPr>
          <w:rFonts w:ascii="Times New Roman" w:eastAsia="Times New Roman" w:hAnsi="Times New Roman" w:cs="Times New Roman"/>
          <w:sz w:val="24"/>
          <w:szCs w:val="24"/>
        </w:rPr>
        <w:t>.</w:t>
      </w:r>
    </w:p>
    <w:p w14:paraId="29F1F92D" w14:textId="77777777" w:rsidR="00AF6745" w:rsidRPr="00A237C2" w:rsidRDefault="00AF6745" w:rsidP="0062679B">
      <w:pPr>
        <w:numPr>
          <w:ilvl w:val="0"/>
          <w:numId w:val="40"/>
        </w:numPr>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Elsa</w:t>
      </w:r>
      <w:proofErr w:type="spellEnd"/>
      <w:r w:rsidRPr="00A237C2">
        <w:rPr>
          <w:rFonts w:ascii="Times New Roman" w:eastAsia="Times New Roman" w:hAnsi="Times New Roman" w:cs="Times New Roman"/>
          <w:sz w:val="24"/>
          <w:szCs w:val="24"/>
        </w:rPr>
        <w:t xml:space="preserve">, K., </w:t>
      </w:r>
      <w:proofErr w:type="spellStart"/>
      <w:r w:rsidRPr="00A237C2">
        <w:rPr>
          <w:rFonts w:ascii="Times New Roman" w:eastAsia="Times New Roman" w:hAnsi="Times New Roman" w:cs="Times New Roman"/>
          <w:sz w:val="24"/>
          <w:szCs w:val="24"/>
        </w:rPr>
        <w:t>Çaço</w:t>
      </w:r>
      <w:proofErr w:type="spellEnd"/>
      <w:r w:rsidRPr="00A237C2">
        <w:rPr>
          <w:rFonts w:ascii="Times New Roman" w:eastAsia="Times New Roman" w:hAnsi="Times New Roman" w:cs="Times New Roman"/>
          <w:sz w:val="24"/>
          <w:szCs w:val="24"/>
        </w:rPr>
        <w:t xml:space="preserve">, B., Çeka, Xh.(2002): Bazat e histologjisë dhe embriologjisë,  Shtëpia Botuese e Librit Universitar, Tiranë. </w:t>
      </w:r>
    </w:p>
    <w:p w14:paraId="42F0EA58" w14:textId="77777777" w:rsidR="00AF6745" w:rsidRPr="00A237C2" w:rsidRDefault="00AF6745" w:rsidP="0062679B">
      <w:pPr>
        <w:spacing w:before="60" w:after="0" w:line="240" w:lineRule="auto"/>
        <w:ind w:left="720"/>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276"/>
        <w:gridCol w:w="1134"/>
        <w:gridCol w:w="1093"/>
      </w:tblGrid>
      <w:tr w:rsidR="00DC6DBC" w:rsidRPr="00A237C2" w14:paraId="54BE0067" w14:textId="77777777" w:rsidTr="00AF6745">
        <w:tc>
          <w:tcPr>
            <w:tcW w:w="8856" w:type="dxa"/>
            <w:gridSpan w:val="4"/>
            <w:shd w:val="clear" w:color="auto" w:fill="D9D9D9"/>
          </w:tcPr>
          <w:p w14:paraId="2F5B183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Kontributi ne ngarkesën e studentit ( gjë që duhet të korrespondoj me rezultatet e të nxënit të studentit)</w:t>
            </w:r>
          </w:p>
        </w:tc>
      </w:tr>
      <w:tr w:rsidR="00DC6DBC" w:rsidRPr="00A237C2" w14:paraId="2B51D8F9" w14:textId="77777777" w:rsidTr="00627129">
        <w:tc>
          <w:tcPr>
            <w:tcW w:w="5353" w:type="dxa"/>
            <w:tcBorders>
              <w:right w:val="single" w:sz="4" w:space="0" w:color="auto"/>
            </w:tcBorders>
            <w:shd w:val="clear" w:color="auto" w:fill="D9D9D9"/>
          </w:tcPr>
          <w:p w14:paraId="18224F4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276" w:type="dxa"/>
            <w:tcBorders>
              <w:left w:val="single" w:sz="4" w:space="0" w:color="auto"/>
              <w:right w:val="single" w:sz="4" w:space="0" w:color="auto"/>
            </w:tcBorders>
            <w:shd w:val="clear" w:color="auto" w:fill="D9D9D9"/>
          </w:tcPr>
          <w:p w14:paraId="7747304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134" w:type="dxa"/>
            <w:tcBorders>
              <w:left w:val="single" w:sz="4" w:space="0" w:color="auto"/>
              <w:right w:val="single" w:sz="4" w:space="0" w:color="auto"/>
            </w:tcBorders>
            <w:shd w:val="clear" w:color="auto" w:fill="D9D9D9"/>
          </w:tcPr>
          <w:p w14:paraId="0114E2F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093" w:type="dxa"/>
            <w:tcBorders>
              <w:left w:val="single" w:sz="4" w:space="0" w:color="auto"/>
            </w:tcBorders>
            <w:shd w:val="clear" w:color="auto" w:fill="D9D9D9"/>
          </w:tcPr>
          <w:p w14:paraId="19534A3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Gjithsej</w:t>
            </w:r>
          </w:p>
        </w:tc>
      </w:tr>
      <w:tr w:rsidR="00DC6DBC" w:rsidRPr="00A237C2" w14:paraId="7C0A482C" w14:textId="77777777" w:rsidTr="00627129">
        <w:tc>
          <w:tcPr>
            <w:tcW w:w="5353" w:type="dxa"/>
            <w:tcBorders>
              <w:right w:val="single" w:sz="4" w:space="0" w:color="auto"/>
            </w:tcBorders>
            <w:shd w:val="clear" w:color="auto" w:fill="FFFFFF"/>
          </w:tcPr>
          <w:p w14:paraId="7DFD9D0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276" w:type="dxa"/>
            <w:tcBorders>
              <w:left w:val="single" w:sz="4" w:space="0" w:color="auto"/>
              <w:right w:val="single" w:sz="4" w:space="0" w:color="auto"/>
            </w:tcBorders>
            <w:shd w:val="clear" w:color="auto" w:fill="FFFFFF"/>
          </w:tcPr>
          <w:p w14:paraId="057D686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371AED4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1F0E20B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2F17BACE" w14:textId="77777777" w:rsidTr="00627129">
        <w:tc>
          <w:tcPr>
            <w:tcW w:w="5353" w:type="dxa"/>
            <w:tcBorders>
              <w:right w:val="single" w:sz="4" w:space="0" w:color="auto"/>
            </w:tcBorders>
            <w:shd w:val="clear" w:color="auto" w:fill="FFFFFF"/>
          </w:tcPr>
          <w:p w14:paraId="317FC09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276" w:type="dxa"/>
            <w:tcBorders>
              <w:left w:val="single" w:sz="4" w:space="0" w:color="auto"/>
              <w:right w:val="single" w:sz="4" w:space="0" w:color="auto"/>
            </w:tcBorders>
            <w:shd w:val="clear" w:color="auto" w:fill="FFFFFF"/>
          </w:tcPr>
          <w:p w14:paraId="0D0B227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7F35F40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53DF0D8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455CED66" w14:textId="77777777" w:rsidTr="00627129">
        <w:tc>
          <w:tcPr>
            <w:tcW w:w="5353" w:type="dxa"/>
            <w:tcBorders>
              <w:right w:val="single" w:sz="4" w:space="0" w:color="auto"/>
            </w:tcBorders>
            <w:shd w:val="clear" w:color="auto" w:fill="FFFFFF"/>
          </w:tcPr>
          <w:p w14:paraId="3C664FD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276" w:type="dxa"/>
            <w:tcBorders>
              <w:left w:val="single" w:sz="4" w:space="0" w:color="auto"/>
              <w:right w:val="single" w:sz="4" w:space="0" w:color="auto"/>
            </w:tcBorders>
            <w:shd w:val="clear" w:color="auto" w:fill="FFFFFF"/>
          </w:tcPr>
          <w:p w14:paraId="3C11F799"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FFFFFF"/>
          </w:tcPr>
          <w:p w14:paraId="1854722A"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7AAC76F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4ED4B6F4" w14:textId="77777777" w:rsidTr="00627129">
        <w:tc>
          <w:tcPr>
            <w:tcW w:w="5353" w:type="dxa"/>
            <w:tcBorders>
              <w:right w:val="single" w:sz="4" w:space="0" w:color="auto"/>
            </w:tcBorders>
            <w:shd w:val="clear" w:color="auto" w:fill="FFFFFF"/>
          </w:tcPr>
          <w:p w14:paraId="190C2BB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276" w:type="dxa"/>
            <w:tcBorders>
              <w:left w:val="single" w:sz="4" w:space="0" w:color="auto"/>
              <w:right w:val="single" w:sz="4" w:space="0" w:color="auto"/>
            </w:tcBorders>
            <w:shd w:val="clear" w:color="auto" w:fill="FFFFFF"/>
          </w:tcPr>
          <w:p w14:paraId="02F5ADC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26194C4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3390A34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396C413B" w14:textId="77777777" w:rsidTr="00627129">
        <w:tc>
          <w:tcPr>
            <w:tcW w:w="5353" w:type="dxa"/>
            <w:tcBorders>
              <w:right w:val="single" w:sz="4" w:space="0" w:color="auto"/>
            </w:tcBorders>
            <w:shd w:val="clear" w:color="auto" w:fill="FFFFFF"/>
          </w:tcPr>
          <w:p w14:paraId="517B988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276" w:type="dxa"/>
            <w:tcBorders>
              <w:left w:val="single" w:sz="4" w:space="0" w:color="auto"/>
              <w:right w:val="single" w:sz="4" w:space="0" w:color="auto"/>
            </w:tcBorders>
            <w:shd w:val="clear" w:color="auto" w:fill="FFFFFF"/>
          </w:tcPr>
          <w:p w14:paraId="0D96CCA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FFFFFF"/>
          </w:tcPr>
          <w:p w14:paraId="6D37090C"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7363096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7E2C4BA7" w14:textId="77777777" w:rsidTr="00627129">
        <w:tc>
          <w:tcPr>
            <w:tcW w:w="5353" w:type="dxa"/>
            <w:tcBorders>
              <w:right w:val="single" w:sz="4" w:space="0" w:color="auto"/>
            </w:tcBorders>
            <w:shd w:val="clear" w:color="auto" w:fill="FFFFFF"/>
          </w:tcPr>
          <w:p w14:paraId="090F50AD"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1276" w:type="dxa"/>
            <w:tcBorders>
              <w:left w:val="single" w:sz="4" w:space="0" w:color="auto"/>
              <w:right w:val="single" w:sz="4" w:space="0" w:color="auto"/>
            </w:tcBorders>
            <w:shd w:val="clear" w:color="auto" w:fill="FFFFFF"/>
          </w:tcPr>
          <w:p w14:paraId="2B96A0F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134" w:type="dxa"/>
            <w:tcBorders>
              <w:left w:val="single" w:sz="4" w:space="0" w:color="auto"/>
              <w:right w:val="single" w:sz="4" w:space="0" w:color="auto"/>
            </w:tcBorders>
            <w:shd w:val="clear" w:color="auto" w:fill="FFFFFF"/>
          </w:tcPr>
          <w:p w14:paraId="4CA9EC5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2DDC797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5AA54C79" w14:textId="77777777" w:rsidTr="00627129">
        <w:tc>
          <w:tcPr>
            <w:tcW w:w="5353" w:type="dxa"/>
            <w:tcBorders>
              <w:right w:val="single" w:sz="4" w:space="0" w:color="auto"/>
            </w:tcBorders>
            <w:shd w:val="clear" w:color="auto" w:fill="FFFFFF"/>
          </w:tcPr>
          <w:p w14:paraId="045F30D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276" w:type="dxa"/>
            <w:tcBorders>
              <w:left w:val="single" w:sz="4" w:space="0" w:color="auto"/>
              <w:right w:val="single" w:sz="4" w:space="0" w:color="auto"/>
            </w:tcBorders>
            <w:shd w:val="clear" w:color="auto" w:fill="FFFFFF"/>
          </w:tcPr>
          <w:p w14:paraId="52E0922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0C54906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23359BC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456E1470" w14:textId="77777777" w:rsidTr="00627129">
        <w:tc>
          <w:tcPr>
            <w:tcW w:w="5353" w:type="dxa"/>
            <w:tcBorders>
              <w:right w:val="single" w:sz="4" w:space="0" w:color="auto"/>
            </w:tcBorders>
            <w:shd w:val="clear" w:color="auto" w:fill="FFFFFF"/>
          </w:tcPr>
          <w:p w14:paraId="1273A67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276" w:type="dxa"/>
            <w:tcBorders>
              <w:left w:val="single" w:sz="4" w:space="0" w:color="auto"/>
              <w:right w:val="single" w:sz="4" w:space="0" w:color="auto"/>
            </w:tcBorders>
            <w:shd w:val="clear" w:color="auto" w:fill="FFFFFF"/>
          </w:tcPr>
          <w:p w14:paraId="79C6A56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54C56A9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3497FA6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60</w:t>
            </w:r>
          </w:p>
        </w:tc>
      </w:tr>
      <w:tr w:rsidR="00DC6DBC" w:rsidRPr="00A237C2" w14:paraId="0CD1E0A0" w14:textId="77777777" w:rsidTr="00627129">
        <w:tc>
          <w:tcPr>
            <w:tcW w:w="5353" w:type="dxa"/>
            <w:tcBorders>
              <w:right w:val="single" w:sz="4" w:space="0" w:color="auto"/>
            </w:tcBorders>
            <w:shd w:val="clear" w:color="auto" w:fill="FFFFFF"/>
          </w:tcPr>
          <w:p w14:paraId="2B12F06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Përgatitja përfundimtare për provim</w:t>
            </w:r>
          </w:p>
        </w:tc>
        <w:tc>
          <w:tcPr>
            <w:tcW w:w="1276" w:type="dxa"/>
            <w:tcBorders>
              <w:left w:val="single" w:sz="4" w:space="0" w:color="auto"/>
              <w:right w:val="single" w:sz="4" w:space="0" w:color="auto"/>
            </w:tcBorders>
            <w:shd w:val="clear" w:color="auto" w:fill="FFFFFF"/>
          </w:tcPr>
          <w:p w14:paraId="109E09A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19E4D17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7A438F0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4F3C52B7" w14:textId="77777777" w:rsidTr="00627129">
        <w:tc>
          <w:tcPr>
            <w:tcW w:w="5353" w:type="dxa"/>
            <w:tcBorders>
              <w:right w:val="single" w:sz="4" w:space="0" w:color="auto"/>
            </w:tcBorders>
            <w:shd w:val="clear" w:color="auto" w:fill="FFFFFF"/>
          </w:tcPr>
          <w:p w14:paraId="6AA303B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1276" w:type="dxa"/>
            <w:tcBorders>
              <w:left w:val="single" w:sz="4" w:space="0" w:color="auto"/>
              <w:right w:val="single" w:sz="4" w:space="0" w:color="auto"/>
            </w:tcBorders>
            <w:shd w:val="clear" w:color="auto" w:fill="FFFFFF"/>
          </w:tcPr>
          <w:p w14:paraId="0AD22FB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134" w:type="dxa"/>
            <w:tcBorders>
              <w:left w:val="single" w:sz="4" w:space="0" w:color="auto"/>
              <w:right w:val="single" w:sz="4" w:space="0" w:color="auto"/>
            </w:tcBorders>
            <w:shd w:val="clear" w:color="auto" w:fill="FFFFFF"/>
          </w:tcPr>
          <w:p w14:paraId="3C7C533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089174D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2597FA1E" w14:textId="77777777" w:rsidTr="00627129">
        <w:tc>
          <w:tcPr>
            <w:tcW w:w="5353" w:type="dxa"/>
            <w:tcBorders>
              <w:right w:val="single" w:sz="4" w:space="0" w:color="auto"/>
            </w:tcBorders>
            <w:shd w:val="clear" w:color="auto" w:fill="FFFFFF"/>
          </w:tcPr>
          <w:p w14:paraId="583E24EC" w14:textId="77777777" w:rsidR="00AF6745" w:rsidRPr="00A237C2" w:rsidRDefault="00627129"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Projektet,prezantimet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1276" w:type="dxa"/>
            <w:tcBorders>
              <w:left w:val="single" w:sz="4" w:space="0" w:color="auto"/>
              <w:right w:val="single" w:sz="4" w:space="0" w:color="auto"/>
            </w:tcBorders>
            <w:shd w:val="clear" w:color="auto" w:fill="FFFFFF"/>
          </w:tcPr>
          <w:p w14:paraId="631B67E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134" w:type="dxa"/>
            <w:tcBorders>
              <w:left w:val="single" w:sz="4" w:space="0" w:color="auto"/>
              <w:right w:val="single" w:sz="4" w:space="0" w:color="auto"/>
            </w:tcBorders>
            <w:shd w:val="clear" w:color="auto" w:fill="FFFFFF"/>
          </w:tcPr>
          <w:p w14:paraId="2D6DA73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62B3C4F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563FA374" w14:textId="77777777" w:rsidTr="00627129">
        <w:tc>
          <w:tcPr>
            <w:tcW w:w="5353" w:type="dxa"/>
            <w:tcBorders>
              <w:right w:val="single" w:sz="4" w:space="0" w:color="auto"/>
            </w:tcBorders>
            <w:shd w:val="clear" w:color="auto" w:fill="D9D9D9"/>
          </w:tcPr>
          <w:p w14:paraId="52632830" w14:textId="77777777" w:rsidR="00AF6745" w:rsidRPr="00A237C2" w:rsidRDefault="00627129"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1276" w:type="dxa"/>
            <w:tcBorders>
              <w:left w:val="single" w:sz="4" w:space="0" w:color="auto"/>
              <w:right w:val="single" w:sz="4" w:space="0" w:color="auto"/>
            </w:tcBorders>
            <w:shd w:val="clear" w:color="auto" w:fill="D9D9D9"/>
          </w:tcPr>
          <w:p w14:paraId="4109AABB"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D9D9D9"/>
          </w:tcPr>
          <w:p w14:paraId="2AE793FD"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D9D9D9"/>
          </w:tcPr>
          <w:p w14:paraId="1125126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150 orë</w:t>
            </w:r>
          </w:p>
        </w:tc>
      </w:tr>
    </w:tbl>
    <w:p w14:paraId="626E6F28"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41AB3F74"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61AE0A86"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Lënda:  </w:t>
      </w:r>
      <w:r w:rsidRPr="00A237C2">
        <w:rPr>
          <w:rFonts w:ascii="Times New Roman" w:hAnsi="Times New Roman" w:cs="Times New Roman"/>
          <w:sz w:val="24"/>
          <w:szCs w:val="24"/>
          <w:lang w:val="sq-AL"/>
        </w:rPr>
        <w:t>Mikrobiologji (</w:t>
      </w:r>
      <w:r w:rsidR="00FE3DBD">
        <w:rPr>
          <w:rFonts w:ascii="Times New Roman" w:hAnsi="Times New Roman" w:cs="Times New Roman"/>
          <w:sz w:val="24"/>
          <w:szCs w:val="24"/>
          <w:lang w:val="sq-AL"/>
        </w:rPr>
        <w:t>3</w:t>
      </w:r>
      <w:r w:rsidRPr="00A237C2">
        <w:rPr>
          <w:rFonts w:ascii="Times New Roman" w:hAnsi="Times New Roman" w:cs="Times New Roman"/>
          <w:sz w:val="24"/>
          <w:szCs w:val="24"/>
          <w:lang w:val="sq-AL"/>
        </w:rPr>
        <w:t>+2)</w:t>
      </w:r>
    </w:p>
    <w:p w14:paraId="6CD698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Idriz</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Vehapi</w:t>
      </w:r>
      <w:proofErr w:type="spellEnd"/>
    </w:p>
    <w:p w14:paraId="7F9842CB"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0F4767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414CEAF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Përmbajtja e shkurtër: </w:t>
      </w:r>
      <w:r w:rsidRPr="00A237C2">
        <w:rPr>
          <w:rFonts w:ascii="Times New Roman" w:hAnsi="Times New Roman" w:cs="Times New Roman"/>
          <w:sz w:val="24"/>
          <w:szCs w:val="24"/>
          <w:lang w:val="sq-AL"/>
        </w:rPr>
        <w:t xml:space="preserve">Kjo lëndë ka të bëjë me morfologjinë e mikroorganizmave, ekologjinë (ndikimin e faktorëve abiotikë dhe biotikë në mikroorganizma), fiziologjinë (shkëmbimin i materies ndër mikroorganizma), gjenetikën (trashëgiminë dhe </w:t>
      </w:r>
      <w:proofErr w:type="spellStart"/>
      <w:r w:rsidRPr="00A237C2">
        <w:rPr>
          <w:rFonts w:ascii="Times New Roman" w:hAnsi="Times New Roman" w:cs="Times New Roman"/>
          <w:sz w:val="24"/>
          <w:szCs w:val="24"/>
          <w:lang w:val="sq-AL"/>
        </w:rPr>
        <w:t>ndryshushmëritë</w:t>
      </w:r>
      <w:proofErr w:type="spellEnd"/>
      <w:r w:rsidRPr="00A237C2">
        <w:rPr>
          <w:rFonts w:ascii="Times New Roman" w:hAnsi="Times New Roman" w:cs="Times New Roman"/>
          <w:sz w:val="24"/>
          <w:szCs w:val="24"/>
          <w:lang w:val="sq-AL"/>
        </w:rPr>
        <w:t xml:space="preserve"> ndër mikroorganizma), njohjen me disa </w:t>
      </w:r>
      <w:proofErr w:type="spellStart"/>
      <w:r w:rsidRPr="00A237C2">
        <w:rPr>
          <w:rFonts w:ascii="Times New Roman" w:hAnsi="Times New Roman" w:cs="Times New Roman"/>
          <w:sz w:val="24"/>
          <w:szCs w:val="24"/>
          <w:lang w:val="sq-AL"/>
        </w:rPr>
        <w:t>veqori</w:t>
      </w:r>
      <w:proofErr w:type="spellEnd"/>
      <w:r w:rsidRPr="00A237C2">
        <w:rPr>
          <w:rFonts w:ascii="Times New Roman" w:hAnsi="Times New Roman" w:cs="Times New Roman"/>
          <w:sz w:val="24"/>
          <w:szCs w:val="24"/>
          <w:lang w:val="sq-AL"/>
        </w:rPr>
        <w:t xml:space="preserve"> të mikroorganizmave patogjen, si dhe me rolin që kanë mikroorganizmat për jetën e njeriut.</w:t>
      </w:r>
    </w:p>
    <w:p w14:paraId="3EDE7DCA" w14:textId="77777777" w:rsidR="00AF6745" w:rsidRPr="00A237C2" w:rsidRDefault="00AF6745" w:rsidP="0062679B">
      <w:pPr>
        <w:pStyle w:val="NoSpacing"/>
        <w:spacing w:before="60"/>
        <w:jc w:val="both"/>
        <w:rPr>
          <w:rFonts w:ascii="Times New Roman" w:hAnsi="Times New Roman" w:cs="Times New Roman"/>
          <w:sz w:val="24"/>
          <w:szCs w:val="24"/>
        </w:rPr>
      </w:pPr>
      <w:r w:rsidRPr="00A237C2">
        <w:rPr>
          <w:rFonts w:ascii="Times New Roman" w:hAnsi="Times New Roman" w:cs="Times New Roman"/>
          <w:b/>
          <w:sz w:val="24"/>
          <w:szCs w:val="24"/>
          <w:lang w:val="sq-AL"/>
        </w:rPr>
        <w:t>Qëllimet dhe rezultatet e pritura të nxënies:</w:t>
      </w:r>
      <w:proofErr w:type="spellStart"/>
      <w:r w:rsidRPr="00A237C2">
        <w:rPr>
          <w:rFonts w:ascii="Times New Roman" w:hAnsi="Times New Roman" w:cs="Times New Roman"/>
          <w:sz w:val="24"/>
          <w:szCs w:val="24"/>
        </w:rPr>
        <w:t>Programi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mësimor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lëndës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Mikrobiologji</w:t>
      </w:r>
      <w:proofErr w:type="spellEnd"/>
      <w:r w:rsidRPr="00A237C2">
        <w:rPr>
          <w:rFonts w:ascii="Times New Roman" w:hAnsi="Times New Roman" w:cs="Times New Roman"/>
          <w:sz w:val="24"/>
          <w:szCs w:val="24"/>
        </w:rPr>
        <w:t xml:space="preserve">, ka </w:t>
      </w:r>
      <w:proofErr w:type="spellStart"/>
      <w:r w:rsidRPr="00A237C2">
        <w:rPr>
          <w:rFonts w:ascii="Times New Roman" w:hAnsi="Times New Roman" w:cs="Times New Roman"/>
          <w:sz w:val="24"/>
          <w:szCs w:val="24"/>
        </w:rPr>
        <w:t>për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qëllim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zhvillimin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njohurive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teorike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praktike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lidhje</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morfologjinë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ekologjinë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fiziologjinë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vetitë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trashëguese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mikroorganizmave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Pastaj</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njohjen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disa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veqorive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mikroorganizmave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patogjen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rolin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mikroorganizmat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për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jetën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njeriut</w:t>
      </w:r>
      <w:proofErr w:type="spellEnd"/>
      <w:r w:rsidRPr="00A237C2">
        <w:rPr>
          <w:rFonts w:ascii="Times New Roman" w:hAnsi="Times New Roman" w:cs="Times New Roman"/>
          <w:sz w:val="24"/>
          <w:szCs w:val="24"/>
        </w:rPr>
        <w:t>.</w:t>
      </w:r>
    </w:p>
    <w:p w14:paraId="788C7E7A" w14:textId="77777777" w:rsidR="00AF6745" w:rsidRPr="00A237C2" w:rsidRDefault="00AF6745" w:rsidP="0062679B">
      <w:p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Pas përfundimit të këtij kursi (lënde), studentët do të jenë në gjendje të:</w:t>
      </w:r>
    </w:p>
    <w:p w14:paraId="40DD1531"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Përshkruajë morfologjinë e mikroorganizmave (formën, madhësinë strukturën e mikroorganizmave).</w:t>
      </w:r>
    </w:p>
    <w:p w14:paraId="7C82D0D7"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lastRenderedPageBreak/>
        <w:t>Të njohin teknikën e kultivimit, si dhe t’i kultivojnë mikroorganizmat në ushqimore artificiale.</w:t>
      </w:r>
    </w:p>
    <w:p w14:paraId="4192B25B"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Të definojnë rolin e faktorëve ekologjikë ne jetën e mikroorganizmave.</w:t>
      </w:r>
    </w:p>
    <w:p w14:paraId="33D1166A"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Të njohin proceset e shkëmbimit të materies ndër mikroorganizma (Disimilimet aerobe dhe anaerobe).</w:t>
      </w:r>
    </w:p>
    <w:p w14:paraId="7755B3AD"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Të kuptojnë vetitë trashëguese të mikroorganizmave.</w:t>
      </w:r>
    </w:p>
    <w:p w14:paraId="2DDAE584"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Të kuptojnë dhe përshkruajnë disa veti të mikroorganizmave patogjenë.</w:t>
      </w:r>
    </w:p>
    <w:p w14:paraId="41A3C18F" w14:textId="77777777" w:rsidR="00AF6745" w:rsidRPr="00A237C2" w:rsidRDefault="00AF6745" w:rsidP="0062679B">
      <w:pPr>
        <w:pStyle w:val="ListParagraph"/>
        <w:numPr>
          <w:ilvl w:val="0"/>
          <w:numId w:val="43"/>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Të kuptojnë rolin që kanë mikroorganizmat në jetën e njeriut.</w:t>
      </w:r>
    </w:p>
    <w:p w14:paraId="4245652A"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Metodologjia e mës</w:t>
      </w:r>
      <w:r w:rsidR="00627129" w:rsidRPr="00A237C2">
        <w:rPr>
          <w:rFonts w:ascii="Times New Roman" w:hAnsi="Times New Roman" w:cs="Times New Roman"/>
          <w:b/>
          <w:sz w:val="24"/>
          <w:szCs w:val="24"/>
          <w:lang w:val="sq-AL"/>
        </w:rPr>
        <w:t xml:space="preserve">imdhënies :  </w:t>
      </w:r>
      <w:r w:rsidRPr="00A237C2">
        <w:rPr>
          <w:rFonts w:ascii="Times New Roman" w:hAnsi="Times New Roman" w:cs="Times New Roman"/>
          <w:sz w:val="24"/>
          <w:szCs w:val="24"/>
          <w:lang w:val="sq-AL"/>
        </w:rPr>
        <w:t xml:space="preserve">Ligjërim nga materiali i </w:t>
      </w:r>
      <w:proofErr w:type="spellStart"/>
      <w:r w:rsidRPr="00A237C2">
        <w:rPr>
          <w:rFonts w:ascii="Times New Roman" w:hAnsi="Times New Roman" w:cs="Times New Roman"/>
          <w:sz w:val="24"/>
          <w:szCs w:val="24"/>
          <w:lang w:val="sq-AL"/>
        </w:rPr>
        <w:t>përgaditur</w:t>
      </w:r>
      <w:proofErr w:type="spellEnd"/>
      <w:r w:rsidRPr="00A237C2">
        <w:rPr>
          <w:rFonts w:ascii="Times New Roman" w:hAnsi="Times New Roman" w:cs="Times New Roman"/>
          <w:sz w:val="24"/>
          <w:szCs w:val="24"/>
          <w:lang w:val="sq-AL"/>
        </w:rPr>
        <w:t xml:space="preserve"> më parë</w:t>
      </w:r>
    </w:p>
    <w:p w14:paraId="7B46CA68"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Diskutime</w:t>
      </w:r>
    </w:p>
    <w:p w14:paraId="65CFE2ED"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p w14:paraId="734194B5"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Punë </w:t>
      </w:r>
      <w:proofErr w:type="spellStart"/>
      <w:r w:rsidRPr="00A237C2">
        <w:rPr>
          <w:rFonts w:ascii="Times New Roman" w:hAnsi="Times New Roman" w:cs="Times New Roman"/>
          <w:sz w:val="24"/>
          <w:szCs w:val="24"/>
          <w:lang w:val="sq-AL"/>
        </w:rPr>
        <w:t>seminarike</w:t>
      </w:r>
      <w:proofErr w:type="spellEnd"/>
    </w:p>
    <w:p w14:paraId="35F2D233"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Metodat e vlerësimit :</w:t>
      </w:r>
    </w:p>
    <w:p w14:paraId="3F76BE7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30%</w:t>
      </w:r>
    </w:p>
    <w:p w14:paraId="497620E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dytë: 25%</w:t>
      </w:r>
    </w:p>
    <w:p w14:paraId="53D8AB1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Detyrat e shtëpisë ose </w:t>
      </w:r>
      <w:proofErr w:type="spellStart"/>
      <w:r w:rsidRPr="00A237C2">
        <w:rPr>
          <w:rFonts w:ascii="Times New Roman" w:hAnsi="Times New Roman" w:cs="Times New Roman"/>
          <w:sz w:val="24"/>
          <w:szCs w:val="24"/>
          <w:lang w:val="sq-AL"/>
        </w:rPr>
        <w:t>anazhime</w:t>
      </w:r>
      <w:proofErr w:type="spellEnd"/>
      <w:r w:rsidRPr="00A237C2">
        <w:rPr>
          <w:rFonts w:ascii="Times New Roman" w:hAnsi="Times New Roman" w:cs="Times New Roman"/>
          <w:sz w:val="24"/>
          <w:szCs w:val="24"/>
          <w:lang w:val="sq-AL"/>
        </w:rPr>
        <w:t xml:space="preserve"> tjera: 10%</w:t>
      </w:r>
    </w:p>
    <w:p w14:paraId="3A293AA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Vijueshmëria e rregullt: 5%</w:t>
      </w:r>
    </w:p>
    <w:p w14:paraId="5ABCA8B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final:      30%</w:t>
      </w:r>
    </w:p>
    <w:p w14:paraId="12A1FC6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Totali:  100%</w:t>
      </w:r>
    </w:p>
    <w:p w14:paraId="6B5BE50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 :</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Videdoprojektor</w:t>
      </w:r>
      <w:proofErr w:type="spellEnd"/>
      <w:r w:rsidRPr="00A237C2">
        <w:rPr>
          <w:rFonts w:ascii="Times New Roman" w:hAnsi="Times New Roman" w:cs="Times New Roman"/>
          <w:sz w:val="24"/>
          <w:szCs w:val="24"/>
          <w:lang w:val="sq-AL"/>
        </w:rPr>
        <w:t xml:space="preserve">, Grafoskop, ilustrimet, vizatimet, </w:t>
      </w:r>
      <w:proofErr w:type="spellStart"/>
      <w:r w:rsidRPr="00A237C2">
        <w:rPr>
          <w:rFonts w:ascii="Times New Roman" w:hAnsi="Times New Roman" w:cs="Times New Roman"/>
          <w:sz w:val="24"/>
          <w:szCs w:val="24"/>
          <w:lang w:val="sq-AL"/>
        </w:rPr>
        <w:t>slajdet</w:t>
      </w:r>
      <w:proofErr w:type="spellEnd"/>
      <w:r w:rsidRPr="00A237C2">
        <w:rPr>
          <w:rFonts w:ascii="Times New Roman" w:hAnsi="Times New Roman" w:cs="Times New Roman"/>
          <w:sz w:val="24"/>
          <w:szCs w:val="24"/>
          <w:lang w:val="sq-AL"/>
        </w:rPr>
        <w:t xml:space="preserve">, modelet Mikroskopi, </w:t>
      </w:r>
      <w:proofErr w:type="spellStart"/>
      <w:r w:rsidRPr="00A237C2">
        <w:rPr>
          <w:rFonts w:ascii="Times New Roman" w:hAnsi="Times New Roman" w:cs="Times New Roman"/>
          <w:sz w:val="24"/>
          <w:szCs w:val="24"/>
          <w:lang w:val="sq-AL"/>
        </w:rPr>
        <w:t>Autokllavi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Sterilizatori</w:t>
      </w:r>
      <w:proofErr w:type="spellEnd"/>
      <w:r w:rsidRPr="00A237C2">
        <w:rPr>
          <w:rFonts w:ascii="Times New Roman" w:hAnsi="Times New Roman" w:cs="Times New Roman"/>
          <w:sz w:val="24"/>
          <w:szCs w:val="24"/>
          <w:lang w:val="sq-AL"/>
        </w:rPr>
        <w:t xml:space="preserve">, Vakum pompa, </w:t>
      </w:r>
      <w:proofErr w:type="spellStart"/>
      <w:r w:rsidRPr="00A237C2">
        <w:rPr>
          <w:rFonts w:ascii="Times New Roman" w:hAnsi="Times New Roman" w:cs="Times New Roman"/>
          <w:sz w:val="24"/>
          <w:szCs w:val="24"/>
          <w:lang w:val="sq-AL"/>
        </w:rPr>
        <w:t>eza</w:t>
      </w:r>
      <w:proofErr w:type="spellEnd"/>
      <w:r w:rsidRPr="00A237C2">
        <w:rPr>
          <w:rFonts w:ascii="Times New Roman" w:hAnsi="Times New Roman" w:cs="Times New Roman"/>
          <w:sz w:val="24"/>
          <w:szCs w:val="24"/>
          <w:lang w:val="sq-AL"/>
        </w:rPr>
        <w:t xml:space="preserve"> laboratorike, epruvetat, ushqimoret për kultivim të mikroorganizmave, mjetet për sterilizim.</w:t>
      </w:r>
    </w:p>
    <w:p w14:paraId="3F6E754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Raporti ndërmjet pjesës teorike dhe praktike të Studimit:</w:t>
      </w:r>
      <w:r w:rsidRPr="00A237C2">
        <w:rPr>
          <w:rFonts w:ascii="Times New Roman" w:hAnsi="Times New Roman" w:cs="Times New Roman"/>
          <w:sz w:val="24"/>
          <w:szCs w:val="24"/>
          <w:lang w:val="sq-AL"/>
        </w:rPr>
        <w:t xml:space="preserve"> </w:t>
      </w:r>
      <w:r w:rsidR="00202917">
        <w:rPr>
          <w:rFonts w:ascii="Times New Roman" w:hAnsi="Times New Roman" w:cs="Times New Roman"/>
          <w:sz w:val="24"/>
          <w:szCs w:val="24"/>
          <w:lang w:val="sq-AL"/>
        </w:rPr>
        <w:t>3</w:t>
      </w:r>
      <w:r w:rsidRPr="00A237C2">
        <w:rPr>
          <w:rFonts w:ascii="Times New Roman" w:hAnsi="Times New Roman" w:cs="Times New Roman"/>
          <w:sz w:val="24"/>
          <w:szCs w:val="24"/>
          <w:lang w:val="sq-AL"/>
        </w:rPr>
        <w:t>+2</w:t>
      </w:r>
    </w:p>
    <w:p w14:paraId="0B959A3B"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 bazë:</w:t>
      </w:r>
    </w:p>
    <w:p w14:paraId="054A8BD3" w14:textId="77777777" w:rsidR="00AF6745" w:rsidRPr="00A237C2" w:rsidRDefault="00AF6745" w:rsidP="0062679B">
      <w:pPr>
        <w:pStyle w:val="ListParagraph"/>
        <w:numPr>
          <w:ilvl w:val="0"/>
          <w:numId w:val="44"/>
        </w:numPr>
        <w:spacing w:before="60" w:after="0" w:line="240" w:lineRule="auto"/>
        <w:jc w:val="both"/>
        <w:rPr>
          <w:rFonts w:ascii="Times New Roman" w:hAnsi="Times New Roman" w:cs="Times New Roman"/>
          <w:iCs/>
          <w:sz w:val="24"/>
          <w:szCs w:val="24"/>
        </w:rPr>
      </w:pPr>
      <w:proofErr w:type="spellStart"/>
      <w:r w:rsidRPr="00A237C2">
        <w:rPr>
          <w:rFonts w:ascii="Times New Roman" w:hAnsi="Times New Roman" w:cs="Times New Roman"/>
          <w:iCs/>
          <w:sz w:val="24"/>
          <w:szCs w:val="24"/>
        </w:rPr>
        <w:t>Plakolli</w:t>
      </w:r>
      <w:proofErr w:type="spellEnd"/>
      <w:r w:rsidRPr="00A237C2">
        <w:rPr>
          <w:rFonts w:ascii="Times New Roman" w:hAnsi="Times New Roman" w:cs="Times New Roman"/>
          <w:iCs/>
          <w:sz w:val="24"/>
          <w:szCs w:val="24"/>
        </w:rPr>
        <w:t>, M. (2001): Mikrobiologjia e përgjithshme, botoi ETMM, Prishtinë.</w:t>
      </w:r>
    </w:p>
    <w:p w14:paraId="17E2CE95" w14:textId="77777777" w:rsidR="00AF6745" w:rsidRPr="00A237C2" w:rsidRDefault="00AF6745" w:rsidP="0062679B">
      <w:pPr>
        <w:pStyle w:val="ListParagraph"/>
        <w:numPr>
          <w:ilvl w:val="0"/>
          <w:numId w:val="44"/>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Plakolli</w:t>
      </w:r>
      <w:proofErr w:type="spellEnd"/>
      <w:r w:rsidRPr="00A237C2">
        <w:rPr>
          <w:rFonts w:ascii="Times New Roman" w:hAnsi="Times New Roman" w:cs="Times New Roman"/>
          <w:iCs/>
          <w:sz w:val="24"/>
          <w:szCs w:val="24"/>
        </w:rPr>
        <w:t>, M. (2001): Praktikumi për mikrobiologji, botoi ETMM, Prishtinë.</w:t>
      </w:r>
    </w:p>
    <w:p w14:paraId="731BF50E" w14:textId="77777777" w:rsidR="00AF6745" w:rsidRPr="00A237C2" w:rsidRDefault="00AF6745" w:rsidP="0062679B">
      <w:pPr>
        <w:pStyle w:val="ListParagraph"/>
        <w:numPr>
          <w:ilvl w:val="0"/>
          <w:numId w:val="44"/>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Michael</w:t>
      </w:r>
      <w:proofErr w:type="spellEnd"/>
      <w:r w:rsidRPr="00A237C2">
        <w:rPr>
          <w:rFonts w:ascii="Times New Roman" w:hAnsi="Times New Roman" w:cs="Times New Roman"/>
          <w:iCs/>
          <w:sz w:val="24"/>
          <w:szCs w:val="24"/>
        </w:rPr>
        <w:t xml:space="preserve">, J. </w:t>
      </w:r>
      <w:proofErr w:type="spellStart"/>
      <w:r w:rsidRPr="00A237C2">
        <w:rPr>
          <w:rFonts w:ascii="Times New Roman" w:hAnsi="Times New Roman" w:cs="Times New Roman"/>
          <w:iCs/>
          <w:sz w:val="24"/>
          <w:szCs w:val="24"/>
        </w:rPr>
        <w:t>Pelczar</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Jr</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and</w:t>
      </w:r>
      <w:proofErr w:type="spellEnd"/>
      <w:r w:rsidRPr="00A237C2">
        <w:rPr>
          <w:rFonts w:ascii="Times New Roman" w:hAnsi="Times New Roman" w:cs="Times New Roman"/>
          <w:iCs/>
          <w:sz w:val="24"/>
          <w:szCs w:val="24"/>
        </w:rPr>
        <w:t xml:space="preserve"> E.C.S. </w:t>
      </w:r>
      <w:proofErr w:type="spellStart"/>
      <w:r w:rsidRPr="00A237C2">
        <w:rPr>
          <w:rFonts w:ascii="Times New Roman" w:hAnsi="Times New Roman" w:cs="Times New Roman"/>
          <w:iCs/>
          <w:sz w:val="24"/>
          <w:szCs w:val="24"/>
        </w:rPr>
        <w:t>Chan</w:t>
      </w:r>
      <w:proofErr w:type="spellEnd"/>
      <w:r w:rsidRPr="00A237C2">
        <w:rPr>
          <w:rFonts w:ascii="Times New Roman" w:hAnsi="Times New Roman" w:cs="Times New Roman"/>
          <w:iCs/>
          <w:sz w:val="24"/>
          <w:szCs w:val="24"/>
        </w:rPr>
        <w:t xml:space="preserve"> (1981): </w:t>
      </w:r>
      <w:proofErr w:type="spellStart"/>
      <w:r w:rsidRPr="00A237C2">
        <w:rPr>
          <w:rFonts w:ascii="Times New Roman" w:hAnsi="Times New Roman" w:cs="Times New Roman"/>
          <w:iCs/>
          <w:sz w:val="24"/>
          <w:szCs w:val="24"/>
        </w:rPr>
        <w:t>Elements</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of</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microbiology</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McGraw-Hill</w:t>
      </w:r>
      <w:proofErr w:type="spellEnd"/>
      <w:r w:rsidRPr="00A237C2">
        <w:rPr>
          <w:rFonts w:ascii="Times New Roman" w:hAnsi="Times New Roman" w:cs="Times New Roman"/>
          <w:iCs/>
          <w:sz w:val="24"/>
          <w:szCs w:val="24"/>
        </w:rPr>
        <w:t xml:space="preserve"> Internacional </w:t>
      </w:r>
      <w:proofErr w:type="spellStart"/>
      <w:r w:rsidRPr="00A237C2">
        <w:rPr>
          <w:rFonts w:ascii="Times New Roman" w:hAnsi="Times New Roman" w:cs="Times New Roman"/>
          <w:iCs/>
          <w:sz w:val="24"/>
          <w:szCs w:val="24"/>
        </w:rPr>
        <w:t>Book</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Company</w:t>
      </w:r>
      <w:proofErr w:type="spellEnd"/>
      <w:r w:rsidRPr="00A237C2">
        <w:rPr>
          <w:rFonts w:ascii="Times New Roman" w:hAnsi="Times New Roman" w:cs="Times New Roman"/>
          <w:iCs/>
          <w:sz w:val="24"/>
          <w:szCs w:val="24"/>
        </w:rPr>
        <w:t>.</w:t>
      </w:r>
    </w:p>
    <w:p w14:paraId="12950C81" w14:textId="77777777" w:rsidR="00AF6745" w:rsidRPr="00A237C2" w:rsidRDefault="00AF6745" w:rsidP="0062679B">
      <w:pPr>
        <w:pStyle w:val="ListParagraph"/>
        <w:numPr>
          <w:ilvl w:val="0"/>
          <w:numId w:val="44"/>
        </w:numPr>
        <w:spacing w:before="60" w:after="0" w:line="240" w:lineRule="auto"/>
        <w:jc w:val="both"/>
        <w:rPr>
          <w:rFonts w:ascii="Times New Roman" w:hAnsi="Times New Roman" w:cs="Times New Roman"/>
          <w:iCs/>
          <w:sz w:val="24"/>
          <w:szCs w:val="24"/>
        </w:rPr>
      </w:pPr>
      <w:proofErr w:type="spellStart"/>
      <w:r w:rsidRPr="00A237C2">
        <w:rPr>
          <w:rFonts w:ascii="Times New Roman" w:hAnsi="Times New Roman" w:cs="Times New Roman"/>
          <w:iCs/>
          <w:sz w:val="24"/>
          <w:szCs w:val="24"/>
        </w:rPr>
        <w:t>Prescot</w:t>
      </w:r>
      <w:proofErr w:type="spellEnd"/>
      <w:r w:rsidRPr="00A237C2">
        <w:rPr>
          <w:rFonts w:ascii="Times New Roman" w:hAnsi="Times New Roman" w:cs="Times New Roman"/>
          <w:iCs/>
          <w:sz w:val="24"/>
          <w:szCs w:val="24"/>
        </w:rPr>
        <w:t xml:space="preserve">, L. </w:t>
      </w:r>
      <w:proofErr w:type="spellStart"/>
      <w:r w:rsidRPr="00A237C2">
        <w:rPr>
          <w:rFonts w:ascii="Times New Roman" w:hAnsi="Times New Roman" w:cs="Times New Roman"/>
          <w:iCs/>
          <w:sz w:val="24"/>
          <w:szCs w:val="24"/>
        </w:rPr>
        <w:t>Harley</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and</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Donald</w:t>
      </w:r>
      <w:proofErr w:type="spellEnd"/>
      <w:r w:rsidRPr="00A237C2">
        <w:rPr>
          <w:rFonts w:ascii="Times New Roman" w:hAnsi="Times New Roman" w:cs="Times New Roman"/>
          <w:iCs/>
          <w:sz w:val="24"/>
          <w:szCs w:val="24"/>
        </w:rPr>
        <w:t xml:space="preserve">, K. (1999): </w:t>
      </w:r>
      <w:proofErr w:type="spellStart"/>
      <w:r w:rsidRPr="00A237C2">
        <w:rPr>
          <w:rFonts w:ascii="Times New Roman" w:hAnsi="Times New Roman" w:cs="Times New Roman"/>
          <w:iCs/>
          <w:sz w:val="24"/>
          <w:szCs w:val="24"/>
        </w:rPr>
        <w:t>Microbiology</w:t>
      </w:r>
      <w:proofErr w:type="spellEnd"/>
      <w:r w:rsidRPr="00A237C2">
        <w:rPr>
          <w:rFonts w:ascii="Times New Roman" w:hAnsi="Times New Roman" w:cs="Times New Roman"/>
          <w:iCs/>
          <w:sz w:val="24"/>
          <w:szCs w:val="24"/>
        </w:rPr>
        <w:t>. 4</w:t>
      </w:r>
      <w:r w:rsidRPr="00A237C2">
        <w:rPr>
          <w:rFonts w:ascii="Times New Roman" w:hAnsi="Times New Roman" w:cs="Times New Roman"/>
          <w:iCs/>
          <w:sz w:val="24"/>
          <w:szCs w:val="24"/>
          <w:vertAlign w:val="superscript"/>
        </w:rPr>
        <w:t>th</w:t>
      </w:r>
      <w:r w:rsidRPr="00A237C2">
        <w:rPr>
          <w:rFonts w:ascii="Times New Roman" w:hAnsi="Times New Roman" w:cs="Times New Roman"/>
          <w:iCs/>
          <w:sz w:val="24"/>
          <w:szCs w:val="24"/>
        </w:rPr>
        <w:t xml:space="preserve">, ed WCB, </w:t>
      </w:r>
      <w:proofErr w:type="spellStart"/>
      <w:r w:rsidRPr="00A237C2">
        <w:rPr>
          <w:rFonts w:ascii="Times New Roman" w:hAnsi="Times New Roman" w:cs="Times New Roman"/>
          <w:iCs/>
          <w:sz w:val="24"/>
          <w:szCs w:val="24"/>
        </w:rPr>
        <w:t>McGraw-Hill</w:t>
      </w:r>
      <w:proofErr w:type="spellEnd"/>
      <w:r w:rsidRPr="00A237C2">
        <w:rPr>
          <w:rFonts w:ascii="Times New Roman" w:hAnsi="Times New Roman" w:cs="Times New Roman"/>
          <w:iCs/>
          <w:sz w:val="24"/>
          <w:szCs w:val="24"/>
        </w:rPr>
        <w:t xml:space="preserve"> USA.</w:t>
      </w:r>
    </w:p>
    <w:p w14:paraId="7B0D726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Literatura shtesë:  </w:t>
      </w:r>
    </w:p>
    <w:p w14:paraId="4DEB96F7" w14:textId="77777777" w:rsidR="00AF6745" w:rsidRPr="00A237C2" w:rsidRDefault="00AF6745" w:rsidP="0062679B">
      <w:pPr>
        <w:pStyle w:val="ListParagraph"/>
        <w:numPr>
          <w:ilvl w:val="0"/>
          <w:numId w:val="45"/>
        </w:numPr>
        <w:spacing w:before="60" w:after="0" w:line="240" w:lineRule="auto"/>
        <w:jc w:val="both"/>
        <w:rPr>
          <w:rFonts w:ascii="Times New Roman" w:hAnsi="Times New Roman" w:cs="Times New Roman"/>
          <w:iCs/>
          <w:sz w:val="24"/>
          <w:szCs w:val="24"/>
        </w:rPr>
      </w:pPr>
      <w:proofErr w:type="spellStart"/>
      <w:r w:rsidRPr="00A237C2">
        <w:rPr>
          <w:rFonts w:ascii="Times New Roman" w:hAnsi="Times New Roman" w:cs="Times New Roman"/>
          <w:iCs/>
          <w:sz w:val="24"/>
          <w:szCs w:val="24"/>
        </w:rPr>
        <w:t>Tortora</w:t>
      </w:r>
      <w:proofErr w:type="spellEnd"/>
      <w:r w:rsidRPr="00A237C2">
        <w:rPr>
          <w:rFonts w:ascii="Times New Roman" w:hAnsi="Times New Roman" w:cs="Times New Roman"/>
          <w:iCs/>
          <w:sz w:val="24"/>
          <w:szCs w:val="24"/>
        </w:rPr>
        <w:t xml:space="preserve">, J. </w:t>
      </w:r>
      <w:proofErr w:type="spellStart"/>
      <w:r w:rsidRPr="00A237C2">
        <w:rPr>
          <w:rFonts w:ascii="Times New Roman" w:hAnsi="Times New Roman" w:cs="Times New Roman"/>
          <w:iCs/>
          <w:sz w:val="24"/>
          <w:szCs w:val="24"/>
        </w:rPr>
        <w:t>Funke</w:t>
      </w:r>
      <w:proofErr w:type="spellEnd"/>
      <w:r w:rsidRPr="00A237C2">
        <w:rPr>
          <w:rFonts w:ascii="Times New Roman" w:hAnsi="Times New Roman" w:cs="Times New Roman"/>
          <w:iCs/>
          <w:sz w:val="24"/>
          <w:szCs w:val="24"/>
        </w:rPr>
        <w:t xml:space="preserve">, B. </w:t>
      </w:r>
      <w:proofErr w:type="spellStart"/>
      <w:r w:rsidRPr="00A237C2">
        <w:rPr>
          <w:rFonts w:ascii="Times New Roman" w:hAnsi="Times New Roman" w:cs="Times New Roman"/>
          <w:iCs/>
          <w:sz w:val="24"/>
          <w:szCs w:val="24"/>
        </w:rPr>
        <w:t>and</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Case</w:t>
      </w:r>
      <w:proofErr w:type="spellEnd"/>
      <w:r w:rsidRPr="00A237C2">
        <w:rPr>
          <w:rFonts w:ascii="Times New Roman" w:hAnsi="Times New Roman" w:cs="Times New Roman"/>
          <w:iCs/>
          <w:sz w:val="24"/>
          <w:szCs w:val="24"/>
        </w:rPr>
        <w:t xml:space="preserve"> (1986): </w:t>
      </w:r>
      <w:proofErr w:type="spellStart"/>
      <w:r w:rsidRPr="00A237C2">
        <w:rPr>
          <w:rFonts w:ascii="Times New Roman" w:hAnsi="Times New Roman" w:cs="Times New Roman"/>
          <w:iCs/>
          <w:sz w:val="24"/>
          <w:szCs w:val="24"/>
        </w:rPr>
        <w:t>Microbiology</w:t>
      </w:r>
      <w:proofErr w:type="spellEnd"/>
      <w:r w:rsidRPr="00A237C2">
        <w:rPr>
          <w:rFonts w:ascii="Times New Roman" w:hAnsi="Times New Roman" w:cs="Times New Roman"/>
          <w:iCs/>
          <w:sz w:val="24"/>
          <w:szCs w:val="24"/>
        </w:rPr>
        <w:t xml:space="preserve">, An </w:t>
      </w:r>
      <w:proofErr w:type="spellStart"/>
      <w:r w:rsidRPr="00A237C2">
        <w:rPr>
          <w:rFonts w:ascii="Times New Roman" w:hAnsi="Times New Roman" w:cs="Times New Roman"/>
          <w:iCs/>
          <w:sz w:val="24"/>
          <w:szCs w:val="24"/>
        </w:rPr>
        <w:t>Introduction</w:t>
      </w:r>
      <w:proofErr w:type="spellEnd"/>
      <w:r w:rsidRPr="00A237C2">
        <w:rPr>
          <w:rFonts w:ascii="Times New Roman" w:hAnsi="Times New Roman" w:cs="Times New Roman"/>
          <w:iCs/>
          <w:sz w:val="24"/>
          <w:szCs w:val="24"/>
        </w:rPr>
        <w:t xml:space="preserve"> 2d ed, </w:t>
      </w:r>
      <w:proofErr w:type="spellStart"/>
      <w:r w:rsidRPr="00A237C2">
        <w:rPr>
          <w:rFonts w:ascii="Times New Roman" w:hAnsi="Times New Roman" w:cs="Times New Roman"/>
          <w:iCs/>
          <w:sz w:val="24"/>
          <w:szCs w:val="24"/>
        </w:rPr>
        <w:t>Benjamin</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Publishing</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Company</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Inc</w:t>
      </w:r>
      <w:proofErr w:type="spellEnd"/>
      <w:r w:rsidRPr="00A237C2">
        <w:rPr>
          <w:rFonts w:ascii="Times New Roman" w:hAnsi="Times New Roman" w:cs="Times New Roman"/>
          <w:iCs/>
          <w:sz w:val="24"/>
          <w:szCs w:val="24"/>
        </w:rPr>
        <w:t>.</w:t>
      </w:r>
    </w:p>
    <w:p w14:paraId="620B53C6" w14:textId="77777777" w:rsidR="00AF6745" w:rsidRPr="00A237C2" w:rsidRDefault="00AF6745" w:rsidP="0062679B">
      <w:pPr>
        <w:pStyle w:val="ListParagraph"/>
        <w:numPr>
          <w:ilvl w:val="0"/>
          <w:numId w:val="45"/>
        </w:num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 xml:space="preserve">Atlas, R.M. </w:t>
      </w:r>
      <w:proofErr w:type="spellStart"/>
      <w:r w:rsidRPr="00A237C2">
        <w:rPr>
          <w:rFonts w:ascii="Times New Roman" w:hAnsi="Times New Roman" w:cs="Times New Roman"/>
          <w:iCs/>
          <w:sz w:val="24"/>
          <w:szCs w:val="24"/>
        </w:rPr>
        <w:t>and</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Bartha,R</w:t>
      </w:r>
      <w:proofErr w:type="spellEnd"/>
      <w:r w:rsidRPr="00A237C2">
        <w:rPr>
          <w:rFonts w:ascii="Times New Roman" w:hAnsi="Times New Roman" w:cs="Times New Roman"/>
          <w:iCs/>
          <w:sz w:val="24"/>
          <w:szCs w:val="24"/>
        </w:rPr>
        <w:t xml:space="preserve">.(1998): </w:t>
      </w:r>
      <w:proofErr w:type="spellStart"/>
      <w:r w:rsidRPr="00A237C2">
        <w:rPr>
          <w:rFonts w:ascii="Times New Roman" w:hAnsi="Times New Roman" w:cs="Times New Roman"/>
          <w:iCs/>
          <w:sz w:val="24"/>
          <w:szCs w:val="24"/>
        </w:rPr>
        <w:t>Microbial</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ecology</w:t>
      </w:r>
      <w:proofErr w:type="spellEnd"/>
      <w:r w:rsidRPr="00A237C2">
        <w:rPr>
          <w:rFonts w:ascii="Times New Roman" w:hAnsi="Times New Roman" w:cs="Times New Roman"/>
          <w:iCs/>
          <w:sz w:val="24"/>
          <w:szCs w:val="24"/>
        </w:rPr>
        <w:t xml:space="preserve">; Fundamentals </w:t>
      </w:r>
      <w:proofErr w:type="spellStart"/>
      <w:r w:rsidRPr="00A237C2">
        <w:rPr>
          <w:rFonts w:ascii="Times New Roman" w:hAnsi="Times New Roman" w:cs="Times New Roman"/>
          <w:iCs/>
          <w:sz w:val="24"/>
          <w:szCs w:val="24"/>
        </w:rPr>
        <w:t>application</w:t>
      </w:r>
      <w:proofErr w:type="spellEnd"/>
      <w:r w:rsidRPr="00A237C2">
        <w:rPr>
          <w:rFonts w:ascii="Times New Roman" w:hAnsi="Times New Roman" w:cs="Times New Roman"/>
          <w:iCs/>
          <w:sz w:val="24"/>
          <w:szCs w:val="24"/>
        </w:rPr>
        <w:t>, 4</w:t>
      </w:r>
      <w:r w:rsidRPr="00A237C2">
        <w:rPr>
          <w:rFonts w:ascii="Times New Roman" w:hAnsi="Times New Roman" w:cs="Times New Roman"/>
          <w:iCs/>
          <w:sz w:val="24"/>
          <w:szCs w:val="24"/>
          <w:vertAlign w:val="superscript"/>
        </w:rPr>
        <w:t>th</w:t>
      </w:r>
      <w:r w:rsidRPr="00A237C2">
        <w:rPr>
          <w:rFonts w:ascii="Times New Roman" w:hAnsi="Times New Roman" w:cs="Times New Roman"/>
          <w:iCs/>
          <w:sz w:val="24"/>
          <w:szCs w:val="24"/>
        </w:rPr>
        <w:t xml:space="preserve"> ed. </w:t>
      </w:r>
      <w:proofErr w:type="spellStart"/>
      <w:r w:rsidRPr="00A237C2">
        <w:rPr>
          <w:rFonts w:ascii="Times New Roman" w:hAnsi="Times New Roman" w:cs="Times New Roman"/>
          <w:iCs/>
          <w:sz w:val="24"/>
          <w:szCs w:val="24"/>
        </w:rPr>
        <w:t>Redwood</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city</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Calif</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Benjamin</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Cummings</w:t>
      </w:r>
      <w:proofErr w:type="spellEnd"/>
      <w:r w:rsidRPr="00A237C2">
        <w:rPr>
          <w:rFonts w:ascii="Times New Roman" w:hAnsi="Times New Roman" w:cs="Times New Roman"/>
          <w:iCs/>
          <w:sz w:val="24"/>
          <w:szCs w:val="24"/>
        </w:rPr>
        <w:t>.</w:t>
      </w:r>
    </w:p>
    <w:p w14:paraId="6799CF29" w14:textId="77777777" w:rsidR="00AF6745" w:rsidRPr="00A237C2" w:rsidRDefault="00AF6745" w:rsidP="0062679B">
      <w:pPr>
        <w:pStyle w:val="ListParagraph"/>
        <w:numPr>
          <w:ilvl w:val="0"/>
          <w:numId w:val="45"/>
        </w:numPr>
        <w:spacing w:before="60" w:after="0" w:line="240" w:lineRule="auto"/>
        <w:jc w:val="both"/>
        <w:rPr>
          <w:rFonts w:ascii="Times New Roman" w:hAnsi="Times New Roman" w:cs="Times New Roman"/>
          <w:iCs/>
          <w:sz w:val="24"/>
          <w:szCs w:val="24"/>
        </w:rPr>
      </w:pPr>
      <w:proofErr w:type="spellStart"/>
      <w:r w:rsidRPr="00A237C2">
        <w:rPr>
          <w:rFonts w:ascii="Times New Roman" w:hAnsi="Times New Roman" w:cs="Times New Roman"/>
          <w:iCs/>
          <w:sz w:val="24"/>
          <w:szCs w:val="24"/>
        </w:rPr>
        <w:t>Michael</w:t>
      </w:r>
      <w:proofErr w:type="spellEnd"/>
      <w:r w:rsidRPr="00A237C2">
        <w:rPr>
          <w:rFonts w:ascii="Times New Roman" w:hAnsi="Times New Roman" w:cs="Times New Roman"/>
          <w:iCs/>
          <w:sz w:val="24"/>
          <w:szCs w:val="24"/>
        </w:rPr>
        <w:t xml:space="preserve">, J. </w:t>
      </w:r>
      <w:proofErr w:type="spellStart"/>
      <w:r w:rsidRPr="00A237C2">
        <w:rPr>
          <w:rFonts w:ascii="Times New Roman" w:hAnsi="Times New Roman" w:cs="Times New Roman"/>
          <w:iCs/>
          <w:sz w:val="24"/>
          <w:szCs w:val="24"/>
        </w:rPr>
        <w:t>Pelczar</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Jr</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and</w:t>
      </w:r>
      <w:proofErr w:type="spellEnd"/>
      <w:r w:rsidRPr="00A237C2">
        <w:rPr>
          <w:rFonts w:ascii="Times New Roman" w:hAnsi="Times New Roman" w:cs="Times New Roman"/>
          <w:iCs/>
          <w:sz w:val="24"/>
          <w:szCs w:val="24"/>
        </w:rPr>
        <w:t xml:space="preserve"> E.C.S. </w:t>
      </w:r>
      <w:proofErr w:type="spellStart"/>
      <w:r w:rsidRPr="00A237C2">
        <w:rPr>
          <w:rFonts w:ascii="Times New Roman" w:hAnsi="Times New Roman" w:cs="Times New Roman"/>
          <w:iCs/>
          <w:sz w:val="24"/>
          <w:szCs w:val="24"/>
        </w:rPr>
        <w:t>Chan</w:t>
      </w:r>
      <w:proofErr w:type="spellEnd"/>
      <w:r w:rsidRPr="00A237C2">
        <w:rPr>
          <w:rFonts w:ascii="Times New Roman" w:hAnsi="Times New Roman" w:cs="Times New Roman"/>
          <w:iCs/>
          <w:sz w:val="24"/>
          <w:szCs w:val="24"/>
        </w:rPr>
        <w:t xml:space="preserve"> (1981): </w:t>
      </w:r>
      <w:proofErr w:type="spellStart"/>
      <w:r w:rsidRPr="00A237C2">
        <w:rPr>
          <w:rFonts w:ascii="Times New Roman" w:hAnsi="Times New Roman" w:cs="Times New Roman"/>
          <w:iCs/>
          <w:sz w:val="24"/>
          <w:szCs w:val="24"/>
        </w:rPr>
        <w:t>Elements</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of</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microbiology</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McGraw-Hill</w:t>
      </w:r>
      <w:proofErr w:type="spellEnd"/>
      <w:r w:rsidRPr="00A237C2">
        <w:rPr>
          <w:rFonts w:ascii="Times New Roman" w:hAnsi="Times New Roman" w:cs="Times New Roman"/>
          <w:iCs/>
          <w:sz w:val="24"/>
          <w:szCs w:val="24"/>
        </w:rPr>
        <w:t xml:space="preserve"> Internacional </w:t>
      </w:r>
      <w:proofErr w:type="spellStart"/>
      <w:r w:rsidRPr="00A237C2">
        <w:rPr>
          <w:rFonts w:ascii="Times New Roman" w:hAnsi="Times New Roman" w:cs="Times New Roman"/>
          <w:iCs/>
          <w:sz w:val="24"/>
          <w:szCs w:val="24"/>
        </w:rPr>
        <w:t>Book</w:t>
      </w:r>
      <w:proofErr w:type="spellEnd"/>
      <w:r w:rsidRPr="00A237C2">
        <w:rPr>
          <w:rFonts w:ascii="Times New Roman" w:hAnsi="Times New Roman" w:cs="Times New Roman"/>
          <w:iCs/>
          <w:sz w:val="24"/>
          <w:szCs w:val="24"/>
        </w:rPr>
        <w:t xml:space="preserve"> </w:t>
      </w:r>
      <w:proofErr w:type="spellStart"/>
      <w:r w:rsidRPr="00A237C2">
        <w:rPr>
          <w:rFonts w:ascii="Times New Roman" w:hAnsi="Times New Roman" w:cs="Times New Roman"/>
          <w:iCs/>
          <w:sz w:val="24"/>
          <w:szCs w:val="24"/>
        </w:rPr>
        <w:t>Company</w:t>
      </w:r>
      <w:proofErr w:type="spellEnd"/>
      <w:r w:rsidRPr="00A237C2">
        <w:rPr>
          <w:rFonts w:ascii="Times New Roman" w:hAnsi="Times New Roman" w:cs="Times New Roman"/>
          <w:iCs/>
          <w:sz w:val="24"/>
          <w:szCs w:val="24"/>
        </w:rPr>
        <w:t>.</w:t>
      </w:r>
    </w:p>
    <w:p w14:paraId="12AD37E1" w14:textId="77777777" w:rsidR="00AF6745" w:rsidRPr="00FE3DBD" w:rsidRDefault="00AF6745" w:rsidP="0062679B">
      <w:pPr>
        <w:pStyle w:val="ListParagraph"/>
        <w:numPr>
          <w:ilvl w:val="0"/>
          <w:numId w:val="45"/>
        </w:numPr>
        <w:spacing w:before="60" w:after="0" w:line="240" w:lineRule="auto"/>
        <w:jc w:val="both"/>
        <w:rPr>
          <w:rFonts w:ascii="Times New Roman" w:hAnsi="Times New Roman" w:cs="Times New Roman"/>
          <w:iCs/>
          <w:sz w:val="24"/>
          <w:szCs w:val="24"/>
        </w:rPr>
      </w:pPr>
      <w:proofErr w:type="spellStart"/>
      <w:r w:rsidRPr="00A237C2">
        <w:rPr>
          <w:rFonts w:ascii="Times New Roman" w:hAnsi="Times New Roman" w:cs="Times New Roman"/>
          <w:sz w:val="24"/>
          <w:szCs w:val="24"/>
        </w:rPr>
        <w:t>Alexander−Strete−Niles</w:t>
      </w:r>
      <w:proofErr w:type="spellEnd"/>
      <w:r w:rsidRPr="00A237C2">
        <w:rPr>
          <w:rFonts w:ascii="Times New Roman" w:hAnsi="Times New Roman" w:cs="Times New Roman"/>
          <w:sz w:val="24"/>
          <w:szCs w:val="24"/>
        </w:rPr>
        <w:t xml:space="preserve">: Lab </w:t>
      </w:r>
      <w:proofErr w:type="spellStart"/>
      <w:r w:rsidRPr="00A237C2">
        <w:rPr>
          <w:rFonts w:ascii="Times New Roman" w:hAnsi="Times New Roman" w:cs="Times New Roman"/>
          <w:sz w:val="24"/>
          <w:szCs w:val="24"/>
        </w:rPr>
        <w:t>Exercises</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Organismal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Molecular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McGraw−Hill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Companies</w:t>
      </w:r>
      <w:proofErr w:type="spellEnd"/>
      <w:r w:rsidRPr="00A237C2">
        <w:rPr>
          <w:rFonts w:ascii="Times New Roman" w:hAnsi="Times New Roman" w:cs="Times New Roman"/>
          <w:sz w:val="24"/>
          <w:szCs w:val="24"/>
        </w:rPr>
        <w:t>, 2003</w:t>
      </w:r>
    </w:p>
    <w:p w14:paraId="1A45805E" w14:textId="77777777" w:rsidR="00FE3DBD" w:rsidRPr="00FE3DBD" w:rsidRDefault="00FE3DBD" w:rsidP="0062679B">
      <w:pPr>
        <w:pStyle w:val="ListParagraph"/>
        <w:spacing w:before="60" w:after="0" w:line="240" w:lineRule="auto"/>
        <w:jc w:val="both"/>
        <w:rPr>
          <w:rFonts w:ascii="Times New Roman" w:hAnsi="Times New Roman" w:cs="Times New Roman"/>
          <w:iCs/>
          <w:sz w:val="24"/>
          <w:szCs w:val="24"/>
        </w:rPr>
      </w:pPr>
    </w:p>
    <w:tbl>
      <w:tblPr>
        <w:tblW w:w="8876" w:type="dxa"/>
        <w:tblInd w:w="-10" w:type="dxa"/>
        <w:tblLayout w:type="fixed"/>
        <w:tblLook w:val="0000" w:firstRow="0" w:lastRow="0" w:firstColumn="0" w:lastColumn="0" w:noHBand="0" w:noVBand="0"/>
      </w:tblPr>
      <w:tblGrid>
        <w:gridCol w:w="3617"/>
        <w:gridCol w:w="1425"/>
        <w:gridCol w:w="1770"/>
        <w:gridCol w:w="2064"/>
      </w:tblGrid>
      <w:tr w:rsidR="00FE3DBD" w:rsidRPr="00FE3DBD" w14:paraId="5ECFC4E6" w14:textId="77777777" w:rsidTr="005C4285">
        <w:tc>
          <w:tcPr>
            <w:tcW w:w="887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5A5084" w14:textId="77777777" w:rsidR="00FE3DBD" w:rsidRPr="00FE3DBD" w:rsidRDefault="00FE3DBD" w:rsidP="0062679B">
            <w:pPr>
              <w:pStyle w:val="NoSpacing"/>
              <w:jc w:val="both"/>
              <w:rPr>
                <w:rFonts w:ascii="Times New Roman" w:hAnsi="Times New Roman" w:cs="Times New Roman"/>
                <w:sz w:val="24"/>
                <w:szCs w:val="24"/>
              </w:rPr>
            </w:pPr>
            <w:proofErr w:type="spellStart"/>
            <w:r w:rsidRPr="00FE3DBD">
              <w:rPr>
                <w:rFonts w:ascii="Times New Roman" w:hAnsi="Times New Roman" w:cs="Times New Roman"/>
                <w:iCs/>
                <w:sz w:val="24"/>
                <w:szCs w:val="24"/>
              </w:rPr>
              <w:t>Kontributinёngarkesёn</w:t>
            </w:r>
            <w:proofErr w:type="spellEnd"/>
            <w:r w:rsidRPr="00FE3DBD">
              <w:rPr>
                <w:rFonts w:ascii="Times New Roman" w:hAnsi="Times New Roman" w:cs="Times New Roman"/>
                <w:iCs/>
                <w:sz w:val="24"/>
                <w:szCs w:val="24"/>
              </w:rPr>
              <w:t xml:space="preserve"> e </w:t>
            </w:r>
            <w:proofErr w:type="spellStart"/>
            <w:r w:rsidRPr="00FE3DBD">
              <w:rPr>
                <w:rFonts w:ascii="Times New Roman" w:hAnsi="Times New Roman" w:cs="Times New Roman"/>
                <w:iCs/>
                <w:sz w:val="24"/>
                <w:szCs w:val="24"/>
              </w:rPr>
              <w:t>studentit</w:t>
            </w:r>
            <w:proofErr w:type="spellEnd"/>
            <w:r w:rsidRPr="00FE3DBD">
              <w:rPr>
                <w:rFonts w:ascii="Times New Roman" w:hAnsi="Times New Roman" w:cs="Times New Roman"/>
                <w:iCs/>
                <w:sz w:val="24"/>
                <w:szCs w:val="24"/>
              </w:rPr>
              <w:t xml:space="preserve"> (</w:t>
            </w:r>
            <w:proofErr w:type="spellStart"/>
            <w:r w:rsidRPr="00FE3DBD">
              <w:rPr>
                <w:rFonts w:ascii="Times New Roman" w:hAnsi="Times New Roman" w:cs="Times New Roman"/>
                <w:iCs/>
                <w:sz w:val="24"/>
                <w:szCs w:val="24"/>
              </w:rPr>
              <w:t>gjёqёduhettёkorrespondoj</w:t>
            </w:r>
            <w:proofErr w:type="spellEnd"/>
            <w:r w:rsidRPr="00FE3DBD">
              <w:rPr>
                <w:rFonts w:ascii="Times New Roman" w:hAnsi="Times New Roman" w:cs="Times New Roman"/>
                <w:iCs/>
                <w:sz w:val="24"/>
                <w:szCs w:val="24"/>
              </w:rPr>
              <w:t xml:space="preserve"> me </w:t>
            </w:r>
            <w:proofErr w:type="spellStart"/>
            <w:r w:rsidRPr="00FE3DBD">
              <w:rPr>
                <w:rFonts w:ascii="Times New Roman" w:hAnsi="Times New Roman" w:cs="Times New Roman"/>
                <w:iCs/>
                <w:sz w:val="24"/>
                <w:szCs w:val="24"/>
              </w:rPr>
              <w:t>rezultatet</w:t>
            </w:r>
            <w:proofErr w:type="spellEnd"/>
            <w:r w:rsidRPr="00FE3DBD">
              <w:rPr>
                <w:rFonts w:ascii="Times New Roman" w:hAnsi="Times New Roman" w:cs="Times New Roman"/>
                <w:iCs/>
                <w:sz w:val="24"/>
                <w:szCs w:val="24"/>
              </w:rPr>
              <w:t xml:space="preserve"> e </w:t>
            </w:r>
            <w:proofErr w:type="spellStart"/>
            <w:r w:rsidRPr="00FE3DBD">
              <w:rPr>
                <w:rFonts w:ascii="Times New Roman" w:hAnsi="Times New Roman" w:cs="Times New Roman"/>
                <w:iCs/>
                <w:sz w:val="24"/>
                <w:szCs w:val="24"/>
              </w:rPr>
              <w:t>tёnxёnittёstudentit</w:t>
            </w:r>
            <w:proofErr w:type="spellEnd"/>
            <w:r w:rsidRPr="00FE3DBD">
              <w:rPr>
                <w:rFonts w:ascii="Times New Roman" w:hAnsi="Times New Roman" w:cs="Times New Roman"/>
                <w:iCs/>
                <w:sz w:val="24"/>
                <w:szCs w:val="24"/>
              </w:rPr>
              <w:t>)</w:t>
            </w:r>
          </w:p>
        </w:tc>
      </w:tr>
      <w:tr w:rsidR="00FE3DBD" w:rsidRPr="00FE3DBD" w14:paraId="384CF5D2" w14:textId="77777777" w:rsidTr="005C4285">
        <w:tc>
          <w:tcPr>
            <w:tcW w:w="3617" w:type="dxa"/>
            <w:tcBorders>
              <w:top w:val="single" w:sz="4" w:space="0" w:color="000000"/>
              <w:left w:val="single" w:sz="4" w:space="0" w:color="000000"/>
              <w:bottom w:val="single" w:sz="4" w:space="0" w:color="000000"/>
            </w:tcBorders>
            <w:shd w:val="clear" w:color="auto" w:fill="D9D9D9"/>
          </w:tcPr>
          <w:p w14:paraId="63C18996" w14:textId="77777777" w:rsidR="00FE3DBD" w:rsidRPr="00FE3DBD" w:rsidRDefault="00FE3DBD" w:rsidP="0062679B">
            <w:pPr>
              <w:jc w:val="both"/>
              <w:rPr>
                <w:rFonts w:ascii="Times New Roman" w:hAnsi="Times New Roman" w:cs="Times New Roman"/>
                <w:i/>
                <w:iCs/>
                <w:sz w:val="24"/>
                <w:szCs w:val="24"/>
              </w:rPr>
            </w:pPr>
            <w:r w:rsidRPr="00FE3DBD">
              <w:rPr>
                <w:rFonts w:ascii="Times New Roman" w:hAnsi="Times New Roman" w:cs="Times New Roman"/>
                <w:b/>
                <w:sz w:val="24"/>
                <w:szCs w:val="24"/>
              </w:rPr>
              <w:lastRenderedPageBreak/>
              <w:t>Aktiviteti</w:t>
            </w:r>
          </w:p>
        </w:tc>
        <w:tc>
          <w:tcPr>
            <w:tcW w:w="1425" w:type="dxa"/>
            <w:tcBorders>
              <w:top w:val="single" w:sz="4" w:space="0" w:color="000000"/>
              <w:left w:val="single" w:sz="4" w:space="0" w:color="000000"/>
              <w:bottom w:val="single" w:sz="4" w:space="0" w:color="000000"/>
            </w:tcBorders>
            <w:shd w:val="clear" w:color="auto" w:fill="D9D9D9"/>
          </w:tcPr>
          <w:p w14:paraId="12C83E20" w14:textId="77777777" w:rsidR="00FE3DBD" w:rsidRPr="00FE3DBD" w:rsidRDefault="00FE3DBD" w:rsidP="0062679B">
            <w:pPr>
              <w:jc w:val="both"/>
              <w:rPr>
                <w:rFonts w:ascii="Times New Roman" w:hAnsi="Times New Roman" w:cs="Times New Roman"/>
                <w:iCs/>
                <w:sz w:val="24"/>
                <w:szCs w:val="24"/>
              </w:rPr>
            </w:pPr>
            <w:r w:rsidRPr="00FE3DBD">
              <w:rPr>
                <w:rFonts w:ascii="Times New Roman" w:hAnsi="Times New Roman" w:cs="Times New Roman"/>
                <w:iCs/>
                <w:sz w:val="24"/>
                <w:szCs w:val="24"/>
              </w:rPr>
              <w:t>Orë</w:t>
            </w:r>
          </w:p>
        </w:tc>
        <w:tc>
          <w:tcPr>
            <w:tcW w:w="1770" w:type="dxa"/>
            <w:tcBorders>
              <w:top w:val="single" w:sz="4" w:space="0" w:color="000000"/>
              <w:left w:val="single" w:sz="4" w:space="0" w:color="000000"/>
              <w:bottom w:val="single" w:sz="4" w:space="0" w:color="000000"/>
            </w:tcBorders>
            <w:shd w:val="clear" w:color="auto" w:fill="D9D9D9"/>
          </w:tcPr>
          <w:p w14:paraId="2704040E" w14:textId="77777777" w:rsidR="00FE3DBD" w:rsidRPr="00FE3DBD" w:rsidRDefault="00FE3DBD" w:rsidP="0062679B">
            <w:pPr>
              <w:jc w:val="both"/>
              <w:rPr>
                <w:rFonts w:ascii="Times New Roman" w:hAnsi="Times New Roman" w:cs="Times New Roman"/>
                <w:iCs/>
                <w:sz w:val="24"/>
                <w:szCs w:val="24"/>
              </w:rPr>
            </w:pPr>
            <w:r w:rsidRPr="00FE3DBD">
              <w:rPr>
                <w:rFonts w:ascii="Times New Roman" w:hAnsi="Times New Roman" w:cs="Times New Roman"/>
                <w:iCs/>
                <w:sz w:val="24"/>
                <w:szCs w:val="24"/>
              </w:rPr>
              <w:t>Ditë/javë</w:t>
            </w:r>
          </w:p>
        </w:tc>
        <w:tc>
          <w:tcPr>
            <w:tcW w:w="2064" w:type="dxa"/>
            <w:tcBorders>
              <w:top w:val="single" w:sz="4" w:space="0" w:color="000000"/>
              <w:left w:val="single" w:sz="4" w:space="0" w:color="000000"/>
              <w:bottom w:val="single" w:sz="4" w:space="0" w:color="000000"/>
              <w:right w:val="single" w:sz="4" w:space="0" w:color="000000"/>
            </w:tcBorders>
            <w:shd w:val="clear" w:color="auto" w:fill="D9D9D9"/>
          </w:tcPr>
          <w:p w14:paraId="601C49ED" w14:textId="77777777" w:rsidR="00FE3DBD" w:rsidRPr="00FE3DBD" w:rsidRDefault="00FE3DBD" w:rsidP="0062679B">
            <w:pPr>
              <w:jc w:val="both"/>
              <w:rPr>
                <w:rFonts w:ascii="Times New Roman" w:hAnsi="Times New Roman" w:cs="Times New Roman"/>
                <w:sz w:val="24"/>
                <w:szCs w:val="24"/>
              </w:rPr>
            </w:pPr>
            <w:proofErr w:type="spellStart"/>
            <w:r w:rsidRPr="00FE3DBD">
              <w:rPr>
                <w:rFonts w:ascii="Times New Roman" w:hAnsi="Times New Roman" w:cs="Times New Roman"/>
                <w:iCs/>
                <w:sz w:val="24"/>
                <w:szCs w:val="24"/>
              </w:rPr>
              <w:t>Gjithësej</w:t>
            </w:r>
            <w:proofErr w:type="spellEnd"/>
          </w:p>
        </w:tc>
      </w:tr>
      <w:tr w:rsidR="00FE3DBD" w:rsidRPr="00FE3DBD" w14:paraId="55429381" w14:textId="77777777" w:rsidTr="005C4285">
        <w:tc>
          <w:tcPr>
            <w:tcW w:w="3617" w:type="dxa"/>
            <w:tcBorders>
              <w:top w:val="single" w:sz="4" w:space="0" w:color="000000"/>
              <w:left w:val="single" w:sz="4" w:space="0" w:color="000000"/>
              <w:bottom w:val="single" w:sz="4" w:space="0" w:color="000000"/>
            </w:tcBorders>
            <w:shd w:val="clear" w:color="auto" w:fill="FFFFFF"/>
          </w:tcPr>
          <w:p w14:paraId="7B7F4244" w14:textId="77777777" w:rsidR="00FE3DBD" w:rsidRPr="00FE3DBD" w:rsidRDefault="00FE3DBD" w:rsidP="0062679B">
            <w:pPr>
              <w:jc w:val="both"/>
              <w:rPr>
                <w:rFonts w:ascii="Times New Roman" w:hAnsi="Times New Roman" w:cs="Times New Roman"/>
                <w:i/>
                <w:iCs/>
                <w:sz w:val="24"/>
                <w:szCs w:val="24"/>
              </w:rPr>
            </w:pPr>
            <w:r w:rsidRPr="00FE3DBD">
              <w:rPr>
                <w:rFonts w:ascii="Times New Roman" w:hAnsi="Times New Roman" w:cs="Times New Roman"/>
                <w:sz w:val="24"/>
                <w:szCs w:val="24"/>
              </w:rPr>
              <w:t>Ligjërata</w:t>
            </w:r>
          </w:p>
        </w:tc>
        <w:tc>
          <w:tcPr>
            <w:tcW w:w="1425" w:type="dxa"/>
            <w:tcBorders>
              <w:top w:val="single" w:sz="4" w:space="0" w:color="000000"/>
              <w:left w:val="single" w:sz="4" w:space="0" w:color="000000"/>
              <w:bottom w:val="single" w:sz="4" w:space="0" w:color="000000"/>
            </w:tcBorders>
            <w:shd w:val="clear" w:color="auto" w:fill="FFFFFF"/>
          </w:tcPr>
          <w:p w14:paraId="5C1E27C2"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3</w:t>
            </w:r>
          </w:p>
        </w:tc>
        <w:tc>
          <w:tcPr>
            <w:tcW w:w="1770" w:type="dxa"/>
            <w:tcBorders>
              <w:top w:val="single" w:sz="4" w:space="0" w:color="000000"/>
              <w:left w:val="single" w:sz="4" w:space="0" w:color="000000"/>
              <w:bottom w:val="single" w:sz="4" w:space="0" w:color="000000"/>
            </w:tcBorders>
            <w:shd w:val="clear" w:color="auto" w:fill="FFFFFF"/>
          </w:tcPr>
          <w:p w14:paraId="0BE81D77"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62BF057E"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45</w:t>
            </w:r>
          </w:p>
        </w:tc>
      </w:tr>
      <w:tr w:rsidR="00FE3DBD" w:rsidRPr="00FE3DBD" w14:paraId="0DF7E3A4" w14:textId="77777777" w:rsidTr="005C4285">
        <w:tc>
          <w:tcPr>
            <w:tcW w:w="3617" w:type="dxa"/>
            <w:tcBorders>
              <w:top w:val="single" w:sz="4" w:space="0" w:color="000000"/>
              <w:left w:val="single" w:sz="4" w:space="0" w:color="000000"/>
              <w:bottom w:val="single" w:sz="4" w:space="0" w:color="000000"/>
            </w:tcBorders>
            <w:shd w:val="clear" w:color="auto" w:fill="FFFFFF"/>
          </w:tcPr>
          <w:p w14:paraId="7621A8CE"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Ushtrimelaboratorike</w:t>
            </w:r>
            <w:proofErr w:type="spellEnd"/>
          </w:p>
        </w:tc>
        <w:tc>
          <w:tcPr>
            <w:tcW w:w="1425" w:type="dxa"/>
            <w:tcBorders>
              <w:top w:val="single" w:sz="4" w:space="0" w:color="000000"/>
              <w:left w:val="single" w:sz="4" w:space="0" w:color="000000"/>
              <w:bottom w:val="single" w:sz="4" w:space="0" w:color="000000"/>
            </w:tcBorders>
            <w:shd w:val="clear" w:color="auto" w:fill="FFFFFF"/>
          </w:tcPr>
          <w:p w14:paraId="0455EB17"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6F287565"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7E2C8BB0"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30</w:t>
            </w:r>
          </w:p>
        </w:tc>
      </w:tr>
      <w:tr w:rsidR="00FE3DBD" w:rsidRPr="00FE3DBD" w14:paraId="7D5152DE" w14:textId="77777777" w:rsidTr="005C4285">
        <w:tc>
          <w:tcPr>
            <w:tcW w:w="3617" w:type="dxa"/>
            <w:tcBorders>
              <w:top w:val="single" w:sz="4" w:space="0" w:color="000000"/>
              <w:left w:val="single" w:sz="4" w:space="0" w:color="000000"/>
              <w:bottom w:val="single" w:sz="4" w:space="0" w:color="000000"/>
            </w:tcBorders>
            <w:shd w:val="clear" w:color="auto" w:fill="FFFFFF"/>
          </w:tcPr>
          <w:p w14:paraId="79E4B210"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Punëpraktike</w:t>
            </w:r>
            <w:proofErr w:type="spellEnd"/>
          </w:p>
        </w:tc>
        <w:tc>
          <w:tcPr>
            <w:tcW w:w="1425" w:type="dxa"/>
            <w:tcBorders>
              <w:top w:val="single" w:sz="4" w:space="0" w:color="000000"/>
              <w:left w:val="single" w:sz="4" w:space="0" w:color="000000"/>
              <w:bottom w:val="single" w:sz="4" w:space="0" w:color="000000"/>
            </w:tcBorders>
            <w:shd w:val="clear" w:color="auto" w:fill="FFFFFF"/>
          </w:tcPr>
          <w:p w14:paraId="55900573" w14:textId="77777777" w:rsidR="00FE3DBD" w:rsidRPr="00FE3DBD" w:rsidRDefault="00FE3DBD" w:rsidP="0062679B">
            <w:pPr>
              <w:jc w:val="both"/>
              <w:rPr>
                <w:rFonts w:ascii="Times New Roman" w:hAnsi="Times New Roman" w:cs="Times New Roman"/>
                <w:b/>
                <w:sz w:val="24"/>
                <w:szCs w:val="24"/>
              </w:rPr>
            </w:pPr>
          </w:p>
        </w:tc>
        <w:tc>
          <w:tcPr>
            <w:tcW w:w="1770" w:type="dxa"/>
            <w:tcBorders>
              <w:top w:val="single" w:sz="4" w:space="0" w:color="000000"/>
              <w:left w:val="single" w:sz="4" w:space="0" w:color="000000"/>
              <w:bottom w:val="single" w:sz="4" w:space="0" w:color="000000"/>
            </w:tcBorders>
            <w:shd w:val="clear" w:color="auto" w:fill="FFFFFF"/>
          </w:tcPr>
          <w:p w14:paraId="112DED83" w14:textId="77777777" w:rsidR="00FE3DBD" w:rsidRPr="00FE3DBD" w:rsidRDefault="00FE3DBD" w:rsidP="0062679B">
            <w:pPr>
              <w:jc w:val="both"/>
              <w:rPr>
                <w:rFonts w:ascii="Times New Roman" w:hAnsi="Times New Roman" w:cs="Times New Roman"/>
                <w:b/>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29FD812D" w14:textId="77777777" w:rsidR="00FE3DBD" w:rsidRPr="00FE3DBD" w:rsidRDefault="00FE3DBD" w:rsidP="0062679B">
            <w:pPr>
              <w:jc w:val="both"/>
              <w:rPr>
                <w:rFonts w:ascii="Times New Roman" w:hAnsi="Times New Roman" w:cs="Times New Roman"/>
                <w:b/>
                <w:sz w:val="24"/>
                <w:szCs w:val="24"/>
              </w:rPr>
            </w:pPr>
          </w:p>
        </w:tc>
      </w:tr>
      <w:tr w:rsidR="00FE3DBD" w:rsidRPr="00FE3DBD" w14:paraId="0386BF0A" w14:textId="77777777" w:rsidTr="005C4285">
        <w:tc>
          <w:tcPr>
            <w:tcW w:w="3617" w:type="dxa"/>
            <w:tcBorders>
              <w:top w:val="single" w:sz="4" w:space="0" w:color="000000"/>
              <w:left w:val="single" w:sz="4" w:space="0" w:color="000000"/>
              <w:bottom w:val="single" w:sz="4" w:space="0" w:color="000000"/>
            </w:tcBorders>
            <w:shd w:val="clear" w:color="auto" w:fill="FFFFFF"/>
          </w:tcPr>
          <w:p w14:paraId="33E4FF57" w14:textId="77777777" w:rsidR="00FE3DBD" w:rsidRPr="00FE3DBD" w:rsidRDefault="00FE3DBD" w:rsidP="0062679B">
            <w:pPr>
              <w:jc w:val="both"/>
              <w:rPr>
                <w:rFonts w:ascii="Times New Roman" w:hAnsi="Times New Roman" w:cs="Times New Roman"/>
                <w:i/>
                <w:iCs/>
                <w:sz w:val="24"/>
                <w:szCs w:val="24"/>
              </w:rPr>
            </w:pPr>
            <w:r w:rsidRPr="00FE3DBD">
              <w:rPr>
                <w:rFonts w:ascii="Times New Roman" w:hAnsi="Times New Roman" w:cs="Times New Roman"/>
                <w:sz w:val="24"/>
                <w:szCs w:val="24"/>
                <w:lang w:val="nb-NO"/>
              </w:rPr>
              <w:t>Kontaktet me mësimdhënësin/konsultimet</w:t>
            </w:r>
          </w:p>
        </w:tc>
        <w:tc>
          <w:tcPr>
            <w:tcW w:w="1425" w:type="dxa"/>
            <w:tcBorders>
              <w:top w:val="single" w:sz="4" w:space="0" w:color="000000"/>
              <w:left w:val="single" w:sz="4" w:space="0" w:color="000000"/>
              <w:bottom w:val="single" w:sz="4" w:space="0" w:color="000000"/>
            </w:tcBorders>
            <w:shd w:val="clear" w:color="auto" w:fill="FFFFFF"/>
          </w:tcPr>
          <w:p w14:paraId="73248DA3"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w:t>
            </w:r>
          </w:p>
        </w:tc>
        <w:tc>
          <w:tcPr>
            <w:tcW w:w="1770" w:type="dxa"/>
            <w:tcBorders>
              <w:top w:val="single" w:sz="4" w:space="0" w:color="000000"/>
              <w:left w:val="single" w:sz="4" w:space="0" w:color="000000"/>
              <w:bottom w:val="single" w:sz="4" w:space="0" w:color="000000"/>
            </w:tcBorders>
            <w:shd w:val="clear" w:color="auto" w:fill="FFFFFF"/>
          </w:tcPr>
          <w:p w14:paraId="5C5A88AB"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1839FC0A"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5</w:t>
            </w:r>
          </w:p>
        </w:tc>
      </w:tr>
      <w:tr w:rsidR="00FE3DBD" w:rsidRPr="00FE3DBD" w14:paraId="4E152F2B" w14:textId="77777777" w:rsidTr="005C4285">
        <w:tc>
          <w:tcPr>
            <w:tcW w:w="3617" w:type="dxa"/>
            <w:tcBorders>
              <w:top w:val="single" w:sz="4" w:space="0" w:color="000000"/>
              <w:left w:val="single" w:sz="4" w:space="0" w:color="000000"/>
              <w:bottom w:val="single" w:sz="4" w:space="0" w:color="000000"/>
            </w:tcBorders>
            <w:shd w:val="clear" w:color="auto" w:fill="FFFFFF"/>
          </w:tcPr>
          <w:p w14:paraId="635B86F9"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Ushtrimenëteren</w:t>
            </w:r>
            <w:proofErr w:type="spellEnd"/>
          </w:p>
        </w:tc>
        <w:tc>
          <w:tcPr>
            <w:tcW w:w="1425" w:type="dxa"/>
            <w:tcBorders>
              <w:top w:val="single" w:sz="4" w:space="0" w:color="000000"/>
              <w:left w:val="single" w:sz="4" w:space="0" w:color="000000"/>
              <w:bottom w:val="single" w:sz="4" w:space="0" w:color="000000"/>
            </w:tcBorders>
            <w:shd w:val="clear" w:color="auto" w:fill="FFFFFF"/>
          </w:tcPr>
          <w:p w14:paraId="4955DBF8" w14:textId="77777777" w:rsidR="00FE3DBD" w:rsidRPr="00FE3DBD" w:rsidRDefault="00FE3DBD" w:rsidP="0062679B">
            <w:pPr>
              <w:jc w:val="both"/>
              <w:rPr>
                <w:rFonts w:ascii="Times New Roman" w:hAnsi="Times New Roman" w:cs="Times New Roman"/>
                <w:b/>
                <w:sz w:val="24"/>
                <w:szCs w:val="24"/>
              </w:rPr>
            </w:pPr>
          </w:p>
        </w:tc>
        <w:tc>
          <w:tcPr>
            <w:tcW w:w="1770" w:type="dxa"/>
            <w:tcBorders>
              <w:top w:val="single" w:sz="4" w:space="0" w:color="000000"/>
              <w:left w:val="single" w:sz="4" w:space="0" w:color="000000"/>
              <w:bottom w:val="single" w:sz="4" w:space="0" w:color="000000"/>
            </w:tcBorders>
            <w:shd w:val="clear" w:color="auto" w:fill="FFFFFF"/>
          </w:tcPr>
          <w:p w14:paraId="7DE486F1" w14:textId="77777777" w:rsidR="00FE3DBD" w:rsidRPr="00FE3DBD" w:rsidRDefault="00FE3DBD" w:rsidP="0062679B">
            <w:pPr>
              <w:jc w:val="both"/>
              <w:rPr>
                <w:rFonts w:ascii="Times New Roman" w:hAnsi="Times New Roman" w:cs="Times New Roman"/>
                <w:b/>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4319C130" w14:textId="77777777" w:rsidR="00FE3DBD" w:rsidRPr="00FE3DBD" w:rsidRDefault="00FE3DBD" w:rsidP="0062679B">
            <w:pPr>
              <w:jc w:val="both"/>
              <w:rPr>
                <w:rFonts w:ascii="Times New Roman" w:hAnsi="Times New Roman" w:cs="Times New Roman"/>
                <w:b/>
                <w:sz w:val="24"/>
                <w:szCs w:val="24"/>
              </w:rPr>
            </w:pPr>
          </w:p>
        </w:tc>
      </w:tr>
      <w:tr w:rsidR="00FE3DBD" w:rsidRPr="00FE3DBD" w14:paraId="1C886E21" w14:textId="77777777" w:rsidTr="005C4285">
        <w:tc>
          <w:tcPr>
            <w:tcW w:w="3617" w:type="dxa"/>
            <w:tcBorders>
              <w:top w:val="single" w:sz="4" w:space="0" w:color="000000"/>
              <w:left w:val="single" w:sz="4" w:space="0" w:color="000000"/>
              <w:bottom w:val="single" w:sz="4" w:space="0" w:color="000000"/>
            </w:tcBorders>
            <w:shd w:val="clear" w:color="auto" w:fill="FFFFFF"/>
          </w:tcPr>
          <w:p w14:paraId="1DBF7192"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Kollokfiume,seminare</w:t>
            </w:r>
            <w:proofErr w:type="spellEnd"/>
          </w:p>
        </w:tc>
        <w:tc>
          <w:tcPr>
            <w:tcW w:w="1425" w:type="dxa"/>
            <w:tcBorders>
              <w:top w:val="single" w:sz="4" w:space="0" w:color="000000"/>
              <w:left w:val="single" w:sz="4" w:space="0" w:color="000000"/>
              <w:bottom w:val="single" w:sz="4" w:space="0" w:color="000000"/>
            </w:tcBorders>
            <w:shd w:val="clear" w:color="auto" w:fill="FFFFFF"/>
          </w:tcPr>
          <w:p w14:paraId="5474A58F" w14:textId="77777777" w:rsidR="00FE3DBD" w:rsidRPr="00FE3DBD" w:rsidRDefault="00FE3DBD" w:rsidP="0062679B">
            <w:pPr>
              <w:jc w:val="both"/>
              <w:rPr>
                <w:rFonts w:ascii="Times New Roman" w:hAnsi="Times New Roman" w:cs="Times New Roman"/>
                <w:b/>
                <w:sz w:val="24"/>
                <w:szCs w:val="24"/>
              </w:rPr>
            </w:pPr>
          </w:p>
        </w:tc>
        <w:tc>
          <w:tcPr>
            <w:tcW w:w="1770" w:type="dxa"/>
            <w:tcBorders>
              <w:top w:val="single" w:sz="4" w:space="0" w:color="000000"/>
              <w:left w:val="single" w:sz="4" w:space="0" w:color="000000"/>
              <w:bottom w:val="single" w:sz="4" w:space="0" w:color="000000"/>
            </w:tcBorders>
            <w:shd w:val="clear" w:color="auto" w:fill="FFFFFF"/>
          </w:tcPr>
          <w:p w14:paraId="1A004FA5" w14:textId="77777777" w:rsidR="00FE3DBD" w:rsidRPr="00FE3DBD" w:rsidRDefault="00FE3DBD" w:rsidP="0062679B">
            <w:pPr>
              <w:jc w:val="both"/>
              <w:rPr>
                <w:rFonts w:ascii="Times New Roman" w:hAnsi="Times New Roman" w:cs="Times New Roman"/>
                <w:b/>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18FC279D" w14:textId="77777777" w:rsidR="00FE3DBD" w:rsidRPr="00FE3DBD" w:rsidRDefault="00FE3DBD" w:rsidP="0062679B">
            <w:pPr>
              <w:jc w:val="both"/>
              <w:rPr>
                <w:rFonts w:ascii="Times New Roman" w:hAnsi="Times New Roman" w:cs="Times New Roman"/>
                <w:b/>
                <w:sz w:val="24"/>
                <w:szCs w:val="24"/>
              </w:rPr>
            </w:pPr>
          </w:p>
        </w:tc>
      </w:tr>
      <w:tr w:rsidR="00FE3DBD" w:rsidRPr="00FE3DBD" w14:paraId="3A283186" w14:textId="77777777" w:rsidTr="005C4285">
        <w:tc>
          <w:tcPr>
            <w:tcW w:w="3617" w:type="dxa"/>
            <w:tcBorders>
              <w:top w:val="single" w:sz="4" w:space="0" w:color="000000"/>
              <w:left w:val="single" w:sz="4" w:space="0" w:color="000000"/>
              <w:bottom w:val="single" w:sz="4" w:space="0" w:color="000000"/>
            </w:tcBorders>
            <w:shd w:val="clear" w:color="auto" w:fill="FFFFFF"/>
          </w:tcPr>
          <w:p w14:paraId="38F5B564"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Detyratështëpisë</w:t>
            </w:r>
            <w:proofErr w:type="spellEnd"/>
          </w:p>
        </w:tc>
        <w:tc>
          <w:tcPr>
            <w:tcW w:w="1425" w:type="dxa"/>
            <w:tcBorders>
              <w:top w:val="single" w:sz="4" w:space="0" w:color="000000"/>
              <w:left w:val="single" w:sz="4" w:space="0" w:color="000000"/>
              <w:bottom w:val="single" w:sz="4" w:space="0" w:color="000000"/>
            </w:tcBorders>
            <w:shd w:val="clear" w:color="auto" w:fill="FFFFFF"/>
          </w:tcPr>
          <w:p w14:paraId="453C8928"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3E66967A"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14</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00A7A316"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28</w:t>
            </w:r>
          </w:p>
        </w:tc>
      </w:tr>
      <w:tr w:rsidR="00FE3DBD" w:rsidRPr="00FE3DBD" w14:paraId="0865314D" w14:textId="77777777" w:rsidTr="005C4285">
        <w:tc>
          <w:tcPr>
            <w:tcW w:w="3617" w:type="dxa"/>
            <w:tcBorders>
              <w:top w:val="single" w:sz="4" w:space="0" w:color="000000"/>
              <w:left w:val="single" w:sz="4" w:space="0" w:color="000000"/>
              <w:bottom w:val="single" w:sz="4" w:space="0" w:color="000000"/>
            </w:tcBorders>
            <w:shd w:val="clear" w:color="auto" w:fill="FFFFFF"/>
          </w:tcPr>
          <w:p w14:paraId="3300B3CE" w14:textId="77777777" w:rsidR="00FE3DBD" w:rsidRPr="00FE3DBD" w:rsidRDefault="00FE3DBD" w:rsidP="0062679B">
            <w:pPr>
              <w:jc w:val="both"/>
              <w:rPr>
                <w:rFonts w:ascii="Times New Roman" w:hAnsi="Times New Roman" w:cs="Times New Roman"/>
                <w:i/>
                <w:iCs/>
                <w:sz w:val="24"/>
                <w:szCs w:val="24"/>
              </w:rPr>
            </w:pPr>
            <w:r w:rsidRPr="00FE3DBD">
              <w:rPr>
                <w:rFonts w:ascii="Times New Roman" w:hAnsi="Times New Roman" w:cs="Times New Roman"/>
                <w:sz w:val="24"/>
                <w:szCs w:val="24"/>
              </w:rPr>
              <w:t xml:space="preserve">Koha e </w:t>
            </w:r>
            <w:proofErr w:type="spellStart"/>
            <w:r w:rsidRPr="00FE3DBD">
              <w:rPr>
                <w:rFonts w:ascii="Times New Roman" w:hAnsi="Times New Roman" w:cs="Times New Roman"/>
                <w:sz w:val="24"/>
                <w:szCs w:val="24"/>
              </w:rPr>
              <w:t>studimitvetanaktëstudentit</w:t>
            </w:r>
            <w:proofErr w:type="spellEnd"/>
            <w:r w:rsidRPr="00FE3DBD">
              <w:rPr>
                <w:rFonts w:ascii="Times New Roman" w:hAnsi="Times New Roman" w:cs="Times New Roman"/>
                <w:sz w:val="24"/>
                <w:szCs w:val="24"/>
              </w:rPr>
              <w:t xml:space="preserve"> (</w:t>
            </w:r>
            <w:proofErr w:type="spellStart"/>
            <w:r w:rsidRPr="00FE3DBD">
              <w:rPr>
                <w:rFonts w:ascii="Times New Roman" w:hAnsi="Times New Roman" w:cs="Times New Roman"/>
                <w:sz w:val="24"/>
                <w:szCs w:val="24"/>
              </w:rPr>
              <w:t>nëbibliotekëosenështëpi</w:t>
            </w:r>
            <w:proofErr w:type="spellEnd"/>
            <w:r w:rsidRPr="00FE3DBD">
              <w:rPr>
                <w:rFonts w:ascii="Times New Roman" w:hAnsi="Times New Roman" w:cs="Times New Roman"/>
                <w:sz w:val="24"/>
                <w:szCs w:val="24"/>
              </w:rPr>
              <w:t>)</w:t>
            </w:r>
          </w:p>
        </w:tc>
        <w:tc>
          <w:tcPr>
            <w:tcW w:w="1425" w:type="dxa"/>
            <w:tcBorders>
              <w:top w:val="single" w:sz="4" w:space="0" w:color="000000"/>
              <w:left w:val="single" w:sz="4" w:space="0" w:color="000000"/>
              <w:bottom w:val="single" w:sz="4" w:space="0" w:color="000000"/>
            </w:tcBorders>
            <w:shd w:val="clear" w:color="auto" w:fill="FFFFFF"/>
          </w:tcPr>
          <w:p w14:paraId="3CFEA7C6"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10772AC7"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46B0D196"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30</w:t>
            </w:r>
          </w:p>
        </w:tc>
      </w:tr>
      <w:tr w:rsidR="00FE3DBD" w:rsidRPr="00FE3DBD" w14:paraId="765DEEB7" w14:textId="77777777" w:rsidTr="005C4285">
        <w:tc>
          <w:tcPr>
            <w:tcW w:w="3617" w:type="dxa"/>
            <w:tcBorders>
              <w:top w:val="single" w:sz="4" w:space="0" w:color="000000"/>
              <w:left w:val="single" w:sz="4" w:space="0" w:color="000000"/>
              <w:bottom w:val="single" w:sz="4" w:space="0" w:color="000000"/>
            </w:tcBorders>
            <w:shd w:val="clear" w:color="auto" w:fill="FFFFFF"/>
          </w:tcPr>
          <w:p w14:paraId="2D21073A" w14:textId="77777777" w:rsidR="00FE3DBD" w:rsidRPr="00FE3DBD" w:rsidRDefault="00FE3DBD" w:rsidP="0062679B">
            <w:pPr>
              <w:jc w:val="both"/>
              <w:rPr>
                <w:rFonts w:ascii="Times New Roman" w:hAnsi="Times New Roman" w:cs="Times New Roman"/>
                <w:i/>
                <w:iCs/>
                <w:sz w:val="24"/>
                <w:szCs w:val="24"/>
              </w:rPr>
            </w:pPr>
            <w:proofErr w:type="spellStart"/>
            <w:r w:rsidRPr="00FE3DBD">
              <w:rPr>
                <w:rFonts w:ascii="Times New Roman" w:hAnsi="Times New Roman" w:cs="Times New Roman"/>
                <w:sz w:val="24"/>
                <w:szCs w:val="24"/>
              </w:rPr>
              <w:t>Përgaditjapërfundimtarepërprovim</w:t>
            </w:r>
            <w:proofErr w:type="spellEnd"/>
          </w:p>
        </w:tc>
        <w:tc>
          <w:tcPr>
            <w:tcW w:w="1425" w:type="dxa"/>
            <w:tcBorders>
              <w:top w:val="single" w:sz="4" w:space="0" w:color="000000"/>
              <w:left w:val="single" w:sz="4" w:space="0" w:color="000000"/>
              <w:bottom w:val="single" w:sz="4" w:space="0" w:color="000000"/>
            </w:tcBorders>
            <w:shd w:val="clear" w:color="auto" w:fill="FFFFFF"/>
          </w:tcPr>
          <w:p w14:paraId="671F1502"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2E75DEDF"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7AF3CF20"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10</w:t>
            </w:r>
          </w:p>
        </w:tc>
      </w:tr>
      <w:tr w:rsidR="00FE3DBD" w:rsidRPr="00FE3DBD" w14:paraId="3706AE97" w14:textId="77777777" w:rsidTr="005C4285">
        <w:tc>
          <w:tcPr>
            <w:tcW w:w="3617" w:type="dxa"/>
            <w:tcBorders>
              <w:top w:val="single" w:sz="4" w:space="0" w:color="000000"/>
              <w:left w:val="single" w:sz="4" w:space="0" w:color="000000"/>
              <w:bottom w:val="single" w:sz="4" w:space="0" w:color="000000"/>
            </w:tcBorders>
            <w:shd w:val="clear" w:color="auto" w:fill="FFFFFF"/>
          </w:tcPr>
          <w:p w14:paraId="0C9BD87F" w14:textId="77777777" w:rsidR="00FE3DBD" w:rsidRPr="00FE3DBD" w:rsidRDefault="00FE3DBD" w:rsidP="0062679B">
            <w:pPr>
              <w:jc w:val="both"/>
              <w:rPr>
                <w:rFonts w:ascii="Times New Roman" w:hAnsi="Times New Roman" w:cs="Times New Roman"/>
                <w:i/>
                <w:iCs/>
                <w:sz w:val="24"/>
                <w:szCs w:val="24"/>
              </w:rPr>
            </w:pPr>
            <w:r w:rsidRPr="00FE3DBD">
              <w:rPr>
                <w:rFonts w:ascii="Times New Roman" w:hAnsi="Times New Roman" w:cs="Times New Roman"/>
                <w:sz w:val="24"/>
                <w:szCs w:val="24"/>
              </w:rPr>
              <w:t xml:space="preserve">Koha e </w:t>
            </w:r>
            <w:proofErr w:type="spellStart"/>
            <w:r w:rsidRPr="00FE3DBD">
              <w:rPr>
                <w:rFonts w:ascii="Times New Roman" w:hAnsi="Times New Roman" w:cs="Times New Roman"/>
                <w:sz w:val="24"/>
                <w:szCs w:val="24"/>
              </w:rPr>
              <w:t>kaluarnëvlerësim</w:t>
            </w:r>
            <w:proofErr w:type="spellEnd"/>
            <w:r w:rsidRPr="00FE3DBD">
              <w:rPr>
                <w:rFonts w:ascii="Times New Roman" w:hAnsi="Times New Roman" w:cs="Times New Roman"/>
                <w:sz w:val="24"/>
                <w:szCs w:val="24"/>
              </w:rPr>
              <w:t xml:space="preserve"> (</w:t>
            </w:r>
            <w:proofErr w:type="spellStart"/>
            <w:r w:rsidRPr="00FE3DBD">
              <w:rPr>
                <w:rFonts w:ascii="Times New Roman" w:hAnsi="Times New Roman" w:cs="Times New Roman"/>
                <w:sz w:val="24"/>
                <w:szCs w:val="24"/>
              </w:rPr>
              <w:t>teste,provim</w:t>
            </w:r>
            <w:proofErr w:type="spellEnd"/>
            <w:r w:rsidRPr="00FE3DBD">
              <w:rPr>
                <w:rFonts w:ascii="Times New Roman" w:hAnsi="Times New Roman" w:cs="Times New Roman"/>
                <w:sz w:val="24"/>
                <w:szCs w:val="24"/>
              </w:rPr>
              <w:t xml:space="preserve"> final)</w:t>
            </w:r>
          </w:p>
        </w:tc>
        <w:tc>
          <w:tcPr>
            <w:tcW w:w="1425" w:type="dxa"/>
            <w:tcBorders>
              <w:top w:val="single" w:sz="4" w:space="0" w:color="000000"/>
              <w:left w:val="single" w:sz="4" w:space="0" w:color="000000"/>
              <w:bottom w:val="single" w:sz="4" w:space="0" w:color="000000"/>
            </w:tcBorders>
            <w:shd w:val="clear" w:color="auto" w:fill="FFFFFF"/>
          </w:tcPr>
          <w:p w14:paraId="51CD36E9"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48C05A04"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5</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164A2F56"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10</w:t>
            </w:r>
          </w:p>
        </w:tc>
      </w:tr>
      <w:tr w:rsidR="00FE3DBD" w:rsidRPr="00FE3DBD" w14:paraId="28313145" w14:textId="77777777" w:rsidTr="005C4285">
        <w:tc>
          <w:tcPr>
            <w:tcW w:w="3617" w:type="dxa"/>
            <w:tcBorders>
              <w:top w:val="single" w:sz="4" w:space="0" w:color="000000"/>
              <w:left w:val="single" w:sz="4" w:space="0" w:color="000000"/>
              <w:bottom w:val="single" w:sz="4" w:space="0" w:color="000000"/>
            </w:tcBorders>
            <w:shd w:val="clear" w:color="auto" w:fill="FFFFFF"/>
          </w:tcPr>
          <w:p w14:paraId="1664A11D" w14:textId="77777777" w:rsidR="00FE3DBD" w:rsidRPr="00FE3DBD" w:rsidRDefault="00FE3DBD" w:rsidP="0062679B">
            <w:pPr>
              <w:jc w:val="both"/>
              <w:rPr>
                <w:rFonts w:ascii="Times New Roman" w:hAnsi="Times New Roman" w:cs="Times New Roman"/>
                <w:sz w:val="24"/>
                <w:szCs w:val="24"/>
              </w:rPr>
            </w:pPr>
            <w:proofErr w:type="spellStart"/>
            <w:r w:rsidRPr="00FE3DBD">
              <w:rPr>
                <w:rFonts w:ascii="Times New Roman" w:hAnsi="Times New Roman" w:cs="Times New Roman"/>
                <w:sz w:val="24"/>
                <w:szCs w:val="24"/>
              </w:rPr>
              <w:t>Projektet,prezentimet</w:t>
            </w:r>
            <w:proofErr w:type="spellEnd"/>
            <w:r w:rsidRPr="00FE3DBD">
              <w:rPr>
                <w:rFonts w:ascii="Times New Roman" w:hAnsi="Times New Roman" w:cs="Times New Roman"/>
                <w:sz w:val="24"/>
                <w:szCs w:val="24"/>
              </w:rPr>
              <w:t xml:space="preserve"> ,</w:t>
            </w:r>
            <w:proofErr w:type="spellStart"/>
            <w:r w:rsidRPr="00FE3DBD">
              <w:rPr>
                <w:rFonts w:ascii="Times New Roman" w:hAnsi="Times New Roman" w:cs="Times New Roman"/>
                <w:sz w:val="24"/>
                <w:szCs w:val="24"/>
              </w:rPr>
              <w:t>etj</w:t>
            </w:r>
            <w:proofErr w:type="spellEnd"/>
          </w:p>
        </w:tc>
        <w:tc>
          <w:tcPr>
            <w:tcW w:w="1425" w:type="dxa"/>
            <w:tcBorders>
              <w:top w:val="single" w:sz="4" w:space="0" w:color="000000"/>
              <w:left w:val="single" w:sz="4" w:space="0" w:color="000000"/>
              <w:bottom w:val="single" w:sz="4" w:space="0" w:color="000000"/>
            </w:tcBorders>
            <w:shd w:val="clear" w:color="auto" w:fill="FFFFFF"/>
          </w:tcPr>
          <w:p w14:paraId="2D85893D"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c>
          <w:tcPr>
            <w:tcW w:w="1770" w:type="dxa"/>
            <w:tcBorders>
              <w:top w:val="single" w:sz="4" w:space="0" w:color="000000"/>
              <w:left w:val="single" w:sz="4" w:space="0" w:color="000000"/>
              <w:bottom w:val="single" w:sz="4" w:space="0" w:color="000000"/>
            </w:tcBorders>
            <w:shd w:val="clear" w:color="auto" w:fill="FFFFFF"/>
          </w:tcPr>
          <w:p w14:paraId="76EEA95F"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3CE494E7"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2</w:t>
            </w:r>
          </w:p>
        </w:tc>
      </w:tr>
      <w:tr w:rsidR="00FE3DBD" w:rsidRPr="00FE3DBD" w14:paraId="0634A101" w14:textId="77777777" w:rsidTr="005C4285">
        <w:tc>
          <w:tcPr>
            <w:tcW w:w="3617" w:type="dxa"/>
            <w:tcBorders>
              <w:top w:val="single" w:sz="4" w:space="0" w:color="000000"/>
              <w:left w:val="single" w:sz="4" w:space="0" w:color="000000"/>
              <w:bottom w:val="single" w:sz="4" w:space="0" w:color="000000"/>
            </w:tcBorders>
            <w:shd w:val="clear" w:color="auto" w:fill="D9D9D9"/>
          </w:tcPr>
          <w:p w14:paraId="023BE542"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Totali</w:t>
            </w:r>
          </w:p>
        </w:tc>
        <w:tc>
          <w:tcPr>
            <w:tcW w:w="1425" w:type="dxa"/>
            <w:tcBorders>
              <w:top w:val="single" w:sz="4" w:space="0" w:color="000000"/>
              <w:left w:val="single" w:sz="4" w:space="0" w:color="000000"/>
              <w:bottom w:val="single" w:sz="4" w:space="0" w:color="000000"/>
            </w:tcBorders>
            <w:shd w:val="clear" w:color="auto" w:fill="D9D9D9"/>
          </w:tcPr>
          <w:p w14:paraId="4ED6C980" w14:textId="77777777" w:rsidR="00FE3DBD" w:rsidRPr="00FE3DBD" w:rsidRDefault="00FE3DBD" w:rsidP="0062679B">
            <w:pPr>
              <w:jc w:val="both"/>
              <w:rPr>
                <w:rFonts w:ascii="Times New Roman" w:hAnsi="Times New Roman" w:cs="Times New Roman"/>
                <w:b/>
                <w:sz w:val="24"/>
                <w:szCs w:val="24"/>
              </w:rPr>
            </w:pPr>
          </w:p>
        </w:tc>
        <w:tc>
          <w:tcPr>
            <w:tcW w:w="1770" w:type="dxa"/>
            <w:tcBorders>
              <w:top w:val="single" w:sz="4" w:space="0" w:color="000000"/>
              <w:left w:val="single" w:sz="4" w:space="0" w:color="000000"/>
              <w:bottom w:val="single" w:sz="4" w:space="0" w:color="000000"/>
            </w:tcBorders>
            <w:shd w:val="clear" w:color="auto" w:fill="D9D9D9"/>
          </w:tcPr>
          <w:p w14:paraId="20FD1A02" w14:textId="77777777" w:rsidR="00FE3DBD" w:rsidRPr="00FE3DBD" w:rsidRDefault="00FE3DBD" w:rsidP="0062679B">
            <w:pPr>
              <w:jc w:val="both"/>
              <w:rPr>
                <w:rFonts w:ascii="Times New Roman" w:hAnsi="Times New Roman" w:cs="Times New Roman"/>
                <w:b/>
                <w:sz w:val="24"/>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D9D9D9"/>
          </w:tcPr>
          <w:p w14:paraId="28DB756D" w14:textId="77777777" w:rsidR="00FE3DBD" w:rsidRPr="00FE3DBD" w:rsidRDefault="00FE3DBD" w:rsidP="0062679B">
            <w:pPr>
              <w:jc w:val="both"/>
              <w:rPr>
                <w:rFonts w:ascii="Times New Roman" w:hAnsi="Times New Roman" w:cs="Times New Roman"/>
                <w:b/>
                <w:sz w:val="24"/>
                <w:szCs w:val="24"/>
              </w:rPr>
            </w:pPr>
            <w:r w:rsidRPr="00FE3DBD">
              <w:rPr>
                <w:rFonts w:ascii="Times New Roman" w:hAnsi="Times New Roman" w:cs="Times New Roman"/>
                <w:b/>
                <w:sz w:val="24"/>
                <w:szCs w:val="24"/>
              </w:rPr>
              <w:t>160</w:t>
            </w:r>
          </w:p>
        </w:tc>
      </w:tr>
    </w:tbl>
    <w:p w14:paraId="2C116501" w14:textId="77777777" w:rsidR="00FE3DBD" w:rsidRPr="00FE3DBD" w:rsidRDefault="00FE3DBD" w:rsidP="0062679B">
      <w:pPr>
        <w:pStyle w:val="ListParagraph"/>
        <w:spacing w:before="60" w:after="0" w:line="240" w:lineRule="auto"/>
        <w:jc w:val="both"/>
        <w:rPr>
          <w:rFonts w:ascii="Times New Roman" w:hAnsi="Times New Roman" w:cs="Times New Roman"/>
          <w:iCs/>
          <w:sz w:val="24"/>
          <w:szCs w:val="24"/>
        </w:rPr>
      </w:pPr>
    </w:p>
    <w:p w14:paraId="325C8F56"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Kimi</w:t>
      </w:r>
      <w:r w:rsidRPr="00A237C2">
        <w:rPr>
          <w:rFonts w:ascii="Times New Roman" w:hAnsi="Times New Roman" w:cs="Times New Roman"/>
          <w:bCs/>
          <w:sz w:val="24"/>
          <w:szCs w:val="24"/>
        </w:rPr>
        <w:t xml:space="preserve"> </w:t>
      </w:r>
    </w:p>
    <w:p w14:paraId="23F3A405"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Mësimdhënësi:</w:t>
      </w:r>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Prof. dr. </w:t>
      </w:r>
      <w:proofErr w:type="spellStart"/>
      <w:r w:rsidRPr="00A237C2">
        <w:rPr>
          <w:rFonts w:ascii="Times New Roman" w:hAnsi="Times New Roman" w:cs="Times New Roman"/>
          <w:sz w:val="24"/>
          <w:szCs w:val="24"/>
        </w:rPr>
        <w:t>Ismet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Hasahni</w:t>
      </w:r>
      <w:proofErr w:type="spellEnd"/>
      <w:r w:rsidRPr="00A237C2">
        <w:rPr>
          <w:rFonts w:ascii="Times New Roman" w:hAnsi="Times New Roman" w:cs="Times New Roman"/>
          <w:sz w:val="24"/>
          <w:szCs w:val="24"/>
        </w:rPr>
        <w:t xml:space="preserve"> (2+2)</w:t>
      </w:r>
    </w:p>
    <w:p w14:paraId="54E81C1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Statusi i lëndës: </w:t>
      </w:r>
      <w:r w:rsidRPr="00A237C2">
        <w:rPr>
          <w:rFonts w:ascii="Times New Roman" w:hAnsi="Times New Roman" w:cs="Times New Roman"/>
          <w:bCs/>
          <w:sz w:val="24"/>
          <w:szCs w:val="24"/>
        </w:rPr>
        <w:t xml:space="preserve">Obliguese </w:t>
      </w:r>
    </w:p>
    <w:p w14:paraId="678BB5F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6</w:t>
      </w:r>
    </w:p>
    <w:p w14:paraId="75D0A35D" w14:textId="77777777" w:rsidR="00AF6745" w:rsidRPr="00A237C2" w:rsidRDefault="00AF6745" w:rsidP="0062679B">
      <w:pPr>
        <w:spacing w:before="60" w:after="0" w:line="240" w:lineRule="auto"/>
        <w:jc w:val="both"/>
        <w:rPr>
          <w:rFonts w:ascii="Times New Roman" w:hAnsi="Times New Roman" w:cs="Times New Roman"/>
          <w:sz w:val="24"/>
          <w:szCs w:val="24"/>
          <w:lang w:eastAsia="ko-KR"/>
        </w:rPr>
      </w:pPr>
      <w:r w:rsidRPr="00A237C2">
        <w:rPr>
          <w:rFonts w:ascii="Times New Roman" w:hAnsi="Times New Roman" w:cs="Times New Roman"/>
          <w:b/>
          <w:sz w:val="24"/>
          <w:szCs w:val="24"/>
        </w:rPr>
        <w:t xml:space="preserve">Përmbajtja e lëndës: </w:t>
      </w:r>
      <w:r w:rsidRPr="00A237C2">
        <w:rPr>
          <w:rFonts w:ascii="Times New Roman" w:hAnsi="Times New Roman" w:cs="Times New Roman"/>
          <w:sz w:val="24"/>
          <w:szCs w:val="24"/>
        </w:rPr>
        <w:t xml:space="preserve">Në këtë kurs trajtohen konceptet e vetive fizike dhe kimike të materies, struktura elektronike e atomit dhe parimet e përgjithshme të konfigurimit të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tijë</w:t>
      </w:r>
      <w:proofErr w:type="spellEnd"/>
      <w:r w:rsidRPr="00A237C2">
        <w:rPr>
          <w:rFonts w:ascii="Times New Roman" w:hAnsi="Times New Roman" w:cs="Times New Roman"/>
          <w:sz w:val="24"/>
          <w:szCs w:val="24"/>
        </w:rPr>
        <w:t xml:space="preserve">, reaksionet kimike, ligjet e gazit, vetitë e zgjidhjeve, elementeve dhe </w:t>
      </w:r>
      <w:proofErr w:type="spellStart"/>
      <w:r w:rsidRPr="00A237C2">
        <w:rPr>
          <w:rFonts w:ascii="Times New Roman" w:hAnsi="Times New Roman" w:cs="Times New Roman"/>
          <w:sz w:val="24"/>
          <w:szCs w:val="24"/>
        </w:rPr>
        <w:t>komponimeve</w:t>
      </w:r>
      <w:proofErr w:type="spellEnd"/>
      <w:r w:rsidRPr="00A237C2">
        <w:rPr>
          <w:rFonts w:ascii="Times New Roman" w:hAnsi="Times New Roman" w:cs="Times New Roman"/>
          <w:sz w:val="24"/>
          <w:szCs w:val="24"/>
        </w:rPr>
        <w:t xml:space="preserve">. Për më tepër, studentët gjatë </w:t>
      </w:r>
      <w:proofErr w:type="spellStart"/>
      <w:r w:rsidRPr="00A237C2">
        <w:rPr>
          <w:rFonts w:ascii="Times New Roman" w:hAnsi="Times New Roman" w:cs="Times New Roman"/>
          <w:sz w:val="24"/>
          <w:szCs w:val="24"/>
        </w:rPr>
        <w:t>këtijë</w:t>
      </w:r>
      <w:proofErr w:type="spellEnd"/>
      <w:r w:rsidRPr="00A237C2">
        <w:rPr>
          <w:rFonts w:ascii="Times New Roman" w:hAnsi="Times New Roman" w:cs="Times New Roman"/>
          <w:sz w:val="24"/>
          <w:szCs w:val="24"/>
        </w:rPr>
        <w:t xml:space="preserve"> kursi do të konceptet  themelore të </w:t>
      </w:r>
      <w:proofErr w:type="spellStart"/>
      <w:r w:rsidRPr="00A237C2">
        <w:rPr>
          <w:rFonts w:ascii="Times New Roman" w:hAnsi="Times New Roman" w:cs="Times New Roman"/>
          <w:sz w:val="24"/>
          <w:szCs w:val="24"/>
        </w:rPr>
        <w:t>komponimeve</w:t>
      </w:r>
      <w:proofErr w:type="spellEnd"/>
      <w:r w:rsidRPr="00A237C2">
        <w:rPr>
          <w:rFonts w:ascii="Times New Roman" w:hAnsi="Times New Roman" w:cs="Times New Roman"/>
          <w:sz w:val="24"/>
          <w:szCs w:val="24"/>
        </w:rPr>
        <w:t xml:space="preserve"> që përmbajnë karbon, njohin disa nga klasat kryesore të </w:t>
      </w:r>
      <w:proofErr w:type="spellStart"/>
      <w:r w:rsidRPr="00A237C2">
        <w:rPr>
          <w:rFonts w:ascii="Times New Roman" w:hAnsi="Times New Roman" w:cs="Times New Roman"/>
          <w:sz w:val="24"/>
          <w:szCs w:val="24"/>
        </w:rPr>
        <w:t>komponimeve</w:t>
      </w:r>
      <w:proofErr w:type="spellEnd"/>
      <w:r w:rsidRPr="00A237C2">
        <w:rPr>
          <w:rFonts w:ascii="Times New Roman" w:hAnsi="Times New Roman" w:cs="Times New Roman"/>
          <w:sz w:val="24"/>
          <w:szCs w:val="24"/>
        </w:rPr>
        <w:t xml:space="preserve"> organike si: hidrokarburet, hidrokarbure aromatike, aldehidet, </w:t>
      </w:r>
      <w:proofErr w:type="spellStart"/>
      <w:r w:rsidRPr="00A237C2">
        <w:rPr>
          <w:rFonts w:ascii="Times New Roman" w:hAnsi="Times New Roman" w:cs="Times New Roman"/>
          <w:sz w:val="24"/>
          <w:szCs w:val="24"/>
        </w:rPr>
        <w:t>ketonet</w:t>
      </w:r>
      <w:proofErr w:type="spellEnd"/>
      <w:r w:rsidRPr="00A237C2">
        <w:rPr>
          <w:rFonts w:ascii="Times New Roman" w:hAnsi="Times New Roman" w:cs="Times New Roman"/>
          <w:sz w:val="24"/>
          <w:szCs w:val="24"/>
        </w:rPr>
        <w:t xml:space="preserve">, acide </w:t>
      </w:r>
      <w:proofErr w:type="spellStart"/>
      <w:r w:rsidRPr="00A237C2">
        <w:rPr>
          <w:rFonts w:ascii="Times New Roman" w:hAnsi="Times New Roman" w:cs="Times New Roman"/>
          <w:sz w:val="24"/>
          <w:szCs w:val="24"/>
        </w:rPr>
        <w:t>karboksilike</w:t>
      </w:r>
      <w:proofErr w:type="spellEnd"/>
      <w:r w:rsidRPr="00A237C2">
        <w:rPr>
          <w:rFonts w:ascii="Times New Roman" w:hAnsi="Times New Roman" w:cs="Times New Roman"/>
          <w:sz w:val="24"/>
          <w:szCs w:val="24"/>
        </w:rPr>
        <w:t xml:space="preserve">, aminoacidet (proteina), karbohidratet dhe </w:t>
      </w:r>
      <w:proofErr w:type="spellStart"/>
      <w:r w:rsidRPr="00A237C2">
        <w:rPr>
          <w:rFonts w:ascii="Times New Roman" w:hAnsi="Times New Roman" w:cs="Times New Roman"/>
          <w:sz w:val="24"/>
          <w:szCs w:val="24"/>
        </w:rPr>
        <w:t>lipidet</w:t>
      </w:r>
      <w:proofErr w:type="spellEnd"/>
      <w:r w:rsidRPr="00A237C2">
        <w:rPr>
          <w:rFonts w:ascii="Times New Roman" w:hAnsi="Times New Roman" w:cs="Times New Roman"/>
          <w:sz w:val="24"/>
          <w:szCs w:val="24"/>
        </w:rPr>
        <w:t xml:space="preserve"> përfshirë klasifikimin e tyre, strukturat, vetitë kimike dhe reaksionet.</w:t>
      </w:r>
    </w:p>
    <w:p w14:paraId="6018106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Kursi ka për qëllim që studentëve të ju ofroj njohuri teorike dhe praktike në lidhje me vetitë dhe ligjet kimike të materies dhe të ju mundësoj atyre që të kuptojnë këto koncepte në dritën e organizimit biologjik të jetës. </w:t>
      </w:r>
    </w:p>
    <w:p w14:paraId="163B50A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të nxënit: </w:t>
      </w:r>
      <w:r w:rsidRPr="00A237C2">
        <w:rPr>
          <w:rFonts w:ascii="Times New Roman" w:hAnsi="Times New Roman" w:cs="Times New Roman"/>
          <w:sz w:val="24"/>
          <w:szCs w:val="24"/>
        </w:rPr>
        <w:t>Pas përfundimit të këtij kursi, studentët do të jenë në gjendje:</w:t>
      </w:r>
    </w:p>
    <w:p w14:paraId="7C92312B"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Kupton dhe interpreton ligjet themelore të kimisë.</w:t>
      </w:r>
    </w:p>
    <w:p w14:paraId="0F752D4B"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Shpjegoni dhe dalloni vetitë fizike dhe kimike të materies, si dhe ndryshimet fizike dhe kimike të materies.</w:t>
      </w:r>
    </w:p>
    <w:p w14:paraId="1D5754AA"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Shpjegon procese të ndryshme kimike si: energjia e jonizimit, elektriciteti negativ, lidhjet kimike.</w:t>
      </w:r>
    </w:p>
    <w:p w14:paraId="3A57BCFF"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Shpjegon strukturën elektronike të atomit dhe parimet e përgjithshme të konfigurimit të elektroneve</w:t>
      </w:r>
    </w:p>
    <w:p w14:paraId="52FA682A"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Dallon llojet e reaksioneve kimike, modelet e lidhjes kimike dhe llojet e forcave </w:t>
      </w:r>
      <w:proofErr w:type="spellStart"/>
      <w:r w:rsidRPr="00A237C2">
        <w:rPr>
          <w:rFonts w:ascii="Times New Roman" w:hAnsi="Times New Roman" w:cs="Times New Roman"/>
          <w:sz w:val="24"/>
          <w:szCs w:val="24"/>
        </w:rPr>
        <w:t>ndërmolekulare</w:t>
      </w:r>
      <w:proofErr w:type="spellEnd"/>
      <w:r w:rsidRPr="00A237C2">
        <w:rPr>
          <w:rFonts w:ascii="Times New Roman" w:hAnsi="Times New Roman" w:cs="Times New Roman"/>
          <w:sz w:val="24"/>
          <w:szCs w:val="24"/>
        </w:rPr>
        <w:t>.</w:t>
      </w:r>
    </w:p>
    <w:p w14:paraId="6B7AF1D1"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Kupton ligjet ideale të gazit.</w:t>
      </w:r>
    </w:p>
    <w:p w14:paraId="669BC19B"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Zgjidhin probleme të thjeshta numerike.</w:t>
      </w:r>
    </w:p>
    <w:p w14:paraId="005F39B2"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Klasifikon </w:t>
      </w:r>
      <w:proofErr w:type="spellStart"/>
      <w:r w:rsidRPr="00A237C2">
        <w:rPr>
          <w:rFonts w:ascii="Times New Roman" w:hAnsi="Times New Roman" w:cs="Times New Roman"/>
          <w:sz w:val="24"/>
          <w:szCs w:val="24"/>
        </w:rPr>
        <w:t>komponimet</w:t>
      </w:r>
      <w:proofErr w:type="spellEnd"/>
      <w:r w:rsidRPr="00A237C2">
        <w:rPr>
          <w:rFonts w:ascii="Times New Roman" w:hAnsi="Times New Roman" w:cs="Times New Roman"/>
          <w:sz w:val="24"/>
          <w:szCs w:val="24"/>
        </w:rPr>
        <w:t xml:space="preserve"> organike sipas grupeve funksionale,</w:t>
      </w:r>
    </w:p>
    <w:p w14:paraId="603501BB"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Emërton përbërës në bazë të formulës strukturore</w:t>
      </w:r>
    </w:p>
    <w:p w14:paraId="6C90593F"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Rendit dhe krahason llojet kryesore të reaksioneve organike</w:t>
      </w:r>
    </w:p>
    <w:p w14:paraId="78BCA6D7"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Liston </w:t>
      </w:r>
      <w:proofErr w:type="spellStart"/>
      <w:r w:rsidRPr="00A237C2">
        <w:rPr>
          <w:rFonts w:ascii="Times New Roman" w:hAnsi="Times New Roman" w:cs="Times New Roman"/>
          <w:sz w:val="24"/>
          <w:szCs w:val="24"/>
        </w:rPr>
        <w:t>komponimet</w:t>
      </w:r>
      <w:proofErr w:type="spellEnd"/>
      <w:r w:rsidRPr="00A237C2">
        <w:rPr>
          <w:rFonts w:ascii="Times New Roman" w:hAnsi="Times New Roman" w:cs="Times New Roman"/>
          <w:sz w:val="24"/>
          <w:szCs w:val="24"/>
        </w:rPr>
        <w:t xml:space="preserve"> organike, dhe karakteristikat kryesore  të tyre </w:t>
      </w:r>
    </w:p>
    <w:p w14:paraId="7859881A"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Realizon eksperimente laboratorike </w:t>
      </w:r>
    </w:p>
    <w:p w14:paraId="1DC7535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Kombinimi i metodave që përfshinë mësimdhënia </w:t>
      </w:r>
      <w:proofErr w:type="spellStart"/>
      <w:r w:rsidRPr="00A237C2">
        <w:rPr>
          <w:rFonts w:ascii="Times New Roman" w:hAnsi="Times New Roman" w:cs="Times New Roman"/>
          <w:sz w:val="24"/>
          <w:szCs w:val="24"/>
        </w:rPr>
        <w:t>direkte</w:t>
      </w:r>
      <w:proofErr w:type="spellEnd"/>
      <w:r w:rsidRPr="00A237C2">
        <w:rPr>
          <w:rFonts w:ascii="Times New Roman" w:hAnsi="Times New Roman" w:cs="Times New Roman"/>
          <w:sz w:val="24"/>
          <w:szCs w:val="24"/>
        </w:rPr>
        <w:t xml:space="preserve"> dhe indirekte: Ligjërata, të mësuarit </w:t>
      </w:r>
      <w:proofErr w:type="spellStart"/>
      <w:r w:rsidRPr="00A237C2">
        <w:rPr>
          <w:rFonts w:ascii="Times New Roman" w:hAnsi="Times New Roman" w:cs="Times New Roman"/>
          <w:sz w:val="24"/>
          <w:szCs w:val="24"/>
        </w:rPr>
        <w:t>përms</w:t>
      </w:r>
      <w:proofErr w:type="spellEnd"/>
      <w:r w:rsidRPr="00A237C2">
        <w:rPr>
          <w:rFonts w:ascii="Times New Roman" w:hAnsi="Times New Roman" w:cs="Times New Roman"/>
          <w:sz w:val="24"/>
          <w:szCs w:val="24"/>
        </w:rPr>
        <w:t xml:space="preserve"> punës në grupe,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interaktive</w:t>
      </w:r>
      <w:proofErr w:type="spellEnd"/>
      <w:r w:rsidRPr="00A237C2">
        <w:rPr>
          <w:rFonts w:ascii="Times New Roman" w:hAnsi="Times New Roman" w:cs="Times New Roman"/>
          <w:sz w:val="24"/>
          <w:szCs w:val="24"/>
        </w:rPr>
        <w:t>, seminare, diskutime dhe ushtrime laboratorike.</w:t>
      </w:r>
    </w:p>
    <w:p w14:paraId="02D5213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Lapsi, tabela, projektori, mjete të ndryshme laboratorike</w:t>
      </w:r>
    </w:p>
    <w:p w14:paraId="456861C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507BA92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3314D479" w14:textId="77777777" w:rsidR="00AF6745" w:rsidRPr="00A237C2" w:rsidRDefault="00AF6745" w:rsidP="0062679B">
      <w:pPr>
        <w:numPr>
          <w:ilvl w:val="0"/>
          <w:numId w:val="170"/>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Azem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Lajci</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Vuksan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Kalaj</w:t>
      </w:r>
      <w:proofErr w:type="spellEnd"/>
      <w:r w:rsidRPr="00A237C2">
        <w:rPr>
          <w:rFonts w:ascii="Times New Roman" w:hAnsi="Times New Roman" w:cs="Times New Roman"/>
          <w:sz w:val="24"/>
          <w:szCs w:val="24"/>
        </w:rPr>
        <w:t>: KIMIA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studentet e </w:t>
      </w:r>
      <w:proofErr w:type="spellStart"/>
      <w:r w:rsidRPr="00A237C2">
        <w:rPr>
          <w:rFonts w:ascii="Times New Roman" w:hAnsi="Times New Roman" w:cs="Times New Roman"/>
          <w:sz w:val="24"/>
          <w:szCs w:val="24"/>
        </w:rPr>
        <w:t>Mjekesise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stomatologjise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Biologjise</w:t>
      </w:r>
      <w:proofErr w:type="spellEnd"/>
      <w:r w:rsidRPr="00A237C2">
        <w:rPr>
          <w:rFonts w:ascii="Times New Roman" w:hAnsi="Times New Roman" w:cs="Times New Roman"/>
          <w:sz w:val="24"/>
          <w:szCs w:val="24"/>
        </w:rPr>
        <w:t xml:space="preserve">; Universiteti i </w:t>
      </w:r>
      <w:proofErr w:type="spellStart"/>
      <w:r w:rsidRPr="00A237C2">
        <w:rPr>
          <w:rFonts w:ascii="Times New Roman" w:hAnsi="Times New Roman" w:cs="Times New Roman"/>
          <w:sz w:val="24"/>
          <w:szCs w:val="24"/>
        </w:rPr>
        <w:t>Prishtines</w:t>
      </w:r>
      <w:proofErr w:type="spellEnd"/>
      <w:r w:rsidRPr="00A237C2">
        <w:rPr>
          <w:rFonts w:ascii="Times New Roman" w:hAnsi="Times New Roman" w:cs="Times New Roman"/>
          <w:sz w:val="24"/>
          <w:szCs w:val="24"/>
        </w:rPr>
        <w:t xml:space="preserve">, Prishtine 1998. </w:t>
      </w:r>
    </w:p>
    <w:p w14:paraId="4127EC3D" w14:textId="77777777" w:rsidR="00AF6745" w:rsidRPr="00A237C2" w:rsidRDefault="00AF6745" w:rsidP="0062679B">
      <w:pPr>
        <w:numPr>
          <w:ilvl w:val="0"/>
          <w:numId w:val="170"/>
        </w:numPr>
        <w:spacing w:before="60" w:after="0" w:line="240" w:lineRule="auto"/>
        <w:jc w:val="both"/>
        <w:rPr>
          <w:rFonts w:ascii="Times New Roman" w:eastAsia="Times New Roman" w:hAnsi="Times New Roman" w:cs="Times New Roman"/>
          <w:sz w:val="24"/>
          <w:szCs w:val="24"/>
          <w:lang w:eastAsia="sl-SI"/>
        </w:rPr>
      </w:pPr>
      <w:proofErr w:type="spellStart"/>
      <w:r w:rsidRPr="00A237C2">
        <w:rPr>
          <w:rFonts w:ascii="Times New Roman" w:hAnsi="Times New Roman" w:cs="Times New Roman"/>
          <w:sz w:val="24"/>
          <w:szCs w:val="24"/>
        </w:rPr>
        <w:t>Joseph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Topping</w:t>
      </w:r>
      <w:proofErr w:type="spellEnd"/>
      <w:r w:rsidRPr="00A237C2">
        <w:rPr>
          <w:rFonts w:ascii="Times New Roman" w:hAnsi="Times New Roman" w:cs="Times New Roman"/>
          <w:sz w:val="24"/>
          <w:szCs w:val="24"/>
        </w:rPr>
        <w:t xml:space="preserve">, Robert </w:t>
      </w:r>
      <w:proofErr w:type="spellStart"/>
      <w:r w:rsidRPr="00A237C2">
        <w:rPr>
          <w:rFonts w:ascii="Times New Roman" w:hAnsi="Times New Roman" w:cs="Times New Roman"/>
          <w:sz w:val="24"/>
          <w:szCs w:val="24"/>
        </w:rPr>
        <w:t>Caret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General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Chemistry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Organic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Biochemistry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Katherine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Denniston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English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translation</w:t>
      </w:r>
      <w:proofErr w:type="spellEnd"/>
      <w:r w:rsidRPr="00A237C2">
        <w:rPr>
          <w:rFonts w:ascii="Times New Roman" w:hAnsi="Times New Roman" w:cs="Times New Roman"/>
          <w:sz w:val="24"/>
          <w:szCs w:val="24"/>
        </w:rPr>
        <w:t xml:space="preserve"> by, Dr. </w:t>
      </w:r>
      <w:proofErr w:type="spellStart"/>
      <w:r w:rsidRPr="00A237C2">
        <w:rPr>
          <w:rFonts w:ascii="Times New Roman" w:hAnsi="Times New Roman" w:cs="Times New Roman"/>
          <w:sz w:val="24"/>
          <w:szCs w:val="24"/>
        </w:rPr>
        <w:t>Manjola</w:t>
      </w:r>
      <w:proofErr w:type="spellEnd"/>
      <w:r w:rsidRPr="00A237C2">
        <w:rPr>
          <w:rFonts w:ascii="Times New Roman" w:hAnsi="Times New Roman" w:cs="Times New Roman"/>
          <w:sz w:val="24"/>
          <w:szCs w:val="24"/>
        </w:rPr>
        <w:t xml:space="preserve"> Banja, Dr. Albana </w:t>
      </w:r>
      <w:proofErr w:type="spellStart"/>
      <w:r w:rsidRPr="00A237C2">
        <w:rPr>
          <w:rFonts w:ascii="Times New Roman" w:hAnsi="Times New Roman" w:cs="Times New Roman"/>
          <w:sz w:val="24"/>
          <w:szCs w:val="24"/>
        </w:rPr>
        <w:t>Kuzmi</w:t>
      </w:r>
      <w:proofErr w:type="spellEnd"/>
      <w:r w:rsidRPr="00A237C2">
        <w:rPr>
          <w:rFonts w:ascii="Times New Roman" w:hAnsi="Times New Roman" w:cs="Times New Roman"/>
          <w:sz w:val="24"/>
          <w:szCs w:val="24"/>
        </w:rPr>
        <w:t xml:space="preserve">, Dr. Altin </w:t>
      </w:r>
      <w:proofErr w:type="spellStart"/>
      <w:r w:rsidRPr="00A237C2">
        <w:rPr>
          <w:rFonts w:ascii="Times New Roman" w:hAnsi="Times New Roman" w:cs="Times New Roman"/>
          <w:sz w:val="24"/>
          <w:szCs w:val="24"/>
        </w:rPr>
        <w:t>Mele</w:t>
      </w:r>
      <w:proofErr w:type="spellEnd"/>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Aurel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Nuro</w:t>
      </w:r>
      <w:proofErr w:type="spellEnd"/>
      <w:r w:rsidRPr="00A237C2">
        <w:rPr>
          <w:rFonts w:ascii="Times New Roman" w:hAnsi="Times New Roman" w:cs="Times New Roman"/>
          <w:sz w:val="24"/>
          <w:szCs w:val="24"/>
        </w:rPr>
        <w:t xml:space="preserve">. MASHT-UP``HASAN PRISHTINA``. 2014. </w:t>
      </w:r>
      <w:proofErr w:type="spellStart"/>
      <w:r w:rsidRPr="00A237C2">
        <w:rPr>
          <w:rFonts w:ascii="Times New Roman" w:hAnsi="Times New Roman" w:cs="Times New Roman"/>
          <w:sz w:val="24"/>
          <w:szCs w:val="24"/>
        </w:rPr>
        <w:t>Mortimer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Charles</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Chemistry</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Fifth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(Volume I-1), </w:t>
      </w:r>
      <w:proofErr w:type="spellStart"/>
      <w:r w:rsidRPr="00A237C2">
        <w:rPr>
          <w:rFonts w:ascii="Times New Roman" w:hAnsi="Times New Roman" w:cs="Times New Roman"/>
          <w:sz w:val="24"/>
          <w:szCs w:val="24"/>
        </w:rPr>
        <w:t>translation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into</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Albanian</w:t>
      </w:r>
      <w:proofErr w:type="spellEnd"/>
      <w:r w:rsidRPr="00A237C2">
        <w:rPr>
          <w:rFonts w:ascii="Times New Roman" w:hAnsi="Times New Roman" w:cs="Times New Roman"/>
          <w:sz w:val="24"/>
          <w:szCs w:val="24"/>
        </w:rPr>
        <w:t xml:space="preserve"> by </w:t>
      </w:r>
      <w:proofErr w:type="spellStart"/>
      <w:r w:rsidRPr="00A237C2">
        <w:rPr>
          <w:rFonts w:ascii="Times New Roman" w:hAnsi="Times New Roman" w:cs="Times New Roman"/>
          <w:sz w:val="24"/>
          <w:szCs w:val="24"/>
        </w:rPr>
        <w:t>Eduard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Andoni</w:t>
      </w:r>
      <w:proofErr w:type="spellEnd"/>
      <w:r w:rsidRPr="00A237C2">
        <w:rPr>
          <w:rFonts w:ascii="Times New Roman" w:hAnsi="Times New Roman" w:cs="Times New Roman"/>
          <w:sz w:val="24"/>
          <w:szCs w:val="24"/>
        </w:rPr>
        <w:t>, Tirana, 2000.</w:t>
      </w:r>
    </w:p>
    <w:p w14:paraId="339EC889" w14:textId="77777777" w:rsidR="00AF6745" w:rsidRPr="00A237C2" w:rsidRDefault="00AF6745" w:rsidP="0062679B">
      <w:pPr>
        <w:numPr>
          <w:ilvl w:val="0"/>
          <w:numId w:val="170"/>
        </w:numPr>
        <w:spacing w:before="60" w:after="0" w:line="240" w:lineRule="auto"/>
        <w:jc w:val="both"/>
        <w:rPr>
          <w:rFonts w:ascii="Times New Roman" w:eastAsia="Times New Roman" w:hAnsi="Times New Roman" w:cs="Times New Roman"/>
          <w:sz w:val="24"/>
          <w:szCs w:val="24"/>
          <w:lang w:eastAsia="sl-SI"/>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1815"/>
        <w:gridCol w:w="1381"/>
        <w:gridCol w:w="1150"/>
      </w:tblGrid>
      <w:tr w:rsidR="00DC6DBC" w:rsidRPr="00A237C2" w14:paraId="6422D5A9" w14:textId="77777777" w:rsidTr="00547348">
        <w:trPr>
          <w:trHeight w:val="188"/>
        </w:trPr>
        <w:tc>
          <w:tcPr>
            <w:tcW w:w="8995" w:type="dxa"/>
            <w:gridSpan w:val="4"/>
            <w:tcBorders>
              <w:top w:val="single" w:sz="4" w:space="0" w:color="000000"/>
              <w:left w:val="single" w:sz="4" w:space="0" w:color="000000"/>
              <w:bottom w:val="single" w:sz="4" w:space="0" w:color="000000"/>
              <w:right w:val="single" w:sz="4" w:space="0" w:color="000000"/>
            </w:tcBorders>
            <w:shd w:val="clear" w:color="auto" w:fill="B8CCE4"/>
            <w:hideMark/>
          </w:tcPr>
          <w:p w14:paraId="6D800A95" w14:textId="77777777" w:rsidR="00AF6745" w:rsidRPr="00A237C2" w:rsidRDefault="00AF6745" w:rsidP="0062679B">
            <w:pPr>
              <w:pStyle w:val="Sinespaciado"/>
              <w:spacing w:before="60"/>
              <w:jc w:val="both"/>
              <w:rPr>
                <w:b/>
                <w:lang w:val="sq-AL"/>
              </w:rPr>
            </w:pPr>
            <w:r w:rsidRPr="00A237C2">
              <w:rPr>
                <w:b/>
                <w:lang w:val="sq-AL"/>
              </w:rPr>
              <w:t xml:space="preserve">Kontributi </w:t>
            </w:r>
            <w:proofErr w:type="spellStart"/>
            <w:r w:rsidRPr="00A237C2">
              <w:rPr>
                <w:b/>
                <w:lang w:val="sq-AL"/>
              </w:rPr>
              <w:t>nё</w:t>
            </w:r>
            <w:proofErr w:type="spellEnd"/>
            <w:r w:rsidRPr="00A237C2">
              <w:rPr>
                <w:b/>
                <w:lang w:val="sq-AL"/>
              </w:rPr>
              <w:t xml:space="preserve"> </w:t>
            </w:r>
            <w:proofErr w:type="spellStart"/>
            <w:r w:rsidRPr="00A237C2">
              <w:rPr>
                <w:b/>
                <w:lang w:val="sq-AL"/>
              </w:rPr>
              <w:t>ngarkesёn</w:t>
            </w:r>
            <w:proofErr w:type="spellEnd"/>
            <w:r w:rsidRPr="00A237C2">
              <w:rPr>
                <w:b/>
                <w:lang w:val="sq-AL"/>
              </w:rPr>
              <w:t xml:space="preserve"> e studentit (</w:t>
            </w:r>
            <w:proofErr w:type="spellStart"/>
            <w:r w:rsidRPr="00A237C2">
              <w:rPr>
                <w:b/>
                <w:lang w:val="sq-AL"/>
              </w:rPr>
              <w:t>gjё</w:t>
            </w:r>
            <w:proofErr w:type="spellEnd"/>
            <w:r w:rsidRPr="00A237C2">
              <w:rPr>
                <w:b/>
                <w:lang w:val="sq-AL"/>
              </w:rPr>
              <w:t xml:space="preserve"> </w:t>
            </w:r>
            <w:proofErr w:type="spellStart"/>
            <w:r w:rsidRPr="00A237C2">
              <w:rPr>
                <w:b/>
                <w:lang w:val="sq-AL"/>
              </w:rPr>
              <w:t>qё</w:t>
            </w:r>
            <w:proofErr w:type="spellEnd"/>
            <w:r w:rsidRPr="00A237C2">
              <w:rPr>
                <w:b/>
                <w:lang w:val="sq-AL"/>
              </w:rPr>
              <w:t xml:space="preserve"> duhet </w:t>
            </w:r>
            <w:proofErr w:type="spellStart"/>
            <w:r w:rsidRPr="00A237C2">
              <w:rPr>
                <w:b/>
                <w:lang w:val="sq-AL"/>
              </w:rPr>
              <w:t>tё</w:t>
            </w:r>
            <w:proofErr w:type="spellEnd"/>
            <w:r w:rsidRPr="00A237C2">
              <w:rPr>
                <w:b/>
                <w:lang w:val="sq-AL"/>
              </w:rPr>
              <w:t xml:space="preserve"> korrespondoj me rezultatet e </w:t>
            </w:r>
            <w:proofErr w:type="spellStart"/>
            <w:r w:rsidRPr="00A237C2">
              <w:rPr>
                <w:b/>
                <w:lang w:val="sq-AL"/>
              </w:rPr>
              <w:t>tё</w:t>
            </w:r>
            <w:proofErr w:type="spellEnd"/>
            <w:r w:rsidRPr="00A237C2">
              <w:rPr>
                <w:b/>
                <w:lang w:val="sq-AL"/>
              </w:rPr>
              <w:t xml:space="preserve"> </w:t>
            </w:r>
            <w:proofErr w:type="spellStart"/>
            <w:r w:rsidRPr="00A237C2">
              <w:rPr>
                <w:b/>
                <w:lang w:val="sq-AL"/>
              </w:rPr>
              <w:t>nxёnit</w:t>
            </w:r>
            <w:proofErr w:type="spellEnd"/>
            <w:r w:rsidRPr="00A237C2">
              <w:rPr>
                <w:b/>
                <w:lang w:val="sq-AL"/>
              </w:rPr>
              <w:t xml:space="preserve"> </w:t>
            </w:r>
            <w:proofErr w:type="spellStart"/>
            <w:r w:rsidRPr="00A237C2">
              <w:rPr>
                <w:b/>
                <w:lang w:val="sq-AL"/>
              </w:rPr>
              <w:t>tё</w:t>
            </w:r>
            <w:proofErr w:type="spellEnd"/>
            <w:r w:rsidRPr="00A237C2">
              <w:rPr>
                <w:b/>
                <w:lang w:val="sq-AL"/>
              </w:rPr>
              <w:t xml:space="preserve"> studentit)</w:t>
            </w:r>
          </w:p>
        </w:tc>
      </w:tr>
      <w:tr w:rsidR="00DC6DBC" w:rsidRPr="00A237C2" w14:paraId="79DD51DB" w14:textId="77777777" w:rsidTr="00547348">
        <w:trPr>
          <w:trHeight w:val="106"/>
        </w:trPr>
        <w:tc>
          <w:tcPr>
            <w:tcW w:w="4945" w:type="dxa"/>
            <w:tcBorders>
              <w:top w:val="single" w:sz="4" w:space="0" w:color="000000"/>
              <w:left w:val="single" w:sz="4" w:space="0" w:color="000000"/>
              <w:bottom w:val="single" w:sz="4" w:space="0" w:color="000000"/>
              <w:right w:val="single" w:sz="4" w:space="0" w:color="auto"/>
            </w:tcBorders>
            <w:shd w:val="clear" w:color="auto" w:fill="B8CCE4"/>
            <w:hideMark/>
          </w:tcPr>
          <w:p w14:paraId="276BA503"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r w:rsidRPr="00A237C2">
              <w:rPr>
                <w:rFonts w:ascii="Times New Roman" w:hAnsi="Times New Roman" w:cs="Times New Roman"/>
                <w:b/>
                <w:sz w:val="24"/>
                <w:szCs w:val="24"/>
              </w:rPr>
              <w:t xml:space="preserve">Aktiviteti </w:t>
            </w:r>
          </w:p>
        </w:tc>
        <w:tc>
          <w:tcPr>
            <w:tcW w:w="2020" w:type="dxa"/>
            <w:tcBorders>
              <w:top w:val="single" w:sz="4" w:space="0" w:color="000000"/>
              <w:left w:val="single" w:sz="4" w:space="0" w:color="auto"/>
              <w:bottom w:val="single" w:sz="4" w:space="0" w:color="000000"/>
              <w:right w:val="single" w:sz="4" w:space="0" w:color="auto"/>
            </w:tcBorders>
            <w:shd w:val="clear" w:color="auto" w:fill="B8CCE4"/>
            <w:hideMark/>
          </w:tcPr>
          <w:p w14:paraId="67A63E27"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r w:rsidRPr="00A237C2">
              <w:rPr>
                <w:rFonts w:ascii="Times New Roman" w:hAnsi="Times New Roman" w:cs="Times New Roman"/>
                <w:b/>
                <w:sz w:val="24"/>
                <w:szCs w:val="24"/>
              </w:rPr>
              <w:t xml:space="preserve">Orë </w:t>
            </w:r>
          </w:p>
        </w:tc>
        <w:tc>
          <w:tcPr>
            <w:tcW w:w="1423" w:type="dxa"/>
            <w:tcBorders>
              <w:top w:val="single" w:sz="4" w:space="0" w:color="000000"/>
              <w:left w:val="single" w:sz="4" w:space="0" w:color="auto"/>
              <w:bottom w:val="single" w:sz="4" w:space="0" w:color="000000"/>
              <w:right w:val="single" w:sz="4" w:space="0" w:color="auto"/>
            </w:tcBorders>
            <w:shd w:val="clear" w:color="auto" w:fill="B8CCE4"/>
            <w:hideMark/>
          </w:tcPr>
          <w:p w14:paraId="6FAB44BE"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r w:rsidRPr="00A237C2">
              <w:rPr>
                <w:rFonts w:ascii="Times New Roman" w:hAnsi="Times New Roman" w:cs="Times New Roman"/>
                <w:b/>
                <w:sz w:val="24"/>
                <w:szCs w:val="24"/>
              </w:rPr>
              <w:t xml:space="preserve"> Ditë/javë  </w:t>
            </w:r>
          </w:p>
        </w:tc>
        <w:tc>
          <w:tcPr>
            <w:tcW w:w="607" w:type="dxa"/>
            <w:tcBorders>
              <w:top w:val="single" w:sz="4" w:space="0" w:color="000000"/>
              <w:left w:val="single" w:sz="4" w:space="0" w:color="auto"/>
              <w:bottom w:val="single" w:sz="4" w:space="0" w:color="000000"/>
              <w:right w:val="single" w:sz="4" w:space="0" w:color="000000"/>
            </w:tcBorders>
            <w:shd w:val="clear" w:color="auto" w:fill="B8CCE4"/>
            <w:hideMark/>
          </w:tcPr>
          <w:p w14:paraId="1879206A"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0B45D8E8" w14:textId="77777777" w:rsidTr="00547348">
        <w:trPr>
          <w:trHeight w:val="106"/>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3A9A261C"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Ligjërata</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46B4DB36"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234A74B2"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7A6B8E7A"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 xml:space="preserve">30 </w:t>
            </w:r>
          </w:p>
        </w:tc>
      </w:tr>
      <w:tr w:rsidR="00DC6DBC" w:rsidRPr="00A237C2" w14:paraId="2B93C514" w14:textId="77777777" w:rsidTr="00547348">
        <w:trPr>
          <w:trHeight w:val="110"/>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119EF60E"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Ushtrime teorike/laboratorike</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1A522C4A"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5D79C502"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2387CB6C"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30</w:t>
            </w:r>
          </w:p>
        </w:tc>
      </w:tr>
      <w:tr w:rsidR="00DC6DBC" w:rsidRPr="00A237C2" w14:paraId="3C09AE6A" w14:textId="77777777" w:rsidTr="00547348">
        <w:trPr>
          <w:trHeight w:val="106"/>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5EFC57B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Punë praktike</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11BF1F2B"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6C1B73DC"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7438A472"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r>
      <w:tr w:rsidR="00DC6DBC" w:rsidRPr="00A237C2" w14:paraId="127395AA" w14:textId="77777777" w:rsidTr="00547348">
        <w:trPr>
          <w:trHeight w:val="217"/>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5A74DBDE"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Kontaktet me mësimdhënësin/konsultimet</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5023B8CD"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0575728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05B88283"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r>
      <w:tr w:rsidR="00DC6DBC" w:rsidRPr="00A237C2" w14:paraId="2F634D67" w14:textId="77777777" w:rsidTr="00547348">
        <w:trPr>
          <w:trHeight w:val="106"/>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77414577"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Ushtrime  në teren</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1E12D49A"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5372E0DA"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7928DAEA"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0</w:t>
            </w:r>
          </w:p>
        </w:tc>
      </w:tr>
      <w:tr w:rsidR="00DC6DBC" w:rsidRPr="00A237C2" w14:paraId="034538A5" w14:textId="77777777" w:rsidTr="00547348">
        <w:trPr>
          <w:trHeight w:val="106"/>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0F9D2EC7"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1C185147"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6BF2C11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5AE7A22B"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4</w:t>
            </w:r>
          </w:p>
        </w:tc>
      </w:tr>
      <w:tr w:rsidR="00DC6DBC" w:rsidRPr="00A237C2" w14:paraId="3CCD0F9A" w14:textId="77777777" w:rsidTr="00547348">
        <w:trPr>
          <w:trHeight w:val="110"/>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119AD06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Detyra të  shtëpisë</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7B3AF888"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205D71D1"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3BE434DE"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r>
      <w:tr w:rsidR="00DC6DBC" w:rsidRPr="00A237C2" w14:paraId="20D8CB5B" w14:textId="77777777" w:rsidTr="00547348">
        <w:trPr>
          <w:trHeight w:val="324"/>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21DC5074"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1C072CE3"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3</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5A51C386"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0DC6DB54"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45</w:t>
            </w:r>
          </w:p>
        </w:tc>
      </w:tr>
      <w:tr w:rsidR="00DC6DBC" w:rsidRPr="00A237C2" w14:paraId="0767CF2F" w14:textId="77777777" w:rsidTr="00547348">
        <w:trPr>
          <w:trHeight w:val="212"/>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37FE317C"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proofErr w:type="spellStart"/>
            <w:r w:rsidRPr="00A237C2">
              <w:rPr>
                <w:rFonts w:ascii="Times New Roman" w:hAnsi="Times New Roman" w:cs="Times New Roman"/>
                <w:sz w:val="24"/>
                <w:szCs w:val="24"/>
              </w:rPr>
              <w:lastRenderedPageBreak/>
              <w:t>Përgaditja</w:t>
            </w:r>
            <w:proofErr w:type="spellEnd"/>
            <w:r w:rsidRPr="00A237C2">
              <w:rPr>
                <w:rFonts w:ascii="Times New Roman" w:hAnsi="Times New Roman" w:cs="Times New Roman"/>
                <w:sz w:val="24"/>
                <w:szCs w:val="24"/>
              </w:rPr>
              <w:t xml:space="preserve"> përfundimtare për provim</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2DBD2A34"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4D08E3A8"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5</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69128AE8"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5</w:t>
            </w:r>
          </w:p>
        </w:tc>
      </w:tr>
      <w:tr w:rsidR="00DC6DBC" w:rsidRPr="00A237C2" w14:paraId="35DC1DE6" w14:textId="77777777" w:rsidTr="00547348">
        <w:trPr>
          <w:trHeight w:val="217"/>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3483FCF1"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468B6C3D"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1</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6DC42CF6"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19FDBA2D"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r>
      <w:tr w:rsidR="00DC6DBC" w:rsidRPr="00A237C2" w14:paraId="644766C9" w14:textId="77777777" w:rsidTr="00547348">
        <w:trPr>
          <w:trHeight w:val="217"/>
        </w:trPr>
        <w:tc>
          <w:tcPr>
            <w:tcW w:w="4945" w:type="dxa"/>
            <w:tcBorders>
              <w:top w:val="single" w:sz="4" w:space="0" w:color="000000"/>
              <w:left w:val="single" w:sz="4" w:space="0" w:color="000000"/>
              <w:bottom w:val="single" w:sz="4" w:space="0" w:color="000000"/>
              <w:right w:val="single" w:sz="4" w:space="0" w:color="auto"/>
            </w:tcBorders>
            <w:shd w:val="clear" w:color="auto" w:fill="FFFFFF"/>
            <w:hideMark/>
          </w:tcPr>
          <w:p w14:paraId="5873DA51"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2020" w:type="dxa"/>
            <w:tcBorders>
              <w:top w:val="single" w:sz="4" w:space="0" w:color="000000"/>
              <w:left w:val="single" w:sz="4" w:space="0" w:color="auto"/>
              <w:bottom w:val="single" w:sz="4" w:space="0" w:color="000000"/>
              <w:right w:val="single" w:sz="4" w:space="0" w:color="auto"/>
            </w:tcBorders>
            <w:shd w:val="clear" w:color="auto" w:fill="FFFFFF"/>
            <w:hideMark/>
          </w:tcPr>
          <w:p w14:paraId="6F8B467D"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4D1C2D49"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2</w:t>
            </w:r>
          </w:p>
        </w:tc>
        <w:tc>
          <w:tcPr>
            <w:tcW w:w="607" w:type="dxa"/>
            <w:tcBorders>
              <w:top w:val="single" w:sz="4" w:space="0" w:color="000000"/>
              <w:left w:val="single" w:sz="4" w:space="0" w:color="auto"/>
              <w:bottom w:val="single" w:sz="4" w:space="0" w:color="000000"/>
              <w:right w:val="single" w:sz="4" w:space="0" w:color="000000"/>
            </w:tcBorders>
            <w:shd w:val="clear" w:color="auto" w:fill="FFFFFF"/>
            <w:hideMark/>
          </w:tcPr>
          <w:p w14:paraId="4D02175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4</w:t>
            </w:r>
          </w:p>
        </w:tc>
      </w:tr>
      <w:tr w:rsidR="00DC6DBC" w:rsidRPr="00A237C2" w14:paraId="2F9723AB" w14:textId="77777777" w:rsidTr="00547348">
        <w:trPr>
          <w:trHeight w:val="212"/>
        </w:trPr>
        <w:tc>
          <w:tcPr>
            <w:tcW w:w="4945" w:type="dxa"/>
            <w:tcBorders>
              <w:top w:val="single" w:sz="4" w:space="0" w:color="000000"/>
              <w:left w:val="single" w:sz="4" w:space="0" w:color="000000"/>
              <w:bottom w:val="single" w:sz="4" w:space="0" w:color="000000"/>
              <w:right w:val="single" w:sz="4" w:space="0" w:color="auto"/>
            </w:tcBorders>
            <w:shd w:val="clear" w:color="auto" w:fill="B8CCE4"/>
            <w:hideMark/>
          </w:tcPr>
          <w:p w14:paraId="223F0D9B"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r w:rsidRPr="00A237C2">
              <w:rPr>
                <w:rFonts w:ascii="Times New Roman" w:hAnsi="Times New Roman" w:cs="Times New Roman"/>
                <w:b/>
                <w:sz w:val="24"/>
                <w:szCs w:val="24"/>
              </w:rPr>
              <w:t xml:space="preserve">Totali </w:t>
            </w:r>
          </w:p>
        </w:tc>
        <w:tc>
          <w:tcPr>
            <w:tcW w:w="2020" w:type="dxa"/>
            <w:tcBorders>
              <w:top w:val="single" w:sz="4" w:space="0" w:color="000000"/>
              <w:left w:val="single" w:sz="4" w:space="0" w:color="auto"/>
              <w:bottom w:val="single" w:sz="4" w:space="0" w:color="000000"/>
              <w:right w:val="single" w:sz="4" w:space="0" w:color="auto"/>
            </w:tcBorders>
            <w:shd w:val="clear" w:color="auto" w:fill="B8CCE4"/>
          </w:tcPr>
          <w:p w14:paraId="67F9ABF4"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p>
        </w:tc>
        <w:tc>
          <w:tcPr>
            <w:tcW w:w="1423" w:type="dxa"/>
            <w:tcBorders>
              <w:top w:val="single" w:sz="4" w:space="0" w:color="000000"/>
              <w:left w:val="single" w:sz="4" w:space="0" w:color="auto"/>
              <w:bottom w:val="single" w:sz="4" w:space="0" w:color="000000"/>
              <w:right w:val="single" w:sz="4" w:space="0" w:color="auto"/>
            </w:tcBorders>
            <w:shd w:val="clear" w:color="auto" w:fill="B8CCE4"/>
          </w:tcPr>
          <w:p w14:paraId="704695C4"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p>
        </w:tc>
        <w:tc>
          <w:tcPr>
            <w:tcW w:w="607" w:type="dxa"/>
            <w:tcBorders>
              <w:top w:val="single" w:sz="4" w:space="0" w:color="000000"/>
              <w:left w:val="single" w:sz="4" w:space="0" w:color="auto"/>
              <w:bottom w:val="single" w:sz="4" w:space="0" w:color="000000"/>
              <w:right w:val="single" w:sz="4" w:space="0" w:color="000000"/>
            </w:tcBorders>
            <w:shd w:val="clear" w:color="auto" w:fill="B8CCE4"/>
            <w:hideMark/>
          </w:tcPr>
          <w:p w14:paraId="5EEC7025" w14:textId="77777777" w:rsidR="00AF6745" w:rsidRPr="00A237C2" w:rsidRDefault="00AF6745" w:rsidP="0062679B">
            <w:pPr>
              <w:spacing w:before="60" w:after="0" w:line="240" w:lineRule="auto"/>
              <w:jc w:val="both"/>
              <w:rPr>
                <w:rFonts w:ascii="Times New Roman" w:eastAsia="Calibri" w:hAnsi="Times New Roman" w:cs="Times New Roman"/>
                <w:b/>
                <w:sz w:val="24"/>
                <w:szCs w:val="24"/>
              </w:rPr>
            </w:pPr>
            <w:r w:rsidRPr="00A237C2">
              <w:rPr>
                <w:rFonts w:ascii="Times New Roman" w:hAnsi="Times New Roman" w:cs="Times New Roman"/>
                <w:b/>
                <w:sz w:val="24"/>
                <w:szCs w:val="24"/>
              </w:rPr>
              <w:t>150</w:t>
            </w:r>
          </w:p>
        </w:tc>
      </w:tr>
    </w:tbl>
    <w:p w14:paraId="544023FF" w14:textId="77777777" w:rsidR="00AF6745" w:rsidRPr="00A237C2" w:rsidRDefault="00AF6745" w:rsidP="0062679B">
      <w:pPr>
        <w:spacing w:before="60" w:after="0" w:line="240" w:lineRule="auto"/>
        <w:jc w:val="both"/>
        <w:rPr>
          <w:rFonts w:ascii="Times New Roman" w:eastAsia="Calibri" w:hAnsi="Times New Roman" w:cs="Times New Roman"/>
          <w:sz w:val="24"/>
          <w:szCs w:val="24"/>
        </w:rPr>
      </w:pPr>
    </w:p>
    <w:p w14:paraId="3BB1D56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Fizika (2+2)</w:t>
      </w:r>
    </w:p>
    <w:p w14:paraId="30550CF0"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Mësimdhënësit:</w:t>
      </w:r>
      <w:r w:rsidRPr="00A237C2">
        <w:rPr>
          <w:rFonts w:ascii="Times New Roman" w:hAnsi="Times New Roman" w:cs="Times New Roman"/>
          <w:bCs/>
          <w:sz w:val="24"/>
          <w:szCs w:val="24"/>
        </w:rPr>
        <w:t xml:space="preserve"> </w:t>
      </w:r>
      <w:r w:rsidRPr="00A237C2">
        <w:rPr>
          <w:rFonts w:ascii="Times New Roman" w:hAnsi="Times New Roman" w:cs="Times New Roman"/>
          <w:sz w:val="24"/>
          <w:szCs w:val="24"/>
        </w:rPr>
        <w:t xml:space="preserve">Prof. Dr. </w:t>
      </w:r>
      <w:proofErr w:type="spellStart"/>
      <w:r w:rsidRPr="00A237C2">
        <w:rPr>
          <w:rFonts w:ascii="Times New Roman" w:hAnsi="Times New Roman" w:cs="Times New Roman"/>
          <w:sz w:val="24"/>
          <w:szCs w:val="24"/>
        </w:rPr>
        <w:t>Sadik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Bekteshi</w:t>
      </w:r>
      <w:proofErr w:type="spellEnd"/>
    </w:p>
    <w:p w14:paraId="49DE2D53"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Statusi i lëndës:</w:t>
      </w:r>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sz w:val="24"/>
          <w:szCs w:val="24"/>
        </w:rPr>
        <w:t>Obligative</w:t>
      </w:r>
      <w:proofErr w:type="spellEnd"/>
    </w:p>
    <w:p w14:paraId="6B7DB6B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50D6B9E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Përmbajtja e lëndës: </w:t>
      </w:r>
      <w:r w:rsidRPr="00A237C2">
        <w:rPr>
          <w:rStyle w:val="hps"/>
          <w:rFonts w:ascii="Times New Roman" w:hAnsi="Times New Roman" w:cs="Times New Roman"/>
          <w:sz w:val="24"/>
          <w:szCs w:val="24"/>
          <w:lang w:val="sq-AL"/>
        </w:rPr>
        <w:t>Ky është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një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kurs</w:t>
      </w:r>
      <w:r w:rsidRPr="00A237C2">
        <w:rPr>
          <w:rFonts w:ascii="Times New Roman" w:hAnsi="Times New Roman" w:cs="Times New Roman"/>
          <w:sz w:val="24"/>
          <w:szCs w:val="24"/>
          <w:lang w:val="sq-AL"/>
        </w:rPr>
        <w:t xml:space="preserve"> bazë </w:t>
      </w:r>
      <w:r w:rsidRPr="00A237C2">
        <w:rPr>
          <w:rStyle w:val="hps"/>
          <w:rFonts w:ascii="Times New Roman" w:hAnsi="Times New Roman" w:cs="Times New Roman"/>
          <w:sz w:val="24"/>
          <w:szCs w:val="24"/>
          <w:lang w:val="sq-AL"/>
        </w:rPr>
        <w:t>një-</w:t>
      </w:r>
      <w:r w:rsidRPr="00A237C2">
        <w:rPr>
          <w:rFonts w:ascii="Times New Roman" w:hAnsi="Times New Roman" w:cs="Times New Roman"/>
          <w:sz w:val="24"/>
          <w:szCs w:val="24"/>
          <w:lang w:val="sq-AL"/>
        </w:rPr>
        <w:t xml:space="preserve">semestral </w:t>
      </w:r>
      <w:r w:rsidRPr="00A237C2">
        <w:rPr>
          <w:rStyle w:val="hps"/>
          <w:rFonts w:ascii="Times New Roman" w:hAnsi="Times New Roman" w:cs="Times New Roman"/>
          <w:sz w:val="24"/>
          <w:szCs w:val="24"/>
          <w:lang w:val="sq-AL"/>
        </w:rPr>
        <w:t>i fizikës</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për studentët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e biologjisë</w:t>
      </w:r>
      <w:r w:rsidRPr="00A237C2">
        <w:rPr>
          <w:rFonts w:ascii="Times New Roman" w:hAnsi="Times New Roman" w:cs="Times New Roman"/>
          <w:sz w:val="24"/>
          <w:szCs w:val="24"/>
          <w:lang w:val="sq-AL"/>
        </w:rPr>
        <w:t xml:space="preserve">. Në organizmat e gjallë zhvillohen procese të ndryshme  disa nga të cilat janë procese fizike. Proceset e tilla mund të përshkruhen me sukses me ligjet e fizikës. </w:t>
      </w:r>
      <w:r w:rsidRPr="00A237C2">
        <w:rPr>
          <w:rStyle w:val="hps"/>
          <w:rFonts w:ascii="Times New Roman" w:hAnsi="Times New Roman" w:cs="Times New Roman"/>
          <w:sz w:val="24"/>
          <w:szCs w:val="24"/>
          <w:lang w:val="sq-AL"/>
        </w:rPr>
        <w:t>Në këtë kurs</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përdoren metodat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fizike në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studimin 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sistemeve biologjike</w:t>
      </w:r>
      <w:r w:rsidRPr="00A237C2">
        <w:rPr>
          <w:rFonts w:ascii="Times New Roman" w:hAnsi="Times New Roman" w:cs="Times New Roman"/>
          <w:sz w:val="24"/>
          <w:szCs w:val="24"/>
          <w:lang w:val="sq-AL"/>
        </w:rPr>
        <w:t>, si dhe n</w:t>
      </w:r>
      <w:r w:rsidRPr="00A237C2">
        <w:rPr>
          <w:rStyle w:val="hps"/>
          <w:rFonts w:ascii="Times New Roman" w:hAnsi="Times New Roman" w:cs="Times New Roman"/>
          <w:sz w:val="24"/>
          <w:szCs w:val="24"/>
          <w:lang w:val="sq-AL"/>
        </w:rPr>
        <w:t>ë trajtimin dhe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shpjegimin</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e problemeve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aktuale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biologjike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Metodat dhe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teknikat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fizike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përdoren</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për të studiuar</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fenomenet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që ndodhin në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organizmat e gjallë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në të gjitha nivelet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organizimit të tyre</w:t>
      </w:r>
      <w:r w:rsidRPr="00A237C2">
        <w:rPr>
          <w:rFonts w:ascii="Times New Roman" w:hAnsi="Times New Roman" w:cs="Times New Roman"/>
          <w:sz w:val="24"/>
          <w:szCs w:val="24"/>
          <w:lang w:val="sq-AL"/>
        </w:rPr>
        <w:t xml:space="preserve">. </w:t>
      </w:r>
    </w:p>
    <w:p w14:paraId="58A7D59F" w14:textId="77777777" w:rsidR="00AF6745" w:rsidRPr="00A237C2" w:rsidRDefault="00AF6745" w:rsidP="0062679B">
      <w:pPr>
        <w:spacing w:before="60" w:after="0" w:line="240" w:lineRule="auto"/>
        <w:jc w:val="both"/>
        <w:rPr>
          <w:rFonts w:ascii="Times New Roman" w:hAnsi="Times New Roman" w:cs="Times New Roman"/>
          <w:sz w:val="24"/>
          <w:szCs w:val="24"/>
          <w:lang w:eastAsia="ko-KR"/>
        </w:rPr>
      </w:pPr>
      <w:r w:rsidRPr="00A237C2">
        <w:rPr>
          <w:rStyle w:val="hps"/>
          <w:rFonts w:ascii="Times New Roman" w:hAnsi="Times New Roman" w:cs="Times New Roman"/>
          <w:sz w:val="24"/>
          <w:szCs w:val="24"/>
        </w:rPr>
        <w:t>Ushtrimet</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laboratorike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janë të detyrueshme</w:t>
      </w:r>
    </w:p>
    <w:p w14:paraId="39BB1FC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i këtij kursi është:</w:t>
      </w:r>
    </w:p>
    <w:p w14:paraId="5ABE3E0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Fitimi i njohurive themelore të fizikës që mundësojnë të kuptuarit e funksioneve themelore të jetës. </w:t>
      </w:r>
    </w:p>
    <w:p w14:paraId="4F5D6EC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Shpjegimi fizik i fenomeneve në botën bimore dhe shtazore  si: rrjedhja e gjakut, ushqimi i bimëve, frymëmarrja, transporti i materies, procesi i shikimit dhe dëgjimit etj.</w:t>
      </w:r>
    </w:p>
    <w:p w14:paraId="4E6E930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Style w:val="hps"/>
          <w:rFonts w:ascii="Times New Roman" w:hAnsi="Times New Roman" w:cs="Times New Roman"/>
          <w:sz w:val="24"/>
          <w:szCs w:val="24"/>
          <w:lang w:val="sq-AL"/>
        </w:rPr>
        <w:t>-</w:t>
      </w:r>
      <w:r w:rsidRPr="00A237C2">
        <w:rPr>
          <w:rFonts w:ascii="Times New Roman" w:hAnsi="Times New Roman" w:cs="Times New Roman"/>
          <w:sz w:val="24"/>
          <w:szCs w:val="24"/>
          <w:lang w:val="sq-AL"/>
        </w:rPr>
        <w:t xml:space="preserve">- Fitimi i </w:t>
      </w:r>
      <w:r w:rsidRPr="00A237C2">
        <w:rPr>
          <w:rStyle w:val="hps"/>
          <w:rFonts w:ascii="Times New Roman" w:hAnsi="Times New Roman" w:cs="Times New Roman"/>
          <w:sz w:val="24"/>
          <w:szCs w:val="24"/>
          <w:lang w:val="sq-AL"/>
        </w:rPr>
        <w:t>shkathtësive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për</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modelimin</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e proceseve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komplekse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që ndodhin në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biologjinë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moderne</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duke zbatuar</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parimet</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themelore të</w:t>
      </w:r>
      <w:r w:rsidRPr="00A237C2">
        <w:rPr>
          <w:rFonts w:ascii="Times New Roman" w:hAnsi="Times New Roman" w:cs="Times New Roman"/>
          <w:sz w:val="24"/>
          <w:szCs w:val="24"/>
          <w:lang w:val="sq-AL"/>
        </w:rPr>
        <w:t xml:space="preserve"> </w:t>
      </w:r>
      <w:r w:rsidRPr="00A237C2">
        <w:rPr>
          <w:rStyle w:val="hps"/>
          <w:rFonts w:ascii="Times New Roman" w:hAnsi="Times New Roman" w:cs="Times New Roman"/>
          <w:sz w:val="24"/>
          <w:szCs w:val="24"/>
          <w:lang w:val="sq-AL"/>
        </w:rPr>
        <w:t>fizikës</w:t>
      </w:r>
    </w:p>
    <w:p w14:paraId="030BD7E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Të kryejnë ushtrime eksperimentale që sigurojnë që lënda e fizikës të kuptohet më mirë, por gjithashtu e përgatisin studentin për punë dhe kërkime eksperimentale në biologji </w:t>
      </w:r>
    </w:p>
    <w:p w14:paraId="78676B2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të nxënit: </w:t>
      </w:r>
      <w:r w:rsidRPr="00A237C2">
        <w:rPr>
          <w:rFonts w:ascii="Times New Roman" w:hAnsi="Times New Roman" w:cs="Times New Roman"/>
          <w:sz w:val="24"/>
          <w:szCs w:val="24"/>
        </w:rPr>
        <w:t>Pas përfundimit të këtij kursi studentët duhet të jetë në gjendje që të:</w:t>
      </w:r>
    </w:p>
    <w:p w14:paraId="328678A9"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 xml:space="preserve">Pas përfundimit të kursit, studenti do të jetë në gjendje të: </w:t>
      </w:r>
    </w:p>
    <w:p w14:paraId="6BCFAC81"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 kuptoj  dhe shpjegoj njohuritë themelore të fizikës dhe të jetë i gatshëm për kurse të tjera të cilat kanë të bëjnë me proceset fiziko-kimike në botën e gjallë (</w:t>
      </w:r>
      <w:proofErr w:type="spellStart"/>
      <w:r w:rsidRPr="00A237C2">
        <w:rPr>
          <w:rStyle w:val="hps"/>
          <w:rFonts w:ascii="Times New Roman" w:hAnsi="Times New Roman" w:cs="Times New Roman"/>
          <w:sz w:val="24"/>
          <w:szCs w:val="24"/>
        </w:rPr>
        <w:t>psh</w:t>
      </w:r>
      <w:proofErr w:type="spellEnd"/>
      <w:r w:rsidRPr="00A237C2">
        <w:rPr>
          <w:rStyle w:val="hps"/>
          <w:rFonts w:ascii="Times New Roman" w:hAnsi="Times New Roman" w:cs="Times New Roman"/>
          <w:sz w:val="24"/>
          <w:szCs w:val="24"/>
        </w:rPr>
        <w:t xml:space="preserve"> biologjia molekulare). </w:t>
      </w:r>
      <w:r w:rsidRPr="00A237C2">
        <w:rPr>
          <w:rFonts w:ascii="Times New Roman" w:hAnsi="Times New Roman" w:cs="Times New Roman"/>
          <w:sz w:val="24"/>
          <w:szCs w:val="24"/>
        </w:rPr>
        <w:br/>
      </w:r>
      <w:r w:rsidRPr="00A237C2">
        <w:rPr>
          <w:rStyle w:val="hps"/>
          <w:rFonts w:ascii="Times New Roman" w:hAnsi="Times New Roman" w:cs="Times New Roman"/>
          <w:sz w:val="24"/>
          <w:szCs w:val="24"/>
        </w:rPr>
        <w:t>-</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krahasoj</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dhe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të nxjerrë konkluzione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rreth</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fenomeneve të ndryshme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 xml:space="preserve">në botën bimore dhe shtazore duke zbatuar ligjet fizike </w:t>
      </w:r>
    </w:p>
    <w:p w14:paraId="1919CB26"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praktikoj</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zbatimin e ligjeve të fizikës dhe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procedurave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matematikore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në një fenomen të caktuar biologjik</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dhe të parashikoj</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rezultatin</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e tij.</w:t>
      </w:r>
    </w:p>
    <w:p w14:paraId="0D933511"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 fitoj informacione mbi metodat dhe instrumentet fizike që përdoren në kërkimet në biologji</w:t>
      </w:r>
    </w:p>
    <w:p w14:paraId="636792DB"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 xml:space="preserve">(mikroskopi, </w:t>
      </w:r>
      <w:proofErr w:type="spellStart"/>
      <w:r w:rsidRPr="00A237C2">
        <w:rPr>
          <w:rStyle w:val="hps"/>
          <w:rFonts w:ascii="Times New Roman" w:hAnsi="Times New Roman" w:cs="Times New Roman"/>
          <w:sz w:val="24"/>
          <w:szCs w:val="24"/>
        </w:rPr>
        <w:t>spektroskopia</w:t>
      </w:r>
      <w:proofErr w:type="spellEnd"/>
      <w:r w:rsidRPr="00A237C2">
        <w:rPr>
          <w:rStyle w:val="hps"/>
          <w:rFonts w:ascii="Times New Roman" w:hAnsi="Times New Roman" w:cs="Times New Roman"/>
          <w:sz w:val="24"/>
          <w:szCs w:val="24"/>
        </w:rPr>
        <w:t>, radioaktiviteti,…).</w:t>
      </w:r>
    </w:p>
    <w:p w14:paraId="1779D8EB" w14:textId="77777777" w:rsidR="00AF6745" w:rsidRPr="00A237C2" w:rsidRDefault="00AF6745" w:rsidP="0062679B">
      <w:pPr>
        <w:spacing w:before="60" w:after="0" w:line="240" w:lineRule="auto"/>
        <w:jc w:val="both"/>
        <w:rPr>
          <w:rStyle w:val="hps"/>
          <w:rFonts w:ascii="Times New Roman" w:hAnsi="Times New Roman" w:cs="Times New Roman"/>
          <w:sz w:val="24"/>
          <w:szCs w:val="24"/>
        </w:rPr>
      </w:pPr>
      <w:r w:rsidRPr="00A237C2">
        <w:rPr>
          <w:rStyle w:val="hps"/>
          <w:rFonts w:ascii="Times New Roman" w:hAnsi="Times New Roman" w:cs="Times New Roman"/>
          <w:sz w:val="24"/>
          <w:szCs w:val="24"/>
        </w:rPr>
        <w:t>-</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hulumtoj</w:t>
      </w:r>
      <w:r w:rsidRPr="00A237C2">
        <w:rPr>
          <w:rFonts w:ascii="Times New Roman" w:hAnsi="Times New Roman" w:cs="Times New Roman"/>
          <w:sz w:val="24"/>
          <w:szCs w:val="24"/>
        </w:rPr>
        <w:t xml:space="preserve"> </w:t>
      </w:r>
      <w:proofErr w:type="spellStart"/>
      <w:r w:rsidRPr="00A237C2">
        <w:rPr>
          <w:rStyle w:val="hps"/>
          <w:rFonts w:ascii="Times New Roman" w:hAnsi="Times New Roman" w:cs="Times New Roman"/>
          <w:sz w:val="24"/>
          <w:szCs w:val="24"/>
        </w:rPr>
        <w:t>eksperimentalisht</w:t>
      </w:r>
      <w:proofErr w:type="spellEnd"/>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fenomene</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të</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caktuara</w:t>
      </w:r>
      <w:r w:rsidRPr="00A237C2">
        <w:rPr>
          <w:rFonts w:ascii="Times New Roman" w:hAnsi="Times New Roman" w:cs="Times New Roman"/>
          <w:sz w:val="24"/>
          <w:szCs w:val="24"/>
        </w:rPr>
        <w:t xml:space="preserve"> </w:t>
      </w:r>
      <w:r w:rsidRPr="00A237C2">
        <w:rPr>
          <w:rStyle w:val="hps"/>
          <w:rFonts w:ascii="Times New Roman" w:hAnsi="Times New Roman" w:cs="Times New Roman"/>
          <w:sz w:val="24"/>
          <w:szCs w:val="24"/>
        </w:rPr>
        <w:t>fizike.</w:t>
      </w:r>
    </w:p>
    <w:p w14:paraId="38835E6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mësimdhënies: </w:t>
      </w:r>
      <w:r w:rsidRPr="00A237C2">
        <w:rPr>
          <w:rFonts w:ascii="Times New Roman" w:hAnsi="Times New Roman" w:cs="Times New Roman"/>
          <w:sz w:val="24"/>
          <w:szCs w:val="24"/>
          <w:lang w:val="sq-AL"/>
        </w:rPr>
        <w:t xml:space="preserve">Metodologjia e mësimdhënies bazohet në: ligjërata, ushtrime laboratorike, konsultime, punë në shtëpi, vlerësime </w:t>
      </w:r>
      <w:proofErr w:type="spellStart"/>
      <w:r w:rsidRPr="00A237C2">
        <w:rPr>
          <w:rFonts w:ascii="Times New Roman" w:hAnsi="Times New Roman" w:cs="Times New Roman"/>
          <w:sz w:val="24"/>
          <w:szCs w:val="24"/>
          <w:lang w:val="sq-AL"/>
        </w:rPr>
        <w:t>intermediare</w:t>
      </w:r>
      <w:proofErr w:type="spellEnd"/>
      <w:r w:rsidRPr="00A237C2">
        <w:rPr>
          <w:rFonts w:ascii="Times New Roman" w:hAnsi="Times New Roman" w:cs="Times New Roman"/>
          <w:sz w:val="24"/>
          <w:szCs w:val="24"/>
          <w:lang w:val="sq-AL"/>
        </w:rPr>
        <w:t>, diskutime, projekte, provime, punë në grup</w:t>
      </w:r>
    </w:p>
    <w:p w14:paraId="22CA5823"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Metodat e vlerësimit dhe kriteret e kalueshmërisë: </w:t>
      </w:r>
    </w:p>
    <w:p w14:paraId="47A3F6B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Vlerësimi i parë</w:t>
      </w:r>
      <w:r w:rsidR="00627129" w:rsidRPr="00A237C2">
        <w:rPr>
          <w:rFonts w:ascii="Times New Roman" w:hAnsi="Times New Roman" w:cs="Times New Roman"/>
          <w:sz w:val="24"/>
          <w:szCs w:val="24"/>
        </w:rPr>
        <w:t xml:space="preserve">: </w:t>
      </w:r>
      <w:r w:rsidRPr="00A237C2">
        <w:rPr>
          <w:rFonts w:ascii="Times New Roman" w:hAnsi="Times New Roman" w:cs="Times New Roman"/>
          <w:sz w:val="24"/>
          <w:szCs w:val="24"/>
        </w:rPr>
        <w:t>20%</w:t>
      </w:r>
    </w:p>
    <w:p w14:paraId="783C35D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dytë</w:t>
      </w:r>
      <w:r w:rsidR="00627129" w:rsidRPr="00A237C2">
        <w:rPr>
          <w:rFonts w:ascii="Times New Roman" w:hAnsi="Times New Roman" w:cs="Times New Roman"/>
          <w:sz w:val="24"/>
          <w:szCs w:val="24"/>
        </w:rPr>
        <w:t xml:space="preserve">: </w:t>
      </w:r>
      <w:r w:rsidRPr="00A237C2">
        <w:rPr>
          <w:rFonts w:ascii="Times New Roman" w:hAnsi="Times New Roman" w:cs="Times New Roman"/>
          <w:sz w:val="24"/>
          <w:szCs w:val="24"/>
        </w:rPr>
        <w:t>20%</w:t>
      </w:r>
    </w:p>
    <w:p w14:paraId="38EBAE1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Projekti dhe detyrat e </w:t>
      </w:r>
      <w:proofErr w:type="spellStart"/>
      <w:r w:rsidRPr="00A237C2">
        <w:rPr>
          <w:rFonts w:ascii="Times New Roman" w:hAnsi="Times New Roman" w:cs="Times New Roman"/>
          <w:sz w:val="24"/>
          <w:szCs w:val="24"/>
        </w:rPr>
        <w:t>sht</w:t>
      </w:r>
      <w:proofErr w:type="spellEnd"/>
      <w:r w:rsidRPr="00A237C2">
        <w:rPr>
          <w:rFonts w:ascii="Times New Roman" w:hAnsi="Times New Roman" w:cs="Times New Roman"/>
          <w:sz w:val="24"/>
          <w:szCs w:val="24"/>
        </w:rPr>
        <w:t>[pis</w:t>
      </w:r>
      <w:r w:rsidR="00627129" w:rsidRPr="00A237C2">
        <w:rPr>
          <w:rFonts w:ascii="Times New Roman" w:hAnsi="Times New Roman" w:cs="Times New Roman"/>
          <w:sz w:val="24"/>
          <w:szCs w:val="24"/>
        </w:rPr>
        <w:t>:</w:t>
      </w:r>
      <w:r w:rsidRPr="00A237C2">
        <w:rPr>
          <w:rFonts w:ascii="Times New Roman" w:hAnsi="Times New Roman" w:cs="Times New Roman"/>
          <w:sz w:val="24"/>
          <w:szCs w:val="24"/>
        </w:rPr>
        <w:t>10%</w:t>
      </w:r>
    </w:p>
    <w:p w14:paraId="4482686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w:t>
      </w:r>
      <w:r w:rsidR="00627129" w:rsidRPr="00A237C2">
        <w:rPr>
          <w:rFonts w:ascii="Times New Roman" w:hAnsi="Times New Roman" w:cs="Times New Roman"/>
          <w:sz w:val="24"/>
          <w:szCs w:val="24"/>
        </w:rPr>
        <w:t xml:space="preserve">: </w:t>
      </w:r>
      <w:r w:rsidRPr="00A237C2">
        <w:rPr>
          <w:rFonts w:ascii="Times New Roman" w:hAnsi="Times New Roman" w:cs="Times New Roman"/>
          <w:sz w:val="24"/>
          <w:szCs w:val="24"/>
        </w:rPr>
        <w:t>5%</w:t>
      </w:r>
    </w:p>
    <w:p w14:paraId="59ECB653" w14:textId="77777777" w:rsidR="00627129"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w:t>
      </w:r>
      <w:r w:rsidR="00627129" w:rsidRPr="00A237C2">
        <w:rPr>
          <w:rFonts w:ascii="Times New Roman" w:hAnsi="Times New Roman" w:cs="Times New Roman"/>
          <w:sz w:val="24"/>
          <w:szCs w:val="24"/>
        </w:rPr>
        <w:t xml:space="preserve">: </w:t>
      </w:r>
      <w:r w:rsidRPr="00A237C2">
        <w:rPr>
          <w:rFonts w:ascii="Times New Roman" w:hAnsi="Times New Roman" w:cs="Times New Roman"/>
          <w:sz w:val="24"/>
          <w:szCs w:val="24"/>
        </w:rPr>
        <w:t>45%</w:t>
      </w:r>
      <w:r w:rsidR="00627129" w:rsidRPr="00A237C2">
        <w:rPr>
          <w:rFonts w:ascii="Times New Roman" w:hAnsi="Times New Roman" w:cs="Times New Roman"/>
          <w:sz w:val="24"/>
          <w:szCs w:val="24"/>
        </w:rPr>
        <w:t xml:space="preserve"> </w:t>
      </w:r>
    </w:p>
    <w:p w14:paraId="691B65B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Totali</w:t>
      </w:r>
      <w:r w:rsidR="00627129" w:rsidRPr="00A237C2">
        <w:rPr>
          <w:rFonts w:ascii="Times New Roman" w:hAnsi="Times New Roman" w:cs="Times New Roman"/>
          <w:sz w:val="24"/>
          <w:szCs w:val="24"/>
        </w:rPr>
        <w:t xml:space="preserve">: </w:t>
      </w:r>
      <w:r w:rsidRPr="00A237C2">
        <w:rPr>
          <w:rFonts w:ascii="Times New Roman" w:hAnsi="Times New Roman" w:cs="Times New Roman"/>
          <w:sz w:val="24"/>
          <w:szCs w:val="24"/>
        </w:rPr>
        <w:t>100%</w:t>
      </w:r>
    </w:p>
    <w:p w14:paraId="5B1B10D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Tabela, </w:t>
      </w:r>
      <w:proofErr w:type="spellStart"/>
      <w:r w:rsidRPr="00A237C2">
        <w:rPr>
          <w:rFonts w:ascii="Times New Roman" w:hAnsi="Times New Roman" w:cs="Times New Roman"/>
          <w:sz w:val="24"/>
          <w:szCs w:val="24"/>
        </w:rPr>
        <w:t>markeri</w:t>
      </w:r>
      <w:proofErr w:type="spellEnd"/>
      <w:r w:rsidRPr="00A237C2">
        <w:rPr>
          <w:rFonts w:ascii="Times New Roman" w:hAnsi="Times New Roman" w:cs="Times New Roman"/>
          <w:sz w:val="24"/>
          <w:szCs w:val="24"/>
        </w:rPr>
        <w:t>, projektori, pajisje të ndryshme laboratorike.</w:t>
      </w:r>
    </w:p>
    <w:p w14:paraId="3861509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085D4D7B"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7E7229FE" w14:textId="77777777" w:rsidR="00AF6745" w:rsidRPr="00A237C2" w:rsidRDefault="00AF6745" w:rsidP="0062679B">
      <w:pPr>
        <w:pStyle w:val="ListParagraph"/>
        <w:numPr>
          <w:ilvl w:val="0"/>
          <w:numId w:val="171"/>
        </w:numPr>
        <w:spacing w:before="60" w:after="0" w:line="240" w:lineRule="auto"/>
        <w:jc w:val="both"/>
        <w:rPr>
          <w:rFonts w:ascii="Times New Roman" w:hAnsi="Times New Roman" w:cs="Times New Roman"/>
          <w:sz w:val="24"/>
          <w:szCs w:val="24"/>
        </w:rPr>
      </w:pPr>
      <w:r w:rsidRPr="00A237C2">
        <w:rPr>
          <w:rFonts w:ascii="Times New Roman" w:hAnsi="Times New Roman" w:cs="Times New Roman"/>
          <w:bCs/>
          <w:iCs/>
          <w:sz w:val="24"/>
          <w:szCs w:val="24"/>
        </w:rPr>
        <w:t xml:space="preserve">D. </w:t>
      </w:r>
      <w:proofErr w:type="spellStart"/>
      <w:r w:rsidRPr="00A237C2">
        <w:rPr>
          <w:rFonts w:ascii="Times New Roman" w:hAnsi="Times New Roman" w:cs="Times New Roman"/>
          <w:bCs/>
          <w:iCs/>
          <w:sz w:val="24"/>
          <w:szCs w:val="24"/>
        </w:rPr>
        <w:t>Halliday</w:t>
      </w:r>
      <w:proofErr w:type="spellEnd"/>
      <w:r w:rsidRPr="00A237C2">
        <w:rPr>
          <w:rFonts w:ascii="Times New Roman" w:hAnsi="Times New Roman" w:cs="Times New Roman"/>
          <w:bCs/>
          <w:iCs/>
          <w:sz w:val="24"/>
          <w:szCs w:val="24"/>
        </w:rPr>
        <w:t xml:space="preserve">, R. </w:t>
      </w:r>
      <w:proofErr w:type="spellStart"/>
      <w:r w:rsidRPr="00A237C2">
        <w:rPr>
          <w:rFonts w:ascii="Times New Roman" w:hAnsi="Times New Roman" w:cs="Times New Roman"/>
          <w:bCs/>
          <w:iCs/>
          <w:sz w:val="24"/>
          <w:szCs w:val="24"/>
        </w:rPr>
        <w:t>Resnik</w:t>
      </w:r>
      <w:proofErr w:type="spellEnd"/>
      <w:r w:rsidRPr="00A237C2">
        <w:rPr>
          <w:rFonts w:ascii="Times New Roman" w:hAnsi="Times New Roman" w:cs="Times New Roman"/>
          <w:bCs/>
          <w:iCs/>
          <w:sz w:val="24"/>
          <w:szCs w:val="24"/>
        </w:rPr>
        <w:t xml:space="preserve">, J. </w:t>
      </w:r>
      <w:proofErr w:type="spellStart"/>
      <w:r w:rsidRPr="00A237C2">
        <w:rPr>
          <w:rFonts w:ascii="Times New Roman" w:hAnsi="Times New Roman" w:cs="Times New Roman"/>
          <w:bCs/>
          <w:iCs/>
          <w:sz w:val="24"/>
          <w:szCs w:val="24"/>
        </w:rPr>
        <w:t>Walker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Fundamental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Physics</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Sixth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John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Willey</w:t>
      </w:r>
      <w:proofErr w:type="spellEnd"/>
      <w:r w:rsidRPr="00A237C2">
        <w:rPr>
          <w:rFonts w:ascii="Times New Roman" w:hAnsi="Times New Roman" w:cs="Times New Roman"/>
          <w:sz w:val="24"/>
          <w:szCs w:val="24"/>
        </w:rPr>
        <w:t xml:space="preserve"> &amp;</w:t>
      </w:r>
      <w:proofErr w:type="spellStart"/>
      <w:r w:rsidRPr="00A237C2">
        <w:rPr>
          <w:rFonts w:ascii="Times New Roman" w:hAnsi="Times New Roman" w:cs="Times New Roman"/>
          <w:sz w:val="24"/>
          <w:szCs w:val="24"/>
        </w:rPr>
        <w:t>Sons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2003.</w:t>
      </w:r>
    </w:p>
    <w:p w14:paraId="7CC1EBF5" w14:textId="77777777" w:rsidR="00AF6745" w:rsidRPr="00A237C2" w:rsidRDefault="00AF6745" w:rsidP="0062679B">
      <w:pPr>
        <w:pStyle w:val="ListParagraph"/>
        <w:numPr>
          <w:ilvl w:val="0"/>
          <w:numId w:val="17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Dr. </w:t>
      </w:r>
      <w:proofErr w:type="spellStart"/>
      <w:r w:rsidRPr="00A237C2">
        <w:rPr>
          <w:rFonts w:ascii="Times New Roman" w:hAnsi="Times New Roman" w:cs="Times New Roman"/>
          <w:sz w:val="24"/>
          <w:szCs w:val="24"/>
        </w:rPr>
        <w:t>Qerim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Kamberi</w:t>
      </w:r>
      <w:proofErr w:type="spellEnd"/>
      <w:r w:rsidRPr="00A237C2">
        <w:rPr>
          <w:rFonts w:ascii="Times New Roman" w:hAnsi="Times New Roman" w:cs="Times New Roman"/>
          <w:sz w:val="24"/>
          <w:szCs w:val="24"/>
        </w:rPr>
        <w:t>, Fizika e përgjithshme, Prishtinë, 1998.</w:t>
      </w:r>
    </w:p>
    <w:p w14:paraId="36860B6B" w14:textId="77777777" w:rsidR="00AF6745" w:rsidRPr="00A237C2" w:rsidRDefault="00AF6745" w:rsidP="0062679B">
      <w:pPr>
        <w:pStyle w:val="ListParagraph"/>
        <w:numPr>
          <w:ilvl w:val="0"/>
          <w:numId w:val="171"/>
        </w:numPr>
        <w:autoSpaceDE w:val="0"/>
        <w:autoSpaceDN w:val="0"/>
        <w:adjustRightInd w:val="0"/>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bCs/>
          <w:sz w:val="24"/>
          <w:szCs w:val="24"/>
        </w:rPr>
        <w:t>Paul</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Davidovits</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Physics</w:t>
      </w:r>
      <w:proofErr w:type="spellEnd"/>
      <w:r w:rsidRPr="00A237C2">
        <w:rPr>
          <w:rFonts w:ascii="Times New Roman" w:hAnsi="Times New Roman" w:cs="Times New Roman"/>
          <w:bCs/>
          <w:sz w:val="24"/>
          <w:szCs w:val="24"/>
        </w:rPr>
        <w:t xml:space="preserve"> in </w:t>
      </w:r>
      <w:proofErr w:type="spellStart"/>
      <w:r w:rsidRPr="00A237C2">
        <w:rPr>
          <w:rFonts w:ascii="Times New Roman" w:hAnsi="Times New Roman" w:cs="Times New Roman"/>
          <w:bCs/>
          <w:sz w:val="24"/>
          <w:szCs w:val="24"/>
        </w:rPr>
        <w:t>Biology</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and</w:t>
      </w:r>
      <w:proofErr w:type="spellEnd"/>
      <w:r w:rsidRPr="00A237C2">
        <w:rPr>
          <w:rFonts w:ascii="Times New Roman" w:hAnsi="Times New Roman" w:cs="Times New Roman"/>
          <w:bCs/>
          <w:sz w:val="24"/>
          <w:szCs w:val="24"/>
        </w:rPr>
        <w:t xml:space="preserve"> Medicine, </w:t>
      </w:r>
      <w:proofErr w:type="spellStart"/>
      <w:r w:rsidRPr="00A237C2">
        <w:rPr>
          <w:rFonts w:ascii="Times New Roman" w:hAnsi="Times New Roman" w:cs="Times New Roman"/>
          <w:bCs/>
          <w:sz w:val="24"/>
          <w:szCs w:val="24"/>
        </w:rPr>
        <w:t>Fourth</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Edition</w:t>
      </w:r>
      <w:proofErr w:type="spellEnd"/>
      <w:r w:rsidRPr="00A237C2">
        <w:rPr>
          <w:rFonts w:ascii="Times New Roman" w:hAnsi="Times New Roman" w:cs="Times New Roman"/>
          <w:bCs/>
          <w:sz w:val="24"/>
          <w:szCs w:val="24"/>
        </w:rPr>
        <w:t xml:space="preserve"> </w:t>
      </w:r>
      <w:r w:rsidRPr="00A237C2">
        <w:rPr>
          <w:rFonts w:ascii="Times New Roman" w:hAnsi="Times New Roman" w:cs="Times New Roman"/>
          <w:sz w:val="24"/>
          <w:szCs w:val="24"/>
        </w:rPr>
        <w:t>A. PRESS, 2013.</w:t>
      </w:r>
    </w:p>
    <w:p w14:paraId="4F70D39F" w14:textId="77777777" w:rsidR="00AF6745" w:rsidRPr="00A237C2" w:rsidRDefault="00AF6745" w:rsidP="0062679B">
      <w:pPr>
        <w:pStyle w:val="NoSpacing"/>
        <w:numPr>
          <w:ilvl w:val="0"/>
          <w:numId w:val="17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Dr. S. </w:t>
      </w:r>
      <w:proofErr w:type="spellStart"/>
      <w:r w:rsidRPr="00A237C2">
        <w:rPr>
          <w:rFonts w:ascii="Times New Roman" w:hAnsi="Times New Roman" w:cs="Times New Roman"/>
          <w:sz w:val="24"/>
          <w:szCs w:val="24"/>
          <w:lang w:val="sq-AL"/>
        </w:rPr>
        <w:t>Skenderi</w:t>
      </w:r>
      <w:proofErr w:type="spellEnd"/>
      <w:r w:rsidRPr="00A237C2">
        <w:rPr>
          <w:rFonts w:ascii="Times New Roman" w:hAnsi="Times New Roman" w:cs="Times New Roman"/>
          <w:sz w:val="24"/>
          <w:szCs w:val="24"/>
          <w:lang w:val="sq-AL"/>
        </w:rPr>
        <w:t>, Dr. R. Maliqi, Fizika për studentët e fakulteteve teknike, Prishtinë.</w:t>
      </w:r>
    </w:p>
    <w:p w14:paraId="36736D1A" w14:textId="77777777" w:rsidR="00AF6745" w:rsidRPr="00A237C2" w:rsidRDefault="00AF6745" w:rsidP="0062679B">
      <w:pPr>
        <w:spacing w:before="60" w:after="0" w:line="240" w:lineRule="auto"/>
        <w:ind w:left="1080"/>
        <w:jc w:val="both"/>
        <w:rPr>
          <w:rFonts w:ascii="Times New Roman" w:eastAsia="Times New Roman" w:hAnsi="Times New Roman" w:cs="Times New Roman"/>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134"/>
        <w:gridCol w:w="1518"/>
      </w:tblGrid>
      <w:tr w:rsidR="00DC6DBC" w:rsidRPr="00A237C2" w14:paraId="38AEEE09" w14:textId="77777777" w:rsidTr="00AF6745">
        <w:tc>
          <w:tcPr>
            <w:tcW w:w="8856" w:type="dxa"/>
            <w:gridSpan w:val="4"/>
            <w:shd w:val="clear" w:color="auto" w:fill="D9D9D9"/>
          </w:tcPr>
          <w:p w14:paraId="052D5F5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Kontributi ne ngarkesën e studentit ( gjë që duhet të korrespondoj me rezultatet e të nxënit të studentit)</w:t>
            </w:r>
          </w:p>
        </w:tc>
      </w:tr>
      <w:tr w:rsidR="00DC6DBC" w:rsidRPr="00A237C2" w14:paraId="408785E5" w14:textId="77777777" w:rsidTr="00627129">
        <w:tc>
          <w:tcPr>
            <w:tcW w:w="5353" w:type="dxa"/>
            <w:tcBorders>
              <w:right w:val="single" w:sz="4" w:space="0" w:color="auto"/>
            </w:tcBorders>
            <w:shd w:val="clear" w:color="auto" w:fill="D9D9D9"/>
          </w:tcPr>
          <w:p w14:paraId="29EEA4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851" w:type="dxa"/>
            <w:tcBorders>
              <w:left w:val="single" w:sz="4" w:space="0" w:color="auto"/>
              <w:right w:val="single" w:sz="4" w:space="0" w:color="auto"/>
            </w:tcBorders>
            <w:shd w:val="clear" w:color="auto" w:fill="D9D9D9"/>
          </w:tcPr>
          <w:p w14:paraId="4339701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Orë</w:t>
            </w:r>
          </w:p>
        </w:tc>
        <w:tc>
          <w:tcPr>
            <w:tcW w:w="1134" w:type="dxa"/>
            <w:tcBorders>
              <w:left w:val="single" w:sz="4" w:space="0" w:color="auto"/>
              <w:right w:val="single" w:sz="4" w:space="0" w:color="auto"/>
            </w:tcBorders>
            <w:shd w:val="clear" w:color="auto" w:fill="D9D9D9"/>
          </w:tcPr>
          <w:p w14:paraId="0D8DD5F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Ditë/javë</w:t>
            </w:r>
          </w:p>
        </w:tc>
        <w:tc>
          <w:tcPr>
            <w:tcW w:w="1518" w:type="dxa"/>
            <w:tcBorders>
              <w:left w:val="single" w:sz="4" w:space="0" w:color="auto"/>
            </w:tcBorders>
            <w:shd w:val="clear" w:color="auto" w:fill="D9D9D9"/>
          </w:tcPr>
          <w:p w14:paraId="1556DDC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Gjithsej</w:t>
            </w:r>
          </w:p>
        </w:tc>
      </w:tr>
      <w:tr w:rsidR="00DC6DBC" w:rsidRPr="00A237C2" w14:paraId="592ECCB9" w14:textId="77777777" w:rsidTr="00627129">
        <w:tc>
          <w:tcPr>
            <w:tcW w:w="5353" w:type="dxa"/>
            <w:tcBorders>
              <w:right w:val="single" w:sz="4" w:space="0" w:color="auto"/>
            </w:tcBorders>
            <w:shd w:val="clear" w:color="auto" w:fill="FFFFFF"/>
          </w:tcPr>
          <w:p w14:paraId="2A28712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851" w:type="dxa"/>
            <w:tcBorders>
              <w:left w:val="single" w:sz="4" w:space="0" w:color="auto"/>
              <w:right w:val="single" w:sz="4" w:space="0" w:color="auto"/>
            </w:tcBorders>
            <w:shd w:val="clear" w:color="auto" w:fill="FFFFFF"/>
            <w:vAlign w:val="center"/>
          </w:tcPr>
          <w:p w14:paraId="6C8A435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0F45DD0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063C7A5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2060D3A6" w14:textId="77777777" w:rsidTr="00627129">
        <w:tc>
          <w:tcPr>
            <w:tcW w:w="5353" w:type="dxa"/>
            <w:tcBorders>
              <w:right w:val="single" w:sz="4" w:space="0" w:color="auto"/>
            </w:tcBorders>
            <w:shd w:val="clear" w:color="auto" w:fill="FFFFFF"/>
          </w:tcPr>
          <w:p w14:paraId="7370C2F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851" w:type="dxa"/>
            <w:tcBorders>
              <w:left w:val="single" w:sz="4" w:space="0" w:color="auto"/>
              <w:right w:val="single" w:sz="4" w:space="0" w:color="auto"/>
            </w:tcBorders>
            <w:shd w:val="clear" w:color="auto" w:fill="FFFFFF"/>
            <w:vAlign w:val="center"/>
          </w:tcPr>
          <w:p w14:paraId="47F4CEA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15A7E03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64515CC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0F963FF" w14:textId="77777777" w:rsidTr="00627129">
        <w:tc>
          <w:tcPr>
            <w:tcW w:w="5353" w:type="dxa"/>
            <w:tcBorders>
              <w:right w:val="single" w:sz="4" w:space="0" w:color="auto"/>
            </w:tcBorders>
            <w:shd w:val="clear" w:color="auto" w:fill="FFFFFF"/>
          </w:tcPr>
          <w:p w14:paraId="3DA4583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851" w:type="dxa"/>
            <w:tcBorders>
              <w:left w:val="single" w:sz="4" w:space="0" w:color="auto"/>
              <w:right w:val="single" w:sz="4" w:space="0" w:color="auto"/>
            </w:tcBorders>
            <w:shd w:val="clear" w:color="auto" w:fill="FFFFFF"/>
            <w:vAlign w:val="center"/>
          </w:tcPr>
          <w:p w14:paraId="64D9898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087CEAF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3B4DC13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7B3D8F09" w14:textId="77777777" w:rsidTr="00627129">
        <w:tc>
          <w:tcPr>
            <w:tcW w:w="5353" w:type="dxa"/>
            <w:tcBorders>
              <w:right w:val="single" w:sz="4" w:space="0" w:color="auto"/>
            </w:tcBorders>
            <w:shd w:val="clear" w:color="auto" w:fill="FFFFFF"/>
          </w:tcPr>
          <w:p w14:paraId="6A7DF66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Vlerësimet </w:t>
            </w:r>
            <w:proofErr w:type="spellStart"/>
            <w:r w:rsidRPr="00A237C2">
              <w:rPr>
                <w:rFonts w:ascii="Times New Roman" w:hAnsi="Times New Roman" w:cs="Times New Roman"/>
                <w:sz w:val="24"/>
                <w:szCs w:val="24"/>
              </w:rPr>
              <w:t>intermediare</w:t>
            </w:r>
            <w:proofErr w:type="spellEnd"/>
          </w:p>
        </w:tc>
        <w:tc>
          <w:tcPr>
            <w:tcW w:w="851" w:type="dxa"/>
            <w:tcBorders>
              <w:left w:val="single" w:sz="4" w:space="0" w:color="auto"/>
              <w:right w:val="single" w:sz="4" w:space="0" w:color="auto"/>
            </w:tcBorders>
            <w:shd w:val="clear" w:color="auto" w:fill="FFFFFF"/>
            <w:vAlign w:val="center"/>
          </w:tcPr>
          <w:p w14:paraId="7D62427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3D9D2E9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518" w:type="dxa"/>
            <w:tcBorders>
              <w:left w:val="single" w:sz="4" w:space="0" w:color="auto"/>
            </w:tcBorders>
            <w:shd w:val="clear" w:color="auto" w:fill="FFFFFF"/>
            <w:vAlign w:val="center"/>
          </w:tcPr>
          <w:p w14:paraId="521142D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r>
      <w:tr w:rsidR="00DC6DBC" w:rsidRPr="00A237C2" w14:paraId="287B1F07" w14:textId="77777777" w:rsidTr="00627129">
        <w:tc>
          <w:tcPr>
            <w:tcW w:w="5353" w:type="dxa"/>
            <w:tcBorders>
              <w:right w:val="single" w:sz="4" w:space="0" w:color="auto"/>
            </w:tcBorders>
            <w:shd w:val="clear" w:color="auto" w:fill="FFFFFF"/>
          </w:tcPr>
          <w:p w14:paraId="03A54C2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851" w:type="dxa"/>
            <w:tcBorders>
              <w:left w:val="single" w:sz="4" w:space="0" w:color="auto"/>
              <w:right w:val="single" w:sz="4" w:space="0" w:color="auto"/>
            </w:tcBorders>
            <w:shd w:val="clear" w:color="auto" w:fill="FFFFFF"/>
            <w:vAlign w:val="center"/>
          </w:tcPr>
          <w:p w14:paraId="7768103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6E43252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518" w:type="dxa"/>
            <w:tcBorders>
              <w:left w:val="single" w:sz="4" w:space="0" w:color="auto"/>
            </w:tcBorders>
            <w:shd w:val="clear" w:color="auto" w:fill="FFFFFF"/>
            <w:vAlign w:val="center"/>
          </w:tcPr>
          <w:p w14:paraId="20F66B3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r>
      <w:tr w:rsidR="00DC6DBC" w:rsidRPr="00A237C2" w14:paraId="77ACFADE" w14:textId="77777777" w:rsidTr="00627129">
        <w:tc>
          <w:tcPr>
            <w:tcW w:w="5353" w:type="dxa"/>
            <w:tcBorders>
              <w:right w:val="single" w:sz="4" w:space="0" w:color="auto"/>
            </w:tcBorders>
            <w:shd w:val="clear" w:color="auto" w:fill="FFFFFF"/>
          </w:tcPr>
          <w:p w14:paraId="16621C6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851" w:type="dxa"/>
            <w:tcBorders>
              <w:left w:val="single" w:sz="4" w:space="0" w:color="auto"/>
              <w:right w:val="single" w:sz="4" w:space="0" w:color="auto"/>
            </w:tcBorders>
            <w:shd w:val="clear" w:color="auto" w:fill="FFFFFF"/>
            <w:vAlign w:val="center"/>
          </w:tcPr>
          <w:p w14:paraId="4CE91CA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25FCD5B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518" w:type="dxa"/>
            <w:tcBorders>
              <w:left w:val="single" w:sz="4" w:space="0" w:color="auto"/>
            </w:tcBorders>
            <w:shd w:val="clear" w:color="auto" w:fill="FFFFFF"/>
            <w:vAlign w:val="center"/>
          </w:tcPr>
          <w:p w14:paraId="6FA0676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5C598A39" w14:textId="77777777" w:rsidTr="00627129">
        <w:tc>
          <w:tcPr>
            <w:tcW w:w="5353" w:type="dxa"/>
            <w:tcBorders>
              <w:right w:val="single" w:sz="4" w:space="0" w:color="auto"/>
            </w:tcBorders>
            <w:shd w:val="clear" w:color="auto" w:fill="FFFFFF"/>
          </w:tcPr>
          <w:p w14:paraId="42210611"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851" w:type="dxa"/>
            <w:tcBorders>
              <w:left w:val="single" w:sz="4" w:space="0" w:color="auto"/>
              <w:right w:val="single" w:sz="4" w:space="0" w:color="auto"/>
            </w:tcBorders>
            <w:shd w:val="clear" w:color="auto" w:fill="FFFFFF"/>
            <w:vAlign w:val="center"/>
          </w:tcPr>
          <w:p w14:paraId="07F297E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134" w:type="dxa"/>
            <w:tcBorders>
              <w:left w:val="single" w:sz="4" w:space="0" w:color="auto"/>
              <w:right w:val="single" w:sz="4" w:space="0" w:color="auto"/>
            </w:tcBorders>
            <w:shd w:val="clear" w:color="auto" w:fill="FFFFFF"/>
            <w:vAlign w:val="center"/>
          </w:tcPr>
          <w:p w14:paraId="00BAA86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13DB3A5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r>
      <w:tr w:rsidR="00DC6DBC" w:rsidRPr="00A237C2" w14:paraId="16640774" w14:textId="77777777" w:rsidTr="00627129">
        <w:tc>
          <w:tcPr>
            <w:tcW w:w="5353" w:type="dxa"/>
            <w:tcBorders>
              <w:right w:val="single" w:sz="4" w:space="0" w:color="auto"/>
            </w:tcBorders>
            <w:shd w:val="clear" w:color="auto" w:fill="FFFFFF"/>
          </w:tcPr>
          <w:p w14:paraId="72188CA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(teste, </w:t>
            </w:r>
            <w:proofErr w:type="spellStart"/>
            <w:r w:rsidRPr="00A237C2">
              <w:rPr>
                <w:rFonts w:ascii="Times New Roman" w:hAnsi="Times New Roman" w:cs="Times New Roman"/>
                <w:sz w:val="24"/>
                <w:szCs w:val="24"/>
              </w:rPr>
              <w:t>kuiz</w:t>
            </w:r>
            <w:proofErr w:type="spellEnd"/>
            <w:r w:rsidRPr="00A237C2">
              <w:rPr>
                <w:rFonts w:ascii="Times New Roman" w:hAnsi="Times New Roman" w:cs="Times New Roman"/>
                <w:sz w:val="24"/>
                <w:szCs w:val="24"/>
              </w:rPr>
              <w:t>, provim final)</w:t>
            </w:r>
          </w:p>
        </w:tc>
        <w:tc>
          <w:tcPr>
            <w:tcW w:w="851" w:type="dxa"/>
            <w:tcBorders>
              <w:left w:val="single" w:sz="4" w:space="0" w:color="auto"/>
              <w:right w:val="single" w:sz="4" w:space="0" w:color="auto"/>
            </w:tcBorders>
            <w:shd w:val="clear" w:color="auto" w:fill="FFFFFF"/>
            <w:vAlign w:val="center"/>
          </w:tcPr>
          <w:p w14:paraId="32D8C00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34" w:type="dxa"/>
            <w:tcBorders>
              <w:left w:val="single" w:sz="4" w:space="0" w:color="auto"/>
              <w:right w:val="single" w:sz="4" w:space="0" w:color="auto"/>
            </w:tcBorders>
            <w:shd w:val="clear" w:color="auto" w:fill="FFFFFF"/>
            <w:vAlign w:val="center"/>
          </w:tcPr>
          <w:p w14:paraId="404BB2F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518" w:type="dxa"/>
            <w:tcBorders>
              <w:left w:val="single" w:sz="4" w:space="0" w:color="auto"/>
            </w:tcBorders>
            <w:shd w:val="clear" w:color="auto" w:fill="FFFFFF"/>
            <w:vAlign w:val="center"/>
          </w:tcPr>
          <w:p w14:paraId="331DB98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r>
      <w:tr w:rsidR="00DC6DBC" w:rsidRPr="00A237C2" w14:paraId="1DC68C9B" w14:textId="77777777" w:rsidTr="00627129">
        <w:tc>
          <w:tcPr>
            <w:tcW w:w="5353" w:type="dxa"/>
            <w:tcBorders>
              <w:right w:val="single" w:sz="4" w:space="0" w:color="auto"/>
            </w:tcBorders>
            <w:shd w:val="clear" w:color="auto" w:fill="FFFFFF"/>
          </w:tcPr>
          <w:p w14:paraId="167EAD95"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851" w:type="dxa"/>
            <w:tcBorders>
              <w:left w:val="single" w:sz="4" w:space="0" w:color="auto"/>
              <w:right w:val="single" w:sz="4" w:space="0" w:color="auto"/>
            </w:tcBorders>
            <w:shd w:val="clear" w:color="auto" w:fill="FFFFFF"/>
            <w:vAlign w:val="center"/>
          </w:tcPr>
          <w:p w14:paraId="14D5E8B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34" w:type="dxa"/>
            <w:tcBorders>
              <w:left w:val="single" w:sz="4" w:space="0" w:color="auto"/>
              <w:right w:val="single" w:sz="4" w:space="0" w:color="auto"/>
            </w:tcBorders>
            <w:shd w:val="clear" w:color="auto" w:fill="FFFFFF"/>
            <w:vAlign w:val="center"/>
          </w:tcPr>
          <w:p w14:paraId="6D4CDE0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518" w:type="dxa"/>
            <w:tcBorders>
              <w:left w:val="single" w:sz="4" w:space="0" w:color="auto"/>
            </w:tcBorders>
            <w:shd w:val="clear" w:color="auto" w:fill="FFFFFF"/>
            <w:vAlign w:val="center"/>
          </w:tcPr>
          <w:p w14:paraId="38EE01C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688A02F9" w14:textId="77777777" w:rsidTr="00627129">
        <w:tc>
          <w:tcPr>
            <w:tcW w:w="5353" w:type="dxa"/>
            <w:tcBorders>
              <w:right w:val="single" w:sz="4" w:space="0" w:color="auto"/>
            </w:tcBorders>
            <w:shd w:val="clear" w:color="auto" w:fill="D9D9D9"/>
          </w:tcPr>
          <w:p w14:paraId="650CC5F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851" w:type="dxa"/>
            <w:tcBorders>
              <w:left w:val="single" w:sz="4" w:space="0" w:color="auto"/>
              <w:right w:val="single" w:sz="4" w:space="0" w:color="auto"/>
            </w:tcBorders>
            <w:shd w:val="clear" w:color="auto" w:fill="D9D9D9"/>
          </w:tcPr>
          <w:p w14:paraId="36135C4A" w14:textId="77777777" w:rsidR="00AF6745" w:rsidRPr="00A237C2" w:rsidRDefault="00AF6745" w:rsidP="0062679B">
            <w:pPr>
              <w:spacing w:before="60" w:after="0" w:line="240" w:lineRule="auto"/>
              <w:jc w:val="both"/>
              <w:rPr>
                <w:rFonts w:ascii="Times New Roman" w:hAnsi="Times New Roman" w:cs="Times New Roman"/>
                <w:b/>
              </w:rPr>
            </w:pPr>
          </w:p>
        </w:tc>
        <w:tc>
          <w:tcPr>
            <w:tcW w:w="1134" w:type="dxa"/>
            <w:tcBorders>
              <w:left w:val="single" w:sz="4" w:space="0" w:color="auto"/>
              <w:right w:val="single" w:sz="4" w:space="0" w:color="auto"/>
            </w:tcBorders>
            <w:shd w:val="clear" w:color="auto" w:fill="D9D9D9"/>
          </w:tcPr>
          <w:p w14:paraId="1FC84845" w14:textId="77777777" w:rsidR="00AF6745" w:rsidRPr="00A237C2" w:rsidRDefault="00AF6745" w:rsidP="0062679B">
            <w:pPr>
              <w:spacing w:before="60" w:after="0" w:line="240" w:lineRule="auto"/>
              <w:jc w:val="both"/>
              <w:rPr>
                <w:rFonts w:ascii="Times New Roman" w:hAnsi="Times New Roman" w:cs="Times New Roman"/>
                <w:b/>
              </w:rPr>
            </w:pPr>
          </w:p>
        </w:tc>
        <w:tc>
          <w:tcPr>
            <w:tcW w:w="1518" w:type="dxa"/>
            <w:tcBorders>
              <w:left w:val="single" w:sz="4" w:space="0" w:color="auto"/>
            </w:tcBorders>
            <w:shd w:val="clear" w:color="auto" w:fill="D9D9D9"/>
          </w:tcPr>
          <w:p w14:paraId="61893A2F"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125</w:t>
            </w:r>
          </w:p>
        </w:tc>
      </w:tr>
    </w:tbl>
    <w:p w14:paraId="11A10BDD" w14:textId="77777777" w:rsidR="00AF6745" w:rsidRPr="00A237C2" w:rsidRDefault="00AF6745" w:rsidP="0062679B">
      <w:pPr>
        <w:spacing w:before="60" w:after="0" w:line="240" w:lineRule="auto"/>
        <w:jc w:val="both"/>
        <w:rPr>
          <w:rFonts w:ascii="Times New Roman" w:eastAsia="Times New Roman" w:hAnsi="Times New Roman" w:cs="Times New Roman"/>
          <w:b/>
          <w:sz w:val="24"/>
          <w:szCs w:val="24"/>
        </w:rPr>
      </w:pPr>
    </w:p>
    <w:p w14:paraId="6A50C4FF"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Lënda: </w:t>
      </w:r>
      <w:proofErr w:type="spellStart"/>
      <w:r w:rsidRPr="00A237C2">
        <w:rPr>
          <w:rFonts w:ascii="Times New Roman" w:eastAsia="Times New Roman" w:hAnsi="Times New Roman" w:cs="Times New Roman"/>
          <w:sz w:val="24"/>
          <w:szCs w:val="24"/>
        </w:rPr>
        <w:t>Protista</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kerpudhat</w:t>
      </w:r>
      <w:proofErr w:type="spellEnd"/>
      <w:r w:rsidRPr="00A237C2">
        <w:rPr>
          <w:rFonts w:ascii="Times New Roman" w:eastAsia="Times New Roman" w:hAnsi="Times New Roman" w:cs="Times New Roman"/>
          <w:b/>
          <w:sz w:val="24"/>
          <w:szCs w:val="24"/>
        </w:rPr>
        <w:t xml:space="preserve"> </w:t>
      </w:r>
      <w:r w:rsidRPr="00A237C2">
        <w:rPr>
          <w:rFonts w:ascii="Times New Roman" w:eastAsia="Times New Roman" w:hAnsi="Times New Roman" w:cs="Times New Roman"/>
          <w:sz w:val="24"/>
          <w:szCs w:val="24"/>
        </w:rPr>
        <w:t>(3+2+1)</w:t>
      </w:r>
    </w:p>
    <w:p w14:paraId="37A24ED1"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Mësimdhënësit: </w:t>
      </w:r>
      <w:proofErr w:type="spellStart"/>
      <w:r w:rsidRPr="00A237C2">
        <w:rPr>
          <w:rFonts w:ascii="Times New Roman" w:eastAsia="Times New Roman" w:hAnsi="Times New Roman" w:cs="Times New Roman"/>
          <w:sz w:val="24"/>
          <w:szCs w:val="24"/>
        </w:rPr>
        <w:t>Prof.dr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Kemajl</w:t>
      </w:r>
      <w:proofErr w:type="spellEnd"/>
      <w:r w:rsidRPr="00A237C2">
        <w:rPr>
          <w:rFonts w:ascii="Times New Roman" w:eastAsia="Times New Roman" w:hAnsi="Times New Roman" w:cs="Times New Roman"/>
          <w:sz w:val="24"/>
          <w:szCs w:val="24"/>
        </w:rPr>
        <w:t xml:space="preserve"> Kurteshi , </w:t>
      </w:r>
      <w:proofErr w:type="spellStart"/>
      <w:r w:rsidRPr="00A237C2">
        <w:rPr>
          <w:rFonts w:ascii="Times New Roman" w:eastAsia="Times New Roman" w:hAnsi="Times New Roman" w:cs="Times New Roman"/>
          <w:sz w:val="24"/>
          <w:szCs w:val="24"/>
        </w:rPr>
        <w:t>Prof.Asoc.Dr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Ferdije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Zhushi</w:t>
      </w:r>
      <w:proofErr w:type="spellEnd"/>
    </w:p>
    <w:p w14:paraId="68B67C25" w14:textId="77777777" w:rsidR="00AF6745" w:rsidRPr="00A237C2" w:rsidRDefault="00AF6745"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 xml:space="preserve">Statusi i lëndës: </w:t>
      </w:r>
      <w:proofErr w:type="spellStart"/>
      <w:r w:rsidRPr="00A237C2">
        <w:rPr>
          <w:rFonts w:ascii="Times New Roman" w:eastAsia="Times New Roman" w:hAnsi="Times New Roman" w:cs="Times New Roman"/>
          <w:sz w:val="24"/>
          <w:szCs w:val="24"/>
        </w:rPr>
        <w:t>Obligative</w:t>
      </w:r>
      <w:proofErr w:type="spellEnd"/>
    </w:p>
    <w:p w14:paraId="3BC57793" w14:textId="77777777" w:rsidR="00AF6745" w:rsidRPr="00A237C2" w:rsidRDefault="00AF6745" w:rsidP="0062679B">
      <w:pPr>
        <w:spacing w:before="60" w:after="0" w:line="240" w:lineRule="auto"/>
        <w:jc w:val="both"/>
        <w:rPr>
          <w:rFonts w:ascii="Times New Roman" w:eastAsia="Times New Roman" w:hAnsi="Times New Roman" w:cs="Times New Roman"/>
          <w:b/>
          <w:sz w:val="24"/>
          <w:szCs w:val="24"/>
        </w:rPr>
      </w:pPr>
      <w:r w:rsidRPr="00A237C2">
        <w:rPr>
          <w:rFonts w:ascii="Times New Roman" w:eastAsia="Times New Roman" w:hAnsi="Times New Roman" w:cs="Times New Roman"/>
          <w:b/>
          <w:sz w:val="24"/>
          <w:szCs w:val="24"/>
        </w:rPr>
        <w:t>ECTS kredi: 7</w:t>
      </w:r>
    </w:p>
    <w:p w14:paraId="21891D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sz w:val="24"/>
          <w:szCs w:val="24"/>
        </w:rPr>
        <w:t>Përshkrimi i lëndës</w:t>
      </w:r>
      <w:r w:rsidRPr="00A237C2">
        <w:rPr>
          <w:rFonts w:ascii="Times New Roman" w:eastAsia="Times New Roman" w:hAnsi="Times New Roman" w:cs="Times New Roman"/>
          <w:sz w:val="24"/>
          <w:szCs w:val="24"/>
        </w:rPr>
        <w:t xml:space="preserve">: </w:t>
      </w:r>
      <w:r w:rsidRPr="00A237C2">
        <w:rPr>
          <w:rFonts w:ascii="Times New Roman" w:hAnsi="Times New Roman" w:cs="Times New Roman"/>
          <w:sz w:val="24"/>
          <w:szCs w:val="24"/>
        </w:rPr>
        <w:t xml:space="preserve">Kjo lëndë shpjegon: - Principet e sistematikes  të </w:t>
      </w:r>
      <w:proofErr w:type="spellStart"/>
      <w:r w:rsidRPr="00A237C2">
        <w:rPr>
          <w:rFonts w:ascii="Times New Roman" w:hAnsi="Times New Roman" w:cs="Times New Roman"/>
          <w:sz w:val="24"/>
          <w:szCs w:val="24"/>
        </w:rPr>
        <w:t>Protistave</w:t>
      </w:r>
      <w:proofErr w:type="spellEnd"/>
      <w:r w:rsidRPr="00A237C2">
        <w:rPr>
          <w:rFonts w:ascii="Times New Roman" w:hAnsi="Times New Roman" w:cs="Times New Roman"/>
          <w:sz w:val="24"/>
          <w:szCs w:val="24"/>
        </w:rPr>
        <w:t xml:space="preserve"> (shtazore, bimore)</w:t>
      </w:r>
    </w:p>
    <w:p w14:paraId="244F653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-Grupet e caktuara të </w:t>
      </w:r>
      <w:proofErr w:type="spellStart"/>
      <w:r w:rsidRPr="00A237C2">
        <w:rPr>
          <w:rFonts w:ascii="Times New Roman" w:hAnsi="Times New Roman" w:cs="Times New Roman"/>
          <w:sz w:val="24"/>
          <w:szCs w:val="24"/>
        </w:rPr>
        <w:t>protistëve</w:t>
      </w:r>
      <w:proofErr w:type="spellEnd"/>
      <w:r w:rsidRPr="00A237C2">
        <w:rPr>
          <w:rFonts w:ascii="Times New Roman" w:hAnsi="Times New Roman" w:cs="Times New Roman"/>
          <w:sz w:val="24"/>
          <w:szCs w:val="24"/>
        </w:rPr>
        <w:t xml:space="preserve"> që kanë karakteristika të </w:t>
      </w:r>
      <w:proofErr w:type="spellStart"/>
      <w:r w:rsidRPr="00A237C2">
        <w:rPr>
          <w:rFonts w:ascii="Times New Roman" w:hAnsi="Times New Roman" w:cs="Times New Roman"/>
          <w:sz w:val="24"/>
          <w:szCs w:val="24"/>
        </w:rPr>
        <w:t>shtazeve</w:t>
      </w:r>
      <w:proofErr w:type="spellEnd"/>
      <w:r w:rsidRPr="00A237C2">
        <w:rPr>
          <w:rFonts w:ascii="Times New Roman" w:hAnsi="Times New Roman" w:cs="Times New Roman"/>
          <w:sz w:val="24"/>
          <w:szCs w:val="24"/>
        </w:rPr>
        <w:t xml:space="preserve"> (në </w:t>
      </w:r>
      <w:proofErr w:type="spellStart"/>
      <w:r w:rsidRPr="00A237C2">
        <w:rPr>
          <w:rFonts w:ascii="Times New Roman" w:hAnsi="Times New Roman" w:cs="Times New Roman"/>
          <w:sz w:val="24"/>
          <w:szCs w:val="24"/>
        </w:rPr>
        <w:t>veҫanti</w:t>
      </w:r>
      <w:proofErr w:type="spellEnd"/>
      <w:r w:rsidRPr="00A237C2">
        <w:rPr>
          <w:rFonts w:ascii="Times New Roman" w:hAnsi="Times New Roman" w:cs="Times New Roman"/>
          <w:sz w:val="24"/>
          <w:szCs w:val="24"/>
        </w:rPr>
        <w:t xml:space="preserve"> me llojet  të cilat  </w:t>
      </w:r>
      <w:proofErr w:type="spellStart"/>
      <w:r w:rsidRPr="00A237C2">
        <w:rPr>
          <w:rFonts w:ascii="Times New Roman" w:hAnsi="Times New Roman" w:cs="Times New Roman"/>
          <w:sz w:val="24"/>
          <w:szCs w:val="24"/>
        </w:rPr>
        <w:t>shkatojnë</w:t>
      </w:r>
      <w:proofErr w:type="spellEnd"/>
      <w:r w:rsidRPr="00A237C2">
        <w:rPr>
          <w:rFonts w:ascii="Times New Roman" w:hAnsi="Times New Roman" w:cs="Times New Roman"/>
          <w:sz w:val="24"/>
          <w:szCs w:val="24"/>
        </w:rPr>
        <w:t xml:space="preserve"> sëmundje te njeriu dhe organizmat tjerë) dhe bimëve (grupet sistematike të algave, </w:t>
      </w:r>
      <w:proofErr w:type="spellStart"/>
      <w:r w:rsidRPr="00A237C2">
        <w:rPr>
          <w:rFonts w:ascii="Times New Roman" w:hAnsi="Times New Roman" w:cs="Times New Roman"/>
          <w:sz w:val="24"/>
          <w:szCs w:val="24"/>
        </w:rPr>
        <w:t>kerpudhave</w:t>
      </w:r>
      <w:proofErr w:type="spellEnd"/>
      <w:r w:rsidRPr="00A237C2">
        <w:rPr>
          <w:rFonts w:ascii="Times New Roman" w:hAnsi="Times New Roman" w:cs="Times New Roman"/>
          <w:sz w:val="24"/>
          <w:szCs w:val="24"/>
        </w:rPr>
        <w:t xml:space="preserve">  dhe  likeneve)</w:t>
      </w:r>
    </w:p>
    <w:p w14:paraId="14EB030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-Ndërtimin, anatominë , morfologjinë, shumëzimin dhe ciklin e zhvillimit të </w:t>
      </w:r>
      <w:proofErr w:type="spellStart"/>
      <w:r w:rsidRPr="00A237C2">
        <w:rPr>
          <w:rFonts w:ascii="Times New Roman" w:hAnsi="Times New Roman" w:cs="Times New Roman"/>
          <w:sz w:val="24"/>
          <w:szCs w:val="24"/>
        </w:rPr>
        <w:t>protisteve</w:t>
      </w:r>
      <w:proofErr w:type="spellEnd"/>
      <w:r w:rsidRPr="00A237C2">
        <w:rPr>
          <w:rFonts w:ascii="Times New Roman" w:hAnsi="Times New Roman" w:cs="Times New Roman"/>
          <w:sz w:val="24"/>
          <w:szCs w:val="24"/>
        </w:rPr>
        <w:t xml:space="preserve"> shtazor dhe bimore.</w:t>
      </w:r>
    </w:p>
    <w:p w14:paraId="16E06D7A"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hAnsi="Times New Roman" w:cs="Times New Roman"/>
          <w:sz w:val="24"/>
          <w:szCs w:val="24"/>
        </w:rPr>
        <w:t xml:space="preserve">-Përhapjen  dhe </w:t>
      </w:r>
      <w:proofErr w:type="spellStart"/>
      <w:r w:rsidRPr="00A237C2">
        <w:rPr>
          <w:rFonts w:ascii="Times New Roman" w:hAnsi="Times New Roman" w:cs="Times New Roman"/>
          <w:sz w:val="24"/>
          <w:szCs w:val="24"/>
        </w:rPr>
        <w:t>rëndësin</w:t>
      </w:r>
      <w:proofErr w:type="spellEnd"/>
      <w:r w:rsidRPr="00A237C2">
        <w:rPr>
          <w:rFonts w:ascii="Times New Roman" w:hAnsi="Times New Roman" w:cs="Times New Roman"/>
          <w:sz w:val="24"/>
          <w:szCs w:val="24"/>
        </w:rPr>
        <w:t xml:space="preserve"> e këtyre organizmave  për natyrën dhe ekonomin e njeriut.</w:t>
      </w:r>
    </w:p>
    <w:p w14:paraId="3AD4A8CD"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Qëllimet e lëndës</w:t>
      </w:r>
      <w:r w:rsidRPr="00A237C2">
        <w:rPr>
          <w:rFonts w:ascii="Times New Roman" w:eastAsia="Times New Roman" w:hAnsi="Times New Roman" w:cs="Times New Roman"/>
          <w:sz w:val="24"/>
          <w:szCs w:val="24"/>
        </w:rPr>
        <w:t xml:space="preserve">: Kjo lëndë ka për qëllim  që ti pajisë </w:t>
      </w:r>
      <w:proofErr w:type="spellStart"/>
      <w:r w:rsidRPr="00A237C2">
        <w:rPr>
          <w:rFonts w:ascii="Times New Roman" w:eastAsia="Times New Roman" w:hAnsi="Times New Roman" w:cs="Times New Roman"/>
          <w:sz w:val="24"/>
          <w:szCs w:val="24"/>
        </w:rPr>
        <w:t>studenët</w:t>
      </w:r>
      <w:proofErr w:type="spellEnd"/>
      <w:r w:rsidRPr="00A237C2">
        <w:rPr>
          <w:rFonts w:ascii="Times New Roman" w:eastAsia="Times New Roman" w:hAnsi="Times New Roman" w:cs="Times New Roman"/>
          <w:sz w:val="24"/>
          <w:szCs w:val="24"/>
        </w:rPr>
        <w:t xml:space="preserve"> me njohuri  mbi  organizmat Eukariot të grupit </w:t>
      </w:r>
      <w:proofErr w:type="spellStart"/>
      <w:r w:rsidRPr="00A237C2">
        <w:rPr>
          <w:rFonts w:ascii="Times New Roman" w:eastAsia="Times New Roman" w:hAnsi="Times New Roman" w:cs="Times New Roman"/>
          <w:sz w:val="24"/>
          <w:szCs w:val="24"/>
        </w:rPr>
        <w:t>Protista</w:t>
      </w:r>
      <w:proofErr w:type="spellEnd"/>
      <w:r w:rsidRPr="00A237C2">
        <w:rPr>
          <w:rFonts w:ascii="Times New Roman" w:eastAsia="Times New Roman" w:hAnsi="Times New Roman" w:cs="Times New Roman"/>
          <w:sz w:val="24"/>
          <w:szCs w:val="24"/>
        </w:rPr>
        <w:t xml:space="preserve"> si dhe me shkathtësi për identifikimin dhe klasifikimin e tyre. </w:t>
      </w:r>
    </w:p>
    <w:p w14:paraId="0B5CA541"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Rezultatet e pritura të nxënies</w:t>
      </w:r>
      <w:r w:rsidRPr="00A237C2">
        <w:rPr>
          <w:rFonts w:ascii="Times New Roman" w:eastAsia="Times New Roman" w:hAnsi="Times New Roman" w:cs="Times New Roman"/>
          <w:sz w:val="24"/>
          <w:szCs w:val="24"/>
        </w:rPr>
        <w:t>:</w:t>
      </w:r>
    </w:p>
    <w:p w14:paraId="7C3C6DD9"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w:t>
      </w:r>
      <w:proofErr w:type="spellStart"/>
      <w:r w:rsidRPr="00A237C2">
        <w:rPr>
          <w:rFonts w:ascii="Times New Roman" w:hAnsi="Times New Roman" w:cs="Times New Roman"/>
          <w:sz w:val="24"/>
          <w:szCs w:val="24"/>
          <w:lang w:val="sq-AL"/>
        </w:rPr>
        <w:t>analizojne</w:t>
      </w:r>
      <w:proofErr w:type="spellEnd"/>
      <w:r w:rsidRPr="00A237C2">
        <w:rPr>
          <w:rFonts w:ascii="Times New Roman" w:hAnsi="Times New Roman" w:cs="Times New Roman"/>
          <w:sz w:val="24"/>
          <w:szCs w:val="24"/>
          <w:lang w:val="sq-AL"/>
        </w:rPr>
        <w:t xml:space="preserve"> ndërtimin anatomik, morfologjik, shumëzimin dhe ciklin e zhvillimit të </w:t>
      </w:r>
      <w:proofErr w:type="spellStart"/>
      <w:r w:rsidRPr="00A237C2">
        <w:rPr>
          <w:rFonts w:ascii="Times New Roman" w:hAnsi="Times New Roman" w:cs="Times New Roman"/>
          <w:sz w:val="24"/>
          <w:szCs w:val="24"/>
          <w:lang w:val="sq-AL"/>
        </w:rPr>
        <w:t>protistëve</w:t>
      </w:r>
      <w:proofErr w:type="spellEnd"/>
      <w:r w:rsidRPr="00A237C2">
        <w:rPr>
          <w:rFonts w:ascii="Times New Roman" w:hAnsi="Times New Roman" w:cs="Times New Roman"/>
          <w:sz w:val="24"/>
          <w:szCs w:val="24"/>
          <w:lang w:val="sq-AL"/>
        </w:rPr>
        <w:t xml:space="preserve"> bimore dhe shtazore.</w:t>
      </w:r>
    </w:p>
    <w:p w14:paraId="354F29B9"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përdorin kategoritë sistematike për klasifikimin e </w:t>
      </w:r>
      <w:proofErr w:type="spellStart"/>
      <w:r w:rsidRPr="00A237C2">
        <w:rPr>
          <w:rFonts w:ascii="Times New Roman" w:hAnsi="Times New Roman" w:cs="Times New Roman"/>
          <w:sz w:val="24"/>
          <w:szCs w:val="24"/>
          <w:lang w:val="sq-AL"/>
        </w:rPr>
        <w:t>protozoave,algave,likeneve</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kerpudhave</w:t>
      </w:r>
      <w:proofErr w:type="spellEnd"/>
      <w:r w:rsidRPr="00A237C2">
        <w:rPr>
          <w:rFonts w:ascii="Times New Roman" w:hAnsi="Times New Roman" w:cs="Times New Roman"/>
          <w:sz w:val="24"/>
          <w:szCs w:val="24"/>
          <w:lang w:val="sq-AL"/>
        </w:rPr>
        <w:t xml:space="preserve"> </w:t>
      </w:r>
    </w:p>
    <w:p w14:paraId="39007CD8"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Të njohin përhapjen dhe rëndësinë e </w:t>
      </w:r>
      <w:proofErr w:type="spellStart"/>
      <w:r w:rsidRPr="00A237C2">
        <w:rPr>
          <w:rFonts w:ascii="Times New Roman" w:hAnsi="Times New Roman" w:cs="Times New Roman"/>
          <w:sz w:val="24"/>
          <w:szCs w:val="24"/>
          <w:lang w:val="sq-AL"/>
        </w:rPr>
        <w:t>protistëve</w:t>
      </w:r>
      <w:proofErr w:type="spellEnd"/>
      <w:r w:rsidRPr="00A237C2">
        <w:rPr>
          <w:rFonts w:ascii="Times New Roman" w:hAnsi="Times New Roman" w:cs="Times New Roman"/>
          <w:sz w:val="24"/>
          <w:szCs w:val="24"/>
          <w:lang w:val="sq-AL"/>
        </w:rPr>
        <w:t xml:space="preserve"> për njeriun dhe mirëqenien e tij</w:t>
      </w:r>
    </w:p>
    <w:p w14:paraId="62C22DC1"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Të dallojnë </w:t>
      </w:r>
      <w:proofErr w:type="spellStart"/>
      <w:r w:rsidRPr="00A237C2">
        <w:rPr>
          <w:rFonts w:ascii="Times New Roman" w:hAnsi="Times New Roman" w:cs="Times New Roman"/>
          <w:sz w:val="24"/>
          <w:szCs w:val="24"/>
          <w:lang w:val="sq-AL"/>
        </w:rPr>
        <w:t>protistët</w:t>
      </w:r>
      <w:proofErr w:type="spellEnd"/>
      <w:r w:rsidRPr="00A237C2">
        <w:rPr>
          <w:rFonts w:ascii="Times New Roman" w:hAnsi="Times New Roman" w:cs="Times New Roman"/>
          <w:sz w:val="24"/>
          <w:szCs w:val="24"/>
          <w:lang w:val="sq-AL"/>
        </w:rPr>
        <w:t xml:space="preserve"> që kanë karakteristika të shtazëve prej atyre që kanë karakteristika të bimëve  </w:t>
      </w:r>
    </w:p>
    <w:p w14:paraId="4E62234C"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njohin llojet e </w:t>
      </w:r>
      <w:proofErr w:type="spellStart"/>
      <w:r w:rsidRPr="00A237C2">
        <w:rPr>
          <w:rFonts w:ascii="Times New Roman" w:hAnsi="Times New Roman" w:cs="Times New Roman"/>
          <w:sz w:val="24"/>
          <w:szCs w:val="24"/>
          <w:lang w:val="sq-AL"/>
        </w:rPr>
        <w:t>protistëve</w:t>
      </w:r>
      <w:proofErr w:type="spellEnd"/>
      <w:r w:rsidRPr="00A237C2">
        <w:rPr>
          <w:rFonts w:ascii="Times New Roman" w:hAnsi="Times New Roman" w:cs="Times New Roman"/>
          <w:sz w:val="24"/>
          <w:szCs w:val="24"/>
          <w:lang w:val="sq-AL"/>
        </w:rPr>
        <w:t xml:space="preserve"> që shkaktojnë sëmundje te njeriu </w:t>
      </w:r>
    </w:p>
    <w:p w14:paraId="25F100D0"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Te </w:t>
      </w:r>
      <w:proofErr w:type="spellStart"/>
      <w:r w:rsidRPr="00A237C2">
        <w:rPr>
          <w:rFonts w:ascii="Times New Roman" w:hAnsi="Times New Roman" w:cs="Times New Roman"/>
          <w:sz w:val="24"/>
          <w:szCs w:val="24"/>
          <w:lang w:val="sq-AL"/>
        </w:rPr>
        <w:t>dijnë</w:t>
      </w:r>
      <w:proofErr w:type="spellEnd"/>
      <w:r w:rsidRPr="00A237C2">
        <w:rPr>
          <w:rFonts w:ascii="Times New Roman" w:hAnsi="Times New Roman" w:cs="Times New Roman"/>
          <w:sz w:val="24"/>
          <w:szCs w:val="24"/>
          <w:lang w:val="sq-AL"/>
        </w:rPr>
        <w:t xml:space="preserve"> të </w:t>
      </w:r>
      <w:proofErr w:type="spellStart"/>
      <w:r w:rsidRPr="00A237C2">
        <w:rPr>
          <w:rFonts w:ascii="Times New Roman" w:hAnsi="Times New Roman" w:cs="Times New Roman"/>
          <w:sz w:val="24"/>
          <w:szCs w:val="24"/>
          <w:lang w:val="sq-AL"/>
        </w:rPr>
        <w:t>pregadisin</w:t>
      </w:r>
      <w:proofErr w:type="spellEnd"/>
      <w:r w:rsidRPr="00A237C2">
        <w:rPr>
          <w:rFonts w:ascii="Times New Roman" w:hAnsi="Times New Roman" w:cs="Times New Roman"/>
          <w:sz w:val="24"/>
          <w:szCs w:val="24"/>
          <w:lang w:val="sq-AL"/>
        </w:rPr>
        <w:t xml:space="preserve"> preparate mikroskopike dhe  </w:t>
      </w:r>
      <w:proofErr w:type="spellStart"/>
      <w:r w:rsidRPr="00A237C2">
        <w:rPr>
          <w:rFonts w:ascii="Times New Roman" w:hAnsi="Times New Roman" w:cs="Times New Roman"/>
          <w:sz w:val="24"/>
          <w:szCs w:val="24"/>
          <w:lang w:val="sq-AL"/>
        </w:rPr>
        <w:t>herbar</w:t>
      </w:r>
      <w:proofErr w:type="spellEnd"/>
      <w:r w:rsidRPr="00A237C2">
        <w:rPr>
          <w:rFonts w:ascii="Times New Roman" w:hAnsi="Times New Roman" w:cs="Times New Roman"/>
          <w:sz w:val="24"/>
          <w:szCs w:val="24"/>
          <w:lang w:val="sq-AL"/>
        </w:rPr>
        <w:t>.</w:t>
      </w:r>
    </w:p>
    <w:p w14:paraId="29B8FC1D" w14:textId="77777777" w:rsidR="00AF6745" w:rsidRPr="00A237C2" w:rsidRDefault="00AF6745" w:rsidP="0062679B">
      <w:pPr>
        <w:pStyle w:val="NoSpacing"/>
        <w:numPr>
          <w:ilvl w:val="0"/>
          <w:numId w:val="46"/>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Hartojne</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implementojnë</w:t>
      </w:r>
      <w:proofErr w:type="spellEnd"/>
      <w:r w:rsidRPr="00A237C2">
        <w:rPr>
          <w:rFonts w:ascii="Times New Roman" w:hAnsi="Times New Roman" w:cs="Times New Roman"/>
          <w:sz w:val="24"/>
          <w:szCs w:val="24"/>
          <w:lang w:val="sq-AL"/>
        </w:rPr>
        <w:t xml:space="preserve"> projekte për hulumtimet në sistematikën e </w:t>
      </w:r>
      <w:proofErr w:type="spellStart"/>
      <w:r w:rsidRPr="00A237C2">
        <w:rPr>
          <w:rFonts w:ascii="Times New Roman" w:hAnsi="Times New Roman" w:cs="Times New Roman"/>
          <w:sz w:val="24"/>
          <w:szCs w:val="24"/>
          <w:lang w:val="sq-AL"/>
        </w:rPr>
        <w:t>protisteve</w:t>
      </w:r>
      <w:proofErr w:type="spellEnd"/>
      <w:r w:rsidRPr="00A237C2">
        <w:rPr>
          <w:rFonts w:ascii="Times New Roman" w:hAnsi="Times New Roman" w:cs="Times New Roman"/>
          <w:sz w:val="24"/>
          <w:szCs w:val="24"/>
          <w:lang w:val="sq-AL"/>
        </w:rPr>
        <w:t>.</w:t>
      </w:r>
    </w:p>
    <w:p w14:paraId="38ACA221"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w:t>
      </w:r>
      <w:proofErr w:type="spellStart"/>
      <w:r w:rsidRPr="00A237C2">
        <w:rPr>
          <w:rFonts w:ascii="Times New Roman" w:eastAsia="Times New Roman" w:hAnsi="Times New Roman" w:cs="Times New Roman"/>
          <w:sz w:val="24"/>
          <w:szCs w:val="24"/>
        </w:rPr>
        <w:t>Power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point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dhe diskutime  rreth temave të ligjëruara</w:t>
      </w:r>
    </w:p>
    <w:p w14:paraId="51D48B4D"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Ushtrime laboratorike dhe dalje në  teren, seminare, konsultime</w:t>
      </w:r>
    </w:p>
    <w:p w14:paraId="61F0F578"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 dhe kriteret e kalueshmërisë</w:t>
      </w:r>
      <w:r w:rsidRPr="00A237C2">
        <w:rPr>
          <w:rFonts w:ascii="Times New Roman" w:eastAsia="Times New Roman" w:hAnsi="Times New Roman" w:cs="Times New Roman"/>
          <w:sz w:val="24"/>
          <w:szCs w:val="24"/>
        </w:rPr>
        <w:t>:</w:t>
      </w:r>
    </w:p>
    <w:p w14:paraId="7405D708"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Testi  (</w:t>
      </w:r>
      <w:proofErr w:type="spellStart"/>
      <w:r w:rsidRPr="00A237C2">
        <w:rPr>
          <w:rFonts w:ascii="Times New Roman" w:eastAsia="Times New Roman" w:hAnsi="Times New Roman" w:cs="Times New Roman"/>
          <w:sz w:val="24"/>
          <w:szCs w:val="24"/>
        </w:rPr>
        <w:t>kollokuium</w:t>
      </w:r>
      <w:proofErr w:type="spellEnd"/>
      <w:r w:rsidRPr="00A237C2">
        <w:rPr>
          <w:rFonts w:ascii="Times New Roman" w:eastAsia="Times New Roman" w:hAnsi="Times New Roman" w:cs="Times New Roman"/>
          <w:sz w:val="24"/>
          <w:szCs w:val="24"/>
        </w:rPr>
        <w:t xml:space="preserve"> ) i parë: 20%</w:t>
      </w:r>
    </w:p>
    <w:p w14:paraId="1F1730F7"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Vlerësim nga pjesa praktike/laboratorike:30%</w:t>
      </w:r>
    </w:p>
    <w:p w14:paraId="57BE2C4D"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Vijimi i rregullt dhe angazhimi në diskutime 10%</w:t>
      </w:r>
    </w:p>
    <w:p w14:paraId="35B66522"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Provimi përfundimtar: 40 % </w:t>
      </w:r>
    </w:p>
    <w:p w14:paraId="3152970E"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Total :      100 %      </w:t>
      </w:r>
    </w:p>
    <w:p w14:paraId="4879B56C"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TI: Kompjuteri, projektori, tabela, mikroskopi, </w:t>
      </w:r>
      <w:proofErr w:type="spellStart"/>
      <w:r w:rsidRPr="00A237C2">
        <w:rPr>
          <w:rFonts w:ascii="Times New Roman" w:eastAsia="Times New Roman" w:hAnsi="Times New Roman" w:cs="Times New Roman"/>
          <w:sz w:val="24"/>
          <w:szCs w:val="24"/>
        </w:rPr>
        <w:t>herbaret</w:t>
      </w:r>
      <w:proofErr w:type="spellEnd"/>
      <w:r w:rsidRPr="00A237C2">
        <w:rPr>
          <w:rFonts w:ascii="Times New Roman" w:eastAsia="Times New Roman" w:hAnsi="Times New Roman" w:cs="Times New Roman"/>
          <w:sz w:val="24"/>
          <w:szCs w:val="24"/>
        </w:rPr>
        <w:t>, preparatet mikroskopike .</w:t>
      </w:r>
    </w:p>
    <w:p w14:paraId="0031D910"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Raporti ndërmjet pjesës teorike dhe praktike të studimit </w:t>
      </w:r>
      <w:r w:rsidRPr="00A237C2">
        <w:rPr>
          <w:rFonts w:ascii="Times New Roman" w:eastAsia="Times New Roman" w:hAnsi="Times New Roman" w:cs="Times New Roman"/>
          <w:sz w:val="24"/>
          <w:szCs w:val="24"/>
        </w:rPr>
        <w:t>: 3+2+1</w:t>
      </w:r>
    </w:p>
    <w:p w14:paraId="1360F2B6"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w:t>
      </w:r>
      <w:r w:rsidRPr="00A237C2">
        <w:rPr>
          <w:rFonts w:ascii="Times New Roman" w:eastAsia="Times New Roman" w:hAnsi="Times New Roman" w:cs="Times New Roman"/>
          <w:sz w:val="24"/>
          <w:szCs w:val="24"/>
        </w:rPr>
        <w:t>:</w:t>
      </w:r>
    </w:p>
    <w:p w14:paraId="094BF6E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1.Hausmann, K., </w:t>
      </w:r>
      <w:proofErr w:type="spellStart"/>
      <w:r w:rsidRPr="00A237C2">
        <w:rPr>
          <w:rFonts w:ascii="Times New Roman" w:hAnsi="Times New Roman" w:cs="Times New Roman"/>
          <w:sz w:val="24"/>
          <w:szCs w:val="24"/>
        </w:rPr>
        <w:t>Huelsmann</w:t>
      </w:r>
      <w:proofErr w:type="spellEnd"/>
      <w:r w:rsidRPr="00A237C2">
        <w:rPr>
          <w:rFonts w:ascii="Times New Roman" w:hAnsi="Times New Roman" w:cs="Times New Roman"/>
          <w:sz w:val="24"/>
          <w:szCs w:val="24"/>
        </w:rPr>
        <w:t xml:space="preserve">, N. &amp; </w:t>
      </w:r>
      <w:proofErr w:type="spellStart"/>
      <w:r w:rsidRPr="00A237C2">
        <w:rPr>
          <w:rFonts w:ascii="Times New Roman" w:hAnsi="Times New Roman" w:cs="Times New Roman"/>
          <w:sz w:val="24"/>
          <w:szCs w:val="24"/>
        </w:rPr>
        <w:t>Radek</w:t>
      </w:r>
      <w:proofErr w:type="spellEnd"/>
      <w:r w:rsidRPr="00A237C2">
        <w:rPr>
          <w:rFonts w:ascii="Times New Roman" w:hAnsi="Times New Roman" w:cs="Times New Roman"/>
          <w:sz w:val="24"/>
          <w:szCs w:val="24"/>
        </w:rPr>
        <w:t xml:space="preserve">, R.: </w:t>
      </w:r>
      <w:proofErr w:type="spellStart"/>
      <w:r w:rsidRPr="00A237C2">
        <w:rPr>
          <w:rFonts w:ascii="Times New Roman" w:hAnsi="Times New Roman" w:cs="Times New Roman"/>
          <w:sz w:val="24"/>
          <w:szCs w:val="24"/>
        </w:rPr>
        <w:t>Protistology</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Schwezerbart'sche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Verlagsbuchhandlung</w:t>
      </w:r>
      <w:proofErr w:type="spellEnd"/>
      <w:r w:rsidRPr="00A237C2">
        <w:rPr>
          <w:rFonts w:ascii="Times New Roman" w:hAnsi="Times New Roman" w:cs="Times New Roman"/>
          <w:sz w:val="24"/>
          <w:szCs w:val="24"/>
        </w:rPr>
        <w:t>, Berlin, 2003.</w:t>
      </w:r>
    </w:p>
    <w:p w14:paraId="424CBCE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2.Robert </w:t>
      </w:r>
      <w:proofErr w:type="spellStart"/>
      <w:r w:rsidRPr="00A237C2">
        <w:rPr>
          <w:rFonts w:ascii="Times New Roman" w:hAnsi="Times New Roman" w:cs="Times New Roman"/>
          <w:sz w:val="24"/>
          <w:szCs w:val="24"/>
        </w:rPr>
        <w:t>Edward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Lee</w:t>
      </w:r>
      <w:proofErr w:type="spellEnd"/>
      <w:r w:rsidRPr="00A237C2">
        <w:rPr>
          <w:rFonts w:ascii="Times New Roman" w:hAnsi="Times New Roman" w:cs="Times New Roman"/>
          <w:sz w:val="24"/>
          <w:szCs w:val="24"/>
        </w:rPr>
        <w:t xml:space="preserve">.(1999) </w:t>
      </w:r>
      <w:proofErr w:type="spellStart"/>
      <w:r w:rsidRPr="00A237C2">
        <w:rPr>
          <w:rFonts w:ascii="Times New Roman" w:hAnsi="Times New Roman" w:cs="Times New Roman"/>
          <w:sz w:val="24"/>
          <w:szCs w:val="24"/>
        </w:rPr>
        <w:t>Phycology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w:t>
      </w:r>
    </w:p>
    <w:p w14:paraId="14F75E3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3.Linda E. </w:t>
      </w:r>
      <w:proofErr w:type="spellStart"/>
      <w:r w:rsidRPr="00A237C2">
        <w:rPr>
          <w:rFonts w:ascii="Times New Roman" w:hAnsi="Times New Roman" w:cs="Times New Roman"/>
          <w:sz w:val="24"/>
          <w:szCs w:val="24"/>
        </w:rPr>
        <w:t>Graham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Lee</w:t>
      </w:r>
      <w:proofErr w:type="spellEnd"/>
      <w:r w:rsidRPr="00A237C2">
        <w:rPr>
          <w:rFonts w:ascii="Times New Roman" w:hAnsi="Times New Roman" w:cs="Times New Roman"/>
          <w:sz w:val="24"/>
          <w:szCs w:val="24"/>
        </w:rPr>
        <w:t xml:space="preserve">, W. </w:t>
      </w:r>
      <w:proofErr w:type="spellStart"/>
      <w:r w:rsidRPr="00A237C2">
        <w:rPr>
          <w:rFonts w:ascii="Times New Roman" w:hAnsi="Times New Roman" w:cs="Times New Roman"/>
          <w:sz w:val="24"/>
          <w:szCs w:val="24"/>
        </w:rPr>
        <w:t>Wilocox</w:t>
      </w:r>
      <w:proofErr w:type="spellEnd"/>
      <w:r w:rsidRPr="00A237C2">
        <w:rPr>
          <w:rFonts w:ascii="Times New Roman" w:hAnsi="Times New Roman" w:cs="Times New Roman"/>
          <w:sz w:val="24"/>
          <w:szCs w:val="24"/>
        </w:rPr>
        <w:t>(1999)</w:t>
      </w:r>
      <w:proofErr w:type="spellStart"/>
      <w:r w:rsidRPr="00A237C2">
        <w:rPr>
          <w:rFonts w:ascii="Times New Roman" w:hAnsi="Times New Roman" w:cs="Times New Roman"/>
          <w:sz w:val="24"/>
          <w:szCs w:val="24"/>
        </w:rPr>
        <w:t>Algae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Prentice</w:t>
      </w:r>
      <w:proofErr w:type="spellEnd"/>
      <w:r w:rsidRPr="00A237C2">
        <w:rPr>
          <w:rFonts w:ascii="Times New Roman" w:hAnsi="Times New Roman" w:cs="Times New Roman"/>
          <w:sz w:val="24"/>
          <w:szCs w:val="24"/>
        </w:rPr>
        <w:t xml:space="preserve"> hall PTR</w:t>
      </w:r>
    </w:p>
    <w:p w14:paraId="70E6126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4. </w:t>
      </w:r>
      <w:proofErr w:type="spellStart"/>
      <w:r w:rsidRPr="00A237C2">
        <w:rPr>
          <w:rFonts w:ascii="Times New Roman" w:hAnsi="Times New Roman" w:cs="Times New Roman"/>
          <w:sz w:val="24"/>
          <w:szCs w:val="24"/>
        </w:rPr>
        <w:t>J.W.W.Deacon,J.W.Deacon</w:t>
      </w:r>
      <w:proofErr w:type="spellEnd"/>
      <w:r w:rsidRPr="00A237C2">
        <w:rPr>
          <w:rFonts w:ascii="Times New Roman" w:hAnsi="Times New Roman" w:cs="Times New Roman"/>
          <w:sz w:val="24"/>
          <w:szCs w:val="24"/>
        </w:rPr>
        <w:t xml:space="preserve">(1997)Modern </w:t>
      </w:r>
      <w:proofErr w:type="spellStart"/>
      <w:r w:rsidRPr="00A237C2">
        <w:rPr>
          <w:rFonts w:ascii="Times New Roman" w:hAnsi="Times New Roman" w:cs="Times New Roman"/>
          <w:sz w:val="24"/>
          <w:szCs w:val="24"/>
        </w:rPr>
        <w:t>mycology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Blacjwell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Science.Inc</w:t>
      </w:r>
      <w:proofErr w:type="spellEnd"/>
      <w:r w:rsidRPr="00A237C2">
        <w:rPr>
          <w:rFonts w:ascii="Times New Roman" w:hAnsi="Times New Roman" w:cs="Times New Roman"/>
          <w:sz w:val="24"/>
          <w:szCs w:val="24"/>
        </w:rPr>
        <w:t>.</w:t>
      </w:r>
    </w:p>
    <w:p w14:paraId="455E1DD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5. </w:t>
      </w:r>
      <w:proofErr w:type="spellStart"/>
      <w:r w:rsidRPr="00A237C2">
        <w:rPr>
          <w:rFonts w:ascii="Times New Roman" w:hAnsi="Times New Roman" w:cs="Times New Roman"/>
          <w:sz w:val="24"/>
          <w:szCs w:val="24"/>
        </w:rPr>
        <w:t>Galum</w:t>
      </w:r>
      <w:proofErr w:type="spellEnd"/>
      <w:r w:rsidRPr="00A237C2">
        <w:rPr>
          <w:rFonts w:ascii="Times New Roman" w:hAnsi="Times New Roman" w:cs="Times New Roman"/>
          <w:sz w:val="24"/>
          <w:szCs w:val="24"/>
        </w:rPr>
        <w:t xml:space="preserve"> M.(1998) :</w:t>
      </w:r>
      <w:proofErr w:type="spellStart"/>
      <w:r w:rsidRPr="00A237C2">
        <w:rPr>
          <w:rFonts w:ascii="Times New Roman" w:hAnsi="Times New Roman" w:cs="Times New Roman"/>
          <w:sz w:val="24"/>
          <w:szCs w:val="24"/>
        </w:rPr>
        <w:t>Handbook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Lichenology.Vol.1,2,3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134"/>
        <w:gridCol w:w="1276"/>
        <w:gridCol w:w="1093"/>
      </w:tblGrid>
      <w:tr w:rsidR="00DC6DBC" w:rsidRPr="00A237C2" w14:paraId="4177FB2C"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46ABA22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Kontributi ne ngarkesën e studentit ( gjë që duhet të korrespondoj me rezultatet e të nxënit të studentit)</w:t>
            </w:r>
          </w:p>
        </w:tc>
      </w:tr>
      <w:tr w:rsidR="00DC6DBC" w:rsidRPr="00A237C2" w14:paraId="7FFBD8B4"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32EB946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134" w:type="dxa"/>
            <w:tcBorders>
              <w:top w:val="single" w:sz="4" w:space="0" w:color="000000"/>
              <w:left w:val="single" w:sz="4" w:space="0" w:color="auto"/>
              <w:bottom w:val="single" w:sz="4" w:space="0" w:color="000000"/>
              <w:right w:val="single" w:sz="4" w:space="0" w:color="auto"/>
            </w:tcBorders>
            <w:shd w:val="clear" w:color="auto" w:fill="D9D9D9"/>
            <w:hideMark/>
          </w:tcPr>
          <w:p w14:paraId="12A865C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Orë</w:t>
            </w:r>
          </w:p>
        </w:tc>
        <w:tc>
          <w:tcPr>
            <w:tcW w:w="1276" w:type="dxa"/>
            <w:tcBorders>
              <w:top w:val="single" w:sz="4" w:space="0" w:color="000000"/>
              <w:left w:val="single" w:sz="4" w:space="0" w:color="auto"/>
              <w:bottom w:val="single" w:sz="4" w:space="0" w:color="000000"/>
              <w:right w:val="single" w:sz="4" w:space="0" w:color="auto"/>
            </w:tcBorders>
            <w:shd w:val="clear" w:color="auto" w:fill="D9D9D9"/>
            <w:hideMark/>
          </w:tcPr>
          <w:p w14:paraId="6155EFB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Ditë/javë</w:t>
            </w: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38D9361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Gjithsej</w:t>
            </w:r>
          </w:p>
        </w:tc>
      </w:tr>
      <w:tr w:rsidR="00DC6DBC" w:rsidRPr="00A237C2" w14:paraId="22BCD68C"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7BB569D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9AB933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463B5A8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6E0DCEA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45</w:t>
            </w:r>
          </w:p>
        </w:tc>
      </w:tr>
      <w:tr w:rsidR="00DC6DBC" w:rsidRPr="00A237C2" w14:paraId="22A7E2BF"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417F8D9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568377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1A25C1D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58AA34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1111EDC1"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1DB2731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Punë praktike</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61F5C13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2C02845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tcPr>
          <w:p w14:paraId="779B04B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31318291"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77DABAF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D444664"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F4D3315"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FAD94C8"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21DA0778"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36ABA3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07672AC"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B1A0E26"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 xml:space="preserve">2 ditë </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519D7D3A"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04E2164C"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445D4190"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w:t>
            </w:r>
            <w:proofErr w:type="spellEnd"/>
            <w:r w:rsidRPr="00A237C2">
              <w:rPr>
                <w:rFonts w:ascii="Times New Roman" w:hAnsi="Times New Roman" w:cs="Times New Roman"/>
                <w:sz w:val="24"/>
                <w:szCs w:val="24"/>
                <w:lang w:val="sq-AL"/>
              </w:rPr>
              <w:t>, seminare</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48A9094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17D5CC1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tcPr>
          <w:p w14:paraId="0002C23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4BA7333F"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707E125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F917149"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9B3BF61"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FC1DF79"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02FB71BF"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6865CF5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4CFA262"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C954D69"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6C79DBF"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45</w:t>
            </w:r>
          </w:p>
        </w:tc>
      </w:tr>
      <w:tr w:rsidR="00DC6DBC" w:rsidRPr="00A237C2" w14:paraId="10ECA920"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0347593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Përgatitja përfundimtare për provim</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3359E78"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8</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B0D4120"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6882B29"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3ABFC5D5"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6220F34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kaluar në vlerësim (teste, </w:t>
            </w:r>
            <w:proofErr w:type="spellStart"/>
            <w:r w:rsidRPr="00A237C2">
              <w:rPr>
                <w:rFonts w:ascii="Times New Roman" w:hAnsi="Times New Roman" w:cs="Times New Roman"/>
                <w:sz w:val="24"/>
                <w:szCs w:val="24"/>
                <w:lang w:val="sq-AL"/>
              </w:rPr>
              <w:t>kuiz</w:t>
            </w:r>
            <w:proofErr w:type="spellEnd"/>
            <w:r w:rsidRPr="00A237C2">
              <w:rPr>
                <w:rFonts w:ascii="Times New Roman" w:hAnsi="Times New Roman" w:cs="Times New Roman"/>
                <w:sz w:val="24"/>
                <w:szCs w:val="24"/>
                <w:lang w:val="sq-AL"/>
              </w:rPr>
              <w:t>, provim final)</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52310DE"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4</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D4ACF18"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9F79945"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398649E1"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6A15471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Projektet, prezantimet ,etj. </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D54CE24"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97508EE"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9E461BD" w14:textId="77777777" w:rsidR="00AF6745" w:rsidRPr="00A237C2" w:rsidRDefault="00AF6745" w:rsidP="0062679B">
            <w:pPr>
              <w:pStyle w:val="NoSpacing"/>
              <w:spacing w:before="60"/>
              <w:jc w:val="both"/>
              <w:rPr>
                <w:rFonts w:ascii="Times New Roman" w:eastAsia="Calibri"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1EF9C008" w14:textId="77777777" w:rsidTr="00627129">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6FCD1BB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1134" w:type="dxa"/>
            <w:tcBorders>
              <w:top w:val="single" w:sz="4" w:space="0" w:color="000000"/>
              <w:left w:val="single" w:sz="4" w:space="0" w:color="auto"/>
              <w:bottom w:val="single" w:sz="4" w:space="0" w:color="000000"/>
              <w:right w:val="single" w:sz="4" w:space="0" w:color="auto"/>
            </w:tcBorders>
            <w:shd w:val="clear" w:color="auto" w:fill="D9D9D9"/>
          </w:tcPr>
          <w:p w14:paraId="2AAE548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top w:val="single" w:sz="4" w:space="0" w:color="000000"/>
              <w:left w:val="single" w:sz="4" w:space="0" w:color="auto"/>
              <w:bottom w:val="single" w:sz="4" w:space="0" w:color="000000"/>
              <w:right w:val="single" w:sz="4" w:space="0" w:color="auto"/>
            </w:tcBorders>
            <w:shd w:val="clear" w:color="auto" w:fill="D9D9D9"/>
          </w:tcPr>
          <w:p w14:paraId="7CED159B"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2E62CA5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175</w:t>
            </w:r>
          </w:p>
        </w:tc>
      </w:tr>
    </w:tbl>
    <w:p w14:paraId="6E48A482"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73DBF28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Emri i lëndës:</w:t>
      </w:r>
      <w:r w:rsidRPr="00A237C2">
        <w:rPr>
          <w:rFonts w:ascii="Times New Roman" w:hAnsi="Times New Roman" w:cs="Times New Roman"/>
          <w:sz w:val="24"/>
          <w:szCs w:val="24"/>
          <w:lang w:val="sq-AL"/>
        </w:rPr>
        <w:t xml:space="preserve"> Anatomi dhe Morfologji e bimëve (2+2+1)</w:t>
      </w:r>
    </w:p>
    <w:p w14:paraId="57F332A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Prof.ass.dr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Kimete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Lluga-Rizani</w:t>
      </w:r>
      <w:proofErr w:type="spellEnd"/>
    </w:p>
    <w:p w14:paraId="27EA16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Statusi:</w:t>
      </w:r>
      <w:r w:rsidRPr="00A237C2">
        <w:rPr>
          <w:rFonts w:ascii="Times New Roman" w:hAnsi="Times New Roman" w:cs="Times New Roman"/>
          <w:sz w:val="24"/>
          <w:szCs w:val="24"/>
          <w:lang w:val="sq-AL"/>
        </w:rPr>
        <w:t xml:space="preserve"> E obliguar</w:t>
      </w:r>
    </w:p>
    <w:p w14:paraId="5A69D43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ECTS kredi:</w:t>
      </w:r>
      <w:r w:rsidRPr="00A237C2">
        <w:rPr>
          <w:rFonts w:ascii="Times New Roman" w:hAnsi="Times New Roman" w:cs="Times New Roman"/>
          <w:sz w:val="24"/>
          <w:szCs w:val="24"/>
          <w:lang w:val="sq-AL"/>
        </w:rPr>
        <w:t xml:space="preserve"> 6</w:t>
      </w:r>
    </w:p>
    <w:p w14:paraId="2900272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Përmbajtja e lëndës:</w:t>
      </w:r>
      <w:r w:rsidRPr="00A237C2">
        <w:rPr>
          <w:rFonts w:ascii="Times New Roman" w:hAnsi="Times New Roman" w:cs="Times New Roman"/>
          <w:sz w:val="24"/>
          <w:szCs w:val="24"/>
          <w:lang w:val="sq-AL"/>
        </w:rPr>
        <w:t xml:space="preserve"> Anatomia dhe morfologjia e bimëve është shkencë që studion strukturën dhe formën e bimëve, duke filluar nga niveli I një qelize të vetme deri në nivelin e organizmit si tërësi.   Studimi I Anatomisë dhe Morfologjisë së bimëve I mundëson studentit që </w:t>
      </w:r>
      <w:proofErr w:type="spellStart"/>
      <w:r w:rsidRPr="00A237C2">
        <w:rPr>
          <w:rFonts w:ascii="Times New Roman" w:hAnsi="Times New Roman" w:cs="Times New Roman"/>
          <w:sz w:val="24"/>
          <w:szCs w:val="24"/>
          <w:lang w:val="sq-AL"/>
        </w:rPr>
        <w:t>konceptualisht</w:t>
      </w:r>
      <w:proofErr w:type="spellEnd"/>
      <w:r w:rsidRPr="00A237C2">
        <w:rPr>
          <w:rFonts w:ascii="Times New Roman" w:hAnsi="Times New Roman" w:cs="Times New Roman"/>
          <w:sz w:val="24"/>
          <w:szCs w:val="24"/>
          <w:lang w:val="sq-AL"/>
        </w:rPr>
        <w:t xml:space="preserve"> të integroj strukturën e organizmit bimor dhe funksionin, dhe kupton principet themelore të ndërtimit të bimës</w:t>
      </w:r>
    </w:p>
    <w:p w14:paraId="05EB4B8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E tërë përmbajtja e lëndës është e ndarë në këta kapituj: hyrje, citologji, histologji, anatomia e organeve vegjetative, morfologji, shumëzimi i bimëve dhe metodat më të reja të kultivimit të bimëve “in </w:t>
      </w:r>
      <w:proofErr w:type="spellStart"/>
      <w:r w:rsidRPr="00A237C2">
        <w:rPr>
          <w:rFonts w:ascii="Times New Roman" w:hAnsi="Times New Roman" w:cs="Times New Roman"/>
          <w:sz w:val="24"/>
          <w:szCs w:val="24"/>
          <w:lang w:val="sq-AL"/>
        </w:rPr>
        <w:t>vitro</w:t>
      </w:r>
      <w:proofErr w:type="spellEnd"/>
      <w:r w:rsidRPr="00A237C2">
        <w:rPr>
          <w:rFonts w:ascii="Times New Roman" w:hAnsi="Times New Roman" w:cs="Times New Roman"/>
          <w:sz w:val="24"/>
          <w:szCs w:val="24"/>
          <w:lang w:val="sq-AL"/>
        </w:rPr>
        <w:t>”.</w:t>
      </w:r>
    </w:p>
    <w:p w14:paraId="2EBD48A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I kësaj lënde është që studentët të fitojnë njohuri mbi strukturën dhe formën e organizmave bimorë duke filluar nga niveli I një qelize të vetme  deri te niveli I organizmit si tërësi, mbi   mekanizmat e shumëzimit të bimëve dhe ciklin jetësor. Gjithashtu studentët  do të fitojnë shkathtësi mbi përgatitjen e </w:t>
      </w:r>
      <w:proofErr w:type="spellStart"/>
      <w:r w:rsidRPr="00A237C2">
        <w:rPr>
          <w:rFonts w:ascii="Times New Roman" w:hAnsi="Times New Roman" w:cs="Times New Roman"/>
          <w:sz w:val="24"/>
          <w:szCs w:val="24"/>
          <w:lang w:val="sq-AL"/>
        </w:rPr>
        <w:t>preparatave</w:t>
      </w:r>
      <w:proofErr w:type="spellEnd"/>
      <w:r w:rsidRPr="00A237C2">
        <w:rPr>
          <w:rFonts w:ascii="Times New Roman" w:hAnsi="Times New Roman" w:cs="Times New Roman"/>
          <w:sz w:val="24"/>
          <w:szCs w:val="24"/>
          <w:lang w:val="sq-AL"/>
        </w:rPr>
        <w:t xml:space="preserve"> për vrojtim me mikroskop, mikroskopinë me mikroskopin e dritës.  </w:t>
      </w:r>
    </w:p>
    <w:p w14:paraId="2E98AA2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Rezultatet e pritura të nxënies:</w:t>
      </w:r>
      <w:r w:rsidRPr="00A237C2">
        <w:rPr>
          <w:rFonts w:ascii="Times New Roman" w:hAnsi="Times New Roman" w:cs="Times New Roman"/>
          <w:sz w:val="24"/>
          <w:szCs w:val="24"/>
          <w:lang w:val="sq-AL"/>
        </w:rPr>
        <w:t xml:space="preserve"> Me </w:t>
      </w:r>
      <w:proofErr w:type="spellStart"/>
      <w:r w:rsidRPr="00A237C2">
        <w:rPr>
          <w:rFonts w:ascii="Times New Roman" w:hAnsi="Times New Roman" w:cs="Times New Roman"/>
          <w:sz w:val="24"/>
          <w:szCs w:val="24"/>
          <w:lang w:val="sq-AL"/>
        </w:rPr>
        <w:t>perfundimin</w:t>
      </w:r>
      <w:proofErr w:type="spellEnd"/>
      <w:r w:rsidRPr="00A237C2">
        <w:rPr>
          <w:rFonts w:ascii="Times New Roman" w:hAnsi="Times New Roman" w:cs="Times New Roman"/>
          <w:sz w:val="24"/>
          <w:szCs w:val="24"/>
          <w:lang w:val="sq-AL"/>
        </w:rPr>
        <w:t xml:space="preserve"> e kësaj lënde, studentët do të jenë në gjendje që të:</w:t>
      </w:r>
    </w:p>
    <w:p w14:paraId="31C537B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Zbatojnë njohuritë e fituara dhe shkathtësitë në fushën e anatomisë dhe morfologjisë së bimëve </w:t>
      </w:r>
    </w:p>
    <w:p w14:paraId="75F7709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Përdorin njohuritë nga lënda e Anatomisë dhe </w:t>
      </w:r>
      <w:proofErr w:type="spellStart"/>
      <w:r w:rsidRPr="00A237C2">
        <w:rPr>
          <w:rFonts w:ascii="Times New Roman" w:hAnsi="Times New Roman" w:cs="Times New Roman"/>
          <w:sz w:val="24"/>
          <w:szCs w:val="24"/>
          <w:lang w:val="sq-AL"/>
        </w:rPr>
        <w:t>Morfologjsë</w:t>
      </w:r>
      <w:proofErr w:type="spellEnd"/>
      <w:r w:rsidRPr="00A237C2">
        <w:rPr>
          <w:rFonts w:ascii="Times New Roman" w:hAnsi="Times New Roman" w:cs="Times New Roman"/>
          <w:sz w:val="24"/>
          <w:szCs w:val="24"/>
          <w:lang w:val="sq-AL"/>
        </w:rPr>
        <w:t xml:space="preserve"> në lëndët tjera si Sistematika, Fiziologjia , ekologjia  e bimëve, etj.</w:t>
      </w:r>
    </w:p>
    <w:p w14:paraId="30A786D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Analizojnë dhe sintetizojnë </w:t>
      </w:r>
      <w:proofErr w:type="spellStart"/>
      <w:r w:rsidRPr="00A237C2">
        <w:rPr>
          <w:rFonts w:ascii="Times New Roman" w:hAnsi="Times New Roman" w:cs="Times New Roman"/>
          <w:sz w:val="24"/>
          <w:szCs w:val="24"/>
          <w:lang w:val="sq-AL"/>
        </w:rPr>
        <w:t>njohuriët</w:t>
      </w:r>
      <w:proofErr w:type="spellEnd"/>
      <w:r w:rsidRPr="00A237C2">
        <w:rPr>
          <w:rFonts w:ascii="Times New Roman" w:hAnsi="Times New Roman" w:cs="Times New Roman"/>
          <w:sz w:val="24"/>
          <w:szCs w:val="24"/>
          <w:lang w:val="sq-AL"/>
        </w:rPr>
        <w:t xml:space="preserve"> e fituara për zgjidhjen e problemeve të caktuara praktikë dhe teorike që lidhen me hulumtimin e bimëve</w:t>
      </w:r>
    </w:p>
    <w:p w14:paraId="25ED615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Komunikojnë me profesionalistët e fushave  të ndryshme të studimit</w:t>
      </w:r>
    </w:p>
    <w:p w14:paraId="1EBC220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Krijojnë ide të reja që do të ndihmojnë avancimin teorik dhe praktik të </w:t>
      </w:r>
      <w:proofErr w:type="spellStart"/>
      <w:r w:rsidRPr="00A237C2">
        <w:rPr>
          <w:rFonts w:ascii="Times New Roman" w:hAnsi="Times New Roman" w:cs="Times New Roman"/>
          <w:sz w:val="24"/>
          <w:szCs w:val="24"/>
          <w:lang w:val="sq-AL"/>
        </w:rPr>
        <w:t>disciplinave</w:t>
      </w:r>
      <w:proofErr w:type="spellEnd"/>
      <w:r w:rsidRPr="00A237C2">
        <w:rPr>
          <w:rFonts w:ascii="Times New Roman" w:hAnsi="Times New Roman" w:cs="Times New Roman"/>
          <w:sz w:val="24"/>
          <w:szCs w:val="24"/>
          <w:lang w:val="sq-AL"/>
        </w:rPr>
        <w:t xml:space="preserve"> të ndryshme që kanë bimën si objekt studimi</w:t>
      </w:r>
    </w:p>
    <w:p w14:paraId="3271E45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Metodologjia e mësimdhënies:</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Ligjerata</w:t>
      </w:r>
      <w:proofErr w:type="spellEnd"/>
      <w:r w:rsidRPr="00A237C2">
        <w:rPr>
          <w:rFonts w:ascii="Times New Roman" w:hAnsi="Times New Roman" w:cs="Times New Roman"/>
          <w:sz w:val="24"/>
          <w:szCs w:val="24"/>
          <w:lang w:val="sq-AL"/>
        </w:rPr>
        <w:t>, ushtrime, punë në grup, prezantime, seminare, punë praktike në laborator, punë praktike në teren,.</w:t>
      </w:r>
    </w:p>
    <w:p w14:paraId="5652E01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lastRenderedPageBreak/>
        <w:t>Metodat e vlerësimit:</w:t>
      </w:r>
      <w:r w:rsidRPr="00A237C2">
        <w:rPr>
          <w:rFonts w:ascii="Times New Roman" w:hAnsi="Times New Roman" w:cs="Times New Roman"/>
          <w:sz w:val="24"/>
          <w:szCs w:val="24"/>
          <w:lang w:val="sq-AL"/>
        </w:rPr>
        <w:t xml:space="preserve"> </w:t>
      </w:r>
    </w:p>
    <w:p w14:paraId="446B821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20%</w:t>
      </w:r>
    </w:p>
    <w:p w14:paraId="6B6A548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dytë         20%</w:t>
      </w:r>
    </w:p>
    <w:p w14:paraId="6939339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Puna laboratorike       10%</w:t>
      </w:r>
    </w:p>
    <w:p w14:paraId="527C96B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 I rregullt             5%</w:t>
      </w:r>
    </w:p>
    <w:p w14:paraId="10AE140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Punimet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5%</w:t>
      </w:r>
    </w:p>
    <w:p w14:paraId="01429FC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final               40%</w:t>
      </w:r>
    </w:p>
    <w:p w14:paraId="73F7F28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w:t>
      </w:r>
    </w:p>
    <w:p w14:paraId="0A1FF419" w14:textId="77777777" w:rsidR="00AF6745" w:rsidRPr="00A237C2" w:rsidRDefault="00AF6745" w:rsidP="0062679B">
      <w:pPr>
        <w:pStyle w:val="NoSpacing"/>
        <w:spacing w:before="60"/>
        <w:jc w:val="both"/>
        <w:rPr>
          <w:rFonts w:ascii="Times New Roman" w:hAnsi="Times New Roman" w:cs="Times New Roman"/>
          <w:sz w:val="24"/>
          <w:szCs w:val="24"/>
          <w:lang w:val="sq-AL"/>
        </w:rPr>
      </w:pPr>
    </w:p>
    <w:p w14:paraId="06E4140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w:t>
      </w:r>
      <w:r w:rsidRPr="00A237C2">
        <w:rPr>
          <w:rFonts w:ascii="Times New Roman" w:hAnsi="Times New Roman" w:cs="Times New Roman"/>
          <w:sz w:val="24"/>
          <w:szCs w:val="24"/>
          <w:lang w:val="sq-AL"/>
        </w:rPr>
        <w:t xml:space="preserve"> Projektori, </w:t>
      </w:r>
      <w:proofErr w:type="spellStart"/>
      <w:r w:rsidRPr="00A237C2">
        <w:rPr>
          <w:rFonts w:ascii="Times New Roman" w:hAnsi="Times New Roman" w:cs="Times New Roman"/>
          <w:sz w:val="24"/>
          <w:szCs w:val="24"/>
          <w:lang w:val="sq-AL"/>
        </w:rPr>
        <w:t>laptopi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mikrsokopi</w:t>
      </w:r>
      <w:proofErr w:type="spellEnd"/>
      <w:r w:rsidRPr="00A237C2">
        <w:rPr>
          <w:rFonts w:ascii="Times New Roman" w:hAnsi="Times New Roman" w:cs="Times New Roman"/>
          <w:sz w:val="24"/>
          <w:szCs w:val="24"/>
          <w:lang w:val="sq-AL"/>
        </w:rPr>
        <w:t xml:space="preserve"> me dritë </w:t>
      </w:r>
      <w:proofErr w:type="spellStart"/>
      <w:r w:rsidRPr="00A237C2">
        <w:rPr>
          <w:rFonts w:ascii="Times New Roman" w:hAnsi="Times New Roman" w:cs="Times New Roman"/>
          <w:sz w:val="24"/>
          <w:szCs w:val="24"/>
          <w:lang w:val="sq-AL"/>
        </w:rPr>
        <w:t>etj</w:t>
      </w:r>
      <w:proofErr w:type="spellEnd"/>
    </w:p>
    <w:p w14:paraId="76E0820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Raporti ndërmjet pjesës teorike dhe praktike të studimit:</w:t>
      </w:r>
      <w:r w:rsidRPr="00A237C2">
        <w:rPr>
          <w:rFonts w:ascii="Times New Roman" w:hAnsi="Times New Roman" w:cs="Times New Roman"/>
          <w:sz w:val="24"/>
          <w:szCs w:val="24"/>
          <w:lang w:val="sq-AL"/>
        </w:rPr>
        <w:t xml:space="preserve"> 2+2+1 ( 30 orë </w:t>
      </w:r>
      <w:proofErr w:type="spellStart"/>
      <w:r w:rsidRPr="00A237C2">
        <w:rPr>
          <w:rFonts w:ascii="Times New Roman" w:hAnsi="Times New Roman" w:cs="Times New Roman"/>
          <w:sz w:val="24"/>
          <w:szCs w:val="24"/>
          <w:lang w:val="sq-AL"/>
        </w:rPr>
        <w:t>ligjerata</w:t>
      </w:r>
      <w:proofErr w:type="spellEnd"/>
      <w:r w:rsidRPr="00A237C2">
        <w:rPr>
          <w:rFonts w:ascii="Times New Roman" w:hAnsi="Times New Roman" w:cs="Times New Roman"/>
          <w:sz w:val="24"/>
          <w:szCs w:val="24"/>
          <w:lang w:val="sq-AL"/>
        </w:rPr>
        <w:t>, 30 orë punë laboratorike dhe 15 orë punë në terren).</w:t>
      </w:r>
    </w:p>
    <w:p w14:paraId="1DE8C5DF"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Literatura Bazë: </w:t>
      </w:r>
    </w:p>
    <w:p w14:paraId="05FBBD9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Enver Sherifi. 2002. Anatomia dhe morfologjia e bimëve</w:t>
      </w:r>
    </w:p>
    <w:p w14:paraId="25A487C5"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Kimete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Lluga-Rizani</w:t>
      </w:r>
      <w:proofErr w:type="spellEnd"/>
      <w:r w:rsidRPr="00A237C2">
        <w:rPr>
          <w:rFonts w:ascii="Times New Roman" w:hAnsi="Times New Roman" w:cs="Times New Roman"/>
          <w:sz w:val="24"/>
          <w:szCs w:val="24"/>
          <w:lang w:val="sq-AL"/>
        </w:rPr>
        <w:t xml:space="preserve"> . 2016. </w:t>
      </w:r>
      <w:proofErr w:type="spellStart"/>
      <w:r w:rsidRPr="00A237C2">
        <w:rPr>
          <w:rFonts w:ascii="Times New Roman" w:hAnsi="Times New Roman" w:cs="Times New Roman"/>
          <w:sz w:val="24"/>
          <w:szCs w:val="24"/>
          <w:lang w:val="sq-AL"/>
        </w:rPr>
        <w:t>Skriptë</w:t>
      </w:r>
      <w:proofErr w:type="spellEnd"/>
      <w:r w:rsidRPr="00A237C2">
        <w:rPr>
          <w:rFonts w:ascii="Times New Roman" w:hAnsi="Times New Roman" w:cs="Times New Roman"/>
          <w:sz w:val="24"/>
          <w:szCs w:val="24"/>
          <w:lang w:val="sq-AL"/>
        </w:rPr>
        <w:t xml:space="preserve"> nga Lënda e Anatomisë dhe Morfologjisë së bimëve</w:t>
      </w:r>
    </w:p>
    <w:p w14:paraId="33F96277"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 shtesë:</w:t>
      </w:r>
    </w:p>
    <w:p w14:paraId="0143372A" w14:textId="77777777" w:rsidR="00AF6745" w:rsidRPr="00A237C2" w:rsidRDefault="00AF6745" w:rsidP="0062679B">
      <w:pPr>
        <w:pStyle w:val="NoSpacing"/>
        <w:spacing w:before="60"/>
        <w:jc w:val="both"/>
        <w:rPr>
          <w:rFonts w:ascii="Times New Roman" w:eastAsia="Times New Roman" w:hAnsi="Times New Roman" w:cs="Times New Roman"/>
          <w:bCs/>
          <w:kern w:val="36"/>
          <w:sz w:val="24"/>
          <w:szCs w:val="24"/>
          <w:lang w:val="sq-AL"/>
        </w:rPr>
      </w:pPr>
      <w:r w:rsidRPr="00A237C2">
        <w:rPr>
          <w:rFonts w:ascii="Times New Roman" w:eastAsia="Times New Roman" w:hAnsi="Times New Roman" w:cs="Times New Roman"/>
          <w:bCs/>
          <w:kern w:val="36"/>
          <w:sz w:val="24"/>
          <w:szCs w:val="24"/>
          <w:lang w:val="sq-AL"/>
        </w:rPr>
        <w:t xml:space="preserve">B. P. </w:t>
      </w:r>
      <w:proofErr w:type="spellStart"/>
      <w:r w:rsidRPr="00A237C2">
        <w:rPr>
          <w:rFonts w:ascii="Times New Roman" w:eastAsia="Times New Roman" w:hAnsi="Times New Roman" w:cs="Times New Roman"/>
          <w:bCs/>
          <w:kern w:val="36"/>
          <w:sz w:val="24"/>
          <w:szCs w:val="24"/>
          <w:lang w:val="sq-AL"/>
        </w:rPr>
        <w:t>Pandey</w:t>
      </w:r>
      <w:proofErr w:type="spellEnd"/>
      <w:r w:rsidRPr="00A237C2">
        <w:rPr>
          <w:rFonts w:ascii="Times New Roman" w:eastAsia="Times New Roman" w:hAnsi="Times New Roman" w:cs="Times New Roman"/>
          <w:bCs/>
          <w:kern w:val="36"/>
          <w:sz w:val="24"/>
          <w:szCs w:val="24"/>
          <w:lang w:val="sq-AL"/>
        </w:rPr>
        <w:t xml:space="preserve"> 2012.Plant </w:t>
      </w:r>
      <w:proofErr w:type="spellStart"/>
      <w:r w:rsidRPr="00A237C2">
        <w:rPr>
          <w:rFonts w:ascii="Times New Roman" w:eastAsia="Times New Roman" w:hAnsi="Times New Roman" w:cs="Times New Roman"/>
          <w:bCs/>
          <w:kern w:val="36"/>
          <w:sz w:val="24"/>
          <w:szCs w:val="24"/>
          <w:lang w:val="sq-AL"/>
        </w:rPr>
        <w:t>anatomy</w:t>
      </w:r>
      <w:proofErr w:type="spellEnd"/>
    </w:p>
    <w:p w14:paraId="0AA80820" w14:textId="77777777" w:rsidR="00AF6745" w:rsidRPr="00A237C2" w:rsidRDefault="00AF6745" w:rsidP="0062679B">
      <w:pPr>
        <w:pStyle w:val="NoSpacing"/>
        <w:spacing w:before="60"/>
        <w:jc w:val="both"/>
        <w:rPr>
          <w:rFonts w:ascii="Times New Roman" w:hAnsi="Times New Roman" w:cs="Times New Roman"/>
          <w:sz w:val="24"/>
          <w:szCs w:val="24"/>
          <w:shd w:val="clear" w:color="auto" w:fill="FFFFFF"/>
          <w:lang w:val="sq-AL"/>
        </w:rPr>
      </w:pPr>
      <w:proofErr w:type="spellStart"/>
      <w:r w:rsidRPr="00A237C2">
        <w:rPr>
          <w:rFonts w:ascii="Times New Roman" w:eastAsia="Times New Roman" w:hAnsi="Times New Roman" w:cs="Times New Roman"/>
          <w:bCs/>
          <w:kern w:val="36"/>
          <w:sz w:val="24"/>
          <w:szCs w:val="24"/>
          <w:lang w:val="sq-AL"/>
        </w:rPr>
        <w:t>Pareek-Trivedi</w:t>
      </w:r>
      <w:proofErr w:type="spellEnd"/>
      <w:r w:rsidRPr="00A237C2">
        <w:rPr>
          <w:rFonts w:ascii="Times New Roman" w:eastAsia="Times New Roman" w:hAnsi="Times New Roman" w:cs="Times New Roman"/>
          <w:bCs/>
          <w:kern w:val="36"/>
          <w:sz w:val="24"/>
          <w:szCs w:val="24"/>
          <w:lang w:val="sq-AL"/>
        </w:rPr>
        <w:t xml:space="preserve">. 2019. </w:t>
      </w:r>
      <w:proofErr w:type="spellStart"/>
      <w:r w:rsidRPr="00A237C2">
        <w:rPr>
          <w:rFonts w:ascii="Times New Roman" w:eastAsia="Times New Roman" w:hAnsi="Times New Roman" w:cs="Times New Roman"/>
          <w:bCs/>
          <w:kern w:val="36"/>
          <w:sz w:val="24"/>
          <w:szCs w:val="24"/>
          <w:lang w:val="sq-AL"/>
        </w:rPr>
        <w:t>Plant</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Morphology</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and</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Anatomy</w:t>
      </w:r>
      <w:proofErr w:type="spellEnd"/>
    </w:p>
    <w:p w14:paraId="6B4C5A23" w14:textId="77777777" w:rsidR="00AF6745" w:rsidRPr="00A237C2" w:rsidRDefault="00AF6745" w:rsidP="0062679B">
      <w:pPr>
        <w:pStyle w:val="NoSpacing"/>
        <w:spacing w:before="60"/>
        <w:jc w:val="both"/>
        <w:rPr>
          <w:rFonts w:ascii="Times New Roman" w:eastAsia="Times New Roman" w:hAnsi="Times New Roman" w:cs="Times New Roman"/>
          <w:bCs/>
          <w:kern w:val="36"/>
          <w:sz w:val="24"/>
          <w:szCs w:val="24"/>
          <w:lang w:val="sq-AL"/>
        </w:rPr>
      </w:pPr>
      <w:r w:rsidRPr="00A237C2">
        <w:rPr>
          <w:rFonts w:ascii="Times New Roman" w:hAnsi="Times New Roman" w:cs="Times New Roman"/>
          <w:sz w:val="24"/>
          <w:szCs w:val="24"/>
          <w:shd w:val="clear" w:color="auto" w:fill="FFFFFF"/>
          <w:lang w:val="sq-AL"/>
        </w:rPr>
        <w:t xml:space="preserve">R.L. </w:t>
      </w:r>
      <w:proofErr w:type="spellStart"/>
      <w:r w:rsidRPr="00A237C2">
        <w:rPr>
          <w:rFonts w:ascii="Times New Roman" w:hAnsi="Times New Roman" w:cs="Times New Roman"/>
          <w:sz w:val="24"/>
          <w:szCs w:val="24"/>
          <w:shd w:val="clear" w:color="auto" w:fill="FFFFFF"/>
          <w:lang w:val="sq-AL"/>
        </w:rPr>
        <w:t>Peterson</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Carol</w:t>
      </w:r>
      <w:proofErr w:type="spellEnd"/>
      <w:r w:rsidRPr="00A237C2">
        <w:rPr>
          <w:rFonts w:ascii="Times New Roman" w:hAnsi="Times New Roman" w:cs="Times New Roman"/>
          <w:sz w:val="24"/>
          <w:szCs w:val="24"/>
          <w:shd w:val="clear" w:color="auto" w:fill="FFFFFF"/>
          <w:lang w:val="sq-AL"/>
        </w:rPr>
        <w:t xml:space="preserve"> A. </w:t>
      </w:r>
      <w:proofErr w:type="spellStart"/>
      <w:r w:rsidRPr="00A237C2">
        <w:rPr>
          <w:rFonts w:ascii="Times New Roman" w:hAnsi="Times New Roman" w:cs="Times New Roman"/>
          <w:sz w:val="24"/>
          <w:szCs w:val="24"/>
          <w:shd w:val="clear" w:color="auto" w:fill="FFFFFF"/>
          <w:lang w:val="sq-AL"/>
        </w:rPr>
        <w:t>Peterson</w:t>
      </w:r>
      <w:proofErr w:type="spellEnd"/>
      <w:r w:rsidRPr="00A237C2">
        <w:rPr>
          <w:rFonts w:ascii="Times New Roman" w:hAnsi="Times New Roman" w:cs="Times New Roman"/>
          <w:sz w:val="24"/>
          <w:szCs w:val="24"/>
          <w:shd w:val="clear" w:color="auto" w:fill="FFFFFF"/>
          <w:lang w:val="sq-AL"/>
        </w:rPr>
        <w:t>, L.H. Melville.2008.</w:t>
      </w:r>
      <w:r w:rsidRPr="00A237C2">
        <w:rPr>
          <w:rFonts w:ascii="Times New Roman" w:eastAsia="Times New Roman" w:hAnsi="Times New Roman" w:cs="Times New Roman"/>
          <w:bCs/>
          <w:kern w:val="36"/>
          <w:sz w:val="24"/>
          <w:szCs w:val="24"/>
          <w:lang w:val="sq-AL"/>
        </w:rPr>
        <w:t xml:space="preserve">Teaching </w:t>
      </w:r>
      <w:proofErr w:type="spellStart"/>
      <w:r w:rsidRPr="00A237C2">
        <w:rPr>
          <w:rFonts w:ascii="Times New Roman" w:eastAsia="Times New Roman" w:hAnsi="Times New Roman" w:cs="Times New Roman"/>
          <w:bCs/>
          <w:kern w:val="36"/>
          <w:sz w:val="24"/>
          <w:szCs w:val="24"/>
          <w:lang w:val="sq-AL"/>
        </w:rPr>
        <w:t>Plant</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Anatomy</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Through</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Creative</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Laboratory</w:t>
      </w:r>
      <w:proofErr w:type="spellEnd"/>
      <w:r w:rsidRPr="00A237C2">
        <w:rPr>
          <w:rFonts w:ascii="Times New Roman" w:eastAsia="Times New Roman" w:hAnsi="Times New Roman" w:cs="Times New Roman"/>
          <w:bCs/>
          <w:kern w:val="36"/>
          <w:sz w:val="24"/>
          <w:szCs w:val="24"/>
          <w:lang w:val="sq-AL"/>
        </w:rPr>
        <w:t xml:space="preserve"> </w:t>
      </w:r>
      <w:proofErr w:type="spellStart"/>
      <w:r w:rsidRPr="00A237C2">
        <w:rPr>
          <w:rFonts w:ascii="Times New Roman" w:eastAsia="Times New Roman" w:hAnsi="Times New Roman" w:cs="Times New Roman"/>
          <w:bCs/>
          <w:kern w:val="36"/>
          <w:sz w:val="24"/>
          <w:szCs w:val="24"/>
          <w:lang w:val="sq-AL"/>
        </w:rPr>
        <w:t>Exercises</w:t>
      </w:r>
      <w:proofErr w:type="spellEnd"/>
    </w:p>
    <w:p w14:paraId="6B2AE3FD" w14:textId="77777777" w:rsidR="00AF6745" w:rsidRPr="00A237C2" w:rsidRDefault="00AF6745" w:rsidP="0062679B">
      <w:pPr>
        <w:pStyle w:val="NoSpacing"/>
        <w:spacing w:before="60"/>
        <w:jc w:val="both"/>
        <w:rPr>
          <w:rFonts w:ascii="Times New Roman" w:eastAsia="Times New Roman" w:hAnsi="Times New Roman" w:cs="Times New Roman"/>
          <w:bCs/>
          <w:kern w:val="36"/>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2"/>
        <w:gridCol w:w="1136"/>
        <w:gridCol w:w="1377"/>
      </w:tblGrid>
      <w:tr w:rsidR="00DC6DBC" w:rsidRPr="00A237C2" w14:paraId="36502A21"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7795F76"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2A43D396"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D9D9D9"/>
            <w:hideMark/>
          </w:tcPr>
          <w:p w14:paraId="3C6CFBEC"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Aktiviteti </w:t>
            </w:r>
          </w:p>
        </w:tc>
        <w:tc>
          <w:tcPr>
            <w:tcW w:w="1132" w:type="dxa"/>
            <w:tcBorders>
              <w:top w:val="single" w:sz="4" w:space="0" w:color="000000"/>
              <w:left w:val="single" w:sz="4" w:space="0" w:color="auto"/>
              <w:bottom w:val="single" w:sz="4" w:space="0" w:color="000000"/>
              <w:right w:val="single" w:sz="4" w:space="0" w:color="auto"/>
            </w:tcBorders>
            <w:shd w:val="clear" w:color="auto" w:fill="D9D9D9"/>
            <w:hideMark/>
          </w:tcPr>
          <w:p w14:paraId="3C094E99"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Orë </w:t>
            </w:r>
          </w:p>
        </w:tc>
        <w:tc>
          <w:tcPr>
            <w:tcW w:w="1136" w:type="dxa"/>
            <w:tcBorders>
              <w:top w:val="single" w:sz="4" w:space="0" w:color="000000"/>
              <w:left w:val="single" w:sz="4" w:space="0" w:color="auto"/>
              <w:bottom w:val="single" w:sz="4" w:space="0" w:color="000000"/>
              <w:right w:val="single" w:sz="4" w:space="0" w:color="auto"/>
            </w:tcBorders>
            <w:shd w:val="clear" w:color="auto" w:fill="D9D9D9"/>
            <w:hideMark/>
          </w:tcPr>
          <w:p w14:paraId="4C19107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Ditë/javë  </w:t>
            </w:r>
          </w:p>
        </w:tc>
        <w:tc>
          <w:tcPr>
            <w:tcW w:w="1377" w:type="dxa"/>
            <w:tcBorders>
              <w:top w:val="single" w:sz="4" w:space="0" w:color="000000"/>
              <w:left w:val="single" w:sz="4" w:space="0" w:color="auto"/>
              <w:bottom w:val="single" w:sz="4" w:space="0" w:color="000000"/>
              <w:right w:val="single" w:sz="4" w:space="0" w:color="000000"/>
            </w:tcBorders>
            <w:shd w:val="clear" w:color="auto" w:fill="D9D9D9"/>
            <w:hideMark/>
          </w:tcPr>
          <w:p w14:paraId="78994047" w14:textId="77777777" w:rsidR="00AF6745" w:rsidRPr="00A237C2" w:rsidRDefault="00AF6745" w:rsidP="0062679B">
            <w:pPr>
              <w:pStyle w:val="NoSpacing"/>
              <w:spacing w:before="60"/>
              <w:jc w:val="both"/>
              <w:rPr>
                <w:rFonts w:ascii="Times New Roman" w:hAnsi="Times New Roman" w:cs="Times New Roman"/>
                <w:b/>
                <w:sz w:val="24"/>
                <w:szCs w:val="24"/>
                <w:lang w:val="sq-AL"/>
              </w:rPr>
            </w:pPr>
            <w:proofErr w:type="spellStart"/>
            <w:r w:rsidRPr="00A237C2">
              <w:rPr>
                <w:rFonts w:ascii="Times New Roman" w:hAnsi="Times New Roman" w:cs="Times New Roman"/>
                <w:b/>
                <w:sz w:val="24"/>
                <w:szCs w:val="24"/>
                <w:lang w:val="sq-AL"/>
              </w:rPr>
              <w:t>Gjithësej</w:t>
            </w:r>
            <w:proofErr w:type="spellEnd"/>
          </w:p>
        </w:tc>
      </w:tr>
      <w:tr w:rsidR="00DC6DBC" w:rsidRPr="00A237C2" w14:paraId="207C0F92"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0718FBA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132" w:type="dxa"/>
            <w:tcBorders>
              <w:top w:val="single" w:sz="4" w:space="0" w:color="000000"/>
              <w:left w:val="single" w:sz="4" w:space="0" w:color="auto"/>
              <w:bottom w:val="single" w:sz="4" w:space="0" w:color="000000"/>
              <w:right w:val="single" w:sz="4" w:space="0" w:color="auto"/>
            </w:tcBorders>
            <w:shd w:val="clear" w:color="auto" w:fill="FFFFFF"/>
            <w:hideMark/>
          </w:tcPr>
          <w:p w14:paraId="647A3D0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hideMark/>
          </w:tcPr>
          <w:p w14:paraId="40844B2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E44CD1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30</w:t>
            </w:r>
          </w:p>
        </w:tc>
      </w:tr>
      <w:tr w:rsidR="00DC6DBC" w:rsidRPr="00A237C2" w14:paraId="4361B715"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526E1A5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132" w:type="dxa"/>
            <w:tcBorders>
              <w:top w:val="single" w:sz="4" w:space="0" w:color="000000"/>
              <w:left w:val="single" w:sz="4" w:space="0" w:color="auto"/>
              <w:bottom w:val="single" w:sz="4" w:space="0" w:color="000000"/>
              <w:right w:val="single" w:sz="4" w:space="0" w:color="auto"/>
            </w:tcBorders>
            <w:shd w:val="clear" w:color="auto" w:fill="FFFFFF"/>
            <w:hideMark/>
          </w:tcPr>
          <w:p w14:paraId="64F4A42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hideMark/>
          </w:tcPr>
          <w:p w14:paraId="184ABA1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05D1241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30</w:t>
            </w:r>
          </w:p>
        </w:tc>
      </w:tr>
      <w:tr w:rsidR="00DC6DBC" w:rsidRPr="00A237C2" w14:paraId="447BDB75"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16B973B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63996AE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0FA712F0"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178E2DB3"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21487E7C"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5E9EF08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132" w:type="dxa"/>
            <w:tcBorders>
              <w:top w:val="single" w:sz="4" w:space="0" w:color="000000"/>
              <w:left w:val="single" w:sz="4" w:space="0" w:color="auto"/>
              <w:bottom w:val="single" w:sz="4" w:space="0" w:color="000000"/>
              <w:right w:val="single" w:sz="4" w:space="0" w:color="auto"/>
            </w:tcBorders>
            <w:shd w:val="clear" w:color="auto" w:fill="FFFFFF"/>
            <w:hideMark/>
          </w:tcPr>
          <w:p w14:paraId="127DF01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hideMark/>
          </w:tcPr>
          <w:p w14:paraId="046F762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4</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4315401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0BE97733"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7529238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132" w:type="dxa"/>
            <w:tcBorders>
              <w:top w:val="single" w:sz="4" w:space="0" w:color="000000"/>
              <w:left w:val="single" w:sz="4" w:space="0" w:color="auto"/>
              <w:bottom w:val="single" w:sz="4" w:space="0" w:color="000000"/>
              <w:right w:val="single" w:sz="4" w:space="0" w:color="auto"/>
            </w:tcBorders>
            <w:shd w:val="clear" w:color="auto" w:fill="FFFFFF"/>
            <w:hideMark/>
          </w:tcPr>
          <w:p w14:paraId="4643D82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136" w:type="dxa"/>
            <w:tcBorders>
              <w:top w:val="single" w:sz="4" w:space="0" w:color="000000"/>
              <w:left w:val="single" w:sz="4" w:space="0" w:color="auto"/>
              <w:bottom w:val="single" w:sz="4" w:space="0" w:color="000000"/>
              <w:right w:val="single" w:sz="4" w:space="0" w:color="auto"/>
            </w:tcBorders>
            <w:shd w:val="clear" w:color="auto" w:fill="FFFFFF"/>
            <w:hideMark/>
          </w:tcPr>
          <w:p w14:paraId="33C7B39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0F42ACB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6C98BACE"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168E9D45"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1132" w:type="dxa"/>
            <w:tcBorders>
              <w:top w:val="single" w:sz="4" w:space="0" w:color="000000"/>
              <w:left w:val="single" w:sz="4" w:space="0" w:color="auto"/>
              <w:bottom w:val="single" w:sz="4" w:space="0" w:color="000000"/>
              <w:right w:val="single" w:sz="4" w:space="0" w:color="auto"/>
            </w:tcBorders>
            <w:shd w:val="clear" w:color="auto" w:fill="FFFFFF"/>
            <w:hideMark/>
          </w:tcPr>
          <w:p w14:paraId="78342D5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04BB60A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378CE8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4DE5F1CE"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3A436AE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4768A8F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1527A49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2CE0FA1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250DDD60"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097A5C4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3633E87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0069E5B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799D5D3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79EDA7EF"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1FF27E6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Përgatitja përfundimtare për provim</w:t>
            </w:r>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34E6DBD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178C1B4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9</w:t>
            </w: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74FF1C4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18</w:t>
            </w:r>
          </w:p>
        </w:tc>
      </w:tr>
      <w:tr w:rsidR="00DC6DBC" w:rsidRPr="00A237C2" w14:paraId="5DD42803"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2D5086A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054B17E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2CE1B5B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6A05066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r>
      <w:tr w:rsidR="00DC6DBC" w:rsidRPr="00A237C2" w14:paraId="7CE45D66"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FFFFFF"/>
            <w:hideMark/>
          </w:tcPr>
          <w:p w14:paraId="2F0FDF92"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Projektet,prezentimet</w:t>
            </w:r>
            <w:proofErr w:type="spellEnd"/>
            <w:r w:rsidRPr="00A237C2">
              <w:rPr>
                <w:rFonts w:ascii="Times New Roman" w:hAnsi="Times New Roman" w:cs="Times New Roman"/>
                <w:sz w:val="24"/>
                <w:szCs w:val="24"/>
                <w:lang w:val="sq-AL"/>
              </w:rPr>
              <w:t xml:space="preserve"> ,</w:t>
            </w:r>
            <w:proofErr w:type="spellStart"/>
            <w:r w:rsidR="00627129" w:rsidRPr="00A237C2">
              <w:rPr>
                <w:rFonts w:ascii="Times New Roman" w:hAnsi="Times New Roman" w:cs="Times New Roman"/>
                <w:sz w:val="24"/>
                <w:szCs w:val="24"/>
                <w:lang w:val="sq-AL"/>
              </w:rPr>
              <w:t>etj</w:t>
            </w:r>
            <w:proofErr w:type="spellEnd"/>
          </w:p>
        </w:tc>
        <w:tc>
          <w:tcPr>
            <w:tcW w:w="1132" w:type="dxa"/>
            <w:tcBorders>
              <w:top w:val="single" w:sz="4" w:space="0" w:color="000000"/>
              <w:left w:val="single" w:sz="4" w:space="0" w:color="auto"/>
              <w:bottom w:val="single" w:sz="4" w:space="0" w:color="000000"/>
              <w:right w:val="single" w:sz="4" w:space="0" w:color="auto"/>
            </w:tcBorders>
            <w:shd w:val="clear" w:color="auto" w:fill="FFFFFF"/>
          </w:tcPr>
          <w:p w14:paraId="0F00ADC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6" w:type="dxa"/>
            <w:tcBorders>
              <w:top w:val="single" w:sz="4" w:space="0" w:color="000000"/>
              <w:left w:val="single" w:sz="4" w:space="0" w:color="auto"/>
              <w:bottom w:val="single" w:sz="4" w:space="0" w:color="000000"/>
              <w:right w:val="single" w:sz="4" w:space="0" w:color="auto"/>
            </w:tcBorders>
            <w:shd w:val="clear" w:color="auto" w:fill="FFFFFF"/>
          </w:tcPr>
          <w:p w14:paraId="28172E3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1C54D10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12</w:t>
            </w:r>
          </w:p>
        </w:tc>
      </w:tr>
      <w:tr w:rsidR="00DC6DBC" w:rsidRPr="00A237C2" w14:paraId="49EC0865" w14:textId="77777777" w:rsidTr="00627129">
        <w:tc>
          <w:tcPr>
            <w:tcW w:w="5211" w:type="dxa"/>
            <w:tcBorders>
              <w:top w:val="single" w:sz="4" w:space="0" w:color="000000"/>
              <w:left w:val="single" w:sz="4" w:space="0" w:color="000000"/>
              <w:bottom w:val="single" w:sz="4" w:space="0" w:color="000000"/>
              <w:right w:val="single" w:sz="4" w:space="0" w:color="auto"/>
            </w:tcBorders>
            <w:shd w:val="clear" w:color="auto" w:fill="D9D9D9"/>
          </w:tcPr>
          <w:p w14:paraId="5FDFFA0E" w14:textId="77777777" w:rsidR="00AF6745" w:rsidRPr="00A237C2" w:rsidRDefault="00627129"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2" w:type="dxa"/>
            <w:tcBorders>
              <w:top w:val="single" w:sz="4" w:space="0" w:color="000000"/>
              <w:left w:val="single" w:sz="4" w:space="0" w:color="auto"/>
              <w:bottom w:val="single" w:sz="4" w:space="0" w:color="000000"/>
              <w:right w:val="single" w:sz="4" w:space="0" w:color="auto"/>
            </w:tcBorders>
            <w:shd w:val="clear" w:color="auto" w:fill="D9D9D9"/>
          </w:tcPr>
          <w:p w14:paraId="2E88C96C" w14:textId="77777777" w:rsidR="00AF6745" w:rsidRPr="00A237C2" w:rsidRDefault="00AF6745" w:rsidP="0062679B">
            <w:pPr>
              <w:spacing w:before="60" w:after="0" w:line="240" w:lineRule="auto"/>
              <w:jc w:val="both"/>
              <w:rPr>
                <w:rFonts w:ascii="Times New Roman" w:hAnsi="Times New Roman" w:cs="Times New Roman"/>
                <w:b/>
                <w:sz w:val="24"/>
                <w:szCs w:val="24"/>
              </w:rPr>
            </w:pPr>
          </w:p>
        </w:tc>
        <w:tc>
          <w:tcPr>
            <w:tcW w:w="1136" w:type="dxa"/>
            <w:tcBorders>
              <w:top w:val="single" w:sz="4" w:space="0" w:color="000000"/>
              <w:left w:val="single" w:sz="4" w:space="0" w:color="auto"/>
              <w:bottom w:val="single" w:sz="4" w:space="0" w:color="000000"/>
              <w:right w:val="single" w:sz="4" w:space="0" w:color="auto"/>
            </w:tcBorders>
            <w:shd w:val="clear" w:color="auto" w:fill="D9D9D9"/>
          </w:tcPr>
          <w:p w14:paraId="50A40202" w14:textId="77777777" w:rsidR="00AF6745" w:rsidRPr="00A237C2" w:rsidRDefault="00AF6745" w:rsidP="0062679B">
            <w:pPr>
              <w:spacing w:before="60" w:after="0" w:line="240" w:lineRule="auto"/>
              <w:jc w:val="both"/>
              <w:rPr>
                <w:rFonts w:ascii="Times New Roman" w:hAnsi="Times New Roman" w:cs="Times New Roman"/>
                <w:b/>
                <w:sz w:val="24"/>
                <w:szCs w:val="24"/>
              </w:rPr>
            </w:pPr>
          </w:p>
        </w:tc>
        <w:tc>
          <w:tcPr>
            <w:tcW w:w="1377" w:type="dxa"/>
            <w:tcBorders>
              <w:top w:val="single" w:sz="4" w:space="0" w:color="000000"/>
              <w:left w:val="single" w:sz="4" w:space="0" w:color="auto"/>
              <w:bottom w:val="single" w:sz="4" w:space="0" w:color="000000"/>
              <w:right w:val="single" w:sz="4" w:space="0" w:color="000000"/>
            </w:tcBorders>
            <w:shd w:val="clear" w:color="auto" w:fill="D9D9D9"/>
          </w:tcPr>
          <w:p w14:paraId="3EEDF56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150</w:t>
            </w:r>
          </w:p>
        </w:tc>
      </w:tr>
    </w:tbl>
    <w:p w14:paraId="7F0AE953" w14:textId="77777777" w:rsidR="00AF6745" w:rsidRPr="00A237C2" w:rsidRDefault="00AF6745" w:rsidP="0062679B">
      <w:pPr>
        <w:pStyle w:val="NoSpacing"/>
        <w:spacing w:before="60"/>
        <w:jc w:val="both"/>
        <w:rPr>
          <w:rFonts w:ascii="Times New Roman" w:eastAsia="Times New Roman" w:hAnsi="Times New Roman" w:cs="Times New Roman"/>
          <w:bCs/>
          <w:kern w:val="36"/>
          <w:sz w:val="24"/>
          <w:szCs w:val="24"/>
          <w:lang w:val="sq-AL"/>
        </w:rPr>
      </w:pPr>
    </w:p>
    <w:p w14:paraId="60A5FEC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Lënda: </w:t>
      </w:r>
      <w:r w:rsidRPr="00A237C2">
        <w:rPr>
          <w:rFonts w:ascii="Times New Roman" w:hAnsi="Times New Roman" w:cs="Times New Roman"/>
          <w:sz w:val="24"/>
          <w:szCs w:val="24"/>
          <w:lang w:val="sq-AL"/>
        </w:rPr>
        <w:t>Biologji e zhvillimit</w:t>
      </w:r>
      <w:r w:rsidRPr="00A237C2">
        <w:rPr>
          <w:rFonts w:ascii="Times New Roman" w:hAnsi="Times New Roman" w:cs="Times New Roman"/>
          <w:b/>
          <w:i/>
          <w:sz w:val="24"/>
          <w:szCs w:val="24"/>
          <w:lang w:val="sq-AL"/>
        </w:rPr>
        <w:t xml:space="preserve"> </w:t>
      </w:r>
      <w:r w:rsidRPr="00A237C2">
        <w:rPr>
          <w:rFonts w:ascii="Times New Roman" w:hAnsi="Times New Roman" w:cs="Times New Roman"/>
          <w:sz w:val="24"/>
          <w:szCs w:val="24"/>
          <w:lang w:val="sq-AL"/>
        </w:rPr>
        <w:t>(2+2)</w:t>
      </w:r>
    </w:p>
    <w:p w14:paraId="5B2CDCC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lastRenderedPageBreak/>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w:t>
      </w:r>
      <w:proofErr w:type="spellEnd"/>
      <w:r w:rsidRPr="00A237C2">
        <w:rPr>
          <w:rFonts w:ascii="Times New Roman" w:hAnsi="Times New Roman" w:cs="Times New Roman"/>
          <w:sz w:val="24"/>
          <w:szCs w:val="24"/>
          <w:lang w:val="sq-AL"/>
        </w:rPr>
        <w:t xml:space="preserve">..dr. </w:t>
      </w:r>
      <w:proofErr w:type="spellStart"/>
      <w:r w:rsidRPr="00A237C2">
        <w:rPr>
          <w:rFonts w:ascii="Times New Roman" w:hAnsi="Times New Roman" w:cs="Times New Roman"/>
          <w:sz w:val="24"/>
          <w:szCs w:val="24"/>
          <w:lang w:val="sq-AL"/>
        </w:rPr>
        <w:t>Kasum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Letaj</w:t>
      </w:r>
      <w:proofErr w:type="spellEnd"/>
    </w:p>
    <w:p w14:paraId="631FBEF9"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53EE452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76DEC15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Përshkrimi i lëndës:</w:t>
      </w:r>
      <w:r w:rsidR="00627129"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Në këtë lëndë përshkruhen: procesi i gametogjenezës, organizimi i vezës, pllenimi  dhe stadet e </w:t>
      </w:r>
      <w:proofErr w:type="spellStart"/>
      <w:r w:rsidRPr="00A237C2">
        <w:rPr>
          <w:rFonts w:ascii="Times New Roman" w:hAnsi="Times New Roman" w:cs="Times New Roman"/>
          <w:sz w:val="24"/>
          <w:szCs w:val="24"/>
        </w:rPr>
        <w:t>e</w:t>
      </w:r>
      <w:proofErr w:type="spellEnd"/>
      <w:r w:rsidRPr="00A237C2">
        <w:rPr>
          <w:rFonts w:ascii="Times New Roman" w:hAnsi="Times New Roman" w:cs="Times New Roman"/>
          <w:sz w:val="24"/>
          <w:szCs w:val="24"/>
        </w:rPr>
        <w:t xml:space="preserve"> ndryshme të zhvillimit embrional te </w:t>
      </w:r>
      <w:proofErr w:type="spellStart"/>
      <w:r w:rsidRPr="00A237C2">
        <w:rPr>
          <w:rFonts w:ascii="Times New Roman" w:hAnsi="Times New Roman" w:cs="Times New Roman"/>
          <w:sz w:val="24"/>
          <w:szCs w:val="24"/>
        </w:rPr>
        <w:t>amfioksusi</w:t>
      </w:r>
      <w:proofErr w:type="spellEnd"/>
      <w:r w:rsidRPr="00A237C2">
        <w:rPr>
          <w:rFonts w:ascii="Times New Roman" w:hAnsi="Times New Roman" w:cs="Times New Roman"/>
          <w:sz w:val="24"/>
          <w:szCs w:val="24"/>
        </w:rPr>
        <w:t xml:space="preserve">, iriqi i detit, amfibet, shpezët dhe  gjitarët. Po ashtu sqarohen mekanizmat e organogjenezës si dhe roli i gjeneve në </w:t>
      </w:r>
      <w:proofErr w:type="spellStart"/>
      <w:r w:rsidRPr="00A237C2">
        <w:rPr>
          <w:rFonts w:ascii="Times New Roman" w:hAnsi="Times New Roman" w:cs="Times New Roman"/>
          <w:sz w:val="24"/>
          <w:szCs w:val="24"/>
        </w:rPr>
        <w:t>determinimin</w:t>
      </w:r>
      <w:proofErr w:type="spellEnd"/>
      <w:r w:rsidRPr="00A237C2">
        <w:rPr>
          <w:rFonts w:ascii="Times New Roman" w:hAnsi="Times New Roman" w:cs="Times New Roman"/>
          <w:sz w:val="24"/>
          <w:szCs w:val="24"/>
        </w:rPr>
        <w:t xml:space="preserve"> dhe diferencimin e qelizave. Po ashtu sqarohet procesi i rritjes, metamorfozës dhe regjenerimit.</w:t>
      </w:r>
    </w:p>
    <w:p w14:paraId="5AAB9226" w14:textId="77777777" w:rsidR="00AF6745" w:rsidRPr="00A237C2" w:rsidRDefault="00AF6745" w:rsidP="0062679B">
      <w:pPr>
        <w:spacing w:before="60" w:after="0" w:line="240" w:lineRule="auto"/>
        <w:jc w:val="both"/>
        <w:rPr>
          <w:rFonts w:ascii="Times New Roman" w:eastAsiaTheme="minorEastAsia" w:hAnsi="Times New Roman" w:cs="Times New Roman"/>
          <w:sz w:val="24"/>
          <w:szCs w:val="24"/>
        </w:rPr>
      </w:pPr>
      <w:r w:rsidRPr="00A237C2">
        <w:rPr>
          <w:rFonts w:ascii="Times New Roman" w:hAnsi="Times New Roman" w:cs="Times New Roman"/>
          <w:b/>
          <w:sz w:val="24"/>
          <w:szCs w:val="24"/>
        </w:rPr>
        <w:t>Qëllimet e lëndës:</w:t>
      </w:r>
      <w:r w:rsidR="00627129" w:rsidRPr="00A237C2">
        <w:rPr>
          <w:rFonts w:ascii="Times New Roman" w:hAnsi="Times New Roman" w:cs="Times New Roman"/>
          <w:b/>
          <w:sz w:val="24"/>
          <w:szCs w:val="24"/>
        </w:rPr>
        <w:t xml:space="preserve"> </w:t>
      </w:r>
      <w:r w:rsidRPr="00A237C2">
        <w:rPr>
          <w:rFonts w:ascii="Times New Roman" w:eastAsiaTheme="minorEastAsia" w:hAnsi="Times New Roman" w:cs="Times New Roman"/>
          <w:sz w:val="24"/>
          <w:szCs w:val="24"/>
        </w:rPr>
        <w:t xml:space="preserve">Qëllimi i këtij kursi është që studenti gjatë ligjëratave dhe ushtrimeve të thelloj njohurit mbi principet themelore të biologjisë së zhvillimit si dhe të kuptoj mekanizmat molekularë të proceseve të cilat e mundësojnë këtë zhvillim. Vëmendje e posaçme i kushtohet pjesës praktike ku gjatë </w:t>
      </w:r>
      <w:proofErr w:type="spellStart"/>
      <w:r w:rsidRPr="00A237C2">
        <w:rPr>
          <w:rFonts w:ascii="Times New Roman" w:eastAsiaTheme="minorEastAsia" w:hAnsi="Times New Roman" w:cs="Times New Roman"/>
          <w:sz w:val="24"/>
          <w:szCs w:val="24"/>
        </w:rPr>
        <w:t>mikroskopimit</w:t>
      </w:r>
      <w:proofErr w:type="spellEnd"/>
      <w:r w:rsidRPr="00A237C2">
        <w:rPr>
          <w:rFonts w:ascii="Times New Roman" w:eastAsiaTheme="minorEastAsia" w:hAnsi="Times New Roman" w:cs="Times New Roman"/>
          <w:sz w:val="24"/>
          <w:szCs w:val="24"/>
        </w:rPr>
        <w:t xml:space="preserve"> do të vrojton dhe kupton procesin e gametogjenezës, </w:t>
      </w:r>
      <w:proofErr w:type="spellStart"/>
      <w:r w:rsidRPr="00A237C2">
        <w:rPr>
          <w:rFonts w:ascii="Times New Roman" w:eastAsiaTheme="minorEastAsia" w:hAnsi="Times New Roman" w:cs="Times New Roman"/>
          <w:sz w:val="24"/>
          <w:szCs w:val="24"/>
        </w:rPr>
        <w:t>fertilizimit</w:t>
      </w:r>
      <w:proofErr w:type="spellEnd"/>
      <w:r w:rsidRPr="00A237C2">
        <w:rPr>
          <w:rFonts w:ascii="Times New Roman" w:eastAsiaTheme="minorEastAsia" w:hAnsi="Times New Roman" w:cs="Times New Roman"/>
          <w:sz w:val="24"/>
          <w:szCs w:val="24"/>
        </w:rPr>
        <w:t xml:space="preserve"> si dhe stadet e ndryshme të zhvillimit </w:t>
      </w:r>
      <w:proofErr w:type="spellStart"/>
      <w:r w:rsidRPr="00A237C2">
        <w:rPr>
          <w:rFonts w:ascii="Times New Roman" w:eastAsiaTheme="minorEastAsia" w:hAnsi="Times New Roman" w:cs="Times New Roman"/>
          <w:sz w:val="24"/>
          <w:szCs w:val="24"/>
        </w:rPr>
        <w:t>ontogjenetik</w:t>
      </w:r>
      <w:proofErr w:type="spellEnd"/>
      <w:r w:rsidRPr="00A237C2">
        <w:rPr>
          <w:rFonts w:ascii="Times New Roman" w:eastAsiaTheme="minorEastAsia" w:hAnsi="Times New Roman" w:cs="Times New Roman"/>
          <w:sz w:val="24"/>
          <w:szCs w:val="24"/>
        </w:rPr>
        <w:t xml:space="preserve"> .</w:t>
      </w:r>
    </w:p>
    <w:p w14:paraId="0312A58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pritura të nxënies: </w:t>
      </w:r>
      <w:r w:rsidR="00627129" w:rsidRPr="00A237C2">
        <w:rPr>
          <w:rFonts w:ascii="Times New Roman" w:hAnsi="Times New Roman" w:cs="Times New Roman"/>
          <w:b/>
          <w:sz w:val="24"/>
          <w:szCs w:val="24"/>
          <w:lang w:val="sq-AL"/>
        </w:rPr>
        <w:t xml:space="preserve"> </w:t>
      </w:r>
      <w:r w:rsidRPr="00A237C2">
        <w:rPr>
          <w:rFonts w:ascii="Times New Roman" w:hAnsi="Times New Roman" w:cs="Times New Roman"/>
          <w:sz w:val="24"/>
          <w:szCs w:val="24"/>
          <w:lang w:val="sq-AL"/>
        </w:rPr>
        <w:t>Pas përfundimit të këtij kursi studenti do të jetë në gjendje që të:</w:t>
      </w:r>
    </w:p>
    <w:p w14:paraId="7D651131" w14:textId="77777777" w:rsidR="00AF6745" w:rsidRPr="00A237C2" w:rsidRDefault="00AF6745" w:rsidP="0062679B">
      <w:pPr>
        <w:pStyle w:val="NoSpacing"/>
        <w:numPr>
          <w:ilvl w:val="0"/>
          <w:numId w:val="16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Përshkruan principet themelore të biologjisë së zhvillimit.</w:t>
      </w:r>
    </w:p>
    <w:p w14:paraId="29518D40" w14:textId="77777777" w:rsidR="00AF6745" w:rsidRPr="00A237C2" w:rsidRDefault="00AF6745" w:rsidP="0062679B">
      <w:pPr>
        <w:pStyle w:val="NoSpacing"/>
        <w:numPr>
          <w:ilvl w:val="0"/>
          <w:numId w:val="16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Sqaron mekanizmat molekular të proceseve të rëndësishme siç është procesi i diferencimit të indeve (</w:t>
      </w:r>
      <w:proofErr w:type="spellStart"/>
      <w:r w:rsidRPr="00A237C2">
        <w:rPr>
          <w:rFonts w:ascii="Times New Roman" w:hAnsi="Times New Roman" w:cs="Times New Roman"/>
          <w:sz w:val="24"/>
          <w:szCs w:val="24"/>
          <w:lang w:val="sq-AL"/>
        </w:rPr>
        <w:t>histogjeneza</w:t>
      </w:r>
      <w:proofErr w:type="spellEnd"/>
      <w:r w:rsidRPr="00A237C2">
        <w:rPr>
          <w:rFonts w:ascii="Times New Roman" w:hAnsi="Times New Roman" w:cs="Times New Roman"/>
          <w:sz w:val="24"/>
          <w:szCs w:val="24"/>
          <w:lang w:val="sq-AL"/>
        </w:rPr>
        <w:t>) dhe organeve (organogjeneza).</w:t>
      </w:r>
    </w:p>
    <w:p w14:paraId="38A491D0" w14:textId="77777777" w:rsidR="00AF6745" w:rsidRPr="00A237C2" w:rsidRDefault="00AF6745" w:rsidP="0062679B">
      <w:pPr>
        <w:pStyle w:val="NoSpacing"/>
        <w:numPr>
          <w:ilvl w:val="0"/>
          <w:numId w:val="16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Demonstron aftësi për interpretim të problemeve nga biologjia e zhvillimit. </w:t>
      </w:r>
    </w:p>
    <w:p w14:paraId="1C7AAFEE" w14:textId="77777777" w:rsidR="00AF6745" w:rsidRPr="00A237C2" w:rsidRDefault="00AF6745" w:rsidP="0062679B">
      <w:pPr>
        <w:pStyle w:val="NoSpacing"/>
        <w:numPr>
          <w:ilvl w:val="0"/>
          <w:numId w:val="16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Dallon stadet e ndryshme të zhvillimit embrional si në kuadër te llojit ashtu edhe në kuadër të llojeve të ndryshme.</w:t>
      </w:r>
    </w:p>
    <w:p w14:paraId="29BC0F5C" w14:textId="77777777" w:rsidR="00AF6745" w:rsidRPr="00A237C2" w:rsidRDefault="00AF6745" w:rsidP="0062679B">
      <w:pPr>
        <w:pStyle w:val="NoSpacing"/>
        <w:numPr>
          <w:ilvl w:val="0"/>
          <w:numId w:val="16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Vlerëson metodat e aplikueshme për hulumtime nga biologjia e zhvillimit.</w:t>
      </w:r>
    </w:p>
    <w:p w14:paraId="2EA6045B"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Metodologjia e mësimdhënies: </w:t>
      </w:r>
      <w:r w:rsidRPr="00A237C2">
        <w:rPr>
          <w:rFonts w:ascii="Times New Roman" w:hAnsi="Times New Roman" w:cs="Times New Roman"/>
          <w:sz w:val="24"/>
          <w:szCs w:val="24"/>
          <w:lang w:val="sq-AL"/>
        </w:rPr>
        <w:t>Ligjërata,</w:t>
      </w:r>
      <w:r w:rsidRPr="00A237C2">
        <w:rPr>
          <w:rFonts w:ascii="Times New Roman" w:hAnsi="Times New Roman" w:cs="Times New Roman"/>
          <w:b/>
          <w:sz w:val="24"/>
          <w:szCs w:val="24"/>
          <w:lang w:val="sq-AL"/>
        </w:rPr>
        <w:t xml:space="preserve"> </w:t>
      </w:r>
      <w:r w:rsidRPr="00A237C2">
        <w:rPr>
          <w:rFonts w:ascii="Times New Roman" w:hAnsi="Times New Roman" w:cs="Times New Roman"/>
          <w:sz w:val="24"/>
          <w:szCs w:val="24"/>
          <w:lang w:val="sq-AL"/>
        </w:rPr>
        <w:t xml:space="preserve">diskutime, punë praktike, punë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w:t>
      </w:r>
    </w:p>
    <w:p w14:paraId="3201D8E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Metodat e vlerësimit dhe kriteret e kalueshmërisë:</w:t>
      </w:r>
    </w:p>
    <w:p w14:paraId="0BEBA29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E punës së suksesshme praktike: 25%</w:t>
      </w:r>
    </w:p>
    <w:p w14:paraId="69CA227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Vlerësimit të parë </w:t>
      </w:r>
      <w:proofErr w:type="spellStart"/>
      <w:r w:rsidRPr="00A237C2">
        <w:rPr>
          <w:rFonts w:ascii="Times New Roman" w:hAnsi="Times New Roman" w:cs="Times New Roman"/>
          <w:sz w:val="24"/>
          <w:szCs w:val="24"/>
          <w:lang w:val="sq-AL"/>
        </w:rPr>
        <w:t>intermedier</w:t>
      </w:r>
      <w:proofErr w:type="spellEnd"/>
      <w:r w:rsidRPr="00A237C2">
        <w:rPr>
          <w:rFonts w:ascii="Times New Roman" w:hAnsi="Times New Roman" w:cs="Times New Roman"/>
          <w:sz w:val="24"/>
          <w:szCs w:val="24"/>
          <w:lang w:val="sq-AL"/>
        </w:rPr>
        <w:t>; 15%</w:t>
      </w:r>
    </w:p>
    <w:p w14:paraId="0A985F3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Vlerësimit të dytë intermedier:20%</w:t>
      </w:r>
    </w:p>
    <w:p w14:paraId="12894E6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Vijimit të rregullt dhe angazhimit në diskutime dhe seminare  10%</w:t>
      </w:r>
    </w:p>
    <w:p w14:paraId="38913FE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Provimit final me test ose me gojë: 30%</w:t>
      </w:r>
    </w:p>
    <w:p w14:paraId="374C3D4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  </w:t>
      </w:r>
    </w:p>
    <w:p w14:paraId="02D7C2E2"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Mjetet e konkretizimit/ TI:</w:t>
      </w:r>
      <w:r w:rsidRPr="00A237C2">
        <w:rPr>
          <w:rFonts w:ascii="Times New Roman" w:hAnsi="Times New Roman" w:cs="Times New Roman"/>
          <w:sz w:val="24"/>
          <w:szCs w:val="24"/>
          <w:lang w:val="sq-AL"/>
        </w:rPr>
        <w:t xml:space="preserve"> Kompjuteri, projektori, tabela, laboratori i pajisur me mikroskop, .</w:t>
      </w:r>
    </w:p>
    <w:p w14:paraId="2A5C15C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Raporti ndërmjet pjesës teorike dhe praktike të studimit: </w:t>
      </w:r>
      <w:r w:rsidRPr="00A237C2">
        <w:rPr>
          <w:rFonts w:ascii="Times New Roman" w:hAnsi="Times New Roman" w:cs="Times New Roman"/>
          <w:sz w:val="24"/>
          <w:szCs w:val="24"/>
          <w:lang w:val="sq-AL"/>
        </w:rPr>
        <w:t>Raporti ndërmjet pjesës teorike dhe praktike është 2+2</w:t>
      </w:r>
    </w:p>
    <w:p w14:paraId="29BBECDA"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w:t>
      </w:r>
    </w:p>
    <w:p w14:paraId="297A4036" w14:textId="77777777" w:rsidR="00AF6745" w:rsidRPr="00A237C2" w:rsidRDefault="00AF6745" w:rsidP="0062679B">
      <w:pPr>
        <w:pStyle w:val="NoSpacing"/>
        <w:numPr>
          <w:ilvl w:val="0"/>
          <w:numId w:val="169"/>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Rexha</w:t>
      </w:r>
      <w:proofErr w:type="spellEnd"/>
      <w:r w:rsidRPr="00A237C2">
        <w:rPr>
          <w:rFonts w:ascii="Times New Roman" w:hAnsi="Times New Roman" w:cs="Times New Roman"/>
          <w:sz w:val="24"/>
          <w:szCs w:val="24"/>
          <w:lang w:val="sq-AL"/>
        </w:rPr>
        <w:t xml:space="preserve">, T., </w:t>
      </w:r>
      <w:proofErr w:type="spellStart"/>
      <w:r w:rsidRPr="00A237C2">
        <w:rPr>
          <w:rFonts w:ascii="Times New Roman" w:hAnsi="Times New Roman" w:cs="Times New Roman"/>
          <w:sz w:val="24"/>
          <w:szCs w:val="24"/>
          <w:lang w:val="sq-AL"/>
        </w:rPr>
        <w:t>Hamzaraj</w:t>
      </w:r>
      <w:proofErr w:type="spellEnd"/>
      <w:r w:rsidRPr="00A237C2">
        <w:rPr>
          <w:rFonts w:ascii="Times New Roman" w:hAnsi="Times New Roman" w:cs="Times New Roman"/>
          <w:sz w:val="24"/>
          <w:szCs w:val="24"/>
          <w:lang w:val="sq-AL"/>
        </w:rPr>
        <w:t xml:space="preserve">, E., </w:t>
      </w:r>
      <w:proofErr w:type="spellStart"/>
      <w:r w:rsidRPr="00A237C2">
        <w:rPr>
          <w:rFonts w:ascii="Times New Roman" w:hAnsi="Times New Roman" w:cs="Times New Roman"/>
          <w:sz w:val="24"/>
          <w:szCs w:val="24"/>
          <w:lang w:val="sq-AL"/>
        </w:rPr>
        <w:t>Laknori</w:t>
      </w:r>
      <w:proofErr w:type="spellEnd"/>
      <w:r w:rsidRPr="00A237C2">
        <w:rPr>
          <w:rFonts w:ascii="Times New Roman" w:hAnsi="Times New Roman" w:cs="Times New Roman"/>
          <w:sz w:val="24"/>
          <w:szCs w:val="24"/>
          <w:lang w:val="sq-AL"/>
        </w:rPr>
        <w:t>, O. (2003): Biologjia e zhvillimit. Tiranë</w:t>
      </w:r>
    </w:p>
    <w:p w14:paraId="51FE295D" w14:textId="77777777" w:rsidR="00AF6745" w:rsidRPr="00A237C2" w:rsidRDefault="00AF6745" w:rsidP="0062679B">
      <w:pPr>
        <w:pStyle w:val="NoSpacing"/>
        <w:numPr>
          <w:ilvl w:val="0"/>
          <w:numId w:val="169"/>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Gilbert</w:t>
      </w:r>
      <w:proofErr w:type="spellEnd"/>
      <w:r w:rsidRPr="00A237C2">
        <w:rPr>
          <w:rFonts w:ascii="Times New Roman" w:hAnsi="Times New Roman" w:cs="Times New Roman"/>
          <w:sz w:val="24"/>
          <w:szCs w:val="24"/>
          <w:lang w:val="sq-AL"/>
        </w:rPr>
        <w:t xml:space="preserve">, F. S.( 2010): </w:t>
      </w:r>
      <w:proofErr w:type="spellStart"/>
      <w:r w:rsidRPr="00A237C2">
        <w:rPr>
          <w:rFonts w:ascii="Times New Roman" w:hAnsi="Times New Roman" w:cs="Times New Roman"/>
          <w:sz w:val="24"/>
          <w:szCs w:val="24"/>
          <w:lang w:val="sq-AL"/>
        </w:rPr>
        <w:t>Developmental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biology,Ninth</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USA</w:t>
      </w:r>
    </w:p>
    <w:p w14:paraId="1E85B525" w14:textId="77777777" w:rsidR="00AF6745" w:rsidRPr="00A237C2" w:rsidRDefault="00AF6745" w:rsidP="0062679B">
      <w:pPr>
        <w:pStyle w:val="NoSpacing"/>
        <w:numPr>
          <w:ilvl w:val="0"/>
          <w:numId w:val="169"/>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Wolpert</w:t>
      </w:r>
      <w:proofErr w:type="spellEnd"/>
      <w:r w:rsidRPr="00A237C2">
        <w:rPr>
          <w:rFonts w:ascii="Times New Roman" w:hAnsi="Times New Roman" w:cs="Times New Roman"/>
          <w:sz w:val="24"/>
          <w:szCs w:val="24"/>
          <w:lang w:val="sq-AL"/>
        </w:rPr>
        <w:t xml:space="preserve">, L. (1998): </w:t>
      </w:r>
      <w:proofErr w:type="spellStart"/>
      <w:r w:rsidRPr="00A237C2">
        <w:rPr>
          <w:rFonts w:ascii="Times New Roman" w:hAnsi="Times New Roman" w:cs="Times New Roman"/>
          <w:sz w:val="24"/>
          <w:szCs w:val="24"/>
          <w:lang w:val="sq-AL"/>
        </w:rPr>
        <w:t>Principles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development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London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New</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York</w:t>
      </w:r>
      <w:proofErr w:type="spellEnd"/>
    </w:p>
    <w:p w14:paraId="0A83168D" w14:textId="77777777" w:rsidR="00AF6745" w:rsidRPr="00A237C2" w:rsidRDefault="00AF6745" w:rsidP="0062679B">
      <w:pPr>
        <w:pStyle w:val="NoSpacing"/>
        <w:numPr>
          <w:ilvl w:val="0"/>
          <w:numId w:val="169"/>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Kalthoff</w:t>
      </w:r>
      <w:proofErr w:type="spellEnd"/>
      <w:r w:rsidRPr="00A237C2">
        <w:rPr>
          <w:rFonts w:ascii="Times New Roman" w:hAnsi="Times New Roman" w:cs="Times New Roman"/>
          <w:sz w:val="24"/>
          <w:szCs w:val="24"/>
          <w:lang w:val="sq-AL"/>
        </w:rPr>
        <w:t xml:space="preserve">, K. (1996) : </w:t>
      </w:r>
      <w:proofErr w:type="spellStart"/>
      <w:r w:rsidRPr="00A237C2">
        <w:rPr>
          <w:rFonts w:ascii="Times New Roman" w:hAnsi="Times New Roman" w:cs="Times New Roman"/>
          <w:sz w:val="24"/>
          <w:szCs w:val="24"/>
          <w:lang w:val="sq-AL"/>
        </w:rPr>
        <w:t>Analysis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biological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development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New</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York</w:t>
      </w:r>
      <w:proofErr w:type="spellEnd"/>
    </w:p>
    <w:p w14:paraId="6204C4FC" w14:textId="77777777" w:rsidR="00AF6745" w:rsidRPr="00A237C2" w:rsidRDefault="00AF6745" w:rsidP="0062679B">
      <w:pPr>
        <w:pStyle w:val="NoSpacing"/>
        <w:numPr>
          <w:ilvl w:val="0"/>
          <w:numId w:val="169"/>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Müller</w:t>
      </w:r>
      <w:proofErr w:type="spellEnd"/>
      <w:r w:rsidRPr="00A237C2">
        <w:rPr>
          <w:rFonts w:ascii="Times New Roman" w:hAnsi="Times New Roman" w:cs="Times New Roman"/>
          <w:sz w:val="24"/>
          <w:szCs w:val="24"/>
          <w:lang w:val="sq-AL"/>
        </w:rPr>
        <w:t xml:space="preserve">, A. W. (1996): </w:t>
      </w:r>
      <w:proofErr w:type="spellStart"/>
      <w:r w:rsidRPr="00A237C2">
        <w:rPr>
          <w:rFonts w:ascii="Times New Roman" w:hAnsi="Times New Roman" w:cs="Times New Roman"/>
          <w:sz w:val="24"/>
          <w:szCs w:val="24"/>
          <w:lang w:val="sq-AL"/>
        </w:rPr>
        <w:t>Developmental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Biology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Haidelberg</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Germany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1"/>
        <w:gridCol w:w="1157"/>
        <w:gridCol w:w="1023"/>
        <w:gridCol w:w="1235"/>
      </w:tblGrid>
      <w:tr w:rsidR="00DC6DBC" w:rsidRPr="00A237C2" w14:paraId="3963706D" w14:textId="77777777" w:rsidTr="00AF6745">
        <w:tc>
          <w:tcPr>
            <w:tcW w:w="8856" w:type="dxa"/>
            <w:gridSpan w:val="4"/>
            <w:shd w:val="clear" w:color="auto" w:fill="D9D9D9"/>
          </w:tcPr>
          <w:p w14:paraId="6C05E65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Kontributi ne ngarkesën e studentit ( gjë që duhet të korrespondoj me rezultatet e të nxënit të studentit)</w:t>
            </w:r>
          </w:p>
        </w:tc>
      </w:tr>
      <w:tr w:rsidR="00DC6DBC" w:rsidRPr="00A237C2" w14:paraId="4AE7C4E6" w14:textId="77777777" w:rsidTr="00627129">
        <w:tc>
          <w:tcPr>
            <w:tcW w:w="5441" w:type="dxa"/>
            <w:tcBorders>
              <w:right w:val="single" w:sz="4" w:space="0" w:color="auto"/>
            </w:tcBorders>
            <w:shd w:val="clear" w:color="auto" w:fill="D9D9D9"/>
          </w:tcPr>
          <w:p w14:paraId="36DCDC2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1157" w:type="dxa"/>
            <w:tcBorders>
              <w:left w:val="single" w:sz="4" w:space="0" w:color="auto"/>
              <w:right w:val="single" w:sz="4" w:space="0" w:color="auto"/>
            </w:tcBorders>
            <w:shd w:val="clear" w:color="auto" w:fill="D9D9D9"/>
          </w:tcPr>
          <w:p w14:paraId="51F623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Orë </w:t>
            </w:r>
          </w:p>
        </w:tc>
        <w:tc>
          <w:tcPr>
            <w:tcW w:w="1023" w:type="dxa"/>
            <w:tcBorders>
              <w:left w:val="single" w:sz="4" w:space="0" w:color="auto"/>
              <w:right w:val="single" w:sz="4" w:space="0" w:color="auto"/>
            </w:tcBorders>
            <w:shd w:val="clear" w:color="auto" w:fill="D9D9D9"/>
          </w:tcPr>
          <w:p w14:paraId="6AAB789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Ditë/javë  </w:t>
            </w:r>
          </w:p>
        </w:tc>
        <w:tc>
          <w:tcPr>
            <w:tcW w:w="1235" w:type="dxa"/>
            <w:tcBorders>
              <w:left w:val="single" w:sz="4" w:space="0" w:color="auto"/>
            </w:tcBorders>
            <w:shd w:val="clear" w:color="auto" w:fill="D9D9D9"/>
          </w:tcPr>
          <w:p w14:paraId="4F3F4FD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Gjithsej</w:t>
            </w:r>
          </w:p>
        </w:tc>
      </w:tr>
      <w:tr w:rsidR="00DC6DBC" w:rsidRPr="00A237C2" w14:paraId="10AAC973" w14:textId="77777777" w:rsidTr="00627129">
        <w:tc>
          <w:tcPr>
            <w:tcW w:w="5441" w:type="dxa"/>
            <w:tcBorders>
              <w:right w:val="single" w:sz="4" w:space="0" w:color="auto"/>
            </w:tcBorders>
            <w:shd w:val="clear" w:color="auto" w:fill="FFFFFF"/>
          </w:tcPr>
          <w:p w14:paraId="38798FC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1157" w:type="dxa"/>
            <w:tcBorders>
              <w:left w:val="single" w:sz="4" w:space="0" w:color="auto"/>
              <w:right w:val="single" w:sz="4" w:space="0" w:color="auto"/>
            </w:tcBorders>
            <w:shd w:val="clear" w:color="auto" w:fill="FFFFFF"/>
          </w:tcPr>
          <w:p w14:paraId="2A8ED36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023" w:type="dxa"/>
            <w:tcBorders>
              <w:left w:val="single" w:sz="4" w:space="0" w:color="auto"/>
              <w:right w:val="single" w:sz="4" w:space="0" w:color="auto"/>
            </w:tcBorders>
            <w:shd w:val="clear" w:color="auto" w:fill="FFFFFF"/>
          </w:tcPr>
          <w:p w14:paraId="445058F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59724AC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28899166" w14:textId="77777777" w:rsidTr="00627129">
        <w:tc>
          <w:tcPr>
            <w:tcW w:w="5441" w:type="dxa"/>
            <w:tcBorders>
              <w:right w:val="single" w:sz="4" w:space="0" w:color="auto"/>
            </w:tcBorders>
            <w:shd w:val="clear" w:color="auto" w:fill="FFFFFF"/>
          </w:tcPr>
          <w:p w14:paraId="02FEF38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1157" w:type="dxa"/>
            <w:tcBorders>
              <w:left w:val="single" w:sz="4" w:space="0" w:color="auto"/>
              <w:right w:val="single" w:sz="4" w:space="0" w:color="auto"/>
            </w:tcBorders>
            <w:shd w:val="clear" w:color="auto" w:fill="FFFFFF"/>
          </w:tcPr>
          <w:p w14:paraId="09D0749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023" w:type="dxa"/>
            <w:tcBorders>
              <w:left w:val="single" w:sz="4" w:space="0" w:color="auto"/>
              <w:right w:val="single" w:sz="4" w:space="0" w:color="auto"/>
            </w:tcBorders>
            <w:shd w:val="clear" w:color="auto" w:fill="FFFFFF"/>
          </w:tcPr>
          <w:p w14:paraId="1D152E0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5092BDD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3E743F2F" w14:textId="77777777" w:rsidTr="00627129">
        <w:tc>
          <w:tcPr>
            <w:tcW w:w="5441" w:type="dxa"/>
            <w:tcBorders>
              <w:right w:val="single" w:sz="4" w:space="0" w:color="auto"/>
            </w:tcBorders>
            <w:shd w:val="clear" w:color="auto" w:fill="FFFFFF"/>
          </w:tcPr>
          <w:p w14:paraId="409BBF5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1157" w:type="dxa"/>
            <w:tcBorders>
              <w:left w:val="single" w:sz="4" w:space="0" w:color="auto"/>
              <w:right w:val="single" w:sz="4" w:space="0" w:color="auto"/>
            </w:tcBorders>
            <w:shd w:val="clear" w:color="auto" w:fill="FFFFFF"/>
          </w:tcPr>
          <w:p w14:paraId="32081272" w14:textId="77777777" w:rsidR="00AF6745" w:rsidRPr="00A237C2" w:rsidRDefault="00AF6745" w:rsidP="0062679B">
            <w:pPr>
              <w:pStyle w:val="NoSpacing"/>
              <w:spacing w:before="60"/>
              <w:jc w:val="both"/>
              <w:rPr>
                <w:rFonts w:ascii="Times New Roman" w:hAnsi="Times New Roman" w:cs="Times New Roman"/>
                <w:lang w:val="sq-AL"/>
              </w:rPr>
            </w:pPr>
          </w:p>
        </w:tc>
        <w:tc>
          <w:tcPr>
            <w:tcW w:w="1023" w:type="dxa"/>
            <w:tcBorders>
              <w:left w:val="single" w:sz="4" w:space="0" w:color="auto"/>
              <w:right w:val="single" w:sz="4" w:space="0" w:color="auto"/>
            </w:tcBorders>
            <w:shd w:val="clear" w:color="auto" w:fill="FFFFFF"/>
          </w:tcPr>
          <w:p w14:paraId="7AB86ED6"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FFFFFF"/>
          </w:tcPr>
          <w:p w14:paraId="1080F644"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68E08D55" w14:textId="77777777" w:rsidTr="00627129">
        <w:tc>
          <w:tcPr>
            <w:tcW w:w="5441" w:type="dxa"/>
            <w:tcBorders>
              <w:right w:val="single" w:sz="4" w:space="0" w:color="auto"/>
            </w:tcBorders>
            <w:shd w:val="clear" w:color="auto" w:fill="FFFFFF"/>
          </w:tcPr>
          <w:p w14:paraId="0CA8B58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1157" w:type="dxa"/>
            <w:tcBorders>
              <w:left w:val="single" w:sz="4" w:space="0" w:color="auto"/>
              <w:right w:val="single" w:sz="4" w:space="0" w:color="auto"/>
            </w:tcBorders>
            <w:shd w:val="clear" w:color="auto" w:fill="FFFFFF"/>
          </w:tcPr>
          <w:p w14:paraId="3F49ED5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3/semestër</w:t>
            </w:r>
          </w:p>
        </w:tc>
        <w:tc>
          <w:tcPr>
            <w:tcW w:w="1023" w:type="dxa"/>
            <w:tcBorders>
              <w:left w:val="single" w:sz="4" w:space="0" w:color="auto"/>
              <w:right w:val="single" w:sz="4" w:space="0" w:color="auto"/>
            </w:tcBorders>
            <w:shd w:val="clear" w:color="auto" w:fill="FFFFFF"/>
          </w:tcPr>
          <w:p w14:paraId="1223EE6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077D317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r>
      <w:tr w:rsidR="00DC6DBC" w:rsidRPr="00A237C2" w14:paraId="626E3175" w14:textId="77777777" w:rsidTr="00627129">
        <w:tc>
          <w:tcPr>
            <w:tcW w:w="5441" w:type="dxa"/>
            <w:tcBorders>
              <w:right w:val="single" w:sz="4" w:space="0" w:color="auto"/>
            </w:tcBorders>
            <w:shd w:val="clear" w:color="auto" w:fill="FFFFFF"/>
          </w:tcPr>
          <w:p w14:paraId="099AD89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1157" w:type="dxa"/>
            <w:tcBorders>
              <w:left w:val="single" w:sz="4" w:space="0" w:color="auto"/>
              <w:right w:val="single" w:sz="4" w:space="0" w:color="auto"/>
            </w:tcBorders>
            <w:shd w:val="clear" w:color="auto" w:fill="FFFFFF"/>
          </w:tcPr>
          <w:p w14:paraId="1472C842" w14:textId="77777777" w:rsidR="00AF6745" w:rsidRPr="00A237C2" w:rsidRDefault="00AF6745" w:rsidP="0062679B">
            <w:pPr>
              <w:pStyle w:val="NoSpacing"/>
              <w:spacing w:before="60"/>
              <w:jc w:val="both"/>
              <w:rPr>
                <w:rFonts w:ascii="Times New Roman" w:hAnsi="Times New Roman" w:cs="Times New Roman"/>
                <w:lang w:val="sq-AL"/>
              </w:rPr>
            </w:pPr>
          </w:p>
        </w:tc>
        <w:tc>
          <w:tcPr>
            <w:tcW w:w="1023" w:type="dxa"/>
            <w:tcBorders>
              <w:left w:val="single" w:sz="4" w:space="0" w:color="auto"/>
              <w:right w:val="single" w:sz="4" w:space="0" w:color="auto"/>
            </w:tcBorders>
            <w:shd w:val="clear" w:color="auto" w:fill="FFFFFF"/>
          </w:tcPr>
          <w:p w14:paraId="12794B72"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FFFFFF"/>
          </w:tcPr>
          <w:p w14:paraId="5250021F"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0043419F" w14:textId="77777777" w:rsidTr="00627129">
        <w:tc>
          <w:tcPr>
            <w:tcW w:w="5441" w:type="dxa"/>
            <w:tcBorders>
              <w:right w:val="single" w:sz="4" w:space="0" w:color="auto"/>
            </w:tcBorders>
            <w:shd w:val="clear" w:color="auto" w:fill="FFFFFF"/>
          </w:tcPr>
          <w:p w14:paraId="386C394F"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1157" w:type="dxa"/>
            <w:tcBorders>
              <w:left w:val="single" w:sz="4" w:space="0" w:color="auto"/>
              <w:right w:val="single" w:sz="4" w:space="0" w:color="auto"/>
            </w:tcBorders>
            <w:shd w:val="clear" w:color="auto" w:fill="FFFFFF"/>
          </w:tcPr>
          <w:p w14:paraId="2ADF637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3/semestër</w:t>
            </w:r>
          </w:p>
        </w:tc>
        <w:tc>
          <w:tcPr>
            <w:tcW w:w="1023" w:type="dxa"/>
            <w:tcBorders>
              <w:left w:val="single" w:sz="4" w:space="0" w:color="auto"/>
              <w:right w:val="single" w:sz="4" w:space="0" w:color="auto"/>
            </w:tcBorders>
            <w:shd w:val="clear" w:color="auto" w:fill="FFFFFF"/>
          </w:tcPr>
          <w:p w14:paraId="56F6B46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5174934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3   </w:t>
            </w:r>
          </w:p>
        </w:tc>
      </w:tr>
      <w:tr w:rsidR="00DC6DBC" w:rsidRPr="00A237C2" w14:paraId="6FD658E1" w14:textId="77777777" w:rsidTr="00627129">
        <w:tc>
          <w:tcPr>
            <w:tcW w:w="5441" w:type="dxa"/>
            <w:tcBorders>
              <w:right w:val="single" w:sz="4" w:space="0" w:color="auto"/>
            </w:tcBorders>
            <w:shd w:val="clear" w:color="auto" w:fill="FFFFFF"/>
          </w:tcPr>
          <w:p w14:paraId="2F392C0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1157" w:type="dxa"/>
            <w:tcBorders>
              <w:left w:val="single" w:sz="4" w:space="0" w:color="auto"/>
              <w:right w:val="single" w:sz="4" w:space="0" w:color="auto"/>
            </w:tcBorders>
            <w:shd w:val="clear" w:color="auto" w:fill="FFFFFF"/>
          </w:tcPr>
          <w:p w14:paraId="3F5AFC6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023" w:type="dxa"/>
            <w:tcBorders>
              <w:left w:val="single" w:sz="4" w:space="0" w:color="auto"/>
              <w:right w:val="single" w:sz="4" w:space="0" w:color="auto"/>
            </w:tcBorders>
            <w:shd w:val="clear" w:color="auto" w:fill="FFFFFF"/>
          </w:tcPr>
          <w:p w14:paraId="20911CC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7A0A150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62E228C9" w14:textId="77777777" w:rsidTr="00627129">
        <w:tc>
          <w:tcPr>
            <w:tcW w:w="5441" w:type="dxa"/>
            <w:tcBorders>
              <w:right w:val="single" w:sz="4" w:space="0" w:color="auto"/>
            </w:tcBorders>
            <w:shd w:val="clear" w:color="auto" w:fill="FFFFFF"/>
          </w:tcPr>
          <w:p w14:paraId="0D1CA2C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1157" w:type="dxa"/>
            <w:tcBorders>
              <w:left w:val="single" w:sz="4" w:space="0" w:color="auto"/>
              <w:right w:val="single" w:sz="4" w:space="0" w:color="auto"/>
            </w:tcBorders>
            <w:shd w:val="clear" w:color="auto" w:fill="FFFFFF"/>
          </w:tcPr>
          <w:p w14:paraId="1E9C991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023" w:type="dxa"/>
            <w:tcBorders>
              <w:left w:val="single" w:sz="4" w:space="0" w:color="auto"/>
              <w:right w:val="single" w:sz="4" w:space="0" w:color="auto"/>
            </w:tcBorders>
            <w:shd w:val="clear" w:color="auto" w:fill="FFFFFF"/>
          </w:tcPr>
          <w:p w14:paraId="78A8B13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7AA3398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
        </w:tc>
      </w:tr>
      <w:tr w:rsidR="00DC6DBC" w:rsidRPr="00A237C2" w14:paraId="0AF9C1C2" w14:textId="77777777" w:rsidTr="00627129">
        <w:tc>
          <w:tcPr>
            <w:tcW w:w="5441" w:type="dxa"/>
            <w:tcBorders>
              <w:right w:val="single" w:sz="4" w:space="0" w:color="auto"/>
            </w:tcBorders>
            <w:shd w:val="clear" w:color="auto" w:fill="FFFFFF"/>
          </w:tcPr>
          <w:p w14:paraId="19438AE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Përgatitja përfundimtare për provim</w:t>
            </w:r>
          </w:p>
        </w:tc>
        <w:tc>
          <w:tcPr>
            <w:tcW w:w="1157" w:type="dxa"/>
            <w:tcBorders>
              <w:left w:val="single" w:sz="4" w:space="0" w:color="auto"/>
              <w:right w:val="single" w:sz="4" w:space="0" w:color="auto"/>
            </w:tcBorders>
            <w:shd w:val="clear" w:color="auto" w:fill="FFFFFF"/>
          </w:tcPr>
          <w:p w14:paraId="4F34784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023" w:type="dxa"/>
            <w:tcBorders>
              <w:left w:val="single" w:sz="4" w:space="0" w:color="auto"/>
              <w:right w:val="single" w:sz="4" w:space="0" w:color="auto"/>
            </w:tcBorders>
            <w:shd w:val="clear" w:color="auto" w:fill="FFFFFF"/>
          </w:tcPr>
          <w:p w14:paraId="2AF692F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50709B1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0817E7CE" w14:textId="77777777" w:rsidTr="00627129">
        <w:tc>
          <w:tcPr>
            <w:tcW w:w="5441" w:type="dxa"/>
            <w:tcBorders>
              <w:right w:val="single" w:sz="4" w:space="0" w:color="auto"/>
            </w:tcBorders>
            <w:shd w:val="clear" w:color="auto" w:fill="FFFFFF"/>
          </w:tcPr>
          <w:p w14:paraId="2A8AD62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teste,kuis,provim</w:t>
            </w:r>
            <w:proofErr w:type="spellEnd"/>
            <w:r w:rsidRPr="00A237C2">
              <w:rPr>
                <w:rFonts w:ascii="Times New Roman" w:hAnsi="Times New Roman" w:cs="Times New Roman"/>
                <w:lang w:val="sq-AL"/>
              </w:rPr>
              <w:t xml:space="preserve"> final)</w:t>
            </w:r>
          </w:p>
        </w:tc>
        <w:tc>
          <w:tcPr>
            <w:tcW w:w="1157" w:type="dxa"/>
            <w:tcBorders>
              <w:left w:val="single" w:sz="4" w:space="0" w:color="auto"/>
              <w:right w:val="single" w:sz="4" w:space="0" w:color="auto"/>
            </w:tcBorders>
            <w:shd w:val="clear" w:color="auto" w:fill="FFFFFF"/>
          </w:tcPr>
          <w:p w14:paraId="2B45F26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023" w:type="dxa"/>
            <w:tcBorders>
              <w:left w:val="single" w:sz="4" w:space="0" w:color="auto"/>
              <w:right w:val="single" w:sz="4" w:space="0" w:color="auto"/>
            </w:tcBorders>
            <w:shd w:val="clear" w:color="auto" w:fill="FFFFFF"/>
          </w:tcPr>
          <w:p w14:paraId="3572272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7754B7B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25A7085" w14:textId="77777777" w:rsidTr="00627129">
        <w:tc>
          <w:tcPr>
            <w:tcW w:w="5441" w:type="dxa"/>
            <w:tcBorders>
              <w:right w:val="single" w:sz="4" w:space="0" w:color="auto"/>
            </w:tcBorders>
            <w:shd w:val="clear" w:color="auto" w:fill="FFFFFF"/>
          </w:tcPr>
          <w:p w14:paraId="18248FE6"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Projektet,prezantimet</w:t>
            </w:r>
            <w:proofErr w:type="spellEnd"/>
            <w:r w:rsidRPr="00A237C2">
              <w:rPr>
                <w:rFonts w:ascii="Times New Roman" w:hAnsi="Times New Roman" w:cs="Times New Roman"/>
                <w:lang w:val="sq-AL"/>
              </w:rPr>
              <w:t xml:space="preserve"> ,</w:t>
            </w:r>
            <w:proofErr w:type="spellStart"/>
            <w:r w:rsidR="00627129" w:rsidRPr="00A237C2">
              <w:rPr>
                <w:rFonts w:ascii="Times New Roman" w:hAnsi="Times New Roman" w:cs="Times New Roman"/>
                <w:lang w:val="sq-AL"/>
              </w:rPr>
              <w:t>etj</w:t>
            </w:r>
            <w:proofErr w:type="spellEnd"/>
          </w:p>
        </w:tc>
        <w:tc>
          <w:tcPr>
            <w:tcW w:w="1157" w:type="dxa"/>
            <w:tcBorders>
              <w:left w:val="single" w:sz="4" w:space="0" w:color="auto"/>
              <w:right w:val="single" w:sz="4" w:space="0" w:color="auto"/>
            </w:tcBorders>
            <w:shd w:val="clear" w:color="auto" w:fill="FFFFFF"/>
          </w:tcPr>
          <w:p w14:paraId="4DB117A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2/semestër</w:t>
            </w:r>
          </w:p>
        </w:tc>
        <w:tc>
          <w:tcPr>
            <w:tcW w:w="1023" w:type="dxa"/>
            <w:tcBorders>
              <w:left w:val="single" w:sz="4" w:space="0" w:color="auto"/>
              <w:right w:val="single" w:sz="4" w:space="0" w:color="auto"/>
            </w:tcBorders>
            <w:shd w:val="clear" w:color="auto" w:fill="FFFFFF"/>
          </w:tcPr>
          <w:p w14:paraId="1DE5959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0BA7E07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0DB51AA5" w14:textId="77777777" w:rsidTr="00627129">
        <w:tc>
          <w:tcPr>
            <w:tcW w:w="5441" w:type="dxa"/>
            <w:tcBorders>
              <w:right w:val="single" w:sz="4" w:space="0" w:color="auto"/>
            </w:tcBorders>
            <w:shd w:val="clear" w:color="auto" w:fill="D9D9D9"/>
          </w:tcPr>
          <w:p w14:paraId="229B88DE" w14:textId="77777777" w:rsidR="00AF6745" w:rsidRPr="00A237C2" w:rsidRDefault="00627129"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tc>
        <w:tc>
          <w:tcPr>
            <w:tcW w:w="1157" w:type="dxa"/>
            <w:tcBorders>
              <w:left w:val="single" w:sz="4" w:space="0" w:color="auto"/>
              <w:right w:val="single" w:sz="4" w:space="0" w:color="auto"/>
            </w:tcBorders>
            <w:shd w:val="clear" w:color="auto" w:fill="D9D9D9"/>
          </w:tcPr>
          <w:p w14:paraId="43DE6B5D" w14:textId="77777777" w:rsidR="00AF6745" w:rsidRPr="00A237C2" w:rsidRDefault="00AF6745" w:rsidP="0062679B">
            <w:pPr>
              <w:pStyle w:val="NoSpacing"/>
              <w:spacing w:before="60"/>
              <w:jc w:val="both"/>
              <w:rPr>
                <w:rFonts w:ascii="Times New Roman" w:hAnsi="Times New Roman" w:cs="Times New Roman"/>
                <w:lang w:val="sq-AL"/>
              </w:rPr>
            </w:pPr>
          </w:p>
        </w:tc>
        <w:tc>
          <w:tcPr>
            <w:tcW w:w="1023" w:type="dxa"/>
            <w:tcBorders>
              <w:left w:val="single" w:sz="4" w:space="0" w:color="auto"/>
              <w:right w:val="single" w:sz="4" w:space="0" w:color="auto"/>
            </w:tcBorders>
            <w:shd w:val="clear" w:color="auto" w:fill="D9D9D9"/>
          </w:tcPr>
          <w:p w14:paraId="46C9A9E6"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D9D9D9"/>
          </w:tcPr>
          <w:p w14:paraId="4187B19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125 orë</w:t>
            </w:r>
          </w:p>
        </w:tc>
      </w:tr>
    </w:tbl>
    <w:p w14:paraId="77CBDA2B" w14:textId="77777777" w:rsidR="00AF6745" w:rsidRPr="00A237C2" w:rsidRDefault="00AF6745" w:rsidP="0062679B">
      <w:pPr>
        <w:spacing w:before="60" w:after="0" w:line="240" w:lineRule="auto"/>
        <w:jc w:val="both"/>
        <w:rPr>
          <w:rFonts w:ascii="Times New Roman" w:hAnsi="Times New Roman" w:cs="Times New Roman"/>
          <w:b/>
          <w:bCs/>
          <w:sz w:val="24"/>
          <w:szCs w:val="24"/>
        </w:rPr>
      </w:pPr>
    </w:p>
    <w:p w14:paraId="627DA698"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Lënda: </w:t>
      </w:r>
      <w:r w:rsidRPr="00A237C2">
        <w:rPr>
          <w:rFonts w:ascii="Times New Roman" w:hAnsi="Times New Roman" w:cs="Times New Roman"/>
          <w:bCs/>
          <w:sz w:val="24"/>
          <w:szCs w:val="24"/>
        </w:rPr>
        <w:t xml:space="preserve">Zoologjia e </w:t>
      </w:r>
      <w:proofErr w:type="spellStart"/>
      <w:r w:rsidRPr="00A237C2">
        <w:rPr>
          <w:rFonts w:ascii="Times New Roman" w:hAnsi="Times New Roman" w:cs="Times New Roman"/>
          <w:bCs/>
          <w:sz w:val="24"/>
          <w:szCs w:val="24"/>
        </w:rPr>
        <w:t>pakurrizorëve</w:t>
      </w:r>
      <w:proofErr w:type="spellEnd"/>
      <w:r w:rsidRPr="00A237C2">
        <w:rPr>
          <w:rFonts w:ascii="Times New Roman" w:hAnsi="Times New Roman" w:cs="Times New Roman"/>
          <w:bCs/>
          <w:sz w:val="24"/>
          <w:szCs w:val="24"/>
        </w:rPr>
        <w:t xml:space="preserve"> (3+2+1)</w:t>
      </w:r>
    </w:p>
    <w:p w14:paraId="096D028B"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Mësimdhënësi: </w:t>
      </w:r>
      <w:proofErr w:type="spellStart"/>
      <w:r w:rsidRPr="00A237C2">
        <w:rPr>
          <w:rFonts w:ascii="Times New Roman" w:hAnsi="Times New Roman" w:cs="Times New Roman"/>
          <w:bCs/>
          <w:sz w:val="24"/>
          <w:szCs w:val="24"/>
        </w:rPr>
        <w:t>Prof.assoc</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Dr.Ferdije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Zhushi</w:t>
      </w:r>
      <w:proofErr w:type="spellEnd"/>
      <w:r w:rsidRPr="00A237C2">
        <w:rPr>
          <w:rFonts w:ascii="Times New Roman" w:hAnsi="Times New Roman" w:cs="Times New Roman"/>
          <w:bCs/>
          <w:sz w:val="24"/>
          <w:szCs w:val="24"/>
        </w:rPr>
        <w:t xml:space="preserve"> Etemi</w:t>
      </w:r>
    </w:p>
    <w:p w14:paraId="3607427F"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Status i lëndës: </w:t>
      </w:r>
      <w:proofErr w:type="spellStart"/>
      <w:r w:rsidRPr="00A237C2">
        <w:rPr>
          <w:rFonts w:ascii="Times New Roman" w:hAnsi="Times New Roman" w:cs="Times New Roman"/>
          <w:bCs/>
          <w:sz w:val="24"/>
          <w:szCs w:val="24"/>
        </w:rPr>
        <w:t>Obligative</w:t>
      </w:r>
      <w:proofErr w:type="spellEnd"/>
    </w:p>
    <w:p w14:paraId="4F8EDE3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 7</w:t>
      </w:r>
    </w:p>
    <w:p w14:paraId="36F0139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Përshkrimi i lëndës:</w:t>
      </w:r>
      <w:r w:rsidRPr="00A237C2">
        <w:rPr>
          <w:rFonts w:ascii="Times New Roman" w:hAnsi="Times New Roman" w:cs="Times New Roman"/>
          <w:sz w:val="24"/>
          <w:szCs w:val="24"/>
        </w:rPr>
        <w:t xml:space="preserve"> Kjo lëndë studion grupet shtazore nga radhët e </w:t>
      </w:r>
      <w:proofErr w:type="spellStart"/>
      <w:r w:rsidRPr="00A237C2">
        <w:rPr>
          <w:rFonts w:ascii="Times New Roman" w:hAnsi="Times New Roman" w:cs="Times New Roman"/>
          <w:sz w:val="24"/>
          <w:szCs w:val="24"/>
        </w:rPr>
        <w:t>invertebrorëve</w:t>
      </w:r>
      <w:proofErr w:type="spellEnd"/>
      <w:r w:rsidRPr="00A237C2">
        <w:rPr>
          <w:rFonts w:ascii="Times New Roman" w:hAnsi="Times New Roman" w:cs="Times New Roman"/>
          <w:sz w:val="24"/>
          <w:szCs w:val="24"/>
        </w:rPr>
        <w:t xml:space="preserve"> në aspektin e përhapjes së tyre, ndërtimit anatomik, </w:t>
      </w:r>
      <w:proofErr w:type="spellStart"/>
      <w:r w:rsidRPr="00A237C2">
        <w:rPr>
          <w:rFonts w:ascii="Times New Roman" w:hAnsi="Times New Roman" w:cs="Times New Roman"/>
          <w:sz w:val="24"/>
          <w:szCs w:val="24"/>
        </w:rPr>
        <w:t>funkcionit</w:t>
      </w:r>
      <w:proofErr w:type="spellEnd"/>
      <w:r w:rsidRPr="00A237C2">
        <w:rPr>
          <w:rFonts w:ascii="Times New Roman" w:hAnsi="Times New Roman" w:cs="Times New Roman"/>
          <w:sz w:val="24"/>
          <w:szCs w:val="24"/>
        </w:rPr>
        <w:t xml:space="preserve">, shumimit dhe sistematikës. Objekt i  studimit do të janë këto grupe të shtazëve: </w:t>
      </w:r>
      <w:proofErr w:type="spellStart"/>
      <w:r w:rsidRPr="00A237C2">
        <w:rPr>
          <w:rFonts w:ascii="Times New Roman" w:hAnsi="Times New Roman" w:cs="Times New Roman"/>
          <w:sz w:val="24"/>
          <w:szCs w:val="24"/>
        </w:rPr>
        <w:t>Porifera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Cnidaria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Acoelomata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bilateralia-Plathelminthes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Nemertina,Pseudocoelomata-Aschelminthes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Ecdyozoa</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Lophotrophozoa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Mollusca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Annelida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Arthropoda</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Echinodermata</w:t>
      </w:r>
      <w:proofErr w:type="spellEnd"/>
      <w:r w:rsidRPr="00A237C2">
        <w:rPr>
          <w:rFonts w:ascii="Times New Roman" w:hAnsi="Times New Roman" w:cs="Times New Roman"/>
          <w:sz w:val="24"/>
          <w:szCs w:val="24"/>
        </w:rPr>
        <w:t>.</w:t>
      </w:r>
    </w:p>
    <w:p w14:paraId="332D3EE2"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Qëllimet e kursit(modulit):</w:t>
      </w:r>
    </w:p>
    <w:p w14:paraId="69D23D9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Qëllimet e këtij kursi janë që të pajisë studentët me njohuri themelore mbi </w:t>
      </w:r>
      <w:proofErr w:type="spellStart"/>
      <w:r w:rsidRPr="00A237C2">
        <w:rPr>
          <w:rFonts w:ascii="Times New Roman" w:hAnsi="Times New Roman" w:cs="Times New Roman"/>
          <w:sz w:val="24"/>
          <w:szCs w:val="24"/>
        </w:rPr>
        <w:t>diversitetin</w:t>
      </w:r>
      <w:proofErr w:type="spellEnd"/>
      <w:r w:rsidRPr="00A237C2">
        <w:rPr>
          <w:rFonts w:ascii="Times New Roman" w:hAnsi="Times New Roman" w:cs="Times New Roman"/>
          <w:sz w:val="24"/>
          <w:szCs w:val="24"/>
        </w:rPr>
        <w:t xml:space="preserve"> dhe klasifikimin e organizmave shtazorë </w:t>
      </w:r>
      <w:proofErr w:type="spellStart"/>
      <w:r w:rsidRPr="00A237C2">
        <w:rPr>
          <w:rFonts w:ascii="Times New Roman" w:hAnsi="Times New Roman" w:cs="Times New Roman"/>
          <w:sz w:val="24"/>
          <w:szCs w:val="24"/>
        </w:rPr>
        <w:t>pakurrizorë</w:t>
      </w:r>
      <w:proofErr w:type="spellEnd"/>
      <w:r w:rsidRPr="00A237C2">
        <w:rPr>
          <w:rFonts w:ascii="Times New Roman" w:hAnsi="Times New Roman" w:cs="Times New Roman"/>
          <w:sz w:val="24"/>
          <w:szCs w:val="24"/>
        </w:rPr>
        <w:t>.</w:t>
      </w:r>
    </w:p>
    <w:p w14:paraId="4190B8D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Gjatë studimit </w:t>
      </w:r>
      <w:proofErr w:type="spellStart"/>
      <w:r w:rsidRPr="00A237C2">
        <w:rPr>
          <w:rFonts w:ascii="Times New Roman" w:hAnsi="Times New Roman" w:cs="Times New Roman"/>
          <w:sz w:val="24"/>
          <w:szCs w:val="24"/>
        </w:rPr>
        <w:t>komparativ</w:t>
      </w:r>
      <w:proofErr w:type="spellEnd"/>
      <w:r w:rsidRPr="00A237C2">
        <w:rPr>
          <w:rFonts w:ascii="Times New Roman" w:hAnsi="Times New Roman" w:cs="Times New Roman"/>
          <w:sz w:val="24"/>
          <w:szCs w:val="24"/>
        </w:rPr>
        <w:t xml:space="preserve"> të përfaqësuesve karakteristik të grupeve  të shtazëve </w:t>
      </w:r>
      <w:proofErr w:type="spellStart"/>
      <w:r w:rsidRPr="00A237C2">
        <w:rPr>
          <w:rFonts w:ascii="Times New Roman" w:hAnsi="Times New Roman" w:cs="Times New Roman"/>
          <w:sz w:val="24"/>
          <w:szCs w:val="24"/>
        </w:rPr>
        <w:t>pakurrizorë</w:t>
      </w:r>
      <w:proofErr w:type="spellEnd"/>
      <w:r w:rsidRPr="00A237C2">
        <w:rPr>
          <w:rFonts w:ascii="Times New Roman" w:hAnsi="Times New Roman" w:cs="Times New Roman"/>
          <w:sz w:val="24"/>
          <w:szCs w:val="24"/>
        </w:rPr>
        <w:t>, studentët do të kuptojnë ndërtimin, funksionin dhe ekologjinë e tyre.</w:t>
      </w:r>
      <w:r w:rsidRPr="00A237C2">
        <w:rPr>
          <w:rFonts w:ascii="Times New Roman" w:hAnsi="Times New Roman" w:cs="Times New Roman"/>
          <w:b/>
          <w:sz w:val="24"/>
          <w:szCs w:val="24"/>
        </w:rPr>
        <w:t xml:space="preserve"> </w:t>
      </w:r>
    </w:p>
    <w:p w14:paraId="68110AA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Gjatë ushtrimeve laboratorike studentët do të aftësohen që duke përdorur mikroskopin dhe </w:t>
      </w:r>
      <w:proofErr w:type="spellStart"/>
      <w:r w:rsidRPr="00A237C2">
        <w:rPr>
          <w:rFonts w:ascii="Times New Roman" w:hAnsi="Times New Roman" w:cs="Times New Roman"/>
          <w:sz w:val="24"/>
          <w:szCs w:val="24"/>
        </w:rPr>
        <w:t>literaturen</w:t>
      </w:r>
      <w:proofErr w:type="spellEnd"/>
      <w:r w:rsidRPr="00A237C2">
        <w:rPr>
          <w:rFonts w:ascii="Times New Roman" w:hAnsi="Times New Roman" w:cs="Times New Roman"/>
          <w:sz w:val="24"/>
          <w:szCs w:val="24"/>
        </w:rPr>
        <w:t xml:space="preserve"> përkatëse të njohin   shtazët e studiuara   të grupeve të ndryshme  dhe  të dëshmojnë shkathtësi në  </w:t>
      </w:r>
      <w:proofErr w:type="spellStart"/>
      <w:r w:rsidRPr="00A237C2">
        <w:rPr>
          <w:rFonts w:ascii="Times New Roman" w:hAnsi="Times New Roman" w:cs="Times New Roman"/>
          <w:sz w:val="24"/>
          <w:szCs w:val="24"/>
        </w:rPr>
        <w:t>disekcionin</w:t>
      </w:r>
      <w:proofErr w:type="spellEnd"/>
      <w:r w:rsidRPr="00A237C2">
        <w:rPr>
          <w:rFonts w:ascii="Times New Roman" w:hAnsi="Times New Roman" w:cs="Times New Roman"/>
          <w:sz w:val="24"/>
          <w:szCs w:val="24"/>
        </w:rPr>
        <w:t xml:space="preserve"> e shtazëve .</w:t>
      </w:r>
    </w:p>
    <w:p w14:paraId="70D228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Rezultatet e pritura të nxënies</w:t>
      </w:r>
      <w:r w:rsidRPr="00A237C2">
        <w:rPr>
          <w:rFonts w:ascii="Times New Roman" w:hAnsi="Times New Roman" w:cs="Times New Roman"/>
          <w:sz w:val="24"/>
          <w:szCs w:val="24"/>
        </w:rPr>
        <w:t xml:space="preserve"> </w:t>
      </w:r>
    </w:p>
    <w:p w14:paraId="4960A29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Pas përfundimit të këtij kursi (lënde) studenti do të ketë këto njohuri, aftësi dhe shkathtësi:</w:t>
      </w:r>
    </w:p>
    <w:p w14:paraId="1B4AFABD"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sz w:val="24"/>
          <w:szCs w:val="24"/>
        </w:rPr>
        <w:t>1.Kupton principet e ndërtimit dhe funksionimit të organizmave shtazor</w:t>
      </w:r>
      <w:r w:rsidRPr="00A237C2">
        <w:rPr>
          <w:rFonts w:ascii="Times New Roman" w:hAnsi="Times New Roman" w:cs="Times New Roman"/>
          <w:bCs/>
          <w:sz w:val="24"/>
          <w:szCs w:val="24"/>
        </w:rPr>
        <w:t>ë</w:t>
      </w:r>
    </w:p>
    <w:p w14:paraId="2681E3C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2. Dallon/identifikon  përfaqësuesit e grupeve  kryesore të </w:t>
      </w:r>
      <w:proofErr w:type="spellStart"/>
      <w:r w:rsidRPr="00A237C2">
        <w:rPr>
          <w:rFonts w:ascii="Times New Roman" w:hAnsi="Times New Roman" w:cs="Times New Roman"/>
          <w:sz w:val="24"/>
          <w:szCs w:val="24"/>
        </w:rPr>
        <w:t>pakurrizorëve</w:t>
      </w:r>
      <w:proofErr w:type="spellEnd"/>
    </w:p>
    <w:p w14:paraId="600B145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 Përshkruan  ndërtimin e trupit te grupet e ndryshme shtazore</w:t>
      </w:r>
    </w:p>
    <w:p w14:paraId="2418346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4. Klasifikon organizmat sipas hierarkisë  në kategoritë themelore sistematike  </w:t>
      </w:r>
    </w:p>
    <w:p w14:paraId="4F9F5BB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5. Identifikon preparatet mikroskopike </w:t>
      </w:r>
    </w:p>
    <w:p w14:paraId="2F8E3E7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6. Dëshmon shkathtësi gjatë </w:t>
      </w:r>
      <w:proofErr w:type="spellStart"/>
      <w:r w:rsidRPr="00A237C2">
        <w:rPr>
          <w:rFonts w:ascii="Times New Roman" w:hAnsi="Times New Roman" w:cs="Times New Roman"/>
          <w:sz w:val="24"/>
          <w:szCs w:val="24"/>
        </w:rPr>
        <w:t>disekcionit</w:t>
      </w:r>
      <w:proofErr w:type="spellEnd"/>
      <w:r w:rsidRPr="00A237C2">
        <w:rPr>
          <w:rFonts w:ascii="Times New Roman" w:hAnsi="Times New Roman" w:cs="Times New Roman"/>
          <w:sz w:val="24"/>
          <w:szCs w:val="24"/>
        </w:rPr>
        <w:t xml:space="preserve"> të shtazëve të studiuara në ushtrime laboratorike.</w:t>
      </w:r>
    </w:p>
    <w:p w14:paraId="7EFF43E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 xml:space="preserve">7. Vlerëson </w:t>
      </w:r>
      <w:proofErr w:type="spellStart"/>
      <w:r w:rsidRPr="00A237C2">
        <w:rPr>
          <w:rFonts w:ascii="Times New Roman" w:hAnsi="Times New Roman" w:cs="Times New Roman"/>
          <w:sz w:val="24"/>
          <w:szCs w:val="24"/>
        </w:rPr>
        <w:t>diversitetin</w:t>
      </w:r>
      <w:proofErr w:type="spellEnd"/>
      <w:r w:rsidRPr="00A237C2">
        <w:rPr>
          <w:rFonts w:ascii="Times New Roman" w:hAnsi="Times New Roman" w:cs="Times New Roman"/>
          <w:sz w:val="24"/>
          <w:szCs w:val="24"/>
        </w:rPr>
        <w:t xml:space="preserve"> e botës së gjallë dhe rëndësinë e ruajtjes së saj.</w:t>
      </w:r>
    </w:p>
    <w:p w14:paraId="21DCEB9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mësimdhënjes</w:t>
      </w:r>
      <w:proofErr w:type="spellEnd"/>
      <w:r w:rsidRPr="00A237C2">
        <w:rPr>
          <w:rFonts w:ascii="Times New Roman" w:hAnsi="Times New Roman" w:cs="Times New Roman"/>
          <w:sz w:val="24"/>
          <w:szCs w:val="24"/>
        </w:rPr>
        <w:t>:  ligjërata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në PP),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të studentëve; diskutime, ushtrime laboratorike dhe në teren </w:t>
      </w:r>
    </w:p>
    <w:p w14:paraId="3347685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vlerësimit dhe kriteret e kalueshmërisë:</w:t>
      </w:r>
      <w:r w:rsidRPr="00A237C2">
        <w:rPr>
          <w:rFonts w:ascii="Times New Roman" w:hAnsi="Times New Roman" w:cs="Times New Roman"/>
          <w:sz w:val="24"/>
          <w:szCs w:val="24"/>
        </w:rPr>
        <w:t xml:space="preserve"> Vlerësimi i studentëve nga pjesa teorike do të bëhet dy herë gjatë semestrit dhe një vlerësim final në fund të tij.</w:t>
      </w:r>
    </w:p>
    <w:p w14:paraId="557B5D1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Vlerësimi i parë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  20%</w:t>
      </w:r>
    </w:p>
    <w:p w14:paraId="78AF737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Vlerësimi i dytë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 20 %</w:t>
      </w:r>
    </w:p>
    <w:p w14:paraId="7DED0E2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praktik  30 %</w:t>
      </w:r>
    </w:p>
    <w:p w14:paraId="0A44759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final 30%</w:t>
      </w:r>
    </w:p>
    <w:p w14:paraId="7F5FD4BA"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 100%</w:t>
      </w:r>
    </w:p>
    <w:p w14:paraId="1A70F09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w:t>
      </w:r>
      <w:r w:rsidRPr="00A237C2">
        <w:rPr>
          <w:rFonts w:ascii="Times New Roman" w:hAnsi="Times New Roman" w:cs="Times New Roman"/>
          <w:sz w:val="24"/>
          <w:szCs w:val="24"/>
        </w:rPr>
        <w:t xml:space="preserve">: tabela, kompjuteri, projektori;  për laborator do të përdoren </w:t>
      </w:r>
      <w:proofErr w:type="spellStart"/>
      <w:r w:rsidRPr="00A237C2">
        <w:rPr>
          <w:rFonts w:ascii="Times New Roman" w:hAnsi="Times New Roman" w:cs="Times New Roman"/>
          <w:sz w:val="24"/>
          <w:szCs w:val="24"/>
        </w:rPr>
        <w:t>mikroskopat</w:t>
      </w:r>
      <w:proofErr w:type="spellEnd"/>
      <w:r w:rsidRPr="00A237C2">
        <w:rPr>
          <w:rFonts w:ascii="Times New Roman" w:hAnsi="Times New Roman" w:cs="Times New Roman"/>
          <w:sz w:val="24"/>
          <w:szCs w:val="24"/>
        </w:rPr>
        <w:t xml:space="preserve">, preparatet mikroskopike, alkool për </w:t>
      </w:r>
      <w:proofErr w:type="spellStart"/>
      <w:r w:rsidRPr="00A237C2">
        <w:rPr>
          <w:rFonts w:ascii="Times New Roman" w:hAnsi="Times New Roman" w:cs="Times New Roman"/>
          <w:sz w:val="24"/>
          <w:szCs w:val="24"/>
        </w:rPr>
        <w:t>konzervim</w:t>
      </w:r>
      <w:proofErr w:type="spellEnd"/>
      <w:r w:rsidRPr="00A237C2">
        <w:rPr>
          <w:rFonts w:ascii="Times New Roman" w:hAnsi="Times New Roman" w:cs="Times New Roman"/>
          <w:sz w:val="24"/>
          <w:szCs w:val="24"/>
        </w:rPr>
        <w:t xml:space="preserve">, mjetet e </w:t>
      </w:r>
      <w:proofErr w:type="spellStart"/>
      <w:r w:rsidRPr="00A237C2">
        <w:rPr>
          <w:rFonts w:ascii="Times New Roman" w:hAnsi="Times New Roman" w:cs="Times New Roman"/>
          <w:sz w:val="24"/>
          <w:szCs w:val="24"/>
        </w:rPr>
        <w:t>disekcionit</w:t>
      </w:r>
      <w:proofErr w:type="spellEnd"/>
      <w:r w:rsidRPr="00A237C2">
        <w:rPr>
          <w:rFonts w:ascii="Times New Roman" w:hAnsi="Times New Roman" w:cs="Times New Roman"/>
          <w:sz w:val="24"/>
          <w:szCs w:val="24"/>
        </w:rPr>
        <w:t>, gjilpëra për insekte, rrjeta për mbledhjen e materialit.</w:t>
      </w:r>
    </w:p>
    <w:p w14:paraId="79CA7EA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Raporti ndërmjet pjesës teorike dhe ushtrimeve është 3+2+1</w:t>
      </w:r>
    </w:p>
    <w:p w14:paraId="68690C6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Literatura   bazë</w:t>
      </w:r>
      <w:r w:rsidRPr="00A237C2">
        <w:rPr>
          <w:rFonts w:ascii="Times New Roman" w:hAnsi="Times New Roman" w:cs="Times New Roman"/>
          <w:sz w:val="24"/>
          <w:szCs w:val="24"/>
        </w:rPr>
        <w:t xml:space="preserve"> :</w:t>
      </w:r>
    </w:p>
    <w:p w14:paraId="210CC51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 </w:t>
      </w:r>
      <w:proofErr w:type="spellStart"/>
      <w:r w:rsidRPr="00A237C2">
        <w:rPr>
          <w:rFonts w:ascii="Times New Roman" w:hAnsi="Times New Roman" w:cs="Times New Roman"/>
          <w:sz w:val="24"/>
          <w:szCs w:val="24"/>
        </w:rPr>
        <w:t>Esma</w:t>
      </w:r>
      <w:proofErr w:type="spellEnd"/>
      <w:r w:rsidRPr="00A237C2">
        <w:rPr>
          <w:rFonts w:ascii="Times New Roman" w:hAnsi="Times New Roman" w:cs="Times New Roman"/>
          <w:sz w:val="24"/>
          <w:szCs w:val="24"/>
        </w:rPr>
        <w:t xml:space="preserve"> Rugova: Morfologjia dhe sistematika e </w:t>
      </w:r>
      <w:proofErr w:type="spellStart"/>
      <w:r w:rsidRPr="00A237C2">
        <w:rPr>
          <w:rFonts w:ascii="Times New Roman" w:hAnsi="Times New Roman" w:cs="Times New Roman"/>
          <w:sz w:val="24"/>
          <w:szCs w:val="24"/>
        </w:rPr>
        <w:t>pakurrizorëve</w:t>
      </w:r>
      <w:proofErr w:type="spellEnd"/>
      <w:r w:rsidRPr="00A237C2">
        <w:rPr>
          <w:rFonts w:ascii="Times New Roman" w:hAnsi="Times New Roman" w:cs="Times New Roman"/>
          <w:sz w:val="24"/>
          <w:szCs w:val="24"/>
        </w:rPr>
        <w:t xml:space="preserve">  (dorëshkrim). Prishtinë, 2006</w:t>
      </w:r>
    </w:p>
    <w:p w14:paraId="01F1299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2. </w:t>
      </w:r>
      <w:proofErr w:type="spellStart"/>
      <w:r w:rsidRPr="00A237C2">
        <w:rPr>
          <w:rFonts w:ascii="Times New Roman" w:hAnsi="Times New Roman" w:cs="Times New Roman"/>
          <w:sz w:val="24"/>
          <w:szCs w:val="24"/>
        </w:rPr>
        <w:t>Hickman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Roberts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Larson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Integrated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Zoology</w:t>
      </w:r>
      <w:proofErr w:type="spellEnd"/>
      <w:r w:rsidRPr="00A237C2">
        <w:rPr>
          <w:rFonts w:ascii="Times New Roman" w:hAnsi="Times New Roman" w:cs="Times New Roman"/>
          <w:sz w:val="24"/>
          <w:szCs w:val="24"/>
        </w:rPr>
        <w:t xml:space="preserve">, 14-th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2013</w:t>
      </w:r>
    </w:p>
    <w:p w14:paraId="1BD56ED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rPr>
        <w:t xml:space="preserve">3. </w:t>
      </w:r>
      <w:proofErr w:type="spellStart"/>
      <w:r w:rsidRPr="00A237C2">
        <w:rPr>
          <w:rFonts w:ascii="Times New Roman" w:hAnsi="Times New Roman" w:cs="Times New Roman"/>
          <w:sz w:val="24"/>
          <w:szCs w:val="24"/>
        </w:rPr>
        <w:t>Cleveland</w:t>
      </w:r>
      <w:proofErr w:type="spellEnd"/>
      <w:r w:rsidRPr="00A237C2">
        <w:rPr>
          <w:rFonts w:ascii="Times New Roman" w:hAnsi="Times New Roman" w:cs="Times New Roman"/>
          <w:sz w:val="24"/>
          <w:szCs w:val="24"/>
        </w:rPr>
        <w:t xml:space="preserve"> P </w:t>
      </w:r>
      <w:proofErr w:type="spellStart"/>
      <w:r w:rsidRPr="00A237C2">
        <w:rPr>
          <w:rFonts w:ascii="Times New Roman" w:hAnsi="Times New Roman" w:cs="Times New Roman"/>
          <w:sz w:val="24"/>
          <w:szCs w:val="24"/>
        </w:rPr>
        <w:t>Hickman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Lee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Cleveland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Hickman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Laboratory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studies</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animal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Third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2006</w:t>
      </w:r>
    </w:p>
    <w:p w14:paraId="6609A73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shtesë</w:t>
      </w:r>
    </w:p>
    <w:p w14:paraId="1B60BE8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 Lekë </w:t>
      </w:r>
      <w:proofErr w:type="spellStart"/>
      <w:r w:rsidRPr="00A237C2">
        <w:rPr>
          <w:rFonts w:ascii="Times New Roman" w:hAnsi="Times New Roman" w:cs="Times New Roman"/>
          <w:sz w:val="24"/>
          <w:szCs w:val="24"/>
        </w:rPr>
        <w:t>Gjiknuri</w:t>
      </w:r>
      <w:proofErr w:type="spellEnd"/>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Zoologjia e </w:t>
      </w:r>
      <w:proofErr w:type="spellStart"/>
      <w:r w:rsidRPr="00A237C2">
        <w:rPr>
          <w:rFonts w:ascii="Times New Roman" w:hAnsi="Times New Roman" w:cs="Times New Roman"/>
          <w:sz w:val="24"/>
          <w:szCs w:val="24"/>
        </w:rPr>
        <w:t>parruazorëve</w:t>
      </w:r>
      <w:proofErr w:type="spellEnd"/>
      <w:r w:rsidRPr="00A237C2">
        <w:rPr>
          <w:rFonts w:ascii="Times New Roman" w:hAnsi="Times New Roman" w:cs="Times New Roman"/>
          <w:sz w:val="24"/>
          <w:szCs w:val="24"/>
        </w:rPr>
        <w:t>, SHBLU, Tiranë</w:t>
      </w:r>
    </w:p>
    <w:p w14:paraId="697AEB5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2. </w:t>
      </w:r>
      <w:proofErr w:type="spellStart"/>
      <w:r w:rsidRPr="00A237C2">
        <w:rPr>
          <w:rFonts w:ascii="Times New Roman" w:hAnsi="Times New Roman" w:cs="Times New Roman"/>
          <w:sz w:val="24"/>
          <w:szCs w:val="24"/>
        </w:rPr>
        <w:t>F.Zhushi</w:t>
      </w:r>
      <w:proofErr w:type="spellEnd"/>
      <w:r w:rsidRPr="00A237C2">
        <w:rPr>
          <w:rFonts w:ascii="Times New Roman" w:hAnsi="Times New Roman" w:cs="Times New Roman"/>
          <w:sz w:val="24"/>
          <w:szCs w:val="24"/>
        </w:rPr>
        <w:t xml:space="preserve"> Etemi: Hyrje në Entomologji, </w:t>
      </w:r>
      <w:proofErr w:type="spellStart"/>
      <w:r w:rsidRPr="00A237C2">
        <w:rPr>
          <w:rFonts w:ascii="Times New Roman" w:hAnsi="Times New Roman" w:cs="Times New Roman"/>
          <w:sz w:val="24"/>
          <w:szCs w:val="24"/>
        </w:rPr>
        <w:t>skriptë,programi</w:t>
      </w:r>
      <w:proofErr w:type="spellEnd"/>
      <w:r w:rsidRPr="00A237C2">
        <w:rPr>
          <w:rFonts w:ascii="Times New Roman" w:hAnsi="Times New Roman" w:cs="Times New Roman"/>
          <w:sz w:val="24"/>
          <w:szCs w:val="24"/>
        </w:rPr>
        <w:t xml:space="preserve"> CDP+, Prishtinë,2005</w:t>
      </w:r>
    </w:p>
    <w:p w14:paraId="2BA2F9F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3. </w:t>
      </w:r>
      <w:proofErr w:type="spellStart"/>
      <w:r w:rsidRPr="00A237C2">
        <w:rPr>
          <w:rFonts w:ascii="Times New Roman" w:hAnsi="Times New Roman" w:cs="Times New Roman"/>
          <w:sz w:val="24"/>
          <w:szCs w:val="24"/>
        </w:rPr>
        <w:t>Cleveand</w:t>
      </w:r>
      <w:proofErr w:type="spellEnd"/>
      <w:r w:rsidRPr="00A237C2">
        <w:rPr>
          <w:rFonts w:ascii="Times New Roman" w:hAnsi="Times New Roman" w:cs="Times New Roman"/>
          <w:sz w:val="24"/>
          <w:szCs w:val="24"/>
        </w:rPr>
        <w:t xml:space="preserve"> P.</w:t>
      </w:r>
      <w:proofErr w:type="spellStart"/>
      <w:r w:rsidRPr="00A237C2">
        <w:rPr>
          <w:rFonts w:ascii="Times New Roman" w:hAnsi="Times New Roman" w:cs="Times New Roman"/>
          <w:sz w:val="24"/>
          <w:szCs w:val="24"/>
        </w:rPr>
        <w:t>Hickman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Jjrlee</w:t>
      </w:r>
      <w:proofErr w:type="spellEnd"/>
      <w:r w:rsidRPr="00A237C2">
        <w:rPr>
          <w:rFonts w:ascii="Times New Roman" w:hAnsi="Times New Roman" w:cs="Times New Roman"/>
          <w:sz w:val="24"/>
          <w:szCs w:val="24"/>
        </w:rPr>
        <w:t xml:space="preserve"> B. </w:t>
      </w:r>
      <w:proofErr w:type="spellStart"/>
      <w:r w:rsidRPr="00A237C2">
        <w:rPr>
          <w:rFonts w:ascii="Times New Roman" w:hAnsi="Times New Roman" w:cs="Times New Roman"/>
          <w:sz w:val="24"/>
          <w:szCs w:val="24"/>
        </w:rPr>
        <w:t>Kats</w:t>
      </w:r>
      <w:proofErr w:type="spellEnd"/>
      <w:r w:rsidRPr="00A237C2">
        <w:rPr>
          <w:rFonts w:ascii="Times New Roman" w:hAnsi="Times New Roman" w:cs="Times New Roman"/>
          <w:sz w:val="24"/>
          <w:szCs w:val="24"/>
        </w:rPr>
        <w:t>,(2006</w:t>
      </w:r>
      <w:r w:rsidRPr="00A237C2">
        <w:rPr>
          <w:rFonts w:ascii="Times New Roman" w:hAnsi="Times New Roman" w:cs="Times New Roman"/>
          <w:b/>
          <w:sz w:val="24"/>
          <w:szCs w:val="24"/>
        </w:rPr>
        <w:t>)</w:t>
      </w:r>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Laboratory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studies</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animal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Third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p>
    <w:p w14:paraId="265D3E2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 Burime të ndryshme nga Interneti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962"/>
        <w:gridCol w:w="1023"/>
        <w:gridCol w:w="1093"/>
      </w:tblGrid>
      <w:tr w:rsidR="00DC6DBC" w:rsidRPr="00A237C2" w14:paraId="62F9A3C0"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225E61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0081B7A0"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D9D9D9"/>
            <w:hideMark/>
          </w:tcPr>
          <w:p w14:paraId="1E0BE5F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 xml:space="preserve">Aktiviteti </w:t>
            </w:r>
          </w:p>
        </w:tc>
        <w:tc>
          <w:tcPr>
            <w:tcW w:w="962" w:type="dxa"/>
            <w:tcBorders>
              <w:top w:val="single" w:sz="4" w:space="0" w:color="000000"/>
              <w:left w:val="single" w:sz="4" w:space="0" w:color="auto"/>
              <w:bottom w:val="single" w:sz="4" w:space="0" w:color="000000"/>
              <w:right w:val="single" w:sz="4" w:space="0" w:color="auto"/>
            </w:tcBorders>
            <w:shd w:val="clear" w:color="auto" w:fill="D9D9D9"/>
            <w:hideMark/>
          </w:tcPr>
          <w:p w14:paraId="4981760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Orë</w:t>
            </w:r>
          </w:p>
        </w:tc>
        <w:tc>
          <w:tcPr>
            <w:tcW w:w="1023" w:type="dxa"/>
            <w:tcBorders>
              <w:top w:val="single" w:sz="4" w:space="0" w:color="000000"/>
              <w:left w:val="single" w:sz="4" w:space="0" w:color="auto"/>
              <w:bottom w:val="single" w:sz="4" w:space="0" w:color="000000"/>
              <w:right w:val="single" w:sz="4" w:space="0" w:color="auto"/>
            </w:tcBorders>
            <w:shd w:val="clear" w:color="auto" w:fill="D9D9D9"/>
            <w:hideMark/>
          </w:tcPr>
          <w:p w14:paraId="0699500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Ditë/javë</w:t>
            </w: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429F9E1E"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Gjithsej</w:t>
            </w:r>
          </w:p>
        </w:tc>
      </w:tr>
      <w:tr w:rsidR="00DC6DBC" w:rsidRPr="00A237C2" w14:paraId="00480016"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0B6E169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Ligjërata</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19668CA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0E2EE58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828621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 xml:space="preserve"> 45</w:t>
            </w:r>
          </w:p>
        </w:tc>
      </w:tr>
      <w:tr w:rsidR="00DC6DBC" w:rsidRPr="00A237C2" w14:paraId="0317EC2A"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6538013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Ushtrime teorike/laboratorike</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30928D4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01434BF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0DC614C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30</w:t>
            </w:r>
          </w:p>
        </w:tc>
      </w:tr>
      <w:tr w:rsidR="00DC6DBC" w:rsidRPr="00A237C2" w14:paraId="2B902CF1"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47CBCC6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Punë praktike</w:t>
            </w:r>
          </w:p>
        </w:tc>
        <w:tc>
          <w:tcPr>
            <w:tcW w:w="962" w:type="dxa"/>
            <w:tcBorders>
              <w:top w:val="single" w:sz="4" w:space="0" w:color="000000"/>
              <w:left w:val="single" w:sz="4" w:space="0" w:color="auto"/>
              <w:bottom w:val="single" w:sz="4" w:space="0" w:color="000000"/>
              <w:right w:val="single" w:sz="4" w:space="0" w:color="auto"/>
            </w:tcBorders>
            <w:shd w:val="clear" w:color="auto" w:fill="FFFFFF"/>
          </w:tcPr>
          <w:p w14:paraId="706C8183" w14:textId="77777777" w:rsidR="00AF6745" w:rsidRPr="00A237C2" w:rsidRDefault="00AF6745" w:rsidP="0062679B">
            <w:pPr>
              <w:pStyle w:val="NoSpacing"/>
              <w:spacing w:before="60"/>
              <w:jc w:val="both"/>
              <w:rPr>
                <w:rFonts w:ascii="Times New Roman" w:eastAsia="Times New Roman" w:hAnsi="Times New Roman" w:cs="Times New Roman"/>
                <w:lang w:val="sq-AL"/>
              </w:rPr>
            </w:pPr>
          </w:p>
        </w:tc>
        <w:tc>
          <w:tcPr>
            <w:tcW w:w="1023" w:type="dxa"/>
            <w:tcBorders>
              <w:top w:val="single" w:sz="4" w:space="0" w:color="000000"/>
              <w:left w:val="single" w:sz="4" w:space="0" w:color="auto"/>
              <w:bottom w:val="single" w:sz="4" w:space="0" w:color="000000"/>
              <w:right w:val="single" w:sz="4" w:space="0" w:color="auto"/>
            </w:tcBorders>
            <w:shd w:val="clear" w:color="auto" w:fill="FFFFFF"/>
          </w:tcPr>
          <w:p w14:paraId="0DB176B4" w14:textId="77777777" w:rsidR="00AF6745" w:rsidRPr="00A237C2" w:rsidRDefault="00AF6745" w:rsidP="0062679B">
            <w:pPr>
              <w:pStyle w:val="NoSpacing"/>
              <w:spacing w:before="60"/>
              <w:jc w:val="both"/>
              <w:rPr>
                <w:rFonts w:ascii="Times New Roman" w:eastAsia="Times New Roman" w:hAnsi="Times New Roman" w:cs="Times New Roman"/>
                <w:lang w:val="sq-AL"/>
              </w:rPr>
            </w:pPr>
          </w:p>
        </w:tc>
        <w:tc>
          <w:tcPr>
            <w:tcW w:w="1093" w:type="dxa"/>
            <w:tcBorders>
              <w:top w:val="single" w:sz="4" w:space="0" w:color="000000"/>
              <w:left w:val="single" w:sz="4" w:space="0" w:color="auto"/>
              <w:bottom w:val="single" w:sz="4" w:space="0" w:color="000000"/>
              <w:right w:val="single" w:sz="4" w:space="0" w:color="000000"/>
            </w:tcBorders>
            <w:shd w:val="clear" w:color="auto" w:fill="FFFFFF"/>
          </w:tcPr>
          <w:p w14:paraId="6C239175" w14:textId="77777777" w:rsidR="00AF6745" w:rsidRPr="00A237C2" w:rsidRDefault="00AF6745" w:rsidP="0062679B">
            <w:pPr>
              <w:pStyle w:val="NoSpacing"/>
              <w:spacing w:before="60"/>
              <w:jc w:val="both"/>
              <w:rPr>
                <w:rFonts w:ascii="Times New Roman" w:eastAsia="Times New Roman" w:hAnsi="Times New Roman" w:cs="Times New Roman"/>
                <w:lang w:val="sq-AL"/>
              </w:rPr>
            </w:pPr>
          </w:p>
        </w:tc>
      </w:tr>
      <w:tr w:rsidR="00DC6DBC" w:rsidRPr="00A237C2" w14:paraId="05D9B442"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5518E1B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Kontaktet me mësimdhënësin/konsultimet</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3697B38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0.5</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74CEDC3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6</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EE22CB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r>
      <w:tr w:rsidR="00DC6DBC" w:rsidRPr="00A237C2" w14:paraId="417C0C4F"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0BE50AA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Ushtrime  në teren</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6CD6E88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0BA496C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44385E07"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15</w:t>
            </w:r>
          </w:p>
        </w:tc>
      </w:tr>
      <w:tr w:rsidR="00DC6DBC" w:rsidRPr="00A237C2" w14:paraId="1A8120D4"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4EF0FD67" w14:textId="77777777" w:rsidR="00AF6745" w:rsidRPr="00A237C2" w:rsidRDefault="00AF6745" w:rsidP="0062679B">
            <w:pPr>
              <w:pStyle w:val="NoSpacing"/>
              <w:spacing w:before="60"/>
              <w:jc w:val="both"/>
              <w:rPr>
                <w:rFonts w:ascii="Times New Roman" w:eastAsia="Times New Roman" w:hAnsi="Times New Roman" w:cs="Times New Roman"/>
                <w:lang w:val="sq-AL"/>
              </w:rPr>
            </w:pPr>
            <w:proofErr w:type="spellStart"/>
            <w:r w:rsidRPr="00A237C2">
              <w:rPr>
                <w:rFonts w:ascii="Times New Roman" w:hAnsi="Times New Roman" w:cs="Times New Roman"/>
                <w:lang w:val="sq-AL"/>
              </w:rPr>
              <w:t>Kollokfiume</w:t>
            </w:r>
            <w:proofErr w:type="spellEnd"/>
            <w:r w:rsidRPr="00A237C2">
              <w:rPr>
                <w:rFonts w:ascii="Times New Roman" w:hAnsi="Times New Roman" w:cs="Times New Roman"/>
                <w:lang w:val="sq-AL"/>
              </w:rPr>
              <w:t>, seminare</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0E3635E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50BFB95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6635015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6</w:t>
            </w:r>
          </w:p>
        </w:tc>
      </w:tr>
      <w:tr w:rsidR="00DC6DBC" w:rsidRPr="00A237C2" w14:paraId="39420C07"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66D51DA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Detyra të  shtëpisë</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18DFC28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5B365842"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4EE4C40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9</w:t>
            </w:r>
          </w:p>
        </w:tc>
      </w:tr>
      <w:tr w:rsidR="00DC6DBC" w:rsidRPr="00A237C2" w14:paraId="0EDE3702"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35D4323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2896973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3</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3433AD7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D916BB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45</w:t>
            </w:r>
          </w:p>
        </w:tc>
      </w:tr>
      <w:tr w:rsidR="00DC6DBC" w:rsidRPr="00A237C2" w14:paraId="20B4D1BB"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7DF0EDF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Përgatitja përfundimtare për provim</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1EE5027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529BF62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10</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443E2F9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10</w:t>
            </w:r>
          </w:p>
        </w:tc>
      </w:tr>
      <w:tr w:rsidR="00DC6DBC" w:rsidRPr="00A237C2" w14:paraId="084329D8"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53DEC1E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 xml:space="preserve">Koha e kaluar në vlerësim (teste, </w:t>
            </w:r>
            <w:proofErr w:type="spellStart"/>
            <w:r w:rsidRPr="00A237C2">
              <w:rPr>
                <w:rFonts w:ascii="Times New Roman" w:hAnsi="Times New Roman" w:cs="Times New Roman"/>
                <w:lang w:val="sq-AL"/>
              </w:rPr>
              <w:t>kuiz</w:t>
            </w:r>
            <w:proofErr w:type="spellEnd"/>
            <w:r w:rsidRPr="00A237C2">
              <w:rPr>
                <w:rFonts w:ascii="Times New Roman" w:hAnsi="Times New Roman" w:cs="Times New Roman"/>
                <w:lang w:val="sq-AL"/>
              </w:rPr>
              <w:t>, provim final)</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23C1CC5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5CC9883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4</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A7A7E1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8</w:t>
            </w:r>
          </w:p>
        </w:tc>
      </w:tr>
      <w:tr w:rsidR="00DC6DBC" w:rsidRPr="00A237C2" w14:paraId="1301106D"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FFFFFF"/>
            <w:hideMark/>
          </w:tcPr>
          <w:p w14:paraId="13A90AE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 xml:space="preserve">Projektet, prezantimet ,etj. </w:t>
            </w:r>
          </w:p>
        </w:tc>
        <w:tc>
          <w:tcPr>
            <w:tcW w:w="962" w:type="dxa"/>
            <w:tcBorders>
              <w:top w:val="single" w:sz="4" w:space="0" w:color="000000"/>
              <w:left w:val="single" w:sz="4" w:space="0" w:color="auto"/>
              <w:bottom w:val="single" w:sz="4" w:space="0" w:color="000000"/>
              <w:right w:val="single" w:sz="4" w:space="0" w:color="auto"/>
            </w:tcBorders>
            <w:shd w:val="clear" w:color="auto" w:fill="FFFFFF"/>
            <w:hideMark/>
          </w:tcPr>
          <w:p w14:paraId="5713112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23" w:type="dxa"/>
            <w:tcBorders>
              <w:top w:val="single" w:sz="4" w:space="0" w:color="000000"/>
              <w:left w:val="single" w:sz="4" w:space="0" w:color="auto"/>
              <w:bottom w:val="single" w:sz="4" w:space="0" w:color="000000"/>
              <w:right w:val="single" w:sz="4" w:space="0" w:color="auto"/>
            </w:tcBorders>
            <w:shd w:val="clear" w:color="auto" w:fill="FFFFFF"/>
            <w:hideMark/>
          </w:tcPr>
          <w:p w14:paraId="118721C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2</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0828744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t>4</w:t>
            </w:r>
          </w:p>
        </w:tc>
      </w:tr>
      <w:tr w:rsidR="00DC6DBC" w:rsidRPr="00A237C2" w14:paraId="10870F4D" w14:textId="77777777" w:rsidTr="00627129">
        <w:tc>
          <w:tcPr>
            <w:tcW w:w="5778" w:type="dxa"/>
            <w:tcBorders>
              <w:top w:val="single" w:sz="4" w:space="0" w:color="000000"/>
              <w:left w:val="single" w:sz="4" w:space="0" w:color="000000"/>
              <w:bottom w:val="single" w:sz="4" w:space="0" w:color="000000"/>
              <w:right w:val="single" w:sz="4" w:space="0" w:color="auto"/>
            </w:tcBorders>
            <w:shd w:val="clear" w:color="auto" w:fill="D9D9D9"/>
            <w:hideMark/>
          </w:tcPr>
          <w:p w14:paraId="2ADFD02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lang w:val="sq-AL"/>
              </w:rPr>
              <w:lastRenderedPageBreak/>
              <w:t xml:space="preserve">Totali </w:t>
            </w:r>
          </w:p>
        </w:tc>
        <w:tc>
          <w:tcPr>
            <w:tcW w:w="962" w:type="dxa"/>
            <w:tcBorders>
              <w:top w:val="single" w:sz="4" w:space="0" w:color="000000"/>
              <w:left w:val="single" w:sz="4" w:space="0" w:color="auto"/>
              <w:bottom w:val="single" w:sz="4" w:space="0" w:color="000000"/>
              <w:right w:val="single" w:sz="4" w:space="0" w:color="auto"/>
            </w:tcBorders>
            <w:shd w:val="clear" w:color="auto" w:fill="D9D9D9"/>
          </w:tcPr>
          <w:p w14:paraId="67416EF6" w14:textId="77777777" w:rsidR="00AF6745" w:rsidRPr="00A237C2" w:rsidRDefault="00AF6745" w:rsidP="0062679B">
            <w:pPr>
              <w:pStyle w:val="NoSpacing"/>
              <w:spacing w:before="60"/>
              <w:jc w:val="both"/>
              <w:rPr>
                <w:rFonts w:ascii="Times New Roman" w:eastAsia="Times New Roman" w:hAnsi="Times New Roman" w:cs="Times New Roman"/>
                <w:lang w:val="sq-AL"/>
              </w:rPr>
            </w:pPr>
          </w:p>
        </w:tc>
        <w:tc>
          <w:tcPr>
            <w:tcW w:w="1023" w:type="dxa"/>
            <w:tcBorders>
              <w:top w:val="single" w:sz="4" w:space="0" w:color="000000"/>
              <w:left w:val="single" w:sz="4" w:space="0" w:color="auto"/>
              <w:bottom w:val="single" w:sz="4" w:space="0" w:color="000000"/>
              <w:right w:val="single" w:sz="4" w:space="0" w:color="auto"/>
            </w:tcBorders>
            <w:shd w:val="clear" w:color="auto" w:fill="D9D9D9"/>
          </w:tcPr>
          <w:p w14:paraId="544ACACD" w14:textId="77777777" w:rsidR="00AF6745" w:rsidRPr="00A237C2" w:rsidRDefault="00AF6745" w:rsidP="0062679B">
            <w:pPr>
              <w:pStyle w:val="NoSpacing"/>
              <w:spacing w:before="60"/>
              <w:jc w:val="both"/>
              <w:rPr>
                <w:rFonts w:ascii="Times New Roman" w:eastAsia="Times New Roman" w:hAnsi="Times New Roman" w:cs="Times New Roman"/>
                <w:lang w:val="sq-AL"/>
              </w:rPr>
            </w:pP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545308D7"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hAnsi="Times New Roman" w:cs="Times New Roman"/>
                <w:b/>
                <w:lang w:val="sq-AL"/>
              </w:rPr>
              <w:t>175</w:t>
            </w:r>
          </w:p>
        </w:tc>
      </w:tr>
    </w:tbl>
    <w:p w14:paraId="2862C5BB" w14:textId="77777777" w:rsidR="00AF6745" w:rsidRPr="00A237C2" w:rsidRDefault="00AF6745" w:rsidP="0062679B">
      <w:pPr>
        <w:spacing w:before="60" w:after="0" w:line="240" w:lineRule="auto"/>
        <w:jc w:val="both"/>
        <w:rPr>
          <w:rFonts w:ascii="Times New Roman" w:eastAsia="Times New Roman" w:hAnsi="Times New Roman" w:cs="Times New Roman"/>
          <w:b/>
          <w:sz w:val="24"/>
          <w:szCs w:val="24"/>
        </w:rPr>
      </w:pPr>
    </w:p>
    <w:p w14:paraId="704858B8" w14:textId="77777777" w:rsidR="00AF6745" w:rsidRPr="00A237C2" w:rsidRDefault="00AF6745" w:rsidP="0062679B">
      <w:pPr>
        <w:pStyle w:val="ListParagraph"/>
        <w:spacing w:before="60" w:after="0" w:line="240" w:lineRule="auto"/>
        <w:jc w:val="both"/>
        <w:rPr>
          <w:rFonts w:ascii="Times New Roman" w:hAnsi="Times New Roman" w:cs="Times New Roman"/>
          <w:b/>
          <w:bCs/>
          <w:sz w:val="24"/>
          <w:szCs w:val="24"/>
        </w:rPr>
      </w:pPr>
    </w:p>
    <w:p w14:paraId="2280771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Lënda:</w:t>
      </w:r>
      <w:r w:rsidRPr="00A237C2">
        <w:rPr>
          <w:rFonts w:ascii="Times New Roman" w:hAnsi="Times New Roman" w:cs="Times New Roman"/>
          <w:lang w:val="sq-AL"/>
        </w:rPr>
        <w:t xml:space="preserve"> Biologji molekulare (2+2)</w:t>
      </w:r>
    </w:p>
    <w:p w14:paraId="35667F8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Mësimdhënësi:</w:t>
      </w:r>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Prof.asoc.Dr</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Hazbije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Sahiti</w:t>
      </w:r>
      <w:proofErr w:type="spellEnd"/>
    </w:p>
    <w:p w14:paraId="38366E40" w14:textId="77777777" w:rsidR="00AF6745" w:rsidRPr="00A237C2" w:rsidRDefault="00AF6745" w:rsidP="0062679B">
      <w:pPr>
        <w:pStyle w:val="NoSpacing"/>
        <w:spacing w:before="60"/>
        <w:jc w:val="both"/>
        <w:rPr>
          <w:rFonts w:ascii="Times New Roman" w:hAnsi="Times New Roman" w:cs="Times New Roman"/>
          <w:bCs/>
          <w:lang w:val="sq-AL"/>
        </w:rPr>
      </w:pPr>
      <w:r w:rsidRPr="00A237C2">
        <w:rPr>
          <w:rFonts w:ascii="Times New Roman" w:hAnsi="Times New Roman" w:cs="Times New Roman"/>
          <w:b/>
          <w:bCs/>
          <w:lang w:val="sq-AL"/>
        </w:rPr>
        <w:t>Statusi i lëndës:</w:t>
      </w:r>
      <w:r w:rsidRPr="00A237C2">
        <w:rPr>
          <w:rFonts w:ascii="Times New Roman" w:hAnsi="Times New Roman" w:cs="Times New Roman"/>
          <w:bCs/>
          <w:lang w:val="sq-AL"/>
        </w:rPr>
        <w:t xml:space="preserve"> </w:t>
      </w:r>
      <w:proofErr w:type="spellStart"/>
      <w:r w:rsidRPr="00A237C2">
        <w:rPr>
          <w:rFonts w:ascii="Times New Roman" w:hAnsi="Times New Roman" w:cs="Times New Roman"/>
          <w:bCs/>
          <w:lang w:val="sq-AL"/>
        </w:rPr>
        <w:t>Obligative</w:t>
      </w:r>
      <w:proofErr w:type="spellEnd"/>
    </w:p>
    <w:p w14:paraId="1B3066C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ECTS kredi</w:t>
      </w:r>
      <w:r w:rsidRPr="00A237C2">
        <w:rPr>
          <w:rFonts w:ascii="Times New Roman" w:hAnsi="Times New Roman" w:cs="Times New Roman"/>
          <w:bCs/>
          <w:lang w:val="sq-AL"/>
        </w:rPr>
        <w:t>: 6</w:t>
      </w:r>
    </w:p>
    <w:p w14:paraId="2AE42F8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Përmbajtja e lëndës:</w:t>
      </w:r>
      <w:r w:rsidR="00627129" w:rsidRPr="00A237C2">
        <w:rPr>
          <w:rFonts w:ascii="Times New Roman" w:hAnsi="Times New Roman" w:cs="Times New Roman"/>
          <w:b/>
          <w:lang w:val="sq-AL"/>
        </w:rPr>
        <w:t xml:space="preserve"> </w:t>
      </w:r>
      <w:r w:rsidRPr="00A237C2">
        <w:rPr>
          <w:rFonts w:ascii="Times New Roman" w:hAnsi="Times New Roman" w:cs="Times New Roman"/>
          <w:lang w:val="sq-AL"/>
        </w:rPr>
        <w:t xml:space="preserve">Biologjia molekulare studion sistemet biologjike në nivel molekular. Biologjia molekulare merret me acidet </w:t>
      </w:r>
      <w:proofErr w:type="spellStart"/>
      <w:r w:rsidRPr="00A237C2">
        <w:rPr>
          <w:rFonts w:ascii="Times New Roman" w:hAnsi="Times New Roman" w:cs="Times New Roman"/>
          <w:lang w:val="sq-AL"/>
        </w:rPr>
        <w:t>nukleike</w:t>
      </w:r>
      <w:proofErr w:type="spellEnd"/>
      <w:r w:rsidRPr="00A237C2">
        <w:rPr>
          <w:rFonts w:ascii="Times New Roman" w:hAnsi="Times New Roman" w:cs="Times New Roman"/>
          <w:lang w:val="sq-AL"/>
        </w:rPr>
        <w:t xml:space="preserve"> dhe proteinat dhe atë si këto molekula bashkëveprojnë brenda qelizës për të nxitur rritjen, ndarjen dhe zhvillimin e duhur. Është një disiplinë e madhe dhe gjithnjë në ndryshim. Lënda përfshin: Metodat ne biologjinë molekulare, Natyrën molekulare e gjeneve, Transkriptimin te </w:t>
      </w:r>
      <w:proofErr w:type="spellStart"/>
      <w:r w:rsidRPr="00A237C2">
        <w:rPr>
          <w:rFonts w:ascii="Times New Roman" w:hAnsi="Times New Roman" w:cs="Times New Roman"/>
          <w:lang w:val="sq-AL"/>
        </w:rPr>
        <w:t>prokariotet</w:t>
      </w:r>
      <w:proofErr w:type="spellEnd"/>
      <w:r w:rsidRPr="00A237C2">
        <w:rPr>
          <w:rFonts w:ascii="Times New Roman" w:hAnsi="Times New Roman" w:cs="Times New Roman"/>
          <w:lang w:val="sq-AL"/>
        </w:rPr>
        <w:t xml:space="preserve">, Transkriptimin te eukariotet, </w:t>
      </w:r>
      <w:proofErr w:type="spellStart"/>
      <w:r w:rsidRPr="00A237C2">
        <w:rPr>
          <w:rFonts w:ascii="Times New Roman" w:hAnsi="Times New Roman" w:cs="Times New Roman"/>
          <w:lang w:val="sq-AL"/>
        </w:rPr>
        <w:t>Procesimin</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postranskripcional</w:t>
      </w:r>
      <w:proofErr w:type="spellEnd"/>
      <w:r w:rsidRPr="00A237C2">
        <w:rPr>
          <w:rFonts w:ascii="Times New Roman" w:hAnsi="Times New Roman" w:cs="Times New Roman"/>
          <w:lang w:val="sq-AL"/>
        </w:rPr>
        <w:t>, Sintezën e proteinave dhe rregullimin gjenetik tek kategoritë e ndryshme të organizmave.</w:t>
      </w:r>
    </w:p>
    <w:p w14:paraId="0F00D16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Qëllimet e lëndës:</w:t>
      </w:r>
      <w:r w:rsidR="00627129" w:rsidRPr="00A237C2">
        <w:rPr>
          <w:rFonts w:ascii="Times New Roman" w:hAnsi="Times New Roman" w:cs="Times New Roman"/>
          <w:b/>
          <w:lang w:val="sq-AL"/>
        </w:rPr>
        <w:t xml:space="preserve"> </w:t>
      </w:r>
      <w:r w:rsidRPr="00A237C2">
        <w:rPr>
          <w:rFonts w:ascii="Times New Roman" w:hAnsi="Times New Roman" w:cs="Times New Roman"/>
          <w:lang w:val="sq-AL"/>
        </w:rPr>
        <w:t xml:space="preserve">Tri objektivat kryesore të mësuarit të këtij kursi janë: të japë njohuri të avancuar për strukturën dhe funksionin e materialit gjenetik në qelizat </w:t>
      </w:r>
      <w:proofErr w:type="spellStart"/>
      <w:r w:rsidRPr="00A237C2">
        <w:rPr>
          <w:rFonts w:ascii="Times New Roman" w:hAnsi="Times New Roman" w:cs="Times New Roman"/>
          <w:lang w:val="sq-AL"/>
        </w:rPr>
        <w:t>prokariotike</w:t>
      </w:r>
      <w:proofErr w:type="spellEnd"/>
      <w:r w:rsidRPr="00A237C2">
        <w:rPr>
          <w:rFonts w:ascii="Times New Roman" w:hAnsi="Times New Roman" w:cs="Times New Roman"/>
          <w:lang w:val="sq-AL"/>
        </w:rPr>
        <w:t xml:space="preserve"> dhe eukariote, zhvillimin e të kuptuarit e ekspresionit dhe rregullimit të ekspresionit të gjeneve si dhe njohja e studenteve me metodat eksperimentale të përdorura në biologjinë molekulare. </w:t>
      </w:r>
    </w:p>
    <w:p w14:paraId="2D6CF63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Rezultatet e pritura te nxënies:</w:t>
      </w:r>
      <w:r w:rsidR="00627129" w:rsidRPr="00A237C2">
        <w:rPr>
          <w:rFonts w:ascii="Times New Roman" w:hAnsi="Times New Roman" w:cs="Times New Roman"/>
          <w:b/>
          <w:lang w:val="sq-AL"/>
        </w:rPr>
        <w:t xml:space="preserve"> </w:t>
      </w:r>
      <w:r w:rsidRPr="00A237C2">
        <w:rPr>
          <w:rFonts w:ascii="Times New Roman" w:hAnsi="Times New Roman" w:cs="Times New Roman"/>
          <w:lang w:val="sq-AL"/>
        </w:rPr>
        <w:t xml:space="preserve">Në përfundim të këtij kursi studenti do të jetë në gjendje: </w:t>
      </w:r>
    </w:p>
    <w:p w14:paraId="482F5C0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Ne rastin e ndonjë problemi te dhënë nga fusha e biologjisë molekulare të bëjë përzgjedhjen e duhur të teknikave eksperimentale.</w:t>
      </w:r>
    </w:p>
    <w:p w14:paraId="5BE93DA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Të aplikoj teknikat adekuate ne rast te izolimit dhe ndarjes se proteinave specifike dhe acideve </w:t>
      </w:r>
      <w:proofErr w:type="spellStart"/>
      <w:r w:rsidRPr="00A237C2">
        <w:rPr>
          <w:rFonts w:ascii="Times New Roman" w:hAnsi="Times New Roman" w:cs="Times New Roman"/>
          <w:lang w:val="sq-AL"/>
        </w:rPr>
        <w:t>nukleike</w:t>
      </w:r>
      <w:proofErr w:type="spellEnd"/>
      <w:r w:rsidRPr="00A237C2">
        <w:rPr>
          <w:rFonts w:ascii="Times New Roman" w:hAnsi="Times New Roman" w:cs="Times New Roman"/>
          <w:lang w:val="sq-AL"/>
        </w:rPr>
        <w:t>.</w:t>
      </w:r>
    </w:p>
    <w:p w14:paraId="1DEFC8E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Te analizoj mekanizmat e transkriptimit ADN dhe kontrollin e </w:t>
      </w:r>
      <w:proofErr w:type="spellStart"/>
      <w:r w:rsidRPr="00A237C2">
        <w:rPr>
          <w:rFonts w:ascii="Times New Roman" w:hAnsi="Times New Roman" w:cs="Times New Roman"/>
          <w:lang w:val="sq-AL"/>
        </w:rPr>
        <w:t>ketij</w:t>
      </w:r>
      <w:proofErr w:type="spellEnd"/>
      <w:r w:rsidRPr="00A237C2">
        <w:rPr>
          <w:rFonts w:ascii="Times New Roman" w:hAnsi="Times New Roman" w:cs="Times New Roman"/>
          <w:lang w:val="sq-AL"/>
        </w:rPr>
        <w:t xml:space="preserve"> procesi te </w:t>
      </w:r>
      <w:proofErr w:type="spellStart"/>
      <w:r w:rsidRPr="00A237C2">
        <w:rPr>
          <w:rFonts w:ascii="Times New Roman" w:hAnsi="Times New Roman" w:cs="Times New Roman"/>
          <w:lang w:val="sq-AL"/>
        </w:rPr>
        <w:t>te</w:t>
      </w:r>
      <w:proofErr w:type="spellEnd"/>
      <w:r w:rsidRPr="00A237C2">
        <w:rPr>
          <w:rFonts w:ascii="Times New Roman" w:hAnsi="Times New Roman" w:cs="Times New Roman"/>
          <w:lang w:val="sq-AL"/>
        </w:rPr>
        <w:t xml:space="preserve"> dy kategoritë e organizmave (</w:t>
      </w:r>
      <w:proofErr w:type="spellStart"/>
      <w:r w:rsidRPr="00A237C2">
        <w:rPr>
          <w:rFonts w:ascii="Times New Roman" w:hAnsi="Times New Roman" w:cs="Times New Roman"/>
          <w:lang w:val="sq-AL"/>
        </w:rPr>
        <w:t>prokariot</w:t>
      </w:r>
      <w:proofErr w:type="spellEnd"/>
      <w:r w:rsidRPr="00A237C2">
        <w:rPr>
          <w:rFonts w:ascii="Times New Roman" w:hAnsi="Times New Roman" w:cs="Times New Roman"/>
          <w:lang w:val="sq-AL"/>
        </w:rPr>
        <w:t xml:space="preserve"> dhe eukariot).</w:t>
      </w:r>
    </w:p>
    <w:p w14:paraId="12FA079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Te shpjegoj modifikimet </w:t>
      </w:r>
      <w:proofErr w:type="spellStart"/>
      <w:r w:rsidRPr="00A237C2">
        <w:rPr>
          <w:rFonts w:ascii="Times New Roman" w:hAnsi="Times New Roman" w:cs="Times New Roman"/>
          <w:lang w:val="sq-AL"/>
        </w:rPr>
        <w:t>postranskriptive</w:t>
      </w:r>
      <w:proofErr w:type="spellEnd"/>
      <w:r w:rsidRPr="00A237C2">
        <w:rPr>
          <w:rFonts w:ascii="Times New Roman" w:hAnsi="Times New Roman" w:cs="Times New Roman"/>
          <w:lang w:val="sq-AL"/>
        </w:rPr>
        <w:t xml:space="preserve"> te qe ndodhin ne molekulat e ARN.</w:t>
      </w:r>
    </w:p>
    <w:p w14:paraId="1D026AB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Te përshkruaju fazat e sintezës se proteinave.</w:t>
      </w:r>
    </w:p>
    <w:p w14:paraId="00C4210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Te interpretoj dhe kritikoj të dhënat nga artikujt shkencore.</w:t>
      </w:r>
    </w:p>
    <w:p w14:paraId="7F33043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Metodologjia e mësimdhënies:</w:t>
      </w:r>
      <w:r w:rsidRPr="00A237C2">
        <w:rPr>
          <w:rFonts w:ascii="Times New Roman" w:hAnsi="Times New Roman" w:cs="Times New Roman"/>
          <w:lang w:val="sq-AL"/>
        </w:rPr>
        <w:t xml:space="preserve"> Ligjërata, diskutime, ushtrime, punë praktike në laborator, konsultime, , detyra shtëpie, </w:t>
      </w:r>
      <w:proofErr w:type="spellStart"/>
      <w:r w:rsidRPr="00A237C2">
        <w:rPr>
          <w:rFonts w:ascii="Times New Roman" w:hAnsi="Times New Roman" w:cs="Times New Roman"/>
          <w:lang w:val="sq-AL"/>
        </w:rPr>
        <w:t>kollokuiume</w:t>
      </w:r>
      <w:proofErr w:type="spellEnd"/>
      <w:r w:rsidRPr="00A237C2">
        <w:rPr>
          <w:rFonts w:ascii="Times New Roman" w:hAnsi="Times New Roman" w:cs="Times New Roman"/>
          <w:lang w:val="sq-AL"/>
        </w:rPr>
        <w:t>, provime.</w:t>
      </w:r>
    </w:p>
    <w:p w14:paraId="6336B968"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Metodat e vlerësimit dhe kriteret e kalueshmërisë:</w:t>
      </w:r>
    </w:p>
    <w:p w14:paraId="4573ABF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Vlerësimi në dy </w:t>
      </w:r>
      <w:proofErr w:type="spellStart"/>
      <w:r w:rsidRPr="00A237C2">
        <w:rPr>
          <w:rFonts w:ascii="Times New Roman" w:hAnsi="Times New Roman" w:cs="Times New Roman"/>
          <w:lang w:val="sq-AL"/>
        </w:rPr>
        <w:t>kollokuiume</w:t>
      </w:r>
      <w:proofErr w:type="spellEnd"/>
      <w:r w:rsidRPr="00A237C2">
        <w:rPr>
          <w:rFonts w:ascii="Times New Roman" w:hAnsi="Times New Roman" w:cs="Times New Roman"/>
          <w:lang w:val="sq-AL"/>
        </w:rPr>
        <w:t xml:space="preserve"> 60%</w:t>
      </w:r>
    </w:p>
    <w:p w14:paraId="0198ECC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Punë </w:t>
      </w:r>
      <w:proofErr w:type="spellStart"/>
      <w:r w:rsidRPr="00A237C2">
        <w:rPr>
          <w:rFonts w:ascii="Times New Roman" w:hAnsi="Times New Roman" w:cs="Times New Roman"/>
          <w:lang w:val="sq-AL"/>
        </w:rPr>
        <w:t>seminarike</w:t>
      </w:r>
      <w:proofErr w:type="spellEnd"/>
      <w:r w:rsidRPr="00A237C2">
        <w:rPr>
          <w:rFonts w:ascii="Times New Roman" w:hAnsi="Times New Roman" w:cs="Times New Roman"/>
          <w:lang w:val="sq-AL"/>
        </w:rPr>
        <w:t xml:space="preserve"> dhe detyra shtëpie 10%</w:t>
      </w:r>
    </w:p>
    <w:p w14:paraId="62BFB9F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Vlerësimi përfundimtar 30%</w:t>
      </w:r>
    </w:p>
    <w:p w14:paraId="704F5E93"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Mjetet e konkretizimit/ TI:</w:t>
      </w:r>
      <w:r w:rsidRPr="00A237C2">
        <w:rPr>
          <w:rFonts w:ascii="Times New Roman" w:hAnsi="Times New Roman" w:cs="Times New Roman"/>
          <w:lang w:val="sq-AL"/>
        </w:rPr>
        <w:t xml:space="preserve"> Kompjuterët , projektori, tabela..</w:t>
      </w:r>
    </w:p>
    <w:p w14:paraId="2FEC2B2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Raporti ndërmjet pjesës teorike dhe praktike të studimit: </w:t>
      </w:r>
      <w:r w:rsidRPr="00A237C2">
        <w:rPr>
          <w:rFonts w:ascii="Times New Roman" w:hAnsi="Times New Roman" w:cs="Times New Roman"/>
          <w:lang w:val="sq-AL"/>
        </w:rPr>
        <w:t>Raporti ndërmjet pjesës teorike dhe praktike është 2:2</w:t>
      </w:r>
    </w:p>
    <w:p w14:paraId="123F8967"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Literatura:</w:t>
      </w:r>
    </w:p>
    <w:p w14:paraId="2A86E3ED"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Beadini</w:t>
      </w:r>
      <w:proofErr w:type="spellEnd"/>
      <w:r w:rsidRPr="00A237C2">
        <w:rPr>
          <w:rFonts w:ascii="Times New Roman" w:hAnsi="Times New Roman" w:cs="Times New Roman"/>
          <w:lang w:val="sq-AL"/>
        </w:rPr>
        <w:t xml:space="preserve"> N., </w:t>
      </w:r>
      <w:proofErr w:type="spellStart"/>
      <w:r w:rsidRPr="00A237C2">
        <w:rPr>
          <w:rFonts w:ascii="Times New Roman" w:hAnsi="Times New Roman" w:cs="Times New Roman"/>
          <w:lang w:val="sq-AL"/>
        </w:rPr>
        <w:t>Beadini</w:t>
      </w:r>
      <w:proofErr w:type="spellEnd"/>
      <w:r w:rsidRPr="00A237C2">
        <w:rPr>
          <w:rFonts w:ascii="Times New Roman" w:hAnsi="Times New Roman" w:cs="Times New Roman"/>
          <w:lang w:val="sq-AL"/>
        </w:rPr>
        <w:t xml:space="preserve"> Sh. dhe </w:t>
      </w:r>
      <w:proofErr w:type="spellStart"/>
      <w:r w:rsidRPr="00A237C2">
        <w:rPr>
          <w:rFonts w:ascii="Times New Roman" w:hAnsi="Times New Roman" w:cs="Times New Roman"/>
          <w:lang w:val="sq-AL"/>
        </w:rPr>
        <w:t>Iseni</w:t>
      </w:r>
      <w:proofErr w:type="spellEnd"/>
      <w:r w:rsidRPr="00A237C2">
        <w:rPr>
          <w:rFonts w:ascii="Times New Roman" w:hAnsi="Times New Roman" w:cs="Times New Roman"/>
          <w:lang w:val="sq-AL"/>
        </w:rPr>
        <w:t xml:space="preserve"> G. – Biologji Molekulare. Tetove, 2007</w:t>
      </w:r>
    </w:p>
    <w:p w14:paraId="13E2B4B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Robert </w:t>
      </w:r>
      <w:proofErr w:type="spellStart"/>
      <w:r w:rsidRPr="00A237C2">
        <w:rPr>
          <w:rFonts w:ascii="Times New Roman" w:hAnsi="Times New Roman" w:cs="Times New Roman"/>
          <w:lang w:val="sq-AL"/>
        </w:rPr>
        <w:t>Weaver</w:t>
      </w:r>
      <w:proofErr w:type="spellEnd"/>
      <w:r w:rsidRPr="00A237C2">
        <w:rPr>
          <w:rFonts w:ascii="Times New Roman" w:hAnsi="Times New Roman" w:cs="Times New Roman"/>
          <w:lang w:val="sq-AL"/>
        </w:rPr>
        <w:t xml:space="preserve"> – </w:t>
      </w:r>
      <w:proofErr w:type="spellStart"/>
      <w:r w:rsidRPr="00A237C2">
        <w:rPr>
          <w:rFonts w:ascii="Times New Roman" w:hAnsi="Times New Roman" w:cs="Times New Roman"/>
          <w:lang w:val="sq-AL"/>
        </w:rPr>
        <w:t>Moclecular</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biology</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Mc</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Graw</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Hill</w:t>
      </w:r>
      <w:proofErr w:type="spellEnd"/>
      <w:r w:rsidRPr="00A237C2">
        <w:rPr>
          <w:rFonts w:ascii="Times New Roman" w:hAnsi="Times New Roman" w:cs="Times New Roman"/>
          <w:lang w:val="sq-AL"/>
        </w:rPr>
        <w:t>, 2005</w:t>
      </w:r>
    </w:p>
    <w:p w14:paraId="7B3BC477"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Gordana</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Matic</w:t>
      </w:r>
      <w:proofErr w:type="spellEnd"/>
      <w:r w:rsidRPr="00A237C2">
        <w:rPr>
          <w:rFonts w:ascii="Times New Roman" w:hAnsi="Times New Roman" w:cs="Times New Roman"/>
          <w:lang w:val="sq-AL"/>
        </w:rPr>
        <w:t xml:space="preserve"> – </w:t>
      </w:r>
      <w:proofErr w:type="spellStart"/>
      <w:r w:rsidRPr="00A237C2">
        <w:rPr>
          <w:rFonts w:ascii="Times New Roman" w:hAnsi="Times New Roman" w:cs="Times New Roman"/>
          <w:lang w:val="sq-AL"/>
        </w:rPr>
        <w:t>Osnovi</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Molekularne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Biologije</w:t>
      </w:r>
      <w:proofErr w:type="spellEnd"/>
      <w:r w:rsidRPr="00A237C2">
        <w:rPr>
          <w:rFonts w:ascii="Times New Roman" w:hAnsi="Times New Roman" w:cs="Times New Roman"/>
          <w:lang w:val="sq-AL"/>
        </w:rPr>
        <w:t xml:space="preserve">, 1997 </w:t>
      </w:r>
    </w:p>
    <w:p w14:paraId="3EED1054"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Qerimi</w:t>
      </w:r>
      <w:proofErr w:type="spellEnd"/>
      <w:r w:rsidRPr="00A237C2">
        <w:rPr>
          <w:rFonts w:ascii="Times New Roman" w:hAnsi="Times New Roman" w:cs="Times New Roman"/>
          <w:lang w:val="sq-AL"/>
        </w:rPr>
        <w:t xml:space="preserve"> H. – Biokimia, Universiteti i </w:t>
      </w:r>
      <w:proofErr w:type="spellStart"/>
      <w:r w:rsidRPr="00A237C2">
        <w:rPr>
          <w:rFonts w:ascii="Times New Roman" w:hAnsi="Times New Roman" w:cs="Times New Roman"/>
          <w:lang w:val="sq-AL"/>
        </w:rPr>
        <w:t>Prishtines</w:t>
      </w:r>
      <w:proofErr w:type="spellEnd"/>
      <w:r w:rsidRPr="00A237C2">
        <w:rPr>
          <w:rFonts w:ascii="Times New Roman" w:hAnsi="Times New Roman" w:cs="Times New Roman"/>
          <w:lang w:val="sq-AL"/>
        </w:rPr>
        <w:t xml:space="preserve">, 2002 </w:t>
      </w:r>
    </w:p>
    <w:p w14:paraId="27982D2D"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t>Campbell</w:t>
      </w:r>
      <w:proofErr w:type="spellEnd"/>
      <w:r w:rsidRPr="00A237C2">
        <w:rPr>
          <w:rFonts w:ascii="Times New Roman" w:eastAsiaTheme="minorEastAsia" w:hAnsi="Times New Roman" w:cs="Times New Roman"/>
          <w:lang w:val="sq-AL"/>
        </w:rPr>
        <w:t xml:space="preserve"> M., </w:t>
      </w:r>
      <w:proofErr w:type="spellStart"/>
      <w:r w:rsidRPr="00A237C2">
        <w:rPr>
          <w:rFonts w:ascii="Times New Roman" w:eastAsiaTheme="minorEastAsia" w:hAnsi="Times New Roman" w:cs="Times New Roman"/>
          <w:lang w:val="sq-AL"/>
        </w:rPr>
        <w:t>Farrell</w:t>
      </w:r>
      <w:proofErr w:type="spellEnd"/>
      <w:r w:rsidRPr="00A237C2">
        <w:rPr>
          <w:rFonts w:ascii="Times New Roman" w:eastAsiaTheme="minorEastAsia" w:hAnsi="Times New Roman" w:cs="Times New Roman"/>
          <w:lang w:val="sq-AL"/>
        </w:rPr>
        <w:t xml:space="preserve"> Sh. – “ BIOCHEMISTRY”, </w:t>
      </w:r>
      <w:proofErr w:type="spellStart"/>
      <w:r w:rsidRPr="00A237C2">
        <w:rPr>
          <w:rFonts w:ascii="Times New Roman" w:eastAsiaTheme="minorEastAsia" w:hAnsi="Times New Roman" w:cs="Times New Roman"/>
          <w:lang w:val="sq-AL"/>
        </w:rPr>
        <w:t>Thomson</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Brooks</w:t>
      </w:r>
      <w:proofErr w:type="spellEnd"/>
      <w:r w:rsidRPr="00A237C2">
        <w:rPr>
          <w:rFonts w:ascii="Times New Roman" w:eastAsiaTheme="minorEastAsia" w:hAnsi="Times New Roman" w:cs="Times New Roman"/>
          <w:lang w:val="sq-AL"/>
        </w:rPr>
        <w:t xml:space="preserve"> / </w:t>
      </w:r>
      <w:proofErr w:type="spellStart"/>
      <w:r w:rsidRPr="00A237C2">
        <w:rPr>
          <w:rFonts w:ascii="Times New Roman" w:eastAsiaTheme="minorEastAsia" w:hAnsi="Times New Roman" w:cs="Times New Roman"/>
          <w:lang w:val="sq-AL"/>
        </w:rPr>
        <w:t>Cole</w:t>
      </w:r>
      <w:proofErr w:type="spellEnd"/>
      <w:r w:rsidRPr="00A237C2">
        <w:rPr>
          <w:rFonts w:ascii="Times New Roman" w:eastAsiaTheme="minorEastAsia" w:hAnsi="Times New Roman" w:cs="Times New Roman"/>
          <w:lang w:val="sq-AL"/>
        </w:rPr>
        <w:t>, 2006.</w:t>
      </w:r>
    </w:p>
    <w:p w14:paraId="1409D5D7" w14:textId="77777777" w:rsidR="00AF6745" w:rsidRPr="00A237C2" w:rsidRDefault="00AF6745" w:rsidP="0062679B">
      <w:pPr>
        <w:pStyle w:val="NoSpacing"/>
        <w:spacing w:before="60"/>
        <w:jc w:val="both"/>
        <w:rPr>
          <w:rFonts w:ascii="Times New Roman" w:eastAsiaTheme="minorEastAsia" w:hAnsi="Times New Roman" w:cs="Times New Roman"/>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134"/>
        <w:gridCol w:w="1134"/>
        <w:gridCol w:w="1093"/>
      </w:tblGrid>
      <w:tr w:rsidR="00DC6DBC" w:rsidRPr="00A237C2" w14:paraId="111E6179" w14:textId="77777777" w:rsidTr="00AF6745">
        <w:tc>
          <w:tcPr>
            <w:tcW w:w="8856" w:type="dxa"/>
            <w:gridSpan w:val="4"/>
            <w:shd w:val="clear" w:color="auto" w:fill="D9D9D9"/>
          </w:tcPr>
          <w:p w14:paraId="585D5F50"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lastRenderedPageBreak/>
              <w:t xml:space="preserve">Kontributi </w:t>
            </w:r>
            <w:proofErr w:type="spellStart"/>
            <w:r w:rsidRPr="00A237C2">
              <w:rPr>
                <w:rFonts w:ascii="Times New Roman" w:eastAsia="Times New Roman" w:hAnsi="Times New Roman" w:cs="Times New Roman"/>
                <w:b/>
                <w:lang w:val="sq-AL"/>
              </w:rPr>
              <w:t>nё</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ngarkesёn</w:t>
            </w:r>
            <w:proofErr w:type="spellEnd"/>
            <w:r w:rsidRPr="00A237C2">
              <w:rPr>
                <w:rFonts w:ascii="Times New Roman" w:eastAsia="Times New Roman" w:hAnsi="Times New Roman" w:cs="Times New Roman"/>
                <w:b/>
                <w:lang w:val="sq-AL"/>
              </w:rPr>
              <w:t xml:space="preserve"> e studentit ( </w:t>
            </w:r>
            <w:proofErr w:type="spellStart"/>
            <w:r w:rsidRPr="00A237C2">
              <w:rPr>
                <w:rFonts w:ascii="Times New Roman" w:eastAsia="Times New Roman" w:hAnsi="Times New Roman" w:cs="Times New Roman"/>
                <w:b/>
                <w:lang w:val="sq-AL"/>
              </w:rPr>
              <w:t>gjё</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qё</w:t>
            </w:r>
            <w:proofErr w:type="spellEnd"/>
            <w:r w:rsidRPr="00A237C2">
              <w:rPr>
                <w:rFonts w:ascii="Times New Roman" w:eastAsia="Times New Roman" w:hAnsi="Times New Roman" w:cs="Times New Roman"/>
                <w:b/>
                <w:lang w:val="sq-AL"/>
              </w:rPr>
              <w:t xml:space="preserve"> duhet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korrespondoj me rezultatet e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nxёnit</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studentit)</w:t>
            </w:r>
          </w:p>
        </w:tc>
      </w:tr>
      <w:tr w:rsidR="00DC6DBC" w:rsidRPr="00A237C2" w14:paraId="52D53969" w14:textId="77777777" w:rsidTr="00627129">
        <w:tc>
          <w:tcPr>
            <w:tcW w:w="5495" w:type="dxa"/>
            <w:tcBorders>
              <w:right w:val="single" w:sz="4" w:space="0" w:color="auto"/>
            </w:tcBorders>
            <w:shd w:val="clear" w:color="auto" w:fill="D9D9D9"/>
          </w:tcPr>
          <w:p w14:paraId="558E1787"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Aktiviteti </w:t>
            </w:r>
          </w:p>
        </w:tc>
        <w:tc>
          <w:tcPr>
            <w:tcW w:w="1134" w:type="dxa"/>
            <w:tcBorders>
              <w:left w:val="single" w:sz="4" w:space="0" w:color="auto"/>
              <w:right w:val="single" w:sz="4" w:space="0" w:color="auto"/>
            </w:tcBorders>
            <w:shd w:val="clear" w:color="auto" w:fill="D9D9D9"/>
          </w:tcPr>
          <w:p w14:paraId="47297534"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Orë </w:t>
            </w:r>
          </w:p>
        </w:tc>
        <w:tc>
          <w:tcPr>
            <w:tcW w:w="1134" w:type="dxa"/>
            <w:tcBorders>
              <w:left w:val="single" w:sz="4" w:space="0" w:color="auto"/>
              <w:right w:val="single" w:sz="4" w:space="0" w:color="auto"/>
            </w:tcBorders>
            <w:shd w:val="clear" w:color="auto" w:fill="D9D9D9"/>
          </w:tcPr>
          <w:p w14:paraId="1C821998"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 Ditë/javë  </w:t>
            </w:r>
          </w:p>
        </w:tc>
        <w:tc>
          <w:tcPr>
            <w:tcW w:w="1093" w:type="dxa"/>
            <w:tcBorders>
              <w:left w:val="single" w:sz="4" w:space="0" w:color="auto"/>
            </w:tcBorders>
            <w:shd w:val="clear" w:color="auto" w:fill="D9D9D9"/>
          </w:tcPr>
          <w:p w14:paraId="461C9D8E" w14:textId="77777777" w:rsidR="00AF6745" w:rsidRPr="00A237C2" w:rsidRDefault="00AF6745" w:rsidP="0062679B">
            <w:pPr>
              <w:pStyle w:val="NoSpacing"/>
              <w:spacing w:before="60"/>
              <w:jc w:val="both"/>
              <w:rPr>
                <w:rFonts w:ascii="Times New Roman" w:eastAsia="Times New Roman" w:hAnsi="Times New Roman" w:cs="Times New Roman"/>
                <w:b/>
                <w:lang w:val="sq-AL"/>
              </w:rPr>
            </w:pPr>
            <w:proofErr w:type="spellStart"/>
            <w:r w:rsidRPr="00A237C2">
              <w:rPr>
                <w:rFonts w:ascii="Times New Roman" w:eastAsia="Times New Roman" w:hAnsi="Times New Roman" w:cs="Times New Roman"/>
                <w:b/>
                <w:lang w:val="sq-AL"/>
              </w:rPr>
              <w:t>Gjithësej</w:t>
            </w:r>
            <w:proofErr w:type="spellEnd"/>
          </w:p>
        </w:tc>
      </w:tr>
      <w:tr w:rsidR="00DC6DBC" w:rsidRPr="00A237C2" w14:paraId="2AD68D34" w14:textId="77777777" w:rsidTr="00627129">
        <w:tc>
          <w:tcPr>
            <w:tcW w:w="5495" w:type="dxa"/>
            <w:tcBorders>
              <w:right w:val="single" w:sz="4" w:space="0" w:color="auto"/>
            </w:tcBorders>
            <w:shd w:val="clear" w:color="auto" w:fill="FFFFFF"/>
          </w:tcPr>
          <w:p w14:paraId="59084F67"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Ligjërata</w:t>
            </w:r>
          </w:p>
        </w:tc>
        <w:tc>
          <w:tcPr>
            <w:tcW w:w="1134" w:type="dxa"/>
            <w:tcBorders>
              <w:left w:val="single" w:sz="4" w:space="0" w:color="auto"/>
              <w:right w:val="single" w:sz="4" w:space="0" w:color="auto"/>
            </w:tcBorders>
            <w:shd w:val="clear" w:color="auto" w:fill="FFFFFF"/>
          </w:tcPr>
          <w:p w14:paraId="2EDB0F97"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24F1E04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093" w:type="dxa"/>
            <w:tcBorders>
              <w:left w:val="single" w:sz="4" w:space="0" w:color="auto"/>
            </w:tcBorders>
            <w:shd w:val="clear" w:color="auto" w:fill="FFFFFF"/>
          </w:tcPr>
          <w:p w14:paraId="6E360E7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30</w:t>
            </w:r>
          </w:p>
        </w:tc>
      </w:tr>
      <w:tr w:rsidR="00DC6DBC" w:rsidRPr="00A237C2" w14:paraId="766E6082" w14:textId="77777777" w:rsidTr="00627129">
        <w:tc>
          <w:tcPr>
            <w:tcW w:w="5495" w:type="dxa"/>
            <w:tcBorders>
              <w:right w:val="single" w:sz="4" w:space="0" w:color="auto"/>
            </w:tcBorders>
            <w:shd w:val="clear" w:color="auto" w:fill="FFFFFF"/>
          </w:tcPr>
          <w:p w14:paraId="03F3DBEF"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Ushtrime teorike/laboratorike</w:t>
            </w:r>
          </w:p>
        </w:tc>
        <w:tc>
          <w:tcPr>
            <w:tcW w:w="1134" w:type="dxa"/>
            <w:tcBorders>
              <w:left w:val="single" w:sz="4" w:space="0" w:color="auto"/>
              <w:right w:val="single" w:sz="4" w:space="0" w:color="auto"/>
            </w:tcBorders>
            <w:shd w:val="clear" w:color="auto" w:fill="FFFFFF"/>
          </w:tcPr>
          <w:p w14:paraId="3D4923B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39EBC65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093" w:type="dxa"/>
            <w:tcBorders>
              <w:left w:val="single" w:sz="4" w:space="0" w:color="auto"/>
            </w:tcBorders>
            <w:shd w:val="clear" w:color="auto" w:fill="FFFFFF"/>
          </w:tcPr>
          <w:p w14:paraId="2524236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30</w:t>
            </w:r>
          </w:p>
        </w:tc>
      </w:tr>
      <w:tr w:rsidR="00DC6DBC" w:rsidRPr="00A237C2" w14:paraId="081F15FC" w14:textId="77777777" w:rsidTr="00627129">
        <w:tc>
          <w:tcPr>
            <w:tcW w:w="5495" w:type="dxa"/>
            <w:tcBorders>
              <w:right w:val="single" w:sz="4" w:space="0" w:color="auto"/>
            </w:tcBorders>
            <w:shd w:val="clear" w:color="auto" w:fill="FFFFFF"/>
          </w:tcPr>
          <w:p w14:paraId="03794960"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Punë praktike</w:t>
            </w:r>
          </w:p>
        </w:tc>
        <w:tc>
          <w:tcPr>
            <w:tcW w:w="1134" w:type="dxa"/>
            <w:tcBorders>
              <w:left w:val="single" w:sz="4" w:space="0" w:color="auto"/>
              <w:right w:val="single" w:sz="4" w:space="0" w:color="auto"/>
            </w:tcBorders>
            <w:shd w:val="clear" w:color="auto" w:fill="FFFFFF"/>
          </w:tcPr>
          <w:p w14:paraId="5F009BF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134" w:type="dxa"/>
            <w:tcBorders>
              <w:left w:val="single" w:sz="4" w:space="0" w:color="auto"/>
              <w:right w:val="single" w:sz="4" w:space="0" w:color="auto"/>
            </w:tcBorders>
            <w:shd w:val="clear" w:color="auto" w:fill="FFFFFF"/>
          </w:tcPr>
          <w:p w14:paraId="356B9C5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093" w:type="dxa"/>
            <w:tcBorders>
              <w:left w:val="single" w:sz="4" w:space="0" w:color="auto"/>
            </w:tcBorders>
            <w:shd w:val="clear" w:color="auto" w:fill="FFFFFF"/>
          </w:tcPr>
          <w:p w14:paraId="7C5947A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r>
      <w:tr w:rsidR="00DC6DBC" w:rsidRPr="00A237C2" w14:paraId="5BB47647" w14:textId="77777777" w:rsidTr="00627129">
        <w:tc>
          <w:tcPr>
            <w:tcW w:w="5495" w:type="dxa"/>
            <w:tcBorders>
              <w:right w:val="single" w:sz="4" w:space="0" w:color="auto"/>
            </w:tcBorders>
            <w:shd w:val="clear" w:color="auto" w:fill="FFFFFF"/>
          </w:tcPr>
          <w:p w14:paraId="2B9B1421"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Kontaktet me mësimdhënësin/konsultimet</w:t>
            </w:r>
          </w:p>
        </w:tc>
        <w:tc>
          <w:tcPr>
            <w:tcW w:w="1134" w:type="dxa"/>
            <w:tcBorders>
              <w:left w:val="single" w:sz="4" w:space="0" w:color="auto"/>
              <w:right w:val="single" w:sz="4" w:space="0" w:color="auto"/>
            </w:tcBorders>
            <w:shd w:val="clear" w:color="auto" w:fill="FFFFFF"/>
          </w:tcPr>
          <w:p w14:paraId="775FF69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w:t>
            </w:r>
          </w:p>
        </w:tc>
        <w:tc>
          <w:tcPr>
            <w:tcW w:w="1134" w:type="dxa"/>
            <w:tcBorders>
              <w:left w:val="single" w:sz="4" w:space="0" w:color="auto"/>
              <w:right w:val="single" w:sz="4" w:space="0" w:color="auto"/>
            </w:tcBorders>
            <w:shd w:val="clear" w:color="auto" w:fill="FFFFFF"/>
          </w:tcPr>
          <w:p w14:paraId="3783554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093" w:type="dxa"/>
            <w:tcBorders>
              <w:left w:val="single" w:sz="4" w:space="0" w:color="auto"/>
            </w:tcBorders>
            <w:shd w:val="clear" w:color="auto" w:fill="FFFFFF"/>
          </w:tcPr>
          <w:p w14:paraId="446B194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r>
      <w:tr w:rsidR="00DC6DBC" w:rsidRPr="00A237C2" w14:paraId="244DD70A" w14:textId="77777777" w:rsidTr="00627129">
        <w:tc>
          <w:tcPr>
            <w:tcW w:w="5495" w:type="dxa"/>
            <w:tcBorders>
              <w:right w:val="single" w:sz="4" w:space="0" w:color="auto"/>
            </w:tcBorders>
            <w:shd w:val="clear" w:color="auto" w:fill="FFFFFF"/>
          </w:tcPr>
          <w:p w14:paraId="352A6D51"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Ushtrime  në teren</w:t>
            </w:r>
          </w:p>
        </w:tc>
        <w:tc>
          <w:tcPr>
            <w:tcW w:w="1134" w:type="dxa"/>
            <w:tcBorders>
              <w:left w:val="single" w:sz="4" w:space="0" w:color="auto"/>
              <w:right w:val="single" w:sz="4" w:space="0" w:color="auto"/>
            </w:tcBorders>
            <w:shd w:val="clear" w:color="auto" w:fill="FFFFFF"/>
          </w:tcPr>
          <w:p w14:paraId="37B0890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134" w:type="dxa"/>
            <w:tcBorders>
              <w:left w:val="single" w:sz="4" w:space="0" w:color="auto"/>
              <w:right w:val="single" w:sz="4" w:space="0" w:color="auto"/>
            </w:tcBorders>
            <w:shd w:val="clear" w:color="auto" w:fill="FFFFFF"/>
          </w:tcPr>
          <w:p w14:paraId="0A84B74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093" w:type="dxa"/>
            <w:tcBorders>
              <w:left w:val="single" w:sz="4" w:space="0" w:color="auto"/>
            </w:tcBorders>
            <w:shd w:val="clear" w:color="auto" w:fill="FFFFFF"/>
          </w:tcPr>
          <w:p w14:paraId="2077859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r>
      <w:tr w:rsidR="00DC6DBC" w:rsidRPr="00A237C2" w14:paraId="144BC2FA" w14:textId="77777777" w:rsidTr="00627129">
        <w:tc>
          <w:tcPr>
            <w:tcW w:w="5495" w:type="dxa"/>
            <w:tcBorders>
              <w:right w:val="single" w:sz="4" w:space="0" w:color="auto"/>
            </w:tcBorders>
            <w:shd w:val="clear" w:color="auto" w:fill="FFFFFF"/>
          </w:tcPr>
          <w:p w14:paraId="593F6FE6" w14:textId="77777777" w:rsidR="00AF6745" w:rsidRPr="00A237C2" w:rsidRDefault="00AF6745" w:rsidP="0062679B">
            <w:pPr>
              <w:pStyle w:val="NoSpacing"/>
              <w:spacing w:before="60"/>
              <w:jc w:val="both"/>
              <w:rPr>
                <w:rFonts w:ascii="Times New Roman" w:eastAsia="Times New Roman" w:hAnsi="Times New Roman" w:cs="Times New Roman"/>
                <w:b/>
                <w:lang w:val="sq-AL"/>
              </w:rPr>
            </w:pPr>
            <w:proofErr w:type="spellStart"/>
            <w:r w:rsidRPr="00A237C2">
              <w:rPr>
                <w:rFonts w:ascii="Times New Roman" w:eastAsia="Times New Roman" w:hAnsi="Times New Roman" w:cs="Times New Roman"/>
                <w:b/>
                <w:lang w:val="sq-AL"/>
              </w:rPr>
              <w:t>Kollokfiume,seminare</w:t>
            </w:r>
            <w:proofErr w:type="spellEnd"/>
          </w:p>
        </w:tc>
        <w:tc>
          <w:tcPr>
            <w:tcW w:w="1134" w:type="dxa"/>
            <w:tcBorders>
              <w:left w:val="single" w:sz="4" w:space="0" w:color="auto"/>
              <w:right w:val="single" w:sz="4" w:space="0" w:color="auto"/>
            </w:tcBorders>
            <w:shd w:val="clear" w:color="auto" w:fill="FFFFFF"/>
          </w:tcPr>
          <w:p w14:paraId="71B4BF8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3E24198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093" w:type="dxa"/>
            <w:tcBorders>
              <w:left w:val="single" w:sz="4" w:space="0" w:color="auto"/>
            </w:tcBorders>
            <w:shd w:val="clear" w:color="auto" w:fill="FFFFFF"/>
          </w:tcPr>
          <w:p w14:paraId="09F4ED9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r>
      <w:tr w:rsidR="00DC6DBC" w:rsidRPr="00A237C2" w14:paraId="30D552E9" w14:textId="77777777" w:rsidTr="00627129">
        <w:tc>
          <w:tcPr>
            <w:tcW w:w="5495" w:type="dxa"/>
            <w:tcBorders>
              <w:right w:val="single" w:sz="4" w:space="0" w:color="auto"/>
            </w:tcBorders>
            <w:shd w:val="clear" w:color="auto" w:fill="FFFFFF"/>
          </w:tcPr>
          <w:p w14:paraId="3983B3BB"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Detyra të  shtëpisë</w:t>
            </w:r>
          </w:p>
        </w:tc>
        <w:tc>
          <w:tcPr>
            <w:tcW w:w="1134" w:type="dxa"/>
            <w:tcBorders>
              <w:left w:val="single" w:sz="4" w:space="0" w:color="auto"/>
              <w:right w:val="single" w:sz="4" w:space="0" w:color="auto"/>
            </w:tcBorders>
            <w:shd w:val="clear" w:color="auto" w:fill="FFFFFF"/>
          </w:tcPr>
          <w:p w14:paraId="0C92EEA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w:t>
            </w:r>
          </w:p>
        </w:tc>
        <w:tc>
          <w:tcPr>
            <w:tcW w:w="1134" w:type="dxa"/>
            <w:tcBorders>
              <w:left w:val="single" w:sz="4" w:space="0" w:color="auto"/>
              <w:right w:val="single" w:sz="4" w:space="0" w:color="auto"/>
            </w:tcBorders>
            <w:shd w:val="clear" w:color="auto" w:fill="FFFFFF"/>
          </w:tcPr>
          <w:p w14:paraId="7BD9DE0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093" w:type="dxa"/>
            <w:tcBorders>
              <w:left w:val="single" w:sz="4" w:space="0" w:color="auto"/>
            </w:tcBorders>
            <w:shd w:val="clear" w:color="auto" w:fill="FFFFFF"/>
          </w:tcPr>
          <w:p w14:paraId="70275ADA"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r>
      <w:tr w:rsidR="00DC6DBC" w:rsidRPr="00A237C2" w14:paraId="16F50D34" w14:textId="77777777" w:rsidTr="00627129">
        <w:tc>
          <w:tcPr>
            <w:tcW w:w="5495" w:type="dxa"/>
            <w:tcBorders>
              <w:right w:val="single" w:sz="4" w:space="0" w:color="auto"/>
            </w:tcBorders>
            <w:shd w:val="clear" w:color="auto" w:fill="FFFFFF"/>
          </w:tcPr>
          <w:p w14:paraId="02DA75E9"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Koha e studimit </w:t>
            </w:r>
            <w:proofErr w:type="spellStart"/>
            <w:r w:rsidRPr="00A237C2">
              <w:rPr>
                <w:rFonts w:ascii="Times New Roman" w:eastAsia="Times New Roman" w:hAnsi="Times New Roman" w:cs="Times New Roman"/>
                <w:b/>
                <w:lang w:val="sq-AL"/>
              </w:rPr>
              <w:t>vetanak</w:t>
            </w:r>
            <w:proofErr w:type="spellEnd"/>
            <w:r w:rsidRPr="00A237C2">
              <w:rPr>
                <w:rFonts w:ascii="Times New Roman" w:eastAsia="Times New Roman" w:hAnsi="Times New Roman" w:cs="Times New Roman"/>
                <w:b/>
                <w:lang w:val="sq-AL"/>
              </w:rPr>
              <w:t xml:space="preserve"> të studentit (në bibliotekë ose në shtëpi)</w:t>
            </w:r>
          </w:p>
        </w:tc>
        <w:tc>
          <w:tcPr>
            <w:tcW w:w="1134" w:type="dxa"/>
            <w:tcBorders>
              <w:left w:val="single" w:sz="4" w:space="0" w:color="auto"/>
              <w:right w:val="single" w:sz="4" w:space="0" w:color="auto"/>
            </w:tcBorders>
            <w:shd w:val="clear" w:color="auto" w:fill="FFFFFF"/>
          </w:tcPr>
          <w:p w14:paraId="11EA272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5EEC4C1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093" w:type="dxa"/>
            <w:tcBorders>
              <w:left w:val="single" w:sz="4" w:space="0" w:color="auto"/>
            </w:tcBorders>
            <w:shd w:val="clear" w:color="auto" w:fill="FFFFFF"/>
          </w:tcPr>
          <w:p w14:paraId="2A30388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30</w:t>
            </w:r>
          </w:p>
        </w:tc>
      </w:tr>
      <w:tr w:rsidR="00DC6DBC" w:rsidRPr="00A237C2" w14:paraId="1807FAB6" w14:textId="77777777" w:rsidTr="00627129">
        <w:tc>
          <w:tcPr>
            <w:tcW w:w="5495" w:type="dxa"/>
            <w:tcBorders>
              <w:right w:val="single" w:sz="4" w:space="0" w:color="auto"/>
            </w:tcBorders>
            <w:shd w:val="clear" w:color="auto" w:fill="FFFFFF"/>
          </w:tcPr>
          <w:p w14:paraId="520830EC" w14:textId="77777777" w:rsidR="00AF6745" w:rsidRPr="00A237C2" w:rsidRDefault="00AF6745" w:rsidP="0062679B">
            <w:pPr>
              <w:pStyle w:val="NoSpacing"/>
              <w:spacing w:before="60"/>
              <w:jc w:val="both"/>
              <w:rPr>
                <w:rFonts w:ascii="Times New Roman" w:eastAsia="Times New Roman" w:hAnsi="Times New Roman" w:cs="Times New Roman"/>
                <w:b/>
                <w:lang w:val="sq-AL"/>
              </w:rPr>
            </w:pPr>
            <w:proofErr w:type="spellStart"/>
            <w:r w:rsidRPr="00A237C2">
              <w:rPr>
                <w:rFonts w:ascii="Times New Roman" w:eastAsia="Times New Roman" w:hAnsi="Times New Roman" w:cs="Times New Roman"/>
                <w:b/>
                <w:lang w:val="sq-AL"/>
              </w:rPr>
              <w:t>Përgaditja</w:t>
            </w:r>
            <w:proofErr w:type="spellEnd"/>
            <w:r w:rsidRPr="00A237C2">
              <w:rPr>
                <w:rFonts w:ascii="Times New Roman" w:eastAsia="Times New Roman" w:hAnsi="Times New Roman" w:cs="Times New Roman"/>
                <w:b/>
                <w:lang w:val="sq-AL"/>
              </w:rPr>
              <w:t xml:space="preserve"> përfundimtare për provim</w:t>
            </w:r>
          </w:p>
        </w:tc>
        <w:tc>
          <w:tcPr>
            <w:tcW w:w="1134" w:type="dxa"/>
            <w:tcBorders>
              <w:left w:val="single" w:sz="4" w:space="0" w:color="auto"/>
              <w:right w:val="single" w:sz="4" w:space="0" w:color="auto"/>
            </w:tcBorders>
            <w:shd w:val="clear" w:color="auto" w:fill="FFFFFF"/>
          </w:tcPr>
          <w:p w14:paraId="1F49ADF2"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16</w:t>
            </w:r>
          </w:p>
        </w:tc>
        <w:tc>
          <w:tcPr>
            <w:tcW w:w="1134" w:type="dxa"/>
            <w:tcBorders>
              <w:left w:val="single" w:sz="4" w:space="0" w:color="auto"/>
              <w:right w:val="single" w:sz="4" w:space="0" w:color="auto"/>
            </w:tcBorders>
            <w:shd w:val="clear" w:color="auto" w:fill="FFFFFF"/>
          </w:tcPr>
          <w:p w14:paraId="68A2D91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093" w:type="dxa"/>
            <w:tcBorders>
              <w:left w:val="single" w:sz="4" w:space="0" w:color="auto"/>
            </w:tcBorders>
            <w:shd w:val="clear" w:color="auto" w:fill="FFFFFF"/>
          </w:tcPr>
          <w:p w14:paraId="4A6ECEFF"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16</w:t>
            </w:r>
          </w:p>
        </w:tc>
      </w:tr>
      <w:tr w:rsidR="00DC6DBC" w:rsidRPr="00A237C2" w14:paraId="66B47CB0" w14:textId="77777777" w:rsidTr="00627129">
        <w:tc>
          <w:tcPr>
            <w:tcW w:w="5495" w:type="dxa"/>
            <w:tcBorders>
              <w:right w:val="single" w:sz="4" w:space="0" w:color="auto"/>
            </w:tcBorders>
            <w:shd w:val="clear" w:color="auto" w:fill="FFFFFF"/>
          </w:tcPr>
          <w:p w14:paraId="0529C514"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Koha e kaluar në vlerësim (</w:t>
            </w:r>
            <w:proofErr w:type="spellStart"/>
            <w:r w:rsidRPr="00A237C2">
              <w:rPr>
                <w:rFonts w:ascii="Times New Roman" w:eastAsia="Times New Roman" w:hAnsi="Times New Roman" w:cs="Times New Roman"/>
                <w:b/>
                <w:lang w:val="sq-AL"/>
              </w:rPr>
              <w:t>teste,kuiz,provim</w:t>
            </w:r>
            <w:proofErr w:type="spellEnd"/>
            <w:r w:rsidRPr="00A237C2">
              <w:rPr>
                <w:rFonts w:ascii="Times New Roman" w:eastAsia="Times New Roman" w:hAnsi="Times New Roman" w:cs="Times New Roman"/>
                <w:b/>
                <w:lang w:val="sq-AL"/>
              </w:rPr>
              <w:t xml:space="preserve"> final)</w:t>
            </w:r>
          </w:p>
        </w:tc>
        <w:tc>
          <w:tcPr>
            <w:tcW w:w="1134" w:type="dxa"/>
            <w:tcBorders>
              <w:left w:val="single" w:sz="4" w:space="0" w:color="auto"/>
              <w:right w:val="single" w:sz="4" w:space="0" w:color="auto"/>
            </w:tcBorders>
            <w:shd w:val="clear" w:color="auto" w:fill="FFFFFF"/>
          </w:tcPr>
          <w:p w14:paraId="2E7A432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236EA2B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093" w:type="dxa"/>
            <w:tcBorders>
              <w:left w:val="single" w:sz="4" w:space="0" w:color="auto"/>
            </w:tcBorders>
            <w:shd w:val="clear" w:color="auto" w:fill="FFFFFF"/>
          </w:tcPr>
          <w:p w14:paraId="6665B3E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4</w:t>
            </w:r>
          </w:p>
        </w:tc>
      </w:tr>
      <w:tr w:rsidR="00DC6DBC" w:rsidRPr="00A237C2" w14:paraId="1E3E8089" w14:textId="77777777" w:rsidTr="00627129">
        <w:tc>
          <w:tcPr>
            <w:tcW w:w="5495" w:type="dxa"/>
            <w:tcBorders>
              <w:right w:val="single" w:sz="4" w:space="0" w:color="auto"/>
            </w:tcBorders>
            <w:shd w:val="clear" w:color="auto" w:fill="FFFFFF"/>
          </w:tcPr>
          <w:p w14:paraId="352053DD" w14:textId="77777777" w:rsidR="00AF6745" w:rsidRPr="00A237C2" w:rsidRDefault="00627129" w:rsidP="0062679B">
            <w:pPr>
              <w:pStyle w:val="NoSpacing"/>
              <w:spacing w:before="60"/>
              <w:jc w:val="both"/>
              <w:rPr>
                <w:rFonts w:ascii="Times New Roman" w:eastAsia="Times New Roman" w:hAnsi="Times New Roman" w:cs="Times New Roman"/>
                <w:b/>
                <w:lang w:val="sq-AL"/>
              </w:rPr>
            </w:pPr>
            <w:proofErr w:type="spellStart"/>
            <w:r w:rsidRPr="00A237C2">
              <w:rPr>
                <w:rFonts w:ascii="Times New Roman" w:eastAsia="Times New Roman" w:hAnsi="Times New Roman" w:cs="Times New Roman"/>
                <w:b/>
                <w:lang w:val="sq-AL"/>
              </w:rPr>
              <w:t>Projektet,prezentimet</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etj</w:t>
            </w:r>
            <w:proofErr w:type="spellEnd"/>
          </w:p>
        </w:tc>
        <w:tc>
          <w:tcPr>
            <w:tcW w:w="1134" w:type="dxa"/>
            <w:tcBorders>
              <w:left w:val="single" w:sz="4" w:space="0" w:color="auto"/>
              <w:right w:val="single" w:sz="4" w:space="0" w:color="auto"/>
            </w:tcBorders>
            <w:shd w:val="clear" w:color="auto" w:fill="FFFFFF"/>
          </w:tcPr>
          <w:p w14:paraId="343E1CA7"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4DDE049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093" w:type="dxa"/>
            <w:tcBorders>
              <w:left w:val="single" w:sz="4" w:space="0" w:color="auto"/>
            </w:tcBorders>
            <w:shd w:val="clear" w:color="auto" w:fill="FFFFFF"/>
          </w:tcPr>
          <w:p w14:paraId="5961F69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r>
      <w:tr w:rsidR="00DC6DBC" w:rsidRPr="00A237C2" w14:paraId="4185B839" w14:textId="77777777" w:rsidTr="00627129">
        <w:tc>
          <w:tcPr>
            <w:tcW w:w="5495" w:type="dxa"/>
            <w:tcBorders>
              <w:right w:val="single" w:sz="4" w:space="0" w:color="auto"/>
            </w:tcBorders>
            <w:shd w:val="clear" w:color="auto" w:fill="D9D9D9"/>
          </w:tcPr>
          <w:p w14:paraId="5ED5D4A5" w14:textId="77777777" w:rsidR="00AF6745" w:rsidRPr="00A237C2" w:rsidRDefault="00627129"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Totali </w:t>
            </w:r>
          </w:p>
        </w:tc>
        <w:tc>
          <w:tcPr>
            <w:tcW w:w="1134" w:type="dxa"/>
            <w:tcBorders>
              <w:left w:val="single" w:sz="4" w:space="0" w:color="auto"/>
              <w:right w:val="single" w:sz="4" w:space="0" w:color="auto"/>
            </w:tcBorders>
            <w:shd w:val="clear" w:color="auto" w:fill="D9D9D9"/>
          </w:tcPr>
          <w:p w14:paraId="4C4BA5B7"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13</w:t>
            </w:r>
          </w:p>
        </w:tc>
        <w:tc>
          <w:tcPr>
            <w:tcW w:w="1134" w:type="dxa"/>
            <w:tcBorders>
              <w:left w:val="single" w:sz="4" w:space="0" w:color="auto"/>
              <w:right w:val="single" w:sz="4" w:space="0" w:color="auto"/>
            </w:tcBorders>
            <w:shd w:val="clear" w:color="auto" w:fill="D9D9D9"/>
          </w:tcPr>
          <w:p w14:paraId="0D214D47" w14:textId="77777777" w:rsidR="00AF6745" w:rsidRPr="00A237C2" w:rsidRDefault="00AF6745" w:rsidP="0062679B">
            <w:pPr>
              <w:pStyle w:val="NoSpacing"/>
              <w:spacing w:before="60"/>
              <w:jc w:val="both"/>
              <w:rPr>
                <w:rFonts w:ascii="Times New Roman" w:eastAsia="Times New Roman" w:hAnsi="Times New Roman" w:cs="Times New Roman"/>
                <w:b/>
                <w:lang w:val="sq-AL"/>
              </w:rPr>
            </w:pPr>
          </w:p>
        </w:tc>
        <w:tc>
          <w:tcPr>
            <w:tcW w:w="1093" w:type="dxa"/>
            <w:tcBorders>
              <w:left w:val="single" w:sz="4" w:space="0" w:color="auto"/>
            </w:tcBorders>
            <w:shd w:val="clear" w:color="auto" w:fill="D9D9D9"/>
          </w:tcPr>
          <w:p w14:paraId="519E5091"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150</w:t>
            </w:r>
          </w:p>
        </w:tc>
      </w:tr>
    </w:tbl>
    <w:p w14:paraId="41F92B9D" w14:textId="77777777" w:rsidR="00AF6745" w:rsidRPr="00A237C2" w:rsidRDefault="00AF6745" w:rsidP="0062679B">
      <w:pPr>
        <w:spacing w:before="60" w:after="0" w:line="240" w:lineRule="auto"/>
        <w:ind w:left="360"/>
        <w:jc w:val="both"/>
        <w:rPr>
          <w:rFonts w:ascii="Times New Roman" w:eastAsia="Times New Roman" w:hAnsi="Times New Roman" w:cs="Times New Roman"/>
          <w:b/>
          <w:sz w:val="24"/>
          <w:szCs w:val="24"/>
        </w:rPr>
      </w:pPr>
    </w:p>
    <w:p w14:paraId="0F0AF5C3" w14:textId="77777777" w:rsidR="00AF6745" w:rsidRPr="00A237C2" w:rsidRDefault="00AF6745" w:rsidP="0062679B">
      <w:pPr>
        <w:pStyle w:val="NoSpacing"/>
        <w:spacing w:before="60"/>
        <w:jc w:val="both"/>
        <w:rPr>
          <w:rFonts w:ascii="Times New Roman" w:hAnsi="Times New Roman" w:cs="Times New Roman"/>
          <w:b/>
          <w:sz w:val="24"/>
          <w:szCs w:val="24"/>
          <w:lang w:val="sq-AL"/>
        </w:rPr>
      </w:pPr>
    </w:p>
    <w:p w14:paraId="3282F7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Lënda: </w:t>
      </w:r>
      <w:proofErr w:type="spellStart"/>
      <w:r w:rsidRPr="00A237C2">
        <w:rPr>
          <w:rFonts w:ascii="Times New Roman" w:hAnsi="Times New Roman" w:cs="Times New Roman"/>
          <w:sz w:val="24"/>
          <w:szCs w:val="24"/>
          <w:lang w:val="sq-AL"/>
        </w:rPr>
        <w:t>Biostatistika</w:t>
      </w:r>
      <w:proofErr w:type="spellEnd"/>
      <w:r w:rsidRPr="00A237C2">
        <w:rPr>
          <w:rFonts w:ascii="Times New Roman" w:hAnsi="Times New Roman" w:cs="Times New Roman"/>
          <w:sz w:val="24"/>
          <w:szCs w:val="24"/>
          <w:lang w:val="sq-AL"/>
        </w:rPr>
        <w:t xml:space="preserve"> (2+2)</w:t>
      </w:r>
    </w:p>
    <w:p w14:paraId="655DFC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Kemajl</w:t>
      </w:r>
      <w:proofErr w:type="spellEnd"/>
      <w:r w:rsidRPr="00A237C2">
        <w:rPr>
          <w:rFonts w:ascii="Times New Roman" w:hAnsi="Times New Roman" w:cs="Times New Roman"/>
          <w:sz w:val="24"/>
          <w:szCs w:val="24"/>
          <w:lang w:val="sq-AL"/>
        </w:rPr>
        <w:t xml:space="preserve"> Kurteshi</w:t>
      </w:r>
    </w:p>
    <w:p w14:paraId="61ACEF9A"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4270C1C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7AC60F0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Përshkrimi i lëndës:</w:t>
      </w:r>
      <w:r w:rsidR="00627129" w:rsidRPr="00A237C2">
        <w:rPr>
          <w:rFonts w:ascii="Times New Roman" w:hAnsi="Times New Roman" w:cs="Times New Roman"/>
          <w:b/>
          <w:sz w:val="24"/>
          <w:szCs w:val="24"/>
        </w:rPr>
        <w:t xml:space="preserve"> </w:t>
      </w:r>
      <w:proofErr w:type="spellStart"/>
      <w:r w:rsidRPr="00A237C2">
        <w:rPr>
          <w:rFonts w:ascii="Times New Roman" w:hAnsi="Times New Roman" w:cs="Times New Roman"/>
          <w:sz w:val="24"/>
          <w:szCs w:val="24"/>
          <w:shd w:val="clear" w:color="auto" w:fill="FFFFFF"/>
        </w:rPr>
        <w:t>Biostatistika</w:t>
      </w:r>
      <w:proofErr w:type="spellEnd"/>
      <w:r w:rsidRPr="00A237C2">
        <w:rPr>
          <w:rFonts w:ascii="Times New Roman" w:hAnsi="Times New Roman" w:cs="Times New Roman"/>
          <w:sz w:val="24"/>
          <w:szCs w:val="24"/>
          <w:shd w:val="clear" w:color="auto" w:fill="FFFFFF"/>
        </w:rPr>
        <w:t xml:space="preserve"> (ose biometria) është disipline shkencore që merret të kuptuarit, të përshkruarit, të sistemuarit, të analizuarit saktë dhe të interpretuarit drejt të ndryshueshmërisë në biologji, të interpretuarit e eksperimenteve në bujqësi, ose në përgjithësi  në shkencat biologjike. Pra, studimi  i </w:t>
      </w:r>
      <w:proofErr w:type="spellStart"/>
      <w:r w:rsidRPr="00A237C2">
        <w:rPr>
          <w:rFonts w:ascii="Times New Roman" w:hAnsi="Times New Roman" w:cs="Times New Roman"/>
          <w:sz w:val="24"/>
          <w:szCs w:val="24"/>
          <w:shd w:val="clear" w:color="auto" w:fill="FFFFFF"/>
        </w:rPr>
        <w:t>biostatistikës</w:t>
      </w:r>
      <w:proofErr w:type="spellEnd"/>
      <w:r w:rsidRPr="00A237C2">
        <w:rPr>
          <w:rFonts w:ascii="Times New Roman" w:hAnsi="Times New Roman" w:cs="Times New Roman"/>
          <w:sz w:val="24"/>
          <w:szCs w:val="24"/>
          <w:shd w:val="clear" w:color="auto" w:fill="FFFFFF"/>
        </w:rPr>
        <w:t xml:space="preserve"> e ndihmon biologun, ekologun, agronomin, inxhinierin e pyjeve apo të </w:t>
      </w:r>
      <w:proofErr w:type="spellStart"/>
      <w:r w:rsidRPr="00A237C2">
        <w:rPr>
          <w:rFonts w:ascii="Times New Roman" w:hAnsi="Times New Roman" w:cs="Times New Roman"/>
          <w:sz w:val="24"/>
          <w:szCs w:val="24"/>
          <w:shd w:val="clear" w:color="auto" w:fill="FFFFFF"/>
        </w:rPr>
        <w:t>agromjedisit</w:t>
      </w:r>
      <w:proofErr w:type="spellEnd"/>
      <w:r w:rsidRPr="00A237C2">
        <w:rPr>
          <w:rFonts w:ascii="Times New Roman" w:hAnsi="Times New Roman" w:cs="Times New Roman"/>
          <w:sz w:val="24"/>
          <w:szCs w:val="24"/>
          <w:shd w:val="clear" w:color="auto" w:fill="FFFFFF"/>
        </w:rPr>
        <w:t xml:space="preserve">, zooteknikun, seleksionuesin e bimëve dhe të kafshëve, </w:t>
      </w:r>
      <w:proofErr w:type="spellStart"/>
      <w:r w:rsidRPr="00A237C2">
        <w:rPr>
          <w:rFonts w:ascii="Times New Roman" w:hAnsi="Times New Roman" w:cs="Times New Roman"/>
          <w:sz w:val="24"/>
          <w:szCs w:val="24"/>
          <w:shd w:val="clear" w:color="auto" w:fill="FFFFFF"/>
        </w:rPr>
        <w:t>gjenetistin</w:t>
      </w:r>
      <w:proofErr w:type="spellEnd"/>
      <w:r w:rsidRPr="00A237C2">
        <w:rPr>
          <w:rFonts w:ascii="Times New Roman" w:hAnsi="Times New Roman" w:cs="Times New Roman"/>
          <w:sz w:val="24"/>
          <w:szCs w:val="24"/>
          <w:shd w:val="clear" w:color="auto" w:fill="FFFFFF"/>
        </w:rPr>
        <w:t>, sistematizuesin, mjekun, zooveterinerin etj., që të kuptoj në radhë të parë natyrën e ndryshueshmërisë në biologji.</w:t>
      </w:r>
      <w:r w:rsidR="00627129" w:rsidRPr="00A237C2">
        <w:rPr>
          <w:rFonts w:ascii="Times New Roman" w:hAnsi="Times New Roman" w:cs="Times New Roman"/>
          <w:sz w:val="24"/>
          <w:szCs w:val="24"/>
          <w:shd w:val="clear" w:color="auto" w:fill="FFFFFF"/>
        </w:rPr>
        <w:t xml:space="preserve"> </w:t>
      </w:r>
      <w:r w:rsidRPr="00A237C2">
        <w:rPr>
          <w:rFonts w:ascii="Times New Roman" w:hAnsi="Times New Roman" w:cs="Times New Roman"/>
          <w:sz w:val="24"/>
          <w:szCs w:val="24"/>
        </w:rPr>
        <w:t xml:space="preserve">Përmbajtja e lëndës përfshin: hyrje në </w:t>
      </w:r>
      <w:proofErr w:type="spellStart"/>
      <w:r w:rsidRPr="00A237C2">
        <w:rPr>
          <w:rFonts w:ascii="Times New Roman" w:hAnsi="Times New Roman" w:cs="Times New Roman"/>
          <w:sz w:val="24"/>
          <w:szCs w:val="24"/>
        </w:rPr>
        <w:t>biostatistikë</w:t>
      </w:r>
      <w:proofErr w:type="spellEnd"/>
      <w:r w:rsidRPr="00A237C2">
        <w:rPr>
          <w:rFonts w:ascii="Times New Roman" w:hAnsi="Times New Roman" w:cs="Times New Roman"/>
          <w:sz w:val="24"/>
          <w:szCs w:val="24"/>
        </w:rPr>
        <w:t xml:space="preserve">, organizimi dhe fazat e hulumtimit statistikor, probabiliteti, </w:t>
      </w:r>
      <w:proofErr w:type="spellStart"/>
      <w:r w:rsidRPr="00A237C2">
        <w:rPr>
          <w:rFonts w:ascii="Times New Roman" w:hAnsi="Times New Roman" w:cs="Times New Roman"/>
          <w:sz w:val="24"/>
          <w:szCs w:val="24"/>
        </w:rPr>
        <w:t>kombinatorika</w:t>
      </w:r>
      <w:proofErr w:type="spellEnd"/>
      <w:r w:rsidRPr="00A237C2">
        <w:rPr>
          <w:rFonts w:ascii="Times New Roman" w:hAnsi="Times New Roman" w:cs="Times New Roman"/>
          <w:sz w:val="24"/>
          <w:szCs w:val="24"/>
        </w:rPr>
        <w:t xml:space="preserve">,  grafikët, pjesa përshkruese e </w:t>
      </w:r>
      <w:proofErr w:type="spellStart"/>
      <w:r w:rsidRPr="00A237C2">
        <w:rPr>
          <w:rFonts w:ascii="Times New Roman" w:hAnsi="Times New Roman" w:cs="Times New Roman"/>
          <w:sz w:val="24"/>
          <w:szCs w:val="24"/>
        </w:rPr>
        <w:t>biostatistikës</w:t>
      </w:r>
      <w:proofErr w:type="spellEnd"/>
      <w:r w:rsidRPr="00A237C2">
        <w:rPr>
          <w:rFonts w:ascii="Times New Roman" w:hAnsi="Times New Roman" w:cs="Times New Roman"/>
          <w:sz w:val="24"/>
          <w:szCs w:val="24"/>
        </w:rPr>
        <w:t xml:space="preserve">, kontrolli i hipotezave, analiza e </w:t>
      </w:r>
      <w:proofErr w:type="spellStart"/>
      <w:r w:rsidRPr="00A237C2">
        <w:rPr>
          <w:rFonts w:ascii="Times New Roman" w:hAnsi="Times New Roman" w:cs="Times New Roman"/>
          <w:sz w:val="24"/>
          <w:szCs w:val="24"/>
        </w:rPr>
        <w:t>variancës</w:t>
      </w:r>
      <w:proofErr w:type="spellEnd"/>
      <w:r w:rsidRPr="00A237C2">
        <w:rPr>
          <w:rFonts w:ascii="Times New Roman" w:hAnsi="Times New Roman" w:cs="Times New Roman"/>
          <w:sz w:val="24"/>
          <w:szCs w:val="24"/>
        </w:rPr>
        <w:t xml:space="preserve"> (ANOVA), t- testi, korrelacioni dhe regresioni. </w:t>
      </w:r>
    </w:p>
    <w:p w14:paraId="1B3AB045" w14:textId="77777777" w:rsidR="00AF6745" w:rsidRPr="00A237C2" w:rsidRDefault="00AF6745" w:rsidP="0062679B">
      <w:pPr>
        <w:pStyle w:val="NoSpacing"/>
        <w:spacing w:before="60"/>
        <w:jc w:val="both"/>
        <w:rPr>
          <w:rFonts w:ascii="Times New Roman" w:hAnsi="Times New Roman" w:cs="Times New Roman"/>
          <w:b/>
          <w:sz w:val="24"/>
          <w:szCs w:val="24"/>
          <w:lang w:val="sq-AL"/>
        </w:rPr>
      </w:pPr>
    </w:p>
    <w:p w14:paraId="35891A5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00627129"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Studentët të fitojnë njohuri bazike </w:t>
      </w:r>
      <w:proofErr w:type="spellStart"/>
      <w:r w:rsidRPr="00A237C2">
        <w:rPr>
          <w:rFonts w:ascii="Times New Roman" w:hAnsi="Times New Roman" w:cs="Times New Roman"/>
          <w:sz w:val="24"/>
          <w:szCs w:val="24"/>
        </w:rPr>
        <w:t>biostatistikore</w:t>
      </w:r>
      <w:proofErr w:type="spellEnd"/>
      <w:r w:rsidRPr="00A237C2">
        <w:rPr>
          <w:rFonts w:ascii="Times New Roman" w:hAnsi="Times New Roman" w:cs="Times New Roman"/>
          <w:sz w:val="24"/>
          <w:szCs w:val="24"/>
        </w:rPr>
        <w:t xml:space="preserve"> dhe shfrytëzimin e tyre në praktikë gjatë punës së tyre hulumtuese ne fushën e biologjisë.</w:t>
      </w:r>
    </w:p>
    <w:p w14:paraId="67C3415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Të dinë të përdorin metodat e </w:t>
      </w:r>
      <w:proofErr w:type="spellStart"/>
      <w:r w:rsidRPr="00A237C2">
        <w:rPr>
          <w:rFonts w:ascii="Times New Roman" w:hAnsi="Times New Roman" w:cs="Times New Roman"/>
          <w:sz w:val="24"/>
          <w:szCs w:val="24"/>
        </w:rPr>
        <w:t>vecanta</w:t>
      </w:r>
      <w:proofErr w:type="spellEnd"/>
      <w:r w:rsidRPr="00A237C2">
        <w:rPr>
          <w:rFonts w:ascii="Times New Roman" w:hAnsi="Times New Roman" w:cs="Times New Roman"/>
          <w:sz w:val="24"/>
          <w:szCs w:val="24"/>
        </w:rPr>
        <w:t xml:space="preserve"> dhe të përgjithshme statistikore</w:t>
      </w:r>
    </w:p>
    <w:p w14:paraId="48AE44A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Të jenë në gjendje të bëjnë organizmin dhe të ndjekin fazat e hulumtimit statistikor.</w:t>
      </w:r>
    </w:p>
    <w:p w14:paraId="608C8E4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T’i përpunojnë dhe komentojnë rezultatet e fituara nga puna hulumtuese.</w:t>
      </w:r>
    </w:p>
    <w:p w14:paraId="0B3B7BA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sym w:font="Wingdings 2" w:char="F097"/>
      </w:r>
      <w:r w:rsidRPr="00A237C2">
        <w:rPr>
          <w:rFonts w:ascii="Times New Roman" w:hAnsi="Times New Roman" w:cs="Times New Roman"/>
          <w:sz w:val="24"/>
          <w:szCs w:val="24"/>
          <w:lang w:val="sq-AL"/>
        </w:rPr>
        <w:t xml:space="preserve">Të aftësohen në përdorimin e programeve të ndryshme statistikore  të cilat </w:t>
      </w:r>
      <w:proofErr w:type="spellStart"/>
      <w:r w:rsidRPr="00A237C2">
        <w:rPr>
          <w:rFonts w:ascii="Times New Roman" w:hAnsi="Times New Roman" w:cs="Times New Roman"/>
          <w:sz w:val="24"/>
          <w:szCs w:val="24"/>
          <w:lang w:val="sq-AL"/>
        </w:rPr>
        <w:t>cdo</w:t>
      </w:r>
      <w:proofErr w:type="spellEnd"/>
      <w:r w:rsidRPr="00A237C2">
        <w:rPr>
          <w:rFonts w:ascii="Times New Roman" w:hAnsi="Times New Roman" w:cs="Times New Roman"/>
          <w:sz w:val="24"/>
          <w:szCs w:val="24"/>
          <w:lang w:val="sq-AL"/>
        </w:rPr>
        <w:t xml:space="preserve"> ditë e më shumë po e lehtësojnë punën shkencore hulumtuese.</w:t>
      </w:r>
    </w:p>
    <w:p w14:paraId="0402CC06"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Rezultatet e pritura të nxënies: </w:t>
      </w:r>
    </w:p>
    <w:p w14:paraId="7A59B14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sym w:font="Wingdings 2" w:char="F097"/>
      </w:r>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perfundimin</w:t>
      </w:r>
      <w:proofErr w:type="spellEnd"/>
      <w:r w:rsidRPr="00A237C2">
        <w:rPr>
          <w:rFonts w:ascii="Times New Roman" w:hAnsi="Times New Roman" w:cs="Times New Roman"/>
          <w:sz w:val="24"/>
          <w:szCs w:val="24"/>
        </w:rPr>
        <w:t xml:space="preserve"> e kësaj lënde, studentët do të jenë në gjendje:</w:t>
      </w:r>
    </w:p>
    <w:p w14:paraId="5DF40734" w14:textId="77777777" w:rsidR="00566B33"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Të bëjnë zgjedhjen e problemit për </w:t>
      </w:r>
      <w:proofErr w:type="spellStart"/>
      <w:r w:rsidRPr="00A237C2">
        <w:rPr>
          <w:rFonts w:ascii="Times New Roman" w:hAnsi="Times New Roman" w:cs="Times New Roman"/>
          <w:sz w:val="24"/>
          <w:szCs w:val="24"/>
        </w:rPr>
        <w:t>hulumtin</w:t>
      </w:r>
      <w:proofErr w:type="spellEnd"/>
      <w:r w:rsidRPr="00A237C2">
        <w:rPr>
          <w:rFonts w:ascii="Times New Roman" w:hAnsi="Times New Roman" w:cs="Times New Roman"/>
          <w:sz w:val="24"/>
          <w:szCs w:val="24"/>
        </w:rPr>
        <w:t xml:space="preserve"> </w:t>
      </w:r>
    </w:p>
    <w:p w14:paraId="75C5381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Mbledhjen e </w:t>
      </w:r>
      <w:proofErr w:type="spellStart"/>
      <w:r w:rsidRPr="00A237C2">
        <w:rPr>
          <w:rFonts w:ascii="Times New Roman" w:hAnsi="Times New Roman" w:cs="Times New Roman"/>
          <w:sz w:val="24"/>
          <w:szCs w:val="24"/>
        </w:rPr>
        <w:t>shenimeve</w:t>
      </w:r>
      <w:proofErr w:type="spellEnd"/>
      <w:r w:rsidRPr="00A237C2">
        <w:rPr>
          <w:rFonts w:ascii="Times New Roman" w:hAnsi="Times New Roman" w:cs="Times New Roman"/>
          <w:sz w:val="24"/>
          <w:szCs w:val="24"/>
        </w:rPr>
        <w:t xml:space="preserve"> statistikore(burimore)</w:t>
      </w:r>
    </w:p>
    <w:p w14:paraId="2A06DC1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 T’i grupojnë shënimet statistikore, përpunojnë dhe t’i komentojnë ato</w:t>
      </w:r>
    </w:p>
    <w:p w14:paraId="6437699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 Ti krahasojnë në mënyrë statistikore shënimet mes dukurive të njëjta apo të ndryshme</w:t>
      </w:r>
    </w:p>
    <w:p w14:paraId="3CDB18B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 Të  llogarisin  dallimet </w:t>
      </w:r>
      <w:proofErr w:type="spellStart"/>
      <w:r w:rsidRPr="00A237C2">
        <w:rPr>
          <w:rFonts w:ascii="Times New Roman" w:hAnsi="Times New Roman" w:cs="Times New Roman"/>
          <w:sz w:val="24"/>
          <w:szCs w:val="24"/>
        </w:rPr>
        <w:t>permes</w:t>
      </w:r>
      <w:proofErr w:type="spellEnd"/>
      <w:r w:rsidRPr="00A237C2">
        <w:rPr>
          <w:rFonts w:ascii="Times New Roman" w:hAnsi="Times New Roman" w:cs="Times New Roman"/>
          <w:sz w:val="24"/>
          <w:szCs w:val="24"/>
        </w:rPr>
        <w:t xml:space="preserve"> testeve për </w:t>
      </w:r>
      <w:proofErr w:type="spellStart"/>
      <w:r w:rsidRPr="00A237C2">
        <w:rPr>
          <w:rFonts w:ascii="Times New Roman" w:hAnsi="Times New Roman" w:cs="Times New Roman"/>
          <w:sz w:val="24"/>
          <w:szCs w:val="24"/>
        </w:rPr>
        <w:t>sinjifikancen</w:t>
      </w:r>
      <w:proofErr w:type="spellEnd"/>
      <w:r w:rsidRPr="00A237C2">
        <w:rPr>
          <w:rFonts w:ascii="Times New Roman" w:hAnsi="Times New Roman" w:cs="Times New Roman"/>
          <w:sz w:val="24"/>
          <w:szCs w:val="24"/>
        </w:rPr>
        <w:t>(LSD)</w:t>
      </w:r>
    </w:p>
    <w:p w14:paraId="3C4F907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 Të llogaritin ANOVA,T-testi dhe F-testi.</w:t>
      </w:r>
    </w:p>
    <w:p w14:paraId="53665F0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F097"/>
      </w:r>
      <w:r w:rsidRPr="00A237C2">
        <w:rPr>
          <w:rFonts w:ascii="Times New Roman" w:hAnsi="Times New Roman" w:cs="Times New Roman"/>
          <w:sz w:val="24"/>
          <w:szCs w:val="24"/>
        </w:rPr>
        <w:t xml:space="preserve"> Të aftësohen për të punuar </w:t>
      </w:r>
      <w:proofErr w:type="spellStart"/>
      <w:r w:rsidRPr="00A237C2">
        <w:rPr>
          <w:rFonts w:ascii="Times New Roman" w:hAnsi="Times New Roman" w:cs="Times New Roman"/>
          <w:sz w:val="24"/>
          <w:szCs w:val="24"/>
        </w:rPr>
        <w:t>mini</w:t>
      </w:r>
      <w:proofErr w:type="spellEnd"/>
      <w:r w:rsidRPr="00A237C2">
        <w:rPr>
          <w:rFonts w:ascii="Times New Roman" w:hAnsi="Times New Roman" w:cs="Times New Roman"/>
          <w:sz w:val="24"/>
          <w:szCs w:val="24"/>
        </w:rPr>
        <w:t xml:space="preserve"> projekte  nga </w:t>
      </w:r>
      <w:proofErr w:type="spellStart"/>
      <w:r w:rsidRPr="00A237C2">
        <w:rPr>
          <w:rFonts w:ascii="Times New Roman" w:hAnsi="Times New Roman" w:cs="Times New Roman"/>
          <w:sz w:val="24"/>
          <w:szCs w:val="24"/>
        </w:rPr>
        <w:t>Biostatistika</w:t>
      </w:r>
      <w:proofErr w:type="spellEnd"/>
    </w:p>
    <w:p w14:paraId="1959618C"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Metodologjia e mësimdhënies: </w:t>
      </w:r>
    </w:p>
    <w:p w14:paraId="14FFF9F3"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sz w:val="24"/>
          <w:szCs w:val="24"/>
          <w:lang w:val="sq-AL"/>
        </w:rPr>
        <w:t xml:space="preserve">Ligjërata ne PP, diskutime, ushtrime  laboratorike, pune ne terren, </w:t>
      </w:r>
      <w:proofErr w:type="spellStart"/>
      <w:r w:rsidRPr="00A237C2">
        <w:rPr>
          <w:rFonts w:ascii="Times New Roman" w:hAnsi="Times New Roman" w:cs="Times New Roman"/>
          <w:sz w:val="24"/>
          <w:szCs w:val="24"/>
          <w:lang w:val="sq-AL"/>
        </w:rPr>
        <w:t>prezentime</w:t>
      </w:r>
      <w:proofErr w:type="spellEnd"/>
      <w:r w:rsidRPr="00A237C2">
        <w:rPr>
          <w:rFonts w:ascii="Times New Roman" w:hAnsi="Times New Roman" w:cs="Times New Roman"/>
          <w:sz w:val="24"/>
          <w:szCs w:val="24"/>
          <w:lang w:val="sq-AL"/>
        </w:rPr>
        <w:t xml:space="preserve"> te studenteve, pune ne grupe</w:t>
      </w:r>
    </w:p>
    <w:p w14:paraId="3B249AB2"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Metodat e vlerësimit dhe kriteret e kalueshmërisë:</w:t>
      </w:r>
    </w:p>
    <w:p w14:paraId="064F7A15"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Vijushmeria</w:t>
      </w:r>
      <w:proofErr w:type="spellEnd"/>
      <w:r w:rsidRPr="00A237C2">
        <w:rPr>
          <w:rFonts w:ascii="Times New Roman" w:hAnsi="Times New Roman" w:cs="Times New Roman"/>
          <w:sz w:val="24"/>
          <w:szCs w:val="24"/>
        </w:rPr>
        <w:t xml:space="preserve"> e rregullt dhe </w:t>
      </w:r>
      <w:proofErr w:type="spellStart"/>
      <w:r w:rsidRPr="00A237C2">
        <w:rPr>
          <w:rFonts w:ascii="Times New Roman" w:hAnsi="Times New Roman" w:cs="Times New Roman"/>
          <w:sz w:val="24"/>
          <w:szCs w:val="24"/>
        </w:rPr>
        <w:t>vlersimi</w:t>
      </w:r>
      <w:proofErr w:type="spellEnd"/>
      <w:r w:rsidRPr="00A237C2">
        <w:rPr>
          <w:rFonts w:ascii="Times New Roman" w:hAnsi="Times New Roman" w:cs="Times New Roman"/>
          <w:sz w:val="24"/>
          <w:szCs w:val="24"/>
        </w:rPr>
        <w:t xml:space="preserve"> i punës praktike 30%</w:t>
      </w:r>
    </w:p>
    <w:p w14:paraId="320B1BD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0097"/>
      </w:r>
      <w:proofErr w:type="spellStart"/>
      <w:r w:rsidRPr="00A237C2">
        <w:rPr>
          <w:rFonts w:ascii="Times New Roman" w:hAnsi="Times New Roman" w:cs="Times New Roman"/>
          <w:sz w:val="24"/>
          <w:szCs w:val="24"/>
        </w:rPr>
        <w:t>Miniprojektet</w:t>
      </w:r>
      <w:proofErr w:type="spellEnd"/>
      <w:r w:rsidRPr="00A237C2">
        <w:rPr>
          <w:rFonts w:ascii="Times New Roman" w:hAnsi="Times New Roman" w:cs="Times New Roman"/>
          <w:sz w:val="24"/>
          <w:szCs w:val="24"/>
        </w:rPr>
        <w:t xml:space="preserve"> 20%</w:t>
      </w:r>
    </w:p>
    <w:p w14:paraId="6F3716D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sym w:font="Wingdings 2" w:char="0097"/>
      </w:r>
      <w:r w:rsidRPr="00A237C2">
        <w:rPr>
          <w:rFonts w:ascii="Times New Roman" w:hAnsi="Times New Roman" w:cs="Times New Roman"/>
          <w:sz w:val="24"/>
          <w:szCs w:val="24"/>
        </w:rPr>
        <w:t>Vlerësimi përfundimtar 50%</w:t>
      </w:r>
    </w:p>
    <w:p w14:paraId="2F74F261"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sym w:font="Wingdings 2" w:char="F097"/>
      </w:r>
      <w:proofErr w:type="spellStart"/>
      <w:r w:rsidRPr="00A237C2">
        <w:rPr>
          <w:rFonts w:ascii="Times New Roman" w:hAnsi="Times New Roman" w:cs="Times New Roman"/>
          <w:sz w:val="24"/>
          <w:szCs w:val="24"/>
        </w:rPr>
        <w:t>Vleresimet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intermediere</w:t>
      </w:r>
      <w:proofErr w:type="spellEnd"/>
    </w:p>
    <w:p w14:paraId="348341D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 TI:</w:t>
      </w:r>
      <w:r w:rsidRPr="00A237C2">
        <w:rPr>
          <w:rFonts w:ascii="Times New Roman" w:hAnsi="Times New Roman" w:cs="Times New Roman"/>
          <w:sz w:val="24"/>
          <w:szCs w:val="24"/>
          <w:lang w:val="sq-AL"/>
        </w:rPr>
        <w:t xml:space="preserve"> Kompjuteri, projektori, tabela.</w:t>
      </w:r>
    </w:p>
    <w:p w14:paraId="2A819D5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Raporti ndërmjet pjesës teorike dhe praktike të studimit: </w:t>
      </w:r>
      <w:r w:rsidRPr="00A237C2">
        <w:rPr>
          <w:rFonts w:ascii="Times New Roman" w:hAnsi="Times New Roman" w:cs="Times New Roman"/>
          <w:sz w:val="24"/>
          <w:szCs w:val="24"/>
          <w:lang w:val="sq-AL"/>
        </w:rPr>
        <w:t>Raporti ndërmjet pjesës teorike dhe praktike është 2+2</w:t>
      </w:r>
    </w:p>
    <w:p w14:paraId="497DC9FA"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w:t>
      </w:r>
    </w:p>
    <w:p w14:paraId="79BA5E93"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Gerry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Michael</w:t>
      </w:r>
      <w:proofErr w:type="spellEnd"/>
      <w:r w:rsidRPr="00A237C2">
        <w:rPr>
          <w:rFonts w:ascii="Times New Roman" w:hAnsi="Times New Roman" w:cs="Times New Roman"/>
          <w:sz w:val="24"/>
          <w:szCs w:val="24"/>
        </w:rPr>
        <w:t xml:space="preserve"> J.:</w:t>
      </w:r>
      <w:proofErr w:type="spellStart"/>
      <w:r w:rsidRPr="00A237C2">
        <w:rPr>
          <w:rFonts w:ascii="Times New Roman" w:hAnsi="Times New Roman" w:cs="Times New Roman"/>
          <w:sz w:val="24"/>
          <w:szCs w:val="24"/>
        </w:rPr>
        <w:t>Experimental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Design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Data </w:t>
      </w:r>
      <w:proofErr w:type="spellStart"/>
      <w:r w:rsidRPr="00A237C2">
        <w:rPr>
          <w:rFonts w:ascii="Times New Roman" w:hAnsi="Times New Roman" w:cs="Times New Roman"/>
          <w:sz w:val="24"/>
          <w:szCs w:val="24"/>
        </w:rPr>
        <w:t>Analysis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Biologists</w:t>
      </w:r>
      <w:proofErr w:type="spellEnd"/>
    </w:p>
    <w:p w14:paraId="7DCB16AC"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Bekteshi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K.:Statistika</w:t>
      </w:r>
      <w:proofErr w:type="spellEnd"/>
      <w:r w:rsidRPr="00A237C2">
        <w:rPr>
          <w:rFonts w:ascii="Times New Roman" w:hAnsi="Times New Roman" w:cs="Times New Roman"/>
          <w:sz w:val="24"/>
          <w:szCs w:val="24"/>
        </w:rPr>
        <w:t xml:space="preserve"> elementare,2005.Prishtinë.</w:t>
      </w:r>
    </w:p>
    <w:p w14:paraId="7331CCA0"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Elbasani,B.:</w:t>
      </w:r>
      <w:proofErr w:type="spellStart"/>
      <w:r w:rsidRPr="00A237C2">
        <w:rPr>
          <w:rFonts w:ascii="Times New Roman" w:hAnsi="Times New Roman" w:cs="Times New Roman"/>
          <w:sz w:val="24"/>
          <w:szCs w:val="24"/>
        </w:rPr>
        <w:t>Biostatistika</w:t>
      </w:r>
      <w:proofErr w:type="spellEnd"/>
      <w:r w:rsidRPr="00A237C2">
        <w:rPr>
          <w:rFonts w:ascii="Times New Roman" w:hAnsi="Times New Roman" w:cs="Times New Roman"/>
          <w:sz w:val="24"/>
          <w:szCs w:val="24"/>
        </w:rPr>
        <w:t>, 2005,Tiranë</w:t>
      </w:r>
    </w:p>
    <w:p w14:paraId="588417F9"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Mynyr</w:t>
      </w:r>
      <w:proofErr w:type="spellEnd"/>
      <w:r w:rsidRPr="00A237C2">
        <w:rPr>
          <w:rFonts w:ascii="Times New Roman" w:hAnsi="Times New Roman" w:cs="Times New Roman"/>
          <w:sz w:val="24"/>
          <w:szCs w:val="24"/>
        </w:rPr>
        <w:t xml:space="preserve"> Koni.:Biostatistika,2008,Tirane</w:t>
      </w:r>
    </w:p>
    <w:p w14:paraId="5E98A36A"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Hilmi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Troni:Statistika,Prishtine</w:t>
      </w:r>
      <w:proofErr w:type="spellEnd"/>
    </w:p>
    <w:p w14:paraId="20C2124B"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Paul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Maiste</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Probality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statistics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Bioinformatics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Genetics,The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Hopkins</w:t>
      </w:r>
      <w:proofErr w:type="spellEnd"/>
      <w:r w:rsidRPr="00A237C2">
        <w:rPr>
          <w:rFonts w:ascii="Times New Roman" w:hAnsi="Times New Roman" w:cs="Times New Roman"/>
          <w:sz w:val="24"/>
          <w:szCs w:val="24"/>
        </w:rPr>
        <w:t xml:space="preserve"> University,2006</w:t>
      </w:r>
    </w:p>
    <w:p w14:paraId="50449997" w14:textId="77777777" w:rsidR="00AF6745" w:rsidRPr="00A237C2" w:rsidRDefault="00AF6745" w:rsidP="0062679B">
      <w:pPr>
        <w:pStyle w:val="ListParagraph"/>
        <w:numPr>
          <w:ilvl w:val="0"/>
          <w:numId w:val="8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Hadzhivukoviç,S.:</w:t>
      </w:r>
      <w:proofErr w:type="spellStart"/>
      <w:r w:rsidRPr="00A237C2">
        <w:rPr>
          <w:rFonts w:ascii="Times New Roman" w:hAnsi="Times New Roman" w:cs="Times New Roman"/>
          <w:sz w:val="24"/>
          <w:szCs w:val="24"/>
        </w:rPr>
        <w:t>Statisticki</w:t>
      </w:r>
      <w:proofErr w:type="spellEnd"/>
      <w:r w:rsidRPr="00A237C2">
        <w:rPr>
          <w:rFonts w:ascii="Times New Roman" w:hAnsi="Times New Roman" w:cs="Times New Roman"/>
          <w:sz w:val="24"/>
          <w:szCs w:val="24"/>
        </w:rPr>
        <w:t xml:space="preserve"> metodi,1990,Novi Sad.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276"/>
        <w:gridCol w:w="1235"/>
      </w:tblGrid>
      <w:tr w:rsidR="00DC6DBC" w:rsidRPr="00A237C2" w14:paraId="108CE816" w14:textId="77777777" w:rsidTr="00AF6745">
        <w:tc>
          <w:tcPr>
            <w:tcW w:w="8856" w:type="dxa"/>
            <w:gridSpan w:val="4"/>
            <w:shd w:val="clear" w:color="auto" w:fill="D9D9D9"/>
          </w:tcPr>
          <w:p w14:paraId="72C5279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62CB5923" w14:textId="77777777" w:rsidTr="00DF2CDC">
        <w:tc>
          <w:tcPr>
            <w:tcW w:w="5070" w:type="dxa"/>
            <w:tcBorders>
              <w:right w:val="single" w:sz="4" w:space="0" w:color="auto"/>
            </w:tcBorders>
            <w:shd w:val="clear" w:color="auto" w:fill="D9D9D9"/>
          </w:tcPr>
          <w:p w14:paraId="08B03CD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275" w:type="dxa"/>
            <w:tcBorders>
              <w:left w:val="single" w:sz="4" w:space="0" w:color="auto"/>
              <w:right w:val="single" w:sz="4" w:space="0" w:color="auto"/>
            </w:tcBorders>
            <w:shd w:val="clear" w:color="auto" w:fill="D9D9D9"/>
          </w:tcPr>
          <w:p w14:paraId="6C1A6AA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276" w:type="dxa"/>
            <w:tcBorders>
              <w:left w:val="single" w:sz="4" w:space="0" w:color="auto"/>
              <w:right w:val="single" w:sz="4" w:space="0" w:color="auto"/>
            </w:tcBorders>
            <w:shd w:val="clear" w:color="auto" w:fill="D9D9D9"/>
          </w:tcPr>
          <w:p w14:paraId="4C79859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235" w:type="dxa"/>
            <w:tcBorders>
              <w:left w:val="single" w:sz="4" w:space="0" w:color="auto"/>
            </w:tcBorders>
            <w:shd w:val="clear" w:color="auto" w:fill="D9D9D9"/>
          </w:tcPr>
          <w:p w14:paraId="6D07E439"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1F337DA8" w14:textId="77777777" w:rsidTr="00DF2CDC">
        <w:tc>
          <w:tcPr>
            <w:tcW w:w="5070" w:type="dxa"/>
            <w:tcBorders>
              <w:right w:val="single" w:sz="4" w:space="0" w:color="auto"/>
            </w:tcBorders>
            <w:shd w:val="clear" w:color="auto" w:fill="FFFFFF"/>
          </w:tcPr>
          <w:p w14:paraId="2E278C6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275" w:type="dxa"/>
            <w:tcBorders>
              <w:left w:val="single" w:sz="4" w:space="0" w:color="auto"/>
              <w:right w:val="single" w:sz="4" w:space="0" w:color="auto"/>
            </w:tcBorders>
            <w:shd w:val="clear" w:color="auto" w:fill="FFFFFF"/>
          </w:tcPr>
          <w:p w14:paraId="3E42FCF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2AEFD25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4D6462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53C236E1" w14:textId="77777777" w:rsidTr="00DF2CDC">
        <w:tc>
          <w:tcPr>
            <w:tcW w:w="5070" w:type="dxa"/>
            <w:tcBorders>
              <w:right w:val="single" w:sz="4" w:space="0" w:color="auto"/>
            </w:tcBorders>
            <w:shd w:val="clear" w:color="auto" w:fill="FFFFFF"/>
          </w:tcPr>
          <w:p w14:paraId="156856E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275" w:type="dxa"/>
            <w:tcBorders>
              <w:left w:val="single" w:sz="4" w:space="0" w:color="auto"/>
              <w:right w:val="single" w:sz="4" w:space="0" w:color="auto"/>
            </w:tcBorders>
            <w:shd w:val="clear" w:color="auto" w:fill="FFFFFF"/>
          </w:tcPr>
          <w:p w14:paraId="5EDB5AB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2035486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37264F6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5C756240" w14:textId="77777777" w:rsidTr="00DF2CDC">
        <w:tc>
          <w:tcPr>
            <w:tcW w:w="5070" w:type="dxa"/>
            <w:tcBorders>
              <w:right w:val="single" w:sz="4" w:space="0" w:color="auto"/>
            </w:tcBorders>
            <w:shd w:val="clear" w:color="auto" w:fill="FFFFFF"/>
          </w:tcPr>
          <w:p w14:paraId="5CC0429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275" w:type="dxa"/>
            <w:tcBorders>
              <w:left w:val="single" w:sz="4" w:space="0" w:color="auto"/>
              <w:right w:val="single" w:sz="4" w:space="0" w:color="auto"/>
            </w:tcBorders>
            <w:shd w:val="clear" w:color="auto" w:fill="FFFFFF"/>
          </w:tcPr>
          <w:p w14:paraId="56C8319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FFFFFF"/>
          </w:tcPr>
          <w:p w14:paraId="59233C4E"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35" w:type="dxa"/>
            <w:tcBorders>
              <w:left w:val="single" w:sz="4" w:space="0" w:color="auto"/>
            </w:tcBorders>
            <w:shd w:val="clear" w:color="auto" w:fill="FFFFFF"/>
          </w:tcPr>
          <w:p w14:paraId="37CD5CF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56A650B2" w14:textId="77777777" w:rsidTr="00DF2CDC">
        <w:tc>
          <w:tcPr>
            <w:tcW w:w="5070" w:type="dxa"/>
            <w:tcBorders>
              <w:right w:val="single" w:sz="4" w:space="0" w:color="auto"/>
            </w:tcBorders>
            <w:shd w:val="clear" w:color="auto" w:fill="FFFFFF"/>
          </w:tcPr>
          <w:p w14:paraId="1E47134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275" w:type="dxa"/>
            <w:tcBorders>
              <w:left w:val="single" w:sz="4" w:space="0" w:color="auto"/>
              <w:right w:val="single" w:sz="4" w:space="0" w:color="auto"/>
            </w:tcBorders>
            <w:shd w:val="clear" w:color="auto" w:fill="FFFFFF"/>
          </w:tcPr>
          <w:p w14:paraId="27BA94E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276" w:type="dxa"/>
            <w:tcBorders>
              <w:left w:val="single" w:sz="4" w:space="0" w:color="auto"/>
              <w:right w:val="single" w:sz="4" w:space="0" w:color="auto"/>
            </w:tcBorders>
            <w:shd w:val="clear" w:color="auto" w:fill="FFFFFF"/>
          </w:tcPr>
          <w:p w14:paraId="3BF0530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0DAD91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543776BA" w14:textId="77777777" w:rsidTr="00DF2CDC">
        <w:tc>
          <w:tcPr>
            <w:tcW w:w="5070" w:type="dxa"/>
            <w:tcBorders>
              <w:right w:val="single" w:sz="4" w:space="0" w:color="auto"/>
            </w:tcBorders>
            <w:shd w:val="clear" w:color="auto" w:fill="FFFFFF"/>
          </w:tcPr>
          <w:p w14:paraId="45729A1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275" w:type="dxa"/>
            <w:tcBorders>
              <w:left w:val="single" w:sz="4" w:space="0" w:color="auto"/>
              <w:right w:val="single" w:sz="4" w:space="0" w:color="auto"/>
            </w:tcBorders>
            <w:shd w:val="clear" w:color="auto" w:fill="FFFFFF"/>
          </w:tcPr>
          <w:p w14:paraId="588E9E5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FFFFFF"/>
          </w:tcPr>
          <w:p w14:paraId="725CCFE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35" w:type="dxa"/>
            <w:tcBorders>
              <w:left w:val="single" w:sz="4" w:space="0" w:color="auto"/>
            </w:tcBorders>
            <w:shd w:val="clear" w:color="auto" w:fill="FFFFFF"/>
          </w:tcPr>
          <w:p w14:paraId="6DA0FDDA"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4E1D6BA2" w14:textId="77777777" w:rsidTr="00DF2CDC">
        <w:tc>
          <w:tcPr>
            <w:tcW w:w="5070" w:type="dxa"/>
            <w:tcBorders>
              <w:right w:val="single" w:sz="4" w:space="0" w:color="auto"/>
            </w:tcBorders>
            <w:shd w:val="clear" w:color="auto" w:fill="FFFFFF"/>
          </w:tcPr>
          <w:p w14:paraId="6ED29203"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1275" w:type="dxa"/>
            <w:tcBorders>
              <w:left w:val="single" w:sz="4" w:space="0" w:color="auto"/>
              <w:right w:val="single" w:sz="4" w:space="0" w:color="auto"/>
            </w:tcBorders>
            <w:shd w:val="clear" w:color="auto" w:fill="FFFFFF"/>
          </w:tcPr>
          <w:p w14:paraId="1F38722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276" w:type="dxa"/>
            <w:tcBorders>
              <w:left w:val="single" w:sz="4" w:space="0" w:color="auto"/>
              <w:right w:val="single" w:sz="4" w:space="0" w:color="auto"/>
            </w:tcBorders>
            <w:shd w:val="clear" w:color="auto" w:fill="FFFFFF"/>
          </w:tcPr>
          <w:p w14:paraId="537F2B5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50AE69C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46697290" w14:textId="77777777" w:rsidTr="00DF2CDC">
        <w:tc>
          <w:tcPr>
            <w:tcW w:w="5070" w:type="dxa"/>
            <w:tcBorders>
              <w:right w:val="single" w:sz="4" w:space="0" w:color="auto"/>
            </w:tcBorders>
            <w:shd w:val="clear" w:color="auto" w:fill="FFFFFF"/>
          </w:tcPr>
          <w:p w14:paraId="59B70C5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275" w:type="dxa"/>
            <w:tcBorders>
              <w:left w:val="single" w:sz="4" w:space="0" w:color="auto"/>
              <w:right w:val="single" w:sz="4" w:space="0" w:color="auto"/>
            </w:tcBorders>
            <w:shd w:val="clear" w:color="auto" w:fill="FFFFFF"/>
          </w:tcPr>
          <w:p w14:paraId="5E61C51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276" w:type="dxa"/>
            <w:tcBorders>
              <w:left w:val="single" w:sz="4" w:space="0" w:color="auto"/>
              <w:right w:val="single" w:sz="4" w:space="0" w:color="auto"/>
            </w:tcBorders>
            <w:shd w:val="clear" w:color="auto" w:fill="FFFFFF"/>
          </w:tcPr>
          <w:p w14:paraId="67D3E35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46C6745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7ABF4271" w14:textId="77777777" w:rsidTr="00DF2CDC">
        <w:tc>
          <w:tcPr>
            <w:tcW w:w="5070" w:type="dxa"/>
            <w:tcBorders>
              <w:right w:val="single" w:sz="4" w:space="0" w:color="auto"/>
            </w:tcBorders>
            <w:shd w:val="clear" w:color="auto" w:fill="FFFFFF"/>
          </w:tcPr>
          <w:p w14:paraId="565CD30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275" w:type="dxa"/>
            <w:tcBorders>
              <w:left w:val="single" w:sz="4" w:space="0" w:color="auto"/>
              <w:right w:val="single" w:sz="4" w:space="0" w:color="auto"/>
            </w:tcBorders>
            <w:shd w:val="clear" w:color="auto" w:fill="FFFFFF"/>
          </w:tcPr>
          <w:p w14:paraId="4219AAA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276" w:type="dxa"/>
            <w:tcBorders>
              <w:left w:val="single" w:sz="4" w:space="0" w:color="auto"/>
              <w:right w:val="single" w:sz="4" w:space="0" w:color="auto"/>
            </w:tcBorders>
            <w:shd w:val="clear" w:color="auto" w:fill="FFFFFF"/>
          </w:tcPr>
          <w:p w14:paraId="6DB3EDE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2ABB9E9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60</w:t>
            </w:r>
          </w:p>
        </w:tc>
      </w:tr>
      <w:tr w:rsidR="00DC6DBC" w:rsidRPr="00A237C2" w14:paraId="0FEE57E0" w14:textId="77777777" w:rsidTr="00DF2CDC">
        <w:tc>
          <w:tcPr>
            <w:tcW w:w="5070" w:type="dxa"/>
            <w:tcBorders>
              <w:right w:val="single" w:sz="4" w:space="0" w:color="auto"/>
            </w:tcBorders>
            <w:shd w:val="clear" w:color="auto" w:fill="FFFFFF"/>
          </w:tcPr>
          <w:p w14:paraId="1664EF7A"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lastRenderedPageBreak/>
              <w:t>Përgaditja</w:t>
            </w:r>
            <w:proofErr w:type="spellEnd"/>
            <w:r w:rsidRPr="00A237C2">
              <w:rPr>
                <w:rFonts w:ascii="Times New Roman" w:hAnsi="Times New Roman" w:cs="Times New Roman"/>
                <w:sz w:val="24"/>
                <w:szCs w:val="24"/>
                <w:lang w:val="sq-AL"/>
              </w:rPr>
              <w:t xml:space="preserve"> përfundimtare për provim</w:t>
            </w:r>
          </w:p>
        </w:tc>
        <w:tc>
          <w:tcPr>
            <w:tcW w:w="1275" w:type="dxa"/>
            <w:tcBorders>
              <w:left w:val="single" w:sz="4" w:space="0" w:color="auto"/>
              <w:right w:val="single" w:sz="4" w:space="0" w:color="auto"/>
            </w:tcBorders>
            <w:shd w:val="clear" w:color="auto" w:fill="FFFFFF"/>
          </w:tcPr>
          <w:p w14:paraId="3943C9B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276" w:type="dxa"/>
            <w:tcBorders>
              <w:left w:val="single" w:sz="4" w:space="0" w:color="auto"/>
              <w:right w:val="single" w:sz="4" w:space="0" w:color="auto"/>
            </w:tcBorders>
            <w:shd w:val="clear" w:color="auto" w:fill="FFFFFF"/>
          </w:tcPr>
          <w:p w14:paraId="789DC29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573E667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10D12B61" w14:textId="77777777" w:rsidTr="00DF2CDC">
        <w:tc>
          <w:tcPr>
            <w:tcW w:w="5070" w:type="dxa"/>
            <w:tcBorders>
              <w:right w:val="single" w:sz="4" w:space="0" w:color="auto"/>
            </w:tcBorders>
            <w:shd w:val="clear" w:color="auto" w:fill="FFFFFF"/>
          </w:tcPr>
          <w:p w14:paraId="45ADE20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1275" w:type="dxa"/>
            <w:tcBorders>
              <w:left w:val="single" w:sz="4" w:space="0" w:color="auto"/>
              <w:right w:val="single" w:sz="4" w:space="0" w:color="auto"/>
            </w:tcBorders>
            <w:shd w:val="clear" w:color="auto" w:fill="FFFFFF"/>
          </w:tcPr>
          <w:p w14:paraId="3AC4DC1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276" w:type="dxa"/>
            <w:tcBorders>
              <w:left w:val="single" w:sz="4" w:space="0" w:color="auto"/>
              <w:right w:val="single" w:sz="4" w:space="0" w:color="auto"/>
            </w:tcBorders>
            <w:shd w:val="clear" w:color="auto" w:fill="FFFFFF"/>
          </w:tcPr>
          <w:p w14:paraId="2D3D3FD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21C800B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0CB23BE9" w14:textId="77777777" w:rsidTr="00DF2CDC">
        <w:tc>
          <w:tcPr>
            <w:tcW w:w="5070" w:type="dxa"/>
            <w:tcBorders>
              <w:right w:val="single" w:sz="4" w:space="0" w:color="auto"/>
            </w:tcBorders>
            <w:shd w:val="clear" w:color="auto" w:fill="FFFFFF"/>
          </w:tcPr>
          <w:p w14:paraId="4379DE1D" w14:textId="77777777" w:rsidR="00AF6745" w:rsidRPr="00A237C2" w:rsidRDefault="00DF2CDC"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1275" w:type="dxa"/>
            <w:tcBorders>
              <w:left w:val="single" w:sz="4" w:space="0" w:color="auto"/>
              <w:right w:val="single" w:sz="4" w:space="0" w:color="auto"/>
            </w:tcBorders>
            <w:shd w:val="clear" w:color="auto" w:fill="FFFFFF"/>
          </w:tcPr>
          <w:p w14:paraId="354AC90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276" w:type="dxa"/>
            <w:tcBorders>
              <w:left w:val="single" w:sz="4" w:space="0" w:color="auto"/>
              <w:right w:val="single" w:sz="4" w:space="0" w:color="auto"/>
            </w:tcBorders>
            <w:shd w:val="clear" w:color="auto" w:fill="FFFFFF"/>
          </w:tcPr>
          <w:p w14:paraId="110E671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235" w:type="dxa"/>
            <w:tcBorders>
              <w:left w:val="single" w:sz="4" w:space="0" w:color="auto"/>
            </w:tcBorders>
            <w:shd w:val="clear" w:color="auto" w:fill="FFFFFF"/>
          </w:tcPr>
          <w:p w14:paraId="709484A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764AAB9C" w14:textId="77777777" w:rsidTr="00DF2CDC">
        <w:tc>
          <w:tcPr>
            <w:tcW w:w="5070" w:type="dxa"/>
            <w:tcBorders>
              <w:right w:val="single" w:sz="4" w:space="0" w:color="auto"/>
            </w:tcBorders>
            <w:shd w:val="clear" w:color="auto" w:fill="D9D9D9"/>
          </w:tcPr>
          <w:p w14:paraId="2CB11E81" w14:textId="77777777" w:rsidR="00AF6745" w:rsidRPr="00A237C2" w:rsidRDefault="00DF2CDC"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Totali</w:t>
            </w:r>
          </w:p>
        </w:tc>
        <w:tc>
          <w:tcPr>
            <w:tcW w:w="1275" w:type="dxa"/>
            <w:tcBorders>
              <w:left w:val="single" w:sz="4" w:space="0" w:color="auto"/>
              <w:right w:val="single" w:sz="4" w:space="0" w:color="auto"/>
            </w:tcBorders>
            <w:shd w:val="clear" w:color="auto" w:fill="D9D9D9"/>
          </w:tcPr>
          <w:p w14:paraId="21EC11E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D9D9D9"/>
          </w:tcPr>
          <w:p w14:paraId="7878B3D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35" w:type="dxa"/>
            <w:tcBorders>
              <w:left w:val="single" w:sz="4" w:space="0" w:color="auto"/>
            </w:tcBorders>
            <w:shd w:val="clear" w:color="auto" w:fill="D9D9D9"/>
          </w:tcPr>
          <w:p w14:paraId="4998643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150</w:t>
            </w:r>
          </w:p>
        </w:tc>
      </w:tr>
    </w:tbl>
    <w:p w14:paraId="29A68100" w14:textId="77777777" w:rsidR="00AF6745" w:rsidRPr="00A237C2" w:rsidRDefault="00AF6745" w:rsidP="0062679B">
      <w:pPr>
        <w:spacing w:before="60" w:after="0" w:line="240" w:lineRule="auto"/>
        <w:ind w:left="360"/>
        <w:jc w:val="both"/>
        <w:rPr>
          <w:rFonts w:ascii="Times New Roman" w:hAnsi="Times New Roman" w:cs="Times New Roman"/>
          <w:b/>
          <w:sz w:val="24"/>
          <w:szCs w:val="24"/>
        </w:rPr>
      </w:pPr>
    </w:p>
    <w:p w14:paraId="73AFA441"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343D47D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Biokimi (3+2)</w:t>
      </w:r>
    </w:p>
    <w:p w14:paraId="2DFA41F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Mësimdhënësi:</w:t>
      </w:r>
      <w:r w:rsidRPr="00A237C2">
        <w:rPr>
          <w:rFonts w:ascii="Times New Roman" w:hAnsi="Times New Roman" w:cs="Times New Roman"/>
          <w:lang w:val="sq-AL"/>
        </w:rPr>
        <w:t xml:space="preserve"> Prof. </w:t>
      </w:r>
      <w:proofErr w:type="spellStart"/>
      <w:r w:rsidRPr="00A237C2">
        <w:rPr>
          <w:rFonts w:ascii="Times New Roman" w:hAnsi="Times New Roman" w:cs="Times New Roman"/>
          <w:lang w:val="sq-AL"/>
        </w:rPr>
        <w:t>asoc</w:t>
      </w:r>
      <w:proofErr w:type="spellEnd"/>
      <w:r w:rsidRPr="00A237C2">
        <w:rPr>
          <w:rFonts w:ascii="Times New Roman" w:hAnsi="Times New Roman" w:cs="Times New Roman"/>
          <w:lang w:val="sq-AL"/>
        </w:rPr>
        <w:t xml:space="preserve">. Dr. </w:t>
      </w:r>
      <w:proofErr w:type="spellStart"/>
      <w:r w:rsidRPr="00A237C2">
        <w:rPr>
          <w:rFonts w:ascii="Times New Roman" w:hAnsi="Times New Roman" w:cs="Times New Roman"/>
          <w:lang w:val="sq-AL"/>
        </w:rPr>
        <w:t>Hazbije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Sahiti</w:t>
      </w:r>
      <w:proofErr w:type="spellEnd"/>
    </w:p>
    <w:p w14:paraId="74C0D340" w14:textId="77777777" w:rsidR="00AF6745" w:rsidRPr="00A237C2" w:rsidRDefault="00AF6745" w:rsidP="0062679B">
      <w:pPr>
        <w:pStyle w:val="NoSpacing"/>
        <w:spacing w:before="60"/>
        <w:jc w:val="both"/>
        <w:rPr>
          <w:rFonts w:ascii="Times New Roman" w:eastAsia="Calibri" w:hAnsi="Times New Roman" w:cs="Times New Roman"/>
          <w:bCs/>
          <w:lang w:val="sq-AL"/>
        </w:rPr>
      </w:pPr>
      <w:r w:rsidRPr="00A237C2">
        <w:rPr>
          <w:rFonts w:ascii="Times New Roman" w:eastAsia="Calibri" w:hAnsi="Times New Roman" w:cs="Times New Roman"/>
          <w:b/>
          <w:bCs/>
          <w:lang w:val="sq-AL"/>
        </w:rPr>
        <w:t xml:space="preserve">Statusi i lëndës: </w:t>
      </w:r>
      <w:proofErr w:type="spellStart"/>
      <w:r w:rsidRPr="00A237C2">
        <w:rPr>
          <w:rFonts w:ascii="Times New Roman" w:eastAsia="Calibri" w:hAnsi="Times New Roman" w:cs="Times New Roman"/>
          <w:bCs/>
          <w:lang w:val="sq-AL"/>
        </w:rPr>
        <w:t>Obligative</w:t>
      </w:r>
      <w:proofErr w:type="spellEnd"/>
    </w:p>
    <w:p w14:paraId="2475457F"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eastAsia="Calibri" w:hAnsi="Times New Roman" w:cs="Times New Roman"/>
          <w:b/>
          <w:bCs/>
          <w:lang w:val="sq-AL"/>
        </w:rPr>
        <w:t>ECTS kredi</w:t>
      </w:r>
      <w:r w:rsidRPr="00A237C2">
        <w:rPr>
          <w:rFonts w:ascii="Times New Roman" w:eastAsia="Calibri" w:hAnsi="Times New Roman" w:cs="Times New Roman"/>
          <w:bCs/>
          <w:lang w:val="sq-AL"/>
        </w:rPr>
        <w:t xml:space="preserve">: 6 </w:t>
      </w:r>
    </w:p>
    <w:p w14:paraId="41F7EDB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Përmbajtja e lëndës:</w:t>
      </w:r>
      <w:r w:rsidRPr="00A237C2">
        <w:rPr>
          <w:rFonts w:ascii="Times New Roman" w:hAnsi="Times New Roman" w:cs="Times New Roman"/>
          <w:lang w:val="sq-AL"/>
        </w:rPr>
        <w:t xml:space="preserve"> Biokimia si një shkencë e jetës  shqyrton kiminë e organizmave të gjallë dhe bazën molekulare të ndryshimeve që ndodhin në qelizat e gjalla. Biokimia është bërë bazë për të kuptuar të gjitha proceset jetësore. Lënda përfshin të gjitha grupet e </w:t>
      </w:r>
      <w:proofErr w:type="spellStart"/>
      <w:r w:rsidRPr="00A237C2">
        <w:rPr>
          <w:rFonts w:ascii="Times New Roman" w:hAnsi="Times New Roman" w:cs="Times New Roman"/>
          <w:lang w:val="sq-AL"/>
        </w:rPr>
        <w:t>biomolekulave</w:t>
      </w:r>
      <w:proofErr w:type="spellEnd"/>
      <w:r w:rsidRPr="00A237C2">
        <w:rPr>
          <w:rFonts w:ascii="Times New Roman" w:hAnsi="Times New Roman" w:cs="Times New Roman"/>
          <w:lang w:val="sq-AL"/>
        </w:rPr>
        <w:t xml:space="preserve"> (aminoacidet, proteinat, karbohidratet, </w:t>
      </w:r>
      <w:proofErr w:type="spellStart"/>
      <w:r w:rsidRPr="00A237C2">
        <w:rPr>
          <w:rFonts w:ascii="Times New Roman" w:hAnsi="Times New Roman" w:cs="Times New Roman"/>
          <w:lang w:val="sq-AL"/>
        </w:rPr>
        <w:t>lipidet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enzimet</w:t>
      </w:r>
      <w:proofErr w:type="spellEnd"/>
      <w:r w:rsidRPr="00A237C2">
        <w:rPr>
          <w:rFonts w:ascii="Times New Roman" w:hAnsi="Times New Roman" w:cs="Times New Roman"/>
          <w:lang w:val="sq-AL"/>
        </w:rPr>
        <w:t xml:space="preserve"> dhe metabolizmin e </w:t>
      </w:r>
      <w:proofErr w:type="spellStart"/>
      <w:r w:rsidRPr="00A237C2">
        <w:rPr>
          <w:rFonts w:ascii="Times New Roman" w:hAnsi="Times New Roman" w:cs="Times New Roman"/>
          <w:lang w:val="sq-AL"/>
        </w:rPr>
        <w:t>biomolekulave</w:t>
      </w:r>
      <w:proofErr w:type="spellEnd"/>
      <w:r w:rsidRPr="00A237C2">
        <w:rPr>
          <w:rFonts w:ascii="Times New Roman" w:hAnsi="Times New Roman" w:cs="Times New Roman"/>
          <w:lang w:val="sq-AL"/>
        </w:rPr>
        <w:t>.</w:t>
      </w:r>
    </w:p>
    <w:p w14:paraId="5F67FB8B"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Qëllimet e lëndës: </w:t>
      </w:r>
      <w:r w:rsidRPr="00A237C2">
        <w:rPr>
          <w:rFonts w:ascii="Times New Roman" w:hAnsi="Times New Roman" w:cs="Times New Roman"/>
          <w:lang w:val="sq-AL"/>
        </w:rPr>
        <w:t xml:space="preserve">Të sigurohen njohuri elementare rreth përbërjes kimike të qenieve të gjalla, si dhe strukturën, vetitë dhe funksionimin e molekulave biologjike si proteinat, karbohidratet dhe </w:t>
      </w:r>
      <w:proofErr w:type="spellStart"/>
      <w:r w:rsidRPr="00A237C2">
        <w:rPr>
          <w:rFonts w:ascii="Times New Roman" w:hAnsi="Times New Roman" w:cs="Times New Roman"/>
          <w:lang w:val="sq-AL"/>
        </w:rPr>
        <w:t>lipidet</w:t>
      </w:r>
      <w:proofErr w:type="spellEnd"/>
      <w:r w:rsidRPr="00A237C2">
        <w:rPr>
          <w:rFonts w:ascii="Times New Roman" w:hAnsi="Times New Roman" w:cs="Times New Roman"/>
          <w:lang w:val="sq-AL"/>
        </w:rPr>
        <w:t xml:space="preserve">; Të njihen me mekanizmat përmes të cilave molekulat reagojnë ndërmjet tyre; Po ashtu të ofroj njohuri edhe për </w:t>
      </w:r>
      <w:proofErr w:type="spellStart"/>
      <w:r w:rsidRPr="00A237C2">
        <w:rPr>
          <w:rFonts w:ascii="Times New Roman" w:hAnsi="Times New Roman" w:cs="Times New Roman"/>
          <w:lang w:val="sq-AL"/>
        </w:rPr>
        <w:t>komponimet</w:t>
      </w:r>
      <w:proofErr w:type="spellEnd"/>
      <w:r w:rsidRPr="00A237C2">
        <w:rPr>
          <w:rFonts w:ascii="Times New Roman" w:hAnsi="Times New Roman" w:cs="Times New Roman"/>
          <w:lang w:val="sq-AL"/>
        </w:rPr>
        <w:t xml:space="preserve"> e përfshira në proceset metabolike, si dhe mekanizmat e rregullimit dhe kontrollit të proceseve metabolike si dhe t'ju japin njohuri për enzimat që </w:t>
      </w:r>
      <w:proofErr w:type="spellStart"/>
      <w:r w:rsidRPr="00A237C2">
        <w:rPr>
          <w:rFonts w:ascii="Times New Roman" w:hAnsi="Times New Roman" w:cs="Times New Roman"/>
          <w:lang w:val="sq-AL"/>
        </w:rPr>
        <w:t>katalizojnë</w:t>
      </w:r>
      <w:proofErr w:type="spellEnd"/>
      <w:r w:rsidRPr="00A237C2">
        <w:rPr>
          <w:rFonts w:ascii="Times New Roman" w:hAnsi="Times New Roman" w:cs="Times New Roman"/>
          <w:lang w:val="sq-AL"/>
        </w:rPr>
        <w:t xml:space="preserve"> këto reaksione.</w:t>
      </w:r>
      <w:r w:rsidRPr="00A237C2">
        <w:rPr>
          <w:rFonts w:ascii="Times New Roman" w:hAnsi="Times New Roman" w:cs="Times New Roman"/>
          <w:b/>
          <w:lang w:val="sq-AL"/>
        </w:rPr>
        <w:t xml:space="preserve"> </w:t>
      </w:r>
    </w:p>
    <w:p w14:paraId="3329F0D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Rezultatet e të nxënit: </w:t>
      </w:r>
      <w:r w:rsidRPr="00A237C2">
        <w:rPr>
          <w:rFonts w:ascii="Times New Roman" w:hAnsi="Times New Roman" w:cs="Times New Roman"/>
          <w:lang w:val="sq-AL"/>
        </w:rPr>
        <w:t>Pas përfundimit të këtij kursi studenti pritet që të jetë ne gjendje të:</w:t>
      </w:r>
      <w:r w:rsidRPr="00A237C2">
        <w:rPr>
          <w:rFonts w:ascii="Times New Roman" w:hAnsi="Times New Roman" w:cs="Times New Roman"/>
          <w:lang w:val="sq-AL"/>
        </w:rPr>
        <w:tab/>
      </w:r>
    </w:p>
    <w:p w14:paraId="6B085C4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Përshkruajë strukturën dhe klasifikimin </w:t>
      </w:r>
      <w:proofErr w:type="spellStart"/>
      <w:r w:rsidRPr="00A237C2">
        <w:rPr>
          <w:rFonts w:ascii="Times New Roman" w:hAnsi="Times New Roman" w:cs="Times New Roman"/>
          <w:lang w:val="sq-AL"/>
        </w:rPr>
        <w:t>biomolekulave</w:t>
      </w:r>
      <w:proofErr w:type="spellEnd"/>
      <w:r w:rsidRPr="00A237C2">
        <w:rPr>
          <w:rFonts w:ascii="Times New Roman" w:hAnsi="Times New Roman" w:cs="Times New Roman"/>
          <w:lang w:val="sq-AL"/>
        </w:rPr>
        <w:t>;</w:t>
      </w:r>
    </w:p>
    <w:p w14:paraId="3AC95EF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Diskutojë në lidhje me funksionet biologjike të gjitha kategorive të </w:t>
      </w:r>
      <w:proofErr w:type="spellStart"/>
      <w:r w:rsidRPr="00A237C2">
        <w:rPr>
          <w:rFonts w:ascii="Times New Roman" w:hAnsi="Times New Roman" w:cs="Times New Roman"/>
          <w:lang w:val="sq-AL"/>
        </w:rPr>
        <w:t>biomolekulave</w:t>
      </w:r>
      <w:proofErr w:type="spellEnd"/>
      <w:r w:rsidRPr="00A237C2">
        <w:rPr>
          <w:rFonts w:ascii="Times New Roman" w:hAnsi="Times New Roman" w:cs="Times New Roman"/>
          <w:lang w:val="sq-AL"/>
        </w:rPr>
        <w:t xml:space="preserve">; </w:t>
      </w:r>
    </w:p>
    <w:p w14:paraId="5A4D331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Kuptojë mekanizmat e katalizës enzimatike, faktorët që ndikojnë në katalizën enzimatike dhe të jenë në gjendje t'i klasifikojnë </w:t>
      </w:r>
      <w:proofErr w:type="spellStart"/>
      <w:r w:rsidRPr="00A237C2">
        <w:rPr>
          <w:rFonts w:ascii="Times New Roman" w:hAnsi="Times New Roman" w:cs="Times New Roman"/>
          <w:lang w:val="sq-AL"/>
        </w:rPr>
        <w:t>enzimet</w:t>
      </w:r>
      <w:proofErr w:type="spellEnd"/>
      <w:r w:rsidRPr="00A237C2">
        <w:rPr>
          <w:rFonts w:ascii="Times New Roman" w:hAnsi="Times New Roman" w:cs="Times New Roman"/>
          <w:lang w:val="sq-AL"/>
        </w:rPr>
        <w:t xml:space="preserve">; </w:t>
      </w:r>
    </w:p>
    <w:p w14:paraId="5EAD37B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Analizoj në detaje rrugët metabolike të secilës kategori të </w:t>
      </w:r>
      <w:proofErr w:type="spellStart"/>
      <w:r w:rsidRPr="00A237C2">
        <w:rPr>
          <w:rFonts w:ascii="Times New Roman" w:hAnsi="Times New Roman" w:cs="Times New Roman"/>
          <w:lang w:val="sq-AL"/>
        </w:rPr>
        <w:t>komponimeve</w:t>
      </w:r>
      <w:proofErr w:type="spellEnd"/>
      <w:r w:rsidRPr="00A237C2">
        <w:rPr>
          <w:rFonts w:ascii="Times New Roman" w:hAnsi="Times New Roman" w:cs="Times New Roman"/>
          <w:lang w:val="sq-AL"/>
        </w:rPr>
        <w:t xml:space="preserve"> organike (aminoacidet, proteinat, karbohidratet, </w:t>
      </w:r>
      <w:proofErr w:type="spellStart"/>
      <w:r w:rsidRPr="00A237C2">
        <w:rPr>
          <w:rFonts w:ascii="Times New Roman" w:hAnsi="Times New Roman" w:cs="Times New Roman"/>
          <w:lang w:val="sq-AL"/>
        </w:rPr>
        <w:t>lipidet</w:t>
      </w:r>
      <w:proofErr w:type="spellEnd"/>
      <w:r w:rsidRPr="00A237C2">
        <w:rPr>
          <w:rFonts w:ascii="Times New Roman" w:hAnsi="Times New Roman" w:cs="Times New Roman"/>
          <w:lang w:val="sq-AL"/>
        </w:rPr>
        <w:t xml:space="preserve">, acidet </w:t>
      </w:r>
      <w:proofErr w:type="spellStart"/>
      <w:r w:rsidRPr="00A237C2">
        <w:rPr>
          <w:rFonts w:ascii="Times New Roman" w:hAnsi="Times New Roman" w:cs="Times New Roman"/>
          <w:lang w:val="sq-AL"/>
        </w:rPr>
        <w:t>nukleike</w:t>
      </w:r>
      <w:proofErr w:type="spellEnd"/>
      <w:r w:rsidRPr="00A237C2">
        <w:rPr>
          <w:rFonts w:ascii="Times New Roman" w:hAnsi="Times New Roman" w:cs="Times New Roman"/>
          <w:lang w:val="sq-AL"/>
        </w:rPr>
        <w:t>);</w:t>
      </w:r>
    </w:p>
    <w:p w14:paraId="363F633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Dij</w:t>
      </w:r>
      <w:proofErr w:type="spellEnd"/>
      <w:r w:rsidRPr="00A237C2">
        <w:rPr>
          <w:rFonts w:ascii="Times New Roman" w:hAnsi="Times New Roman" w:cs="Times New Roman"/>
          <w:lang w:val="sq-AL"/>
        </w:rPr>
        <w:t xml:space="preserve"> marrëdhëniet mes rrugëve metabolike; </w:t>
      </w:r>
    </w:p>
    <w:p w14:paraId="38CCFE0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Kuptojë përshtatjen reciproke të proceseve </w:t>
      </w:r>
      <w:proofErr w:type="spellStart"/>
      <w:r w:rsidRPr="00A237C2">
        <w:rPr>
          <w:rFonts w:ascii="Times New Roman" w:hAnsi="Times New Roman" w:cs="Times New Roman"/>
          <w:lang w:val="sq-AL"/>
        </w:rPr>
        <w:t>anabolike</w:t>
      </w:r>
      <w:proofErr w:type="spellEnd"/>
      <w:r w:rsidRPr="00A237C2">
        <w:rPr>
          <w:rFonts w:ascii="Times New Roman" w:hAnsi="Times New Roman" w:cs="Times New Roman"/>
          <w:lang w:val="sq-AL"/>
        </w:rPr>
        <w:t xml:space="preserve"> dhe </w:t>
      </w:r>
      <w:proofErr w:type="spellStart"/>
      <w:r w:rsidRPr="00A237C2">
        <w:rPr>
          <w:rFonts w:ascii="Times New Roman" w:hAnsi="Times New Roman" w:cs="Times New Roman"/>
          <w:lang w:val="sq-AL"/>
        </w:rPr>
        <w:t>katabolike</w:t>
      </w:r>
      <w:proofErr w:type="spellEnd"/>
      <w:r w:rsidRPr="00A237C2">
        <w:rPr>
          <w:rFonts w:ascii="Times New Roman" w:hAnsi="Times New Roman" w:cs="Times New Roman"/>
          <w:lang w:val="sq-AL"/>
        </w:rPr>
        <w:t>.</w:t>
      </w:r>
    </w:p>
    <w:p w14:paraId="2B3956D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Metodologjia e mësimdhënies:</w:t>
      </w:r>
      <w:r w:rsidRPr="00A237C2">
        <w:rPr>
          <w:rFonts w:ascii="Times New Roman" w:hAnsi="Times New Roman" w:cs="Times New Roman"/>
          <w:lang w:val="sq-AL"/>
        </w:rPr>
        <w:t xml:space="preserve"> Ligjërata, diskutime, ushtrime, punë praktike në laborator, konsultime, , detyra shtëpie, </w:t>
      </w:r>
      <w:proofErr w:type="spellStart"/>
      <w:r w:rsidRPr="00A237C2">
        <w:rPr>
          <w:rFonts w:ascii="Times New Roman" w:hAnsi="Times New Roman" w:cs="Times New Roman"/>
          <w:lang w:val="sq-AL"/>
        </w:rPr>
        <w:t>kollokuiume</w:t>
      </w:r>
      <w:proofErr w:type="spellEnd"/>
      <w:r w:rsidRPr="00A237C2">
        <w:rPr>
          <w:rFonts w:ascii="Times New Roman" w:hAnsi="Times New Roman" w:cs="Times New Roman"/>
          <w:lang w:val="sq-AL"/>
        </w:rPr>
        <w:t>, provime.</w:t>
      </w:r>
    </w:p>
    <w:p w14:paraId="51C52DDA"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Metodat e vlerësimit dhe kriteret e kalueshmërisë:</w:t>
      </w:r>
    </w:p>
    <w:p w14:paraId="147CE36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Vlerësimi në dy </w:t>
      </w:r>
      <w:proofErr w:type="spellStart"/>
      <w:r w:rsidRPr="00A237C2">
        <w:rPr>
          <w:rFonts w:ascii="Times New Roman" w:hAnsi="Times New Roman" w:cs="Times New Roman"/>
          <w:lang w:val="sq-AL"/>
        </w:rPr>
        <w:t>kollokuiume</w:t>
      </w:r>
      <w:proofErr w:type="spellEnd"/>
      <w:r w:rsidRPr="00A237C2">
        <w:rPr>
          <w:rFonts w:ascii="Times New Roman" w:hAnsi="Times New Roman" w:cs="Times New Roman"/>
          <w:lang w:val="sq-AL"/>
        </w:rPr>
        <w:t xml:space="preserve"> 30%</w:t>
      </w:r>
    </w:p>
    <w:p w14:paraId="162DC7A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Punë </w:t>
      </w:r>
      <w:proofErr w:type="spellStart"/>
      <w:r w:rsidRPr="00A237C2">
        <w:rPr>
          <w:rFonts w:ascii="Times New Roman" w:hAnsi="Times New Roman" w:cs="Times New Roman"/>
          <w:lang w:val="sq-AL"/>
        </w:rPr>
        <w:t>seminarike</w:t>
      </w:r>
      <w:proofErr w:type="spellEnd"/>
      <w:r w:rsidRPr="00A237C2">
        <w:rPr>
          <w:rFonts w:ascii="Times New Roman" w:hAnsi="Times New Roman" w:cs="Times New Roman"/>
          <w:lang w:val="sq-AL"/>
        </w:rPr>
        <w:t xml:space="preserve"> 10%</w:t>
      </w:r>
    </w:p>
    <w:p w14:paraId="75504F1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Vlerësimi përfundimtar 30%</w:t>
      </w:r>
    </w:p>
    <w:p w14:paraId="24F62861"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Mjetet e konkretizimit/ TI:</w:t>
      </w:r>
      <w:r w:rsidRPr="00A237C2">
        <w:rPr>
          <w:rFonts w:ascii="Times New Roman" w:hAnsi="Times New Roman" w:cs="Times New Roman"/>
          <w:lang w:val="sq-AL"/>
        </w:rPr>
        <w:t xml:space="preserve"> Kompjuterët , projektori, tabela..</w:t>
      </w:r>
    </w:p>
    <w:p w14:paraId="1277C59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Raporti ndërmjet pjesës teorike dhe praktike të studimit: </w:t>
      </w:r>
      <w:r w:rsidRPr="00A237C2">
        <w:rPr>
          <w:rFonts w:ascii="Times New Roman" w:hAnsi="Times New Roman" w:cs="Times New Roman"/>
          <w:lang w:val="sq-AL"/>
        </w:rPr>
        <w:t>Raporti ndërmjet pjesës teorike dhe praktike është 3:2</w:t>
      </w:r>
    </w:p>
    <w:p w14:paraId="17E4F09A" w14:textId="77777777" w:rsidR="00AF6745" w:rsidRPr="00A237C2" w:rsidRDefault="00AF6745" w:rsidP="0062679B">
      <w:pPr>
        <w:pStyle w:val="NoSpacing"/>
        <w:spacing w:before="60"/>
        <w:jc w:val="both"/>
        <w:rPr>
          <w:rFonts w:ascii="Times New Roman" w:hAnsi="Times New Roman" w:cs="Times New Roman"/>
          <w:b/>
          <w:lang w:val="sq-AL"/>
        </w:rPr>
      </w:pPr>
    </w:p>
    <w:p w14:paraId="44EF123F"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Literatura:</w:t>
      </w:r>
    </w:p>
    <w:p w14:paraId="229BCD9C"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t>Nelson</w:t>
      </w:r>
      <w:proofErr w:type="spellEnd"/>
      <w:r w:rsidRPr="00A237C2">
        <w:rPr>
          <w:rFonts w:ascii="Times New Roman" w:eastAsiaTheme="minorEastAsia" w:hAnsi="Times New Roman" w:cs="Times New Roman"/>
          <w:lang w:val="sq-AL"/>
        </w:rPr>
        <w:t xml:space="preserve"> D., </w:t>
      </w:r>
      <w:proofErr w:type="spellStart"/>
      <w:r w:rsidRPr="00A237C2">
        <w:rPr>
          <w:rFonts w:ascii="Times New Roman" w:eastAsiaTheme="minorEastAsia" w:hAnsi="Times New Roman" w:cs="Times New Roman"/>
          <w:lang w:val="sq-AL"/>
        </w:rPr>
        <w:t>Cox</w:t>
      </w:r>
      <w:proofErr w:type="spellEnd"/>
      <w:r w:rsidRPr="00A237C2">
        <w:rPr>
          <w:rFonts w:ascii="Times New Roman" w:eastAsiaTheme="minorEastAsia" w:hAnsi="Times New Roman" w:cs="Times New Roman"/>
          <w:lang w:val="sq-AL"/>
        </w:rPr>
        <w:t xml:space="preserve"> M. – </w:t>
      </w:r>
      <w:proofErr w:type="spellStart"/>
      <w:r w:rsidRPr="00A237C2">
        <w:rPr>
          <w:rFonts w:ascii="Times New Roman" w:eastAsiaTheme="minorEastAsia" w:hAnsi="Times New Roman" w:cs="Times New Roman"/>
          <w:lang w:val="sq-AL"/>
        </w:rPr>
        <w:t>Lehninger</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Pricniples</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of</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Biochemsitry</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Freeman</w:t>
      </w:r>
      <w:proofErr w:type="spellEnd"/>
      <w:r w:rsidRPr="00A237C2">
        <w:rPr>
          <w:rFonts w:ascii="Times New Roman" w:eastAsiaTheme="minorEastAsia" w:hAnsi="Times New Roman" w:cs="Times New Roman"/>
          <w:lang w:val="sq-AL"/>
        </w:rPr>
        <w:t>, 2008</w:t>
      </w:r>
    </w:p>
    <w:p w14:paraId="4E2BA187"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t>Qerimi</w:t>
      </w:r>
      <w:proofErr w:type="spellEnd"/>
      <w:r w:rsidRPr="00A237C2">
        <w:rPr>
          <w:rFonts w:ascii="Times New Roman" w:eastAsiaTheme="minorEastAsia" w:hAnsi="Times New Roman" w:cs="Times New Roman"/>
          <w:lang w:val="sq-AL"/>
        </w:rPr>
        <w:t xml:space="preserve"> H. – Biokimia, Universiteti i </w:t>
      </w:r>
      <w:proofErr w:type="spellStart"/>
      <w:r w:rsidRPr="00A237C2">
        <w:rPr>
          <w:rFonts w:ascii="Times New Roman" w:eastAsiaTheme="minorEastAsia" w:hAnsi="Times New Roman" w:cs="Times New Roman"/>
          <w:lang w:val="sq-AL"/>
        </w:rPr>
        <w:t>Prishtines</w:t>
      </w:r>
      <w:proofErr w:type="spellEnd"/>
      <w:r w:rsidRPr="00A237C2">
        <w:rPr>
          <w:rFonts w:ascii="Times New Roman" w:eastAsiaTheme="minorEastAsia" w:hAnsi="Times New Roman" w:cs="Times New Roman"/>
          <w:lang w:val="sq-AL"/>
        </w:rPr>
        <w:t xml:space="preserve">, 2002 </w:t>
      </w:r>
    </w:p>
    <w:p w14:paraId="7AE0994C"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t>Campbell</w:t>
      </w:r>
      <w:proofErr w:type="spellEnd"/>
      <w:r w:rsidRPr="00A237C2">
        <w:rPr>
          <w:rFonts w:ascii="Times New Roman" w:eastAsiaTheme="minorEastAsia" w:hAnsi="Times New Roman" w:cs="Times New Roman"/>
          <w:lang w:val="sq-AL"/>
        </w:rPr>
        <w:t xml:space="preserve"> M., </w:t>
      </w:r>
      <w:proofErr w:type="spellStart"/>
      <w:r w:rsidRPr="00A237C2">
        <w:rPr>
          <w:rFonts w:ascii="Times New Roman" w:eastAsiaTheme="minorEastAsia" w:hAnsi="Times New Roman" w:cs="Times New Roman"/>
          <w:lang w:val="sq-AL"/>
        </w:rPr>
        <w:t>Farrell</w:t>
      </w:r>
      <w:proofErr w:type="spellEnd"/>
      <w:r w:rsidRPr="00A237C2">
        <w:rPr>
          <w:rFonts w:ascii="Times New Roman" w:eastAsiaTheme="minorEastAsia" w:hAnsi="Times New Roman" w:cs="Times New Roman"/>
          <w:lang w:val="sq-AL"/>
        </w:rPr>
        <w:t xml:space="preserve"> Sh. – “ BIOCHEMISTRY”, </w:t>
      </w:r>
      <w:proofErr w:type="spellStart"/>
      <w:r w:rsidRPr="00A237C2">
        <w:rPr>
          <w:rFonts w:ascii="Times New Roman" w:eastAsiaTheme="minorEastAsia" w:hAnsi="Times New Roman" w:cs="Times New Roman"/>
          <w:lang w:val="sq-AL"/>
        </w:rPr>
        <w:t>Thomson</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Brooks</w:t>
      </w:r>
      <w:proofErr w:type="spellEnd"/>
      <w:r w:rsidRPr="00A237C2">
        <w:rPr>
          <w:rFonts w:ascii="Times New Roman" w:eastAsiaTheme="minorEastAsia" w:hAnsi="Times New Roman" w:cs="Times New Roman"/>
          <w:lang w:val="sq-AL"/>
        </w:rPr>
        <w:t xml:space="preserve"> / </w:t>
      </w:r>
      <w:proofErr w:type="spellStart"/>
      <w:r w:rsidRPr="00A237C2">
        <w:rPr>
          <w:rFonts w:ascii="Times New Roman" w:eastAsiaTheme="minorEastAsia" w:hAnsi="Times New Roman" w:cs="Times New Roman"/>
          <w:lang w:val="sq-AL"/>
        </w:rPr>
        <w:t>Cole</w:t>
      </w:r>
      <w:proofErr w:type="spellEnd"/>
      <w:r w:rsidRPr="00A237C2">
        <w:rPr>
          <w:rFonts w:ascii="Times New Roman" w:eastAsiaTheme="minorEastAsia" w:hAnsi="Times New Roman" w:cs="Times New Roman"/>
          <w:lang w:val="sq-AL"/>
        </w:rPr>
        <w:t>, 2006.</w:t>
      </w:r>
    </w:p>
    <w:p w14:paraId="1565EFF9" w14:textId="77777777" w:rsidR="00AF6745" w:rsidRPr="00A237C2" w:rsidRDefault="00AF6745" w:rsidP="0062679B">
      <w:pPr>
        <w:pStyle w:val="NoSpacing"/>
        <w:spacing w:before="60"/>
        <w:jc w:val="both"/>
        <w:rPr>
          <w:rFonts w:ascii="Times New Roman" w:eastAsiaTheme="minorEastAsia" w:hAnsi="Times New Roman" w:cs="Times New Roman"/>
          <w:lang w:val="sq-AL"/>
        </w:rPr>
      </w:pPr>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Voet</w:t>
      </w:r>
      <w:proofErr w:type="spellEnd"/>
      <w:r w:rsidRPr="00A237C2">
        <w:rPr>
          <w:rFonts w:ascii="Times New Roman" w:eastAsiaTheme="minorEastAsia" w:hAnsi="Times New Roman" w:cs="Times New Roman"/>
          <w:lang w:val="sq-AL"/>
        </w:rPr>
        <w:t xml:space="preserve"> D., </w:t>
      </w:r>
      <w:proofErr w:type="spellStart"/>
      <w:r w:rsidRPr="00A237C2">
        <w:rPr>
          <w:rFonts w:ascii="Times New Roman" w:eastAsiaTheme="minorEastAsia" w:hAnsi="Times New Roman" w:cs="Times New Roman"/>
          <w:lang w:val="sq-AL"/>
        </w:rPr>
        <w:t>Voet</w:t>
      </w:r>
      <w:proofErr w:type="spellEnd"/>
      <w:r w:rsidRPr="00A237C2">
        <w:rPr>
          <w:rFonts w:ascii="Times New Roman" w:eastAsiaTheme="minorEastAsia" w:hAnsi="Times New Roman" w:cs="Times New Roman"/>
          <w:lang w:val="sq-AL"/>
        </w:rPr>
        <w:t xml:space="preserve"> G. J., </w:t>
      </w:r>
      <w:proofErr w:type="spellStart"/>
      <w:r w:rsidRPr="00A237C2">
        <w:rPr>
          <w:rFonts w:ascii="Times New Roman" w:eastAsiaTheme="minorEastAsia" w:hAnsi="Times New Roman" w:cs="Times New Roman"/>
          <w:lang w:val="sq-AL"/>
        </w:rPr>
        <w:t>Pratt</w:t>
      </w:r>
      <w:proofErr w:type="spellEnd"/>
      <w:r w:rsidRPr="00A237C2">
        <w:rPr>
          <w:rFonts w:ascii="Times New Roman" w:eastAsiaTheme="minorEastAsia" w:hAnsi="Times New Roman" w:cs="Times New Roman"/>
          <w:lang w:val="sq-AL"/>
        </w:rPr>
        <w:t xml:space="preserve"> W. </w:t>
      </w:r>
      <w:proofErr w:type="spellStart"/>
      <w:r w:rsidRPr="00A237C2">
        <w:rPr>
          <w:rFonts w:ascii="Times New Roman" w:eastAsiaTheme="minorEastAsia" w:hAnsi="Times New Roman" w:cs="Times New Roman"/>
          <w:lang w:val="sq-AL"/>
        </w:rPr>
        <w:t>Ch</w:t>
      </w:r>
      <w:proofErr w:type="spellEnd"/>
      <w:r w:rsidRPr="00A237C2">
        <w:rPr>
          <w:rFonts w:ascii="Times New Roman" w:eastAsiaTheme="minorEastAsia" w:hAnsi="Times New Roman" w:cs="Times New Roman"/>
          <w:lang w:val="sq-AL"/>
        </w:rPr>
        <w:t xml:space="preserve">.. Fundamentals </w:t>
      </w:r>
      <w:proofErr w:type="spellStart"/>
      <w:r w:rsidRPr="00A237C2">
        <w:rPr>
          <w:rFonts w:ascii="Times New Roman" w:eastAsiaTheme="minorEastAsia" w:hAnsi="Times New Roman" w:cs="Times New Roman"/>
          <w:lang w:val="sq-AL"/>
        </w:rPr>
        <w:t>of</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biochemistry</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John</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Wiley</w:t>
      </w:r>
      <w:proofErr w:type="spellEnd"/>
      <w:r w:rsidRPr="00A237C2">
        <w:rPr>
          <w:rFonts w:ascii="Times New Roman" w:eastAsiaTheme="minorEastAsia" w:hAnsi="Times New Roman" w:cs="Times New Roman"/>
          <w:lang w:val="sq-AL"/>
        </w:rPr>
        <w:t xml:space="preserve"> &amp; </w:t>
      </w:r>
      <w:proofErr w:type="spellStart"/>
      <w:r w:rsidRPr="00A237C2">
        <w:rPr>
          <w:rFonts w:ascii="Times New Roman" w:eastAsiaTheme="minorEastAsia" w:hAnsi="Times New Roman" w:cs="Times New Roman"/>
          <w:lang w:val="sq-AL"/>
        </w:rPr>
        <w:t>Sons</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Inc</w:t>
      </w:r>
      <w:proofErr w:type="spellEnd"/>
      <w:r w:rsidRPr="00A237C2">
        <w:rPr>
          <w:rFonts w:ascii="Times New Roman" w:eastAsiaTheme="minorEastAsia" w:hAnsi="Times New Roman" w:cs="Times New Roman"/>
          <w:lang w:val="sq-AL"/>
        </w:rPr>
        <w:t>. 1999</w:t>
      </w:r>
    </w:p>
    <w:p w14:paraId="02B3E493"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lastRenderedPageBreak/>
        <w:t>Blei</w:t>
      </w:r>
      <w:proofErr w:type="spellEnd"/>
      <w:r w:rsidRPr="00A237C2">
        <w:rPr>
          <w:rFonts w:ascii="Times New Roman" w:eastAsiaTheme="minorEastAsia" w:hAnsi="Times New Roman" w:cs="Times New Roman"/>
          <w:lang w:val="sq-AL"/>
        </w:rPr>
        <w:t xml:space="preserve"> I., </w:t>
      </w:r>
      <w:proofErr w:type="spellStart"/>
      <w:r w:rsidRPr="00A237C2">
        <w:rPr>
          <w:rFonts w:ascii="Times New Roman" w:eastAsiaTheme="minorEastAsia" w:hAnsi="Times New Roman" w:cs="Times New Roman"/>
          <w:lang w:val="sq-AL"/>
        </w:rPr>
        <w:t>Odian</w:t>
      </w:r>
      <w:proofErr w:type="spellEnd"/>
      <w:r w:rsidRPr="00A237C2">
        <w:rPr>
          <w:rFonts w:ascii="Times New Roman" w:eastAsiaTheme="minorEastAsia" w:hAnsi="Times New Roman" w:cs="Times New Roman"/>
          <w:lang w:val="sq-AL"/>
        </w:rPr>
        <w:t xml:space="preserve"> G., - </w:t>
      </w:r>
      <w:proofErr w:type="spellStart"/>
      <w:r w:rsidRPr="00A237C2">
        <w:rPr>
          <w:rFonts w:ascii="Times New Roman" w:eastAsiaTheme="minorEastAsia" w:hAnsi="Times New Roman" w:cs="Times New Roman"/>
          <w:lang w:val="sq-AL"/>
        </w:rPr>
        <w:t>General</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Organic</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and</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Biochemistry</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Freeman</w:t>
      </w:r>
      <w:proofErr w:type="spellEnd"/>
      <w:r w:rsidRPr="00A237C2">
        <w:rPr>
          <w:rFonts w:ascii="Times New Roman" w:eastAsiaTheme="minorEastAsia" w:hAnsi="Times New Roman" w:cs="Times New Roman"/>
          <w:lang w:val="sq-AL"/>
        </w:rPr>
        <w:t>, 2006.</w:t>
      </w:r>
    </w:p>
    <w:p w14:paraId="4A5488F5" w14:textId="77777777" w:rsidR="00AF6745" w:rsidRPr="00A237C2" w:rsidRDefault="00AF6745" w:rsidP="0062679B">
      <w:pPr>
        <w:pStyle w:val="NoSpacing"/>
        <w:spacing w:before="60"/>
        <w:jc w:val="both"/>
        <w:rPr>
          <w:rFonts w:ascii="Times New Roman" w:eastAsiaTheme="minorEastAsia" w:hAnsi="Times New Roman" w:cs="Times New Roman"/>
          <w:lang w:val="sq-AL"/>
        </w:rPr>
      </w:pPr>
      <w:proofErr w:type="spellStart"/>
      <w:r w:rsidRPr="00A237C2">
        <w:rPr>
          <w:rFonts w:ascii="Times New Roman" w:eastAsiaTheme="minorEastAsia" w:hAnsi="Times New Roman" w:cs="Times New Roman"/>
          <w:lang w:val="sq-AL"/>
        </w:rPr>
        <w:t>Martin</w:t>
      </w:r>
      <w:proofErr w:type="spellEnd"/>
      <w:r w:rsidRPr="00A237C2">
        <w:rPr>
          <w:rFonts w:ascii="Times New Roman" w:eastAsiaTheme="minorEastAsia" w:hAnsi="Times New Roman" w:cs="Times New Roman"/>
          <w:lang w:val="sq-AL"/>
        </w:rPr>
        <w:t xml:space="preserve"> W. D.; </w:t>
      </w:r>
      <w:proofErr w:type="spellStart"/>
      <w:r w:rsidRPr="00A237C2">
        <w:rPr>
          <w:rFonts w:ascii="Times New Roman" w:eastAsiaTheme="minorEastAsia" w:hAnsi="Times New Roman" w:cs="Times New Roman"/>
          <w:lang w:val="sq-AL"/>
        </w:rPr>
        <w:t>Mayes</w:t>
      </w:r>
      <w:proofErr w:type="spellEnd"/>
      <w:r w:rsidRPr="00A237C2">
        <w:rPr>
          <w:rFonts w:ascii="Times New Roman" w:eastAsiaTheme="minorEastAsia" w:hAnsi="Times New Roman" w:cs="Times New Roman"/>
          <w:lang w:val="sq-AL"/>
        </w:rPr>
        <w:t xml:space="preserve"> A. P.; </w:t>
      </w:r>
      <w:proofErr w:type="spellStart"/>
      <w:r w:rsidRPr="00A237C2">
        <w:rPr>
          <w:rFonts w:ascii="Times New Roman" w:eastAsiaTheme="minorEastAsia" w:hAnsi="Times New Roman" w:cs="Times New Roman"/>
          <w:lang w:val="sq-AL"/>
        </w:rPr>
        <w:t>Rodwell</w:t>
      </w:r>
      <w:proofErr w:type="spellEnd"/>
      <w:r w:rsidRPr="00A237C2">
        <w:rPr>
          <w:rFonts w:ascii="Times New Roman" w:eastAsiaTheme="minorEastAsia" w:hAnsi="Times New Roman" w:cs="Times New Roman"/>
          <w:lang w:val="sq-AL"/>
        </w:rPr>
        <w:t xml:space="preserve"> W. V. ; </w:t>
      </w:r>
      <w:proofErr w:type="spellStart"/>
      <w:r w:rsidRPr="00A237C2">
        <w:rPr>
          <w:rFonts w:ascii="Times New Roman" w:eastAsiaTheme="minorEastAsia" w:hAnsi="Times New Roman" w:cs="Times New Roman"/>
          <w:lang w:val="sq-AL"/>
        </w:rPr>
        <w:t>Granner</w:t>
      </w:r>
      <w:proofErr w:type="spellEnd"/>
      <w:r w:rsidRPr="00A237C2">
        <w:rPr>
          <w:rFonts w:ascii="Times New Roman" w:eastAsiaTheme="minorEastAsia" w:hAnsi="Times New Roman" w:cs="Times New Roman"/>
          <w:lang w:val="sq-AL"/>
        </w:rPr>
        <w:t xml:space="preserve"> K. D. : - “</w:t>
      </w:r>
      <w:proofErr w:type="spellStart"/>
      <w:r w:rsidRPr="00A237C2">
        <w:rPr>
          <w:rFonts w:ascii="Times New Roman" w:eastAsiaTheme="minorEastAsia" w:hAnsi="Times New Roman" w:cs="Times New Roman"/>
          <w:lang w:val="sq-AL"/>
        </w:rPr>
        <w:t>Harperov</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pregled</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biohemije</w:t>
      </w:r>
      <w:proofErr w:type="spellEnd"/>
      <w:r w:rsidRPr="00A237C2">
        <w:rPr>
          <w:rFonts w:ascii="Times New Roman" w:eastAsiaTheme="minorEastAsia" w:hAnsi="Times New Roman" w:cs="Times New Roman"/>
          <w:lang w:val="sq-AL"/>
        </w:rPr>
        <w:t xml:space="preserve"> “, </w:t>
      </w:r>
      <w:proofErr w:type="spellStart"/>
      <w:r w:rsidRPr="00A237C2">
        <w:rPr>
          <w:rFonts w:ascii="Times New Roman" w:eastAsiaTheme="minorEastAsia" w:hAnsi="Times New Roman" w:cs="Times New Roman"/>
          <w:lang w:val="sq-AL"/>
        </w:rPr>
        <w:t>Savremena</w:t>
      </w:r>
      <w:proofErr w:type="spellEnd"/>
      <w:r w:rsidRPr="00A237C2">
        <w:rPr>
          <w:rFonts w:ascii="Times New Roman" w:eastAsiaTheme="minorEastAsia" w:hAnsi="Times New Roman" w:cs="Times New Roman"/>
          <w:lang w:val="sq-AL"/>
        </w:rPr>
        <w:t xml:space="preserve"> </w:t>
      </w:r>
      <w:proofErr w:type="spellStart"/>
      <w:r w:rsidRPr="00A237C2">
        <w:rPr>
          <w:rFonts w:ascii="Times New Roman" w:eastAsiaTheme="minorEastAsia" w:hAnsi="Times New Roman" w:cs="Times New Roman"/>
          <w:lang w:val="sq-AL"/>
        </w:rPr>
        <w:t>adminstracija</w:t>
      </w:r>
      <w:proofErr w:type="spellEnd"/>
      <w:r w:rsidRPr="00A237C2">
        <w:rPr>
          <w:rFonts w:ascii="Times New Roman" w:eastAsiaTheme="minorEastAsia" w:hAnsi="Times New Roman" w:cs="Times New Roman"/>
          <w:lang w:val="sq-AL"/>
        </w:rPr>
        <w:t xml:space="preserve">, Beograd. </w:t>
      </w:r>
    </w:p>
    <w:p w14:paraId="281709A2" w14:textId="77777777" w:rsidR="00AF6745" w:rsidRPr="00A237C2" w:rsidRDefault="00AF6745" w:rsidP="0062679B">
      <w:pPr>
        <w:pStyle w:val="NoSpacing"/>
        <w:spacing w:before="60"/>
        <w:jc w:val="both"/>
        <w:rPr>
          <w:rFonts w:ascii="Times New Roman" w:hAnsi="Times New Roman" w:cs="Times New Roman"/>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709"/>
        <w:gridCol w:w="1134"/>
        <w:gridCol w:w="1518"/>
      </w:tblGrid>
      <w:tr w:rsidR="00DC6DBC" w:rsidRPr="00A237C2" w14:paraId="27CC8646" w14:textId="77777777" w:rsidTr="00AF6745">
        <w:tc>
          <w:tcPr>
            <w:tcW w:w="8856" w:type="dxa"/>
            <w:gridSpan w:val="4"/>
            <w:shd w:val="clear" w:color="auto" w:fill="D9D9D9"/>
          </w:tcPr>
          <w:p w14:paraId="16D9422D"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Kontributi </w:t>
            </w:r>
            <w:proofErr w:type="spellStart"/>
            <w:r w:rsidRPr="00A237C2">
              <w:rPr>
                <w:rFonts w:ascii="Times New Roman" w:eastAsia="Times New Roman" w:hAnsi="Times New Roman" w:cs="Times New Roman"/>
                <w:b/>
                <w:lang w:val="sq-AL"/>
              </w:rPr>
              <w:t>nё</w:t>
            </w:r>
            <w:proofErr w:type="spellEnd"/>
            <w:r w:rsidRPr="00A237C2">
              <w:rPr>
                <w:rFonts w:ascii="Times New Roman" w:eastAsia="Times New Roman" w:hAnsi="Times New Roman" w:cs="Times New Roman"/>
                <w:b/>
                <w:lang w:val="sq-AL"/>
              </w:rPr>
              <w:t xml:space="preserve"> ngarkesën e studentit ( </w:t>
            </w:r>
            <w:proofErr w:type="spellStart"/>
            <w:r w:rsidRPr="00A237C2">
              <w:rPr>
                <w:rFonts w:ascii="Times New Roman" w:eastAsia="Times New Roman" w:hAnsi="Times New Roman" w:cs="Times New Roman"/>
                <w:b/>
                <w:lang w:val="sq-AL"/>
              </w:rPr>
              <w:t>gjё</w:t>
            </w:r>
            <w:proofErr w:type="spellEnd"/>
            <w:r w:rsidRPr="00A237C2">
              <w:rPr>
                <w:rFonts w:ascii="Times New Roman" w:eastAsia="Times New Roman" w:hAnsi="Times New Roman" w:cs="Times New Roman"/>
                <w:b/>
                <w:lang w:val="sq-AL"/>
              </w:rPr>
              <w:t xml:space="preserve"> </w:t>
            </w:r>
            <w:proofErr w:type="spellStart"/>
            <w:r w:rsidRPr="00A237C2">
              <w:rPr>
                <w:rFonts w:ascii="Times New Roman" w:eastAsia="Times New Roman" w:hAnsi="Times New Roman" w:cs="Times New Roman"/>
                <w:b/>
                <w:lang w:val="sq-AL"/>
              </w:rPr>
              <w:t>qё</w:t>
            </w:r>
            <w:proofErr w:type="spellEnd"/>
            <w:r w:rsidRPr="00A237C2">
              <w:rPr>
                <w:rFonts w:ascii="Times New Roman" w:eastAsia="Times New Roman" w:hAnsi="Times New Roman" w:cs="Times New Roman"/>
                <w:b/>
                <w:lang w:val="sq-AL"/>
              </w:rPr>
              <w:t xml:space="preserve"> duhet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korrespondoj me rezultatet e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nxënit </w:t>
            </w:r>
            <w:proofErr w:type="spellStart"/>
            <w:r w:rsidRPr="00A237C2">
              <w:rPr>
                <w:rFonts w:ascii="Times New Roman" w:eastAsia="Times New Roman" w:hAnsi="Times New Roman" w:cs="Times New Roman"/>
                <w:b/>
                <w:lang w:val="sq-AL"/>
              </w:rPr>
              <w:t>tё</w:t>
            </w:r>
            <w:proofErr w:type="spellEnd"/>
            <w:r w:rsidRPr="00A237C2">
              <w:rPr>
                <w:rFonts w:ascii="Times New Roman" w:eastAsia="Times New Roman" w:hAnsi="Times New Roman" w:cs="Times New Roman"/>
                <w:b/>
                <w:lang w:val="sq-AL"/>
              </w:rPr>
              <w:t xml:space="preserve"> studentit)</w:t>
            </w:r>
          </w:p>
        </w:tc>
      </w:tr>
      <w:tr w:rsidR="00DC6DBC" w:rsidRPr="00A237C2" w14:paraId="62C3D119" w14:textId="77777777" w:rsidTr="00DF2CDC">
        <w:tc>
          <w:tcPr>
            <w:tcW w:w="5495" w:type="dxa"/>
            <w:tcBorders>
              <w:right w:val="single" w:sz="4" w:space="0" w:color="auto"/>
            </w:tcBorders>
            <w:shd w:val="clear" w:color="auto" w:fill="D9D9D9"/>
          </w:tcPr>
          <w:p w14:paraId="6C4801AB"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Aktiviteti </w:t>
            </w:r>
          </w:p>
        </w:tc>
        <w:tc>
          <w:tcPr>
            <w:tcW w:w="709" w:type="dxa"/>
            <w:tcBorders>
              <w:left w:val="single" w:sz="4" w:space="0" w:color="auto"/>
              <w:right w:val="single" w:sz="4" w:space="0" w:color="auto"/>
            </w:tcBorders>
            <w:shd w:val="clear" w:color="auto" w:fill="D9D9D9"/>
          </w:tcPr>
          <w:p w14:paraId="2174FFF3"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Orë </w:t>
            </w:r>
          </w:p>
        </w:tc>
        <w:tc>
          <w:tcPr>
            <w:tcW w:w="1134" w:type="dxa"/>
            <w:tcBorders>
              <w:left w:val="single" w:sz="4" w:space="0" w:color="auto"/>
              <w:right w:val="single" w:sz="4" w:space="0" w:color="auto"/>
            </w:tcBorders>
            <w:shd w:val="clear" w:color="auto" w:fill="D9D9D9"/>
          </w:tcPr>
          <w:p w14:paraId="208BC673"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 xml:space="preserve"> Ditë/javë  </w:t>
            </w:r>
          </w:p>
        </w:tc>
        <w:tc>
          <w:tcPr>
            <w:tcW w:w="1518" w:type="dxa"/>
            <w:tcBorders>
              <w:left w:val="single" w:sz="4" w:space="0" w:color="auto"/>
            </w:tcBorders>
            <w:shd w:val="clear" w:color="auto" w:fill="D9D9D9"/>
          </w:tcPr>
          <w:p w14:paraId="2D48F3F5"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Gjithsej</w:t>
            </w:r>
          </w:p>
        </w:tc>
      </w:tr>
      <w:tr w:rsidR="00DC6DBC" w:rsidRPr="00A237C2" w14:paraId="380FA223" w14:textId="77777777" w:rsidTr="00DF2CDC">
        <w:tc>
          <w:tcPr>
            <w:tcW w:w="5495" w:type="dxa"/>
            <w:tcBorders>
              <w:right w:val="single" w:sz="4" w:space="0" w:color="auto"/>
            </w:tcBorders>
            <w:shd w:val="clear" w:color="auto" w:fill="FFFFFF"/>
          </w:tcPr>
          <w:p w14:paraId="0D3996C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Ligjërata</w:t>
            </w:r>
          </w:p>
        </w:tc>
        <w:tc>
          <w:tcPr>
            <w:tcW w:w="709" w:type="dxa"/>
            <w:tcBorders>
              <w:left w:val="single" w:sz="4" w:space="0" w:color="auto"/>
              <w:right w:val="single" w:sz="4" w:space="0" w:color="auto"/>
            </w:tcBorders>
            <w:shd w:val="clear" w:color="auto" w:fill="FFFFFF"/>
          </w:tcPr>
          <w:p w14:paraId="755A434E"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w:t>
            </w:r>
          </w:p>
        </w:tc>
        <w:tc>
          <w:tcPr>
            <w:tcW w:w="1134" w:type="dxa"/>
            <w:tcBorders>
              <w:left w:val="single" w:sz="4" w:space="0" w:color="auto"/>
              <w:right w:val="single" w:sz="4" w:space="0" w:color="auto"/>
            </w:tcBorders>
            <w:shd w:val="clear" w:color="auto" w:fill="FFFFFF"/>
          </w:tcPr>
          <w:p w14:paraId="22D50092"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518" w:type="dxa"/>
            <w:tcBorders>
              <w:left w:val="single" w:sz="4" w:space="0" w:color="auto"/>
            </w:tcBorders>
            <w:shd w:val="clear" w:color="auto" w:fill="FFFFFF"/>
          </w:tcPr>
          <w:p w14:paraId="6083B6F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 xml:space="preserve"> 45</w:t>
            </w:r>
          </w:p>
        </w:tc>
      </w:tr>
      <w:tr w:rsidR="00DC6DBC" w:rsidRPr="00A237C2" w14:paraId="03351057" w14:textId="77777777" w:rsidTr="00DF2CDC">
        <w:tc>
          <w:tcPr>
            <w:tcW w:w="5495" w:type="dxa"/>
            <w:tcBorders>
              <w:right w:val="single" w:sz="4" w:space="0" w:color="auto"/>
            </w:tcBorders>
            <w:shd w:val="clear" w:color="auto" w:fill="FFFFFF"/>
          </w:tcPr>
          <w:p w14:paraId="4ACBE23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Ushtrime teorike/laboratorike</w:t>
            </w:r>
          </w:p>
        </w:tc>
        <w:tc>
          <w:tcPr>
            <w:tcW w:w="709" w:type="dxa"/>
            <w:tcBorders>
              <w:left w:val="single" w:sz="4" w:space="0" w:color="auto"/>
              <w:right w:val="single" w:sz="4" w:space="0" w:color="auto"/>
            </w:tcBorders>
            <w:shd w:val="clear" w:color="auto" w:fill="FFFFFF"/>
          </w:tcPr>
          <w:p w14:paraId="0AB25F7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7804A83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518" w:type="dxa"/>
            <w:tcBorders>
              <w:left w:val="single" w:sz="4" w:space="0" w:color="auto"/>
            </w:tcBorders>
            <w:shd w:val="clear" w:color="auto" w:fill="FFFFFF"/>
          </w:tcPr>
          <w:p w14:paraId="65B59C2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 xml:space="preserve"> 30</w:t>
            </w:r>
          </w:p>
        </w:tc>
      </w:tr>
      <w:tr w:rsidR="00DC6DBC" w:rsidRPr="00A237C2" w14:paraId="0663769F" w14:textId="77777777" w:rsidTr="00DF2CDC">
        <w:tc>
          <w:tcPr>
            <w:tcW w:w="5495" w:type="dxa"/>
            <w:tcBorders>
              <w:right w:val="single" w:sz="4" w:space="0" w:color="auto"/>
            </w:tcBorders>
            <w:shd w:val="clear" w:color="auto" w:fill="FFFFFF"/>
          </w:tcPr>
          <w:p w14:paraId="25C0909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Punë praktike</w:t>
            </w:r>
          </w:p>
        </w:tc>
        <w:tc>
          <w:tcPr>
            <w:tcW w:w="709" w:type="dxa"/>
            <w:tcBorders>
              <w:left w:val="single" w:sz="4" w:space="0" w:color="auto"/>
              <w:right w:val="single" w:sz="4" w:space="0" w:color="auto"/>
            </w:tcBorders>
            <w:shd w:val="clear" w:color="auto" w:fill="FFFFFF"/>
          </w:tcPr>
          <w:p w14:paraId="67784A3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134" w:type="dxa"/>
            <w:tcBorders>
              <w:left w:val="single" w:sz="4" w:space="0" w:color="auto"/>
              <w:right w:val="single" w:sz="4" w:space="0" w:color="auto"/>
            </w:tcBorders>
            <w:shd w:val="clear" w:color="auto" w:fill="FFFFFF"/>
          </w:tcPr>
          <w:p w14:paraId="0CC45B3B"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518" w:type="dxa"/>
            <w:tcBorders>
              <w:left w:val="single" w:sz="4" w:space="0" w:color="auto"/>
            </w:tcBorders>
            <w:shd w:val="clear" w:color="auto" w:fill="FFFFFF"/>
          </w:tcPr>
          <w:p w14:paraId="63EC96D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r>
      <w:tr w:rsidR="00DC6DBC" w:rsidRPr="00A237C2" w14:paraId="16B599AB" w14:textId="77777777" w:rsidTr="00DF2CDC">
        <w:tc>
          <w:tcPr>
            <w:tcW w:w="5495" w:type="dxa"/>
            <w:tcBorders>
              <w:right w:val="single" w:sz="4" w:space="0" w:color="auto"/>
            </w:tcBorders>
            <w:shd w:val="clear" w:color="auto" w:fill="FFFFFF"/>
          </w:tcPr>
          <w:p w14:paraId="30CA744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Kontaktet me mësimdhënësin/konsultimet</w:t>
            </w:r>
          </w:p>
        </w:tc>
        <w:tc>
          <w:tcPr>
            <w:tcW w:w="709" w:type="dxa"/>
            <w:tcBorders>
              <w:left w:val="single" w:sz="4" w:space="0" w:color="auto"/>
              <w:right w:val="single" w:sz="4" w:space="0" w:color="auto"/>
            </w:tcBorders>
            <w:shd w:val="clear" w:color="auto" w:fill="FFFFFF"/>
          </w:tcPr>
          <w:p w14:paraId="61DC6CD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w:t>
            </w:r>
          </w:p>
        </w:tc>
        <w:tc>
          <w:tcPr>
            <w:tcW w:w="1134" w:type="dxa"/>
            <w:tcBorders>
              <w:left w:val="single" w:sz="4" w:space="0" w:color="auto"/>
              <w:right w:val="single" w:sz="4" w:space="0" w:color="auto"/>
            </w:tcBorders>
            <w:shd w:val="clear" w:color="auto" w:fill="FFFFFF"/>
          </w:tcPr>
          <w:p w14:paraId="604836CA"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518" w:type="dxa"/>
            <w:tcBorders>
              <w:left w:val="single" w:sz="4" w:space="0" w:color="auto"/>
            </w:tcBorders>
            <w:shd w:val="clear" w:color="auto" w:fill="FFFFFF"/>
          </w:tcPr>
          <w:p w14:paraId="4D6AD68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 xml:space="preserve"> 5</w:t>
            </w:r>
          </w:p>
        </w:tc>
      </w:tr>
      <w:tr w:rsidR="00DC6DBC" w:rsidRPr="00A237C2" w14:paraId="31008705" w14:textId="77777777" w:rsidTr="00DF2CDC">
        <w:tc>
          <w:tcPr>
            <w:tcW w:w="5495" w:type="dxa"/>
            <w:tcBorders>
              <w:right w:val="single" w:sz="4" w:space="0" w:color="auto"/>
            </w:tcBorders>
            <w:shd w:val="clear" w:color="auto" w:fill="FFFFFF"/>
          </w:tcPr>
          <w:p w14:paraId="4FD502A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Ushtrime  në teren</w:t>
            </w:r>
          </w:p>
        </w:tc>
        <w:tc>
          <w:tcPr>
            <w:tcW w:w="709" w:type="dxa"/>
            <w:tcBorders>
              <w:left w:val="single" w:sz="4" w:space="0" w:color="auto"/>
              <w:right w:val="single" w:sz="4" w:space="0" w:color="auto"/>
            </w:tcBorders>
            <w:shd w:val="clear" w:color="auto" w:fill="FFFFFF"/>
          </w:tcPr>
          <w:p w14:paraId="39D45A40"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134" w:type="dxa"/>
            <w:tcBorders>
              <w:left w:val="single" w:sz="4" w:space="0" w:color="auto"/>
              <w:right w:val="single" w:sz="4" w:space="0" w:color="auto"/>
            </w:tcBorders>
            <w:shd w:val="clear" w:color="auto" w:fill="FFFFFF"/>
          </w:tcPr>
          <w:p w14:paraId="229713F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c>
          <w:tcPr>
            <w:tcW w:w="1518" w:type="dxa"/>
            <w:tcBorders>
              <w:left w:val="single" w:sz="4" w:space="0" w:color="auto"/>
            </w:tcBorders>
            <w:shd w:val="clear" w:color="auto" w:fill="FFFFFF"/>
          </w:tcPr>
          <w:p w14:paraId="18E55527"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w:t>
            </w:r>
          </w:p>
        </w:tc>
      </w:tr>
      <w:tr w:rsidR="00DC6DBC" w:rsidRPr="00A237C2" w14:paraId="42921EB7" w14:textId="77777777" w:rsidTr="00DF2CDC">
        <w:tc>
          <w:tcPr>
            <w:tcW w:w="5495" w:type="dxa"/>
            <w:tcBorders>
              <w:right w:val="single" w:sz="4" w:space="0" w:color="auto"/>
            </w:tcBorders>
            <w:shd w:val="clear" w:color="auto" w:fill="FFFFFF"/>
          </w:tcPr>
          <w:p w14:paraId="7C489A16" w14:textId="77777777" w:rsidR="00AF6745" w:rsidRPr="00A237C2" w:rsidRDefault="00AF6745" w:rsidP="0062679B">
            <w:pPr>
              <w:pStyle w:val="NoSpacing"/>
              <w:spacing w:before="60"/>
              <w:jc w:val="both"/>
              <w:rPr>
                <w:rFonts w:ascii="Times New Roman" w:eastAsia="Times New Roman" w:hAnsi="Times New Roman" w:cs="Times New Roman"/>
                <w:lang w:val="sq-AL"/>
              </w:rPr>
            </w:pPr>
            <w:proofErr w:type="spellStart"/>
            <w:r w:rsidRPr="00A237C2">
              <w:rPr>
                <w:rFonts w:ascii="Times New Roman" w:eastAsia="Times New Roman" w:hAnsi="Times New Roman" w:cs="Times New Roman"/>
                <w:lang w:val="sq-AL"/>
              </w:rPr>
              <w:t>Kollokfiume</w:t>
            </w:r>
            <w:proofErr w:type="spellEnd"/>
            <w:r w:rsidRPr="00A237C2">
              <w:rPr>
                <w:rFonts w:ascii="Times New Roman" w:eastAsia="Times New Roman" w:hAnsi="Times New Roman" w:cs="Times New Roman"/>
                <w:lang w:val="sq-AL"/>
              </w:rPr>
              <w:t>, seminare</w:t>
            </w:r>
          </w:p>
        </w:tc>
        <w:tc>
          <w:tcPr>
            <w:tcW w:w="709" w:type="dxa"/>
            <w:tcBorders>
              <w:left w:val="single" w:sz="4" w:space="0" w:color="auto"/>
              <w:right w:val="single" w:sz="4" w:space="0" w:color="auto"/>
            </w:tcBorders>
            <w:shd w:val="clear" w:color="auto" w:fill="FFFFFF"/>
          </w:tcPr>
          <w:p w14:paraId="084C44F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70FD8A4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518" w:type="dxa"/>
            <w:tcBorders>
              <w:left w:val="single" w:sz="4" w:space="0" w:color="auto"/>
            </w:tcBorders>
            <w:shd w:val="clear" w:color="auto" w:fill="FFFFFF"/>
          </w:tcPr>
          <w:p w14:paraId="49AE6629"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4</w:t>
            </w:r>
          </w:p>
        </w:tc>
      </w:tr>
      <w:tr w:rsidR="00DC6DBC" w:rsidRPr="00A237C2" w14:paraId="71DBD25B" w14:textId="77777777" w:rsidTr="00DF2CDC">
        <w:tc>
          <w:tcPr>
            <w:tcW w:w="5495" w:type="dxa"/>
            <w:tcBorders>
              <w:right w:val="single" w:sz="4" w:space="0" w:color="auto"/>
            </w:tcBorders>
            <w:shd w:val="clear" w:color="auto" w:fill="FFFFFF"/>
          </w:tcPr>
          <w:p w14:paraId="7AB13AE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Detyra të  shtëpisë</w:t>
            </w:r>
          </w:p>
        </w:tc>
        <w:tc>
          <w:tcPr>
            <w:tcW w:w="709" w:type="dxa"/>
            <w:tcBorders>
              <w:left w:val="single" w:sz="4" w:space="0" w:color="auto"/>
              <w:right w:val="single" w:sz="4" w:space="0" w:color="auto"/>
            </w:tcBorders>
            <w:shd w:val="clear" w:color="auto" w:fill="FFFFFF"/>
          </w:tcPr>
          <w:p w14:paraId="7C2E9E3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w:t>
            </w:r>
          </w:p>
        </w:tc>
        <w:tc>
          <w:tcPr>
            <w:tcW w:w="1134" w:type="dxa"/>
            <w:tcBorders>
              <w:left w:val="single" w:sz="4" w:space="0" w:color="auto"/>
              <w:right w:val="single" w:sz="4" w:space="0" w:color="auto"/>
            </w:tcBorders>
            <w:shd w:val="clear" w:color="auto" w:fill="FFFFFF"/>
          </w:tcPr>
          <w:p w14:paraId="23798C03"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c>
          <w:tcPr>
            <w:tcW w:w="1518" w:type="dxa"/>
            <w:tcBorders>
              <w:left w:val="single" w:sz="4" w:space="0" w:color="auto"/>
            </w:tcBorders>
            <w:shd w:val="clear" w:color="auto" w:fill="FFFFFF"/>
          </w:tcPr>
          <w:p w14:paraId="08FD20B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r>
      <w:tr w:rsidR="00DC6DBC" w:rsidRPr="00A237C2" w14:paraId="49D526B3" w14:textId="77777777" w:rsidTr="00DF2CDC">
        <w:tc>
          <w:tcPr>
            <w:tcW w:w="5495" w:type="dxa"/>
            <w:tcBorders>
              <w:right w:val="single" w:sz="4" w:space="0" w:color="auto"/>
            </w:tcBorders>
            <w:shd w:val="clear" w:color="auto" w:fill="FFFFFF"/>
          </w:tcPr>
          <w:p w14:paraId="1921E5C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 xml:space="preserve">Koha e studimit </w:t>
            </w:r>
            <w:proofErr w:type="spellStart"/>
            <w:r w:rsidRPr="00A237C2">
              <w:rPr>
                <w:rFonts w:ascii="Times New Roman" w:eastAsia="Times New Roman" w:hAnsi="Times New Roman" w:cs="Times New Roman"/>
                <w:lang w:val="sq-AL"/>
              </w:rPr>
              <w:t>vetanak</w:t>
            </w:r>
            <w:proofErr w:type="spellEnd"/>
            <w:r w:rsidRPr="00A237C2">
              <w:rPr>
                <w:rFonts w:ascii="Times New Roman" w:eastAsia="Times New Roman" w:hAnsi="Times New Roman" w:cs="Times New Roman"/>
                <w:lang w:val="sq-AL"/>
              </w:rPr>
              <w:t xml:space="preserve"> të studentit (në bibliotekë ose në shtëpi)</w:t>
            </w:r>
          </w:p>
        </w:tc>
        <w:tc>
          <w:tcPr>
            <w:tcW w:w="709" w:type="dxa"/>
            <w:tcBorders>
              <w:left w:val="single" w:sz="4" w:space="0" w:color="auto"/>
              <w:right w:val="single" w:sz="4" w:space="0" w:color="auto"/>
            </w:tcBorders>
            <w:shd w:val="clear" w:color="auto" w:fill="FFFFFF"/>
          </w:tcPr>
          <w:p w14:paraId="4478820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5E20D04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15</w:t>
            </w:r>
          </w:p>
        </w:tc>
        <w:tc>
          <w:tcPr>
            <w:tcW w:w="1518" w:type="dxa"/>
            <w:tcBorders>
              <w:left w:val="single" w:sz="4" w:space="0" w:color="auto"/>
            </w:tcBorders>
            <w:shd w:val="clear" w:color="auto" w:fill="FFFFFF"/>
          </w:tcPr>
          <w:p w14:paraId="2BE34B8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30</w:t>
            </w:r>
          </w:p>
        </w:tc>
      </w:tr>
      <w:tr w:rsidR="00DC6DBC" w:rsidRPr="00A237C2" w14:paraId="3E30FCA6" w14:textId="77777777" w:rsidTr="00DF2CDC">
        <w:tc>
          <w:tcPr>
            <w:tcW w:w="5495" w:type="dxa"/>
            <w:tcBorders>
              <w:right w:val="single" w:sz="4" w:space="0" w:color="auto"/>
            </w:tcBorders>
            <w:shd w:val="clear" w:color="auto" w:fill="FFFFFF"/>
          </w:tcPr>
          <w:p w14:paraId="113A84C3" w14:textId="77777777" w:rsidR="00AF6745" w:rsidRPr="00A237C2" w:rsidRDefault="00AF6745" w:rsidP="0062679B">
            <w:pPr>
              <w:pStyle w:val="NoSpacing"/>
              <w:spacing w:before="60"/>
              <w:jc w:val="both"/>
              <w:rPr>
                <w:rFonts w:ascii="Times New Roman" w:eastAsia="Times New Roman" w:hAnsi="Times New Roman" w:cs="Times New Roman"/>
                <w:lang w:val="sq-AL"/>
              </w:rPr>
            </w:pPr>
            <w:proofErr w:type="spellStart"/>
            <w:r w:rsidRPr="00A237C2">
              <w:rPr>
                <w:rFonts w:ascii="Times New Roman" w:eastAsia="Times New Roman" w:hAnsi="Times New Roman" w:cs="Times New Roman"/>
                <w:lang w:val="sq-AL"/>
              </w:rPr>
              <w:t>Përgaditja</w:t>
            </w:r>
            <w:proofErr w:type="spellEnd"/>
            <w:r w:rsidRPr="00A237C2">
              <w:rPr>
                <w:rFonts w:ascii="Times New Roman" w:eastAsia="Times New Roman" w:hAnsi="Times New Roman" w:cs="Times New Roman"/>
                <w:lang w:val="sq-AL"/>
              </w:rPr>
              <w:t xml:space="preserve"> përfundimtare për provim</w:t>
            </w:r>
          </w:p>
        </w:tc>
        <w:tc>
          <w:tcPr>
            <w:tcW w:w="709" w:type="dxa"/>
            <w:tcBorders>
              <w:left w:val="single" w:sz="4" w:space="0" w:color="auto"/>
              <w:right w:val="single" w:sz="4" w:space="0" w:color="auto"/>
            </w:tcBorders>
            <w:shd w:val="clear" w:color="auto" w:fill="FFFFFF"/>
          </w:tcPr>
          <w:p w14:paraId="0D03D74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676584BE"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518" w:type="dxa"/>
            <w:tcBorders>
              <w:left w:val="single" w:sz="4" w:space="0" w:color="auto"/>
            </w:tcBorders>
            <w:shd w:val="clear" w:color="auto" w:fill="FFFFFF"/>
          </w:tcPr>
          <w:p w14:paraId="3CA26CB4"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r>
      <w:tr w:rsidR="00DC6DBC" w:rsidRPr="00A237C2" w14:paraId="1845FBB9" w14:textId="77777777" w:rsidTr="00DF2CDC">
        <w:tc>
          <w:tcPr>
            <w:tcW w:w="5495" w:type="dxa"/>
            <w:tcBorders>
              <w:right w:val="single" w:sz="4" w:space="0" w:color="auto"/>
            </w:tcBorders>
            <w:shd w:val="clear" w:color="auto" w:fill="FFFFFF"/>
          </w:tcPr>
          <w:p w14:paraId="78593C2D"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Koha e kaluar në vlerësim (</w:t>
            </w:r>
            <w:proofErr w:type="spellStart"/>
            <w:r w:rsidRPr="00A237C2">
              <w:rPr>
                <w:rFonts w:ascii="Times New Roman" w:eastAsia="Times New Roman" w:hAnsi="Times New Roman" w:cs="Times New Roman"/>
                <w:lang w:val="sq-AL"/>
              </w:rPr>
              <w:t>teste,kuiz,provim</w:t>
            </w:r>
            <w:proofErr w:type="spellEnd"/>
            <w:r w:rsidRPr="00A237C2">
              <w:rPr>
                <w:rFonts w:ascii="Times New Roman" w:eastAsia="Times New Roman" w:hAnsi="Times New Roman" w:cs="Times New Roman"/>
                <w:lang w:val="sq-AL"/>
              </w:rPr>
              <w:t xml:space="preserve"> final)</w:t>
            </w:r>
          </w:p>
        </w:tc>
        <w:tc>
          <w:tcPr>
            <w:tcW w:w="709" w:type="dxa"/>
            <w:tcBorders>
              <w:left w:val="single" w:sz="4" w:space="0" w:color="auto"/>
              <w:right w:val="single" w:sz="4" w:space="0" w:color="auto"/>
            </w:tcBorders>
            <w:shd w:val="clear" w:color="auto" w:fill="FFFFFF"/>
          </w:tcPr>
          <w:p w14:paraId="12667C51"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00BBED8C"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3</w:t>
            </w:r>
          </w:p>
        </w:tc>
        <w:tc>
          <w:tcPr>
            <w:tcW w:w="1518" w:type="dxa"/>
            <w:tcBorders>
              <w:left w:val="single" w:sz="4" w:space="0" w:color="auto"/>
            </w:tcBorders>
            <w:shd w:val="clear" w:color="auto" w:fill="FFFFFF"/>
          </w:tcPr>
          <w:p w14:paraId="4494B73A"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6</w:t>
            </w:r>
          </w:p>
        </w:tc>
      </w:tr>
      <w:tr w:rsidR="00DC6DBC" w:rsidRPr="00A237C2" w14:paraId="6FB495D6" w14:textId="77777777" w:rsidTr="00DF2CDC">
        <w:tc>
          <w:tcPr>
            <w:tcW w:w="5495" w:type="dxa"/>
            <w:tcBorders>
              <w:right w:val="single" w:sz="4" w:space="0" w:color="auto"/>
            </w:tcBorders>
            <w:shd w:val="clear" w:color="auto" w:fill="FFFFFF"/>
          </w:tcPr>
          <w:p w14:paraId="4FD6AA5E" w14:textId="77777777" w:rsidR="00AF6745" w:rsidRPr="00A237C2" w:rsidRDefault="00DF2CDC" w:rsidP="0062679B">
            <w:pPr>
              <w:pStyle w:val="NoSpacing"/>
              <w:spacing w:before="60"/>
              <w:jc w:val="both"/>
              <w:rPr>
                <w:rFonts w:ascii="Times New Roman" w:eastAsia="Times New Roman" w:hAnsi="Times New Roman" w:cs="Times New Roman"/>
                <w:lang w:val="sq-AL"/>
              </w:rPr>
            </w:pPr>
            <w:proofErr w:type="spellStart"/>
            <w:r w:rsidRPr="00A237C2">
              <w:rPr>
                <w:rFonts w:ascii="Times New Roman" w:eastAsia="Times New Roman" w:hAnsi="Times New Roman" w:cs="Times New Roman"/>
                <w:lang w:val="sq-AL"/>
              </w:rPr>
              <w:t>Projektet,prezentimet</w:t>
            </w:r>
            <w:proofErr w:type="spellEnd"/>
            <w:r w:rsidRPr="00A237C2">
              <w:rPr>
                <w:rFonts w:ascii="Times New Roman" w:eastAsia="Times New Roman" w:hAnsi="Times New Roman" w:cs="Times New Roman"/>
                <w:lang w:val="sq-AL"/>
              </w:rPr>
              <w:t xml:space="preserve"> ,</w:t>
            </w:r>
            <w:proofErr w:type="spellStart"/>
            <w:r w:rsidRPr="00A237C2">
              <w:rPr>
                <w:rFonts w:ascii="Times New Roman" w:eastAsia="Times New Roman" w:hAnsi="Times New Roman" w:cs="Times New Roman"/>
                <w:lang w:val="sq-AL"/>
              </w:rPr>
              <w:t>etj</w:t>
            </w:r>
            <w:proofErr w:type="spellEnd"/>
          </w:p>
        </w:tc>
        <w:tc>
          <w:tcPr>
            <w:tcW w:w="709" w:type="dxa"/>
            <w:tcBorders>
              <w:left w:val="single" w:sz="4" w:space="0" w:color="auto"/>
              <w:right w:val="single" w:sz="4" w:space="0" w:color="auto"/>
            </w:tcBorders>
            <w:shd w:val="clear" w:color="auto" w:fill="FFFFFF"/>
          </w:tcPr>
          <w:p w14:paraId="7952C0E5"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76BF0ED8"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5</w:t>
            </w:r>
          </w:p>
        </w:tc>
        <w:tc>
          <w:tcPr>
            <w:tcW w:w="1518" w:type="dxa"/>
            <w:tcBorders>
              <w:left w:val="single" w:sz="4" w:space="0" w:color="auto"/>
            </w:tcBorders>
            <w:shd w:val="clear" w:color="auto" w:fill="FFFFFF"/>
          </w:tcPr>
          <w:p w14:paraId="1AA965D6" w14:textId="77777777" w:rsidR="00AF6745" w:rsidRPr="00A237C2" w:rsidRDefault="00AF6745" w:rsidP="0062679B">
            <w:pPr>
              <w:pStyle w:val="NoSpacing"/>
              <w:spacing w:before="60"/>
              <w:jc w:val="both"/>
              <w:rPr>
                <w:rFonts w:ascii="Times New Roman" w:eastAsia="Times New Roman" w:hAnsi="Times New Roman" w:cs="Times New Roman"/>
                <w:lang w:val="sq-AL"/>
              </w:rPr>
            </w:pPr>
            <w:r w:rsidRPr="00A237C2">
              <w:rPr>
                <w:rFonts w:ascii="Times New Roman" w:eastAsia="Times New Roman" w:hAnsi="Times New Roman" w:cs="Times New Roman"/>
                <w:lang w:val="sq-AL"/>
              </w:rPr>
              <w:t>10</w:t>
            </w:r>
          </w:p>
        </w:tc>
      </w:tr>
      <w:tr w:rsidR="00DC6DBC" w:rsidRPr="00A237C2" w14:paraId="27273B43" w14:textId="77777777" w:rsidTr="00DF2CDC">
        <w:tc>
          <w:tcPr>
            <w:tcW w:w="5495" w:type="dxa"/>
            <w:tcBorders>
              <w:right w:val="single" w:sz="4" w:space="0" w:color="auto"/>
            </w:tcBorders>
            <w:shd w:val="clear" w:color="auto" w:fill="D9D9D9"/>
          </w:tcPr>
          <w:p w14:paraId="7DE51D70" w14:textId="77777777" w:rsidR="00AF6745" w:rsidRPr="00A237C2" w:rsidRDefault="00DF2CDC"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Totali</w:t>
            </w:r>
          </w:p>
        </w:tc>
        <w:tc>
          <w:tcPr>
            <w:tcW w:w="709" w:type="dxa"/>
            <w:tcBorders>
              <w:left w:val="single" w:sz="4" w:space="0" w:color="auto"/>
              <w:right w:val="single" w:sz="4" w:space="0" w:color="auto"/>
            </w:tcBorders>
            <w:shd w:val="clear" w:color="auto" w:fill="D9D9D9"/>
          </w:tcPr>
          <w:p w14:paraId="59A744B4" w14:textId="77777777" w:rsidR="00AF6745" w:rsidRPr="00A237C2" w:rsidRDefault="00AF6745" w:rsidP="0062679B">
            <w:pPr>
              <w:pStyle w:val="NoSpacing"/>
              <w:spacing w:before="60"/>
              <w:jc w:val="both"/>
              <w:rPr>
                <w:rFonts w:ascii="Times New Roman" w:eastAsia="Times New Roman" w:hAnsi="Times New Roman" w:cs="Times New Roman"/>
                <w:b/>
                <w:lang w:val="sq-AL"/>
              </w:rPr>
            </w:pPr>
          </w:p>
        </w:tc>
        <w:tc>
          <w:tcPr>
            <w:tcW w:w="1134" w:type="dxa"/>
            <w:tcBorders>
              <w:left w:val="single" w:sz="4" w:space="0" w:color="auto"/>
              <w:right w:val="single" w:sz="4" w:space="0" w:color="auto"/>
            </w:tcBorders>
            <w:shd w:val="clear" w:color="auto" w:fill="D9D9D9"/>
          </w:tcPr>
          <w:p w14:paraId="01038057" w14:textId="77777777" w:rsidR="00AF6745" w:rsidRPr="00A237C2" w:rsidRDefault="00AF6745" w:rsidP="0062679B">
            <w:pPr>
              <w:pStyle w:val="NoSpacing"/>
              <w:spacing w:before="60"/>
              <w:jc w:val="both"/>
              <w:rPr>
                <w:rFonts w:ascii="Times New Roman" w:eastAsia="Times New Roman" w:hAnsi="Times New Roman" w:cs="Times New Roman"/>
                <w:b/>
                <w:lang w:val="sq-AL"/>
              </w:rPr>
            </w:pPr>
          </w:p>
        </w:tc>
        <w:tc>
          <w:tcPr>
            <w:tcW w:w="1518" w:type="dxa"/>
            <w:tcBorders>
              <w:left w:val="single" w:sz="4" w:space="0" w:color="auto"/>
            </w:tcBorders>
            <w:shd w:val="clear" w:color="auto" w:fill="D9D9D9"/>
          </w:tcPr>
          <w:p w14:paraId="7E5F4000" w14:textId="77777777" w:rsidR="00AF6745" w:rsidRPr="00A237C2" w:rsidRDefault="00AF6745" w:rsidP="0062679B">
            <w:pPr>
              <w:pStyle w:val="NoSpacing"/>
              <w:spacing w:before="60"/>
              <w:jc w:val="both"/>
              <w:rPr>
                <w:rFonts w:ascii="Times New Roman" w:eastAsia="Times New Roman" w:hAnsi="Times New Roman" w:cs="Times New Roman"/>
                <w:b/>
                <w:lang w:val="sq-AL"/>
              </w:rPr>
            </w:pPr>
            <w:r w:rsidRPr="00A237C2">
              <w:rPr>
                <w:rFonts w:ascii="Times New Roman" w:eastAsia="Times New Roman" w:hAnsi="Times New Roman" w:cs="Times New Roman"/>
                <w:b/>
                <w:lang w:val="sq-AL"/>
              </w:rPr>
              <w:t>150</w:t>
            </w:r>
          </w:p>
        </w:tc>
      </w:tr>
    </w:tbl>
    <w:p w14:paraId="271930B7" w14:textId="77777777" w:rsidR="00AF6745" w:rsidRPr="00A237C2" w:rsidRDefault="00AF6745" w:rsidP="0062679B">
      <w:pPr>
        <w:spacing w:before="60" w:after="0" w:line="240" w:lineRule="auto"/>
        <w:jc w:val="both"/>
        <w:rPr>
          <w:rFonts w:ascii="Times New Roman" w:hAnsi="Times New Roman" w:cs="Times New Roman"/>
        </w:rPr>
      </w:pPr>
    </w:p>
    <w:p w14:paraId="0C6E98E0"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 xml:space="preserve">Anatomia krahasuese e </w:t>
      </w:r>
      <w:proofErr w:type="spellStart"/>
      <w:r w:rsidRPr="00A237C2">
        <w:rPr>
          <w:rFonts w:ascii="Times New Roman" w:hAnsi="Times New Roman" w:cs="Times New Roman"/>
          <w:sz w:val="24"/>
          <w:szCs w:val="24"/>
        </w:rPr>
        <w:t>kordateve</w:t>
      </w:r>
      <w:proofErr w:type="spellEnd"/>
      <w:r w:rsidRPr="00A237C2">
        <w:rPr>
          <w:rFonts w:ascii="Times New Roman" w:hAnsi="Times New Roman" w:cs="Times New Roman"/>
          <w:sz w:val="24"/>
          <w:szCs w:val="24"/>
        </w:rPr>
        <w:t xml:space="preserve"> (3+2)</w:t>
      </w:r>
    </w:p>
    <w:p w14:paraId="09EB8C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Mësimdhënësi: </w:t>
      </w:r>
      <w:proofErr w:type="spellStart"/>
      <w:r w:rsidRPr="00A237C2">
        <w:rPr>
          <w:rFonts w:ascii="Times New Roman" w:hAnsi="Times New Roman" w:cs="Times New Roman"/>
          <w:sz w:val="24"/>
          <w:szCs w:val="24"/>
        </w:rPr>
        <w:t>Prof.Dr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Daut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Rexhepaj</w:t>
      </w:r>
      <w:proofErr w:type="spellEnd"/>
    </w:p>
    <w:p w14:paraId="2C71AE3A"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2035BB8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7</w:t>
      </w:r>
    </w:p>
    <w:p w14:paraId="486785A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Përshkrimi i lëndës:</w:t>
      </w:r>
      <w:r w:rsidRPr="00A237C2">
        <w:rPr>
          <w:rFonts w:ascii="Times New Roman" w:hAnsi="Times New Roman" w:cs="Times New Roman"/>
          <w:sz w:val="24"/>
          <w:szCs w:val="24"/>
        </w:rPr>
        <w:t xml:space="preserve"> Ky modul  ofron </w:t>
      </w:r>
      <w:proofErr w:type="spellStart"/>
      <w:r w:rsidRPr="00A237C2">
        <w:rPr>
          <w:rFonts w:ascii="Times New Roman" w:hAnsi="Times New Roman" w:cs="Times New Roman"/>
          <w:sz w:val="24"/>
          <w:szCs w:val="24"/>
        </w:rPr>
        <w:t>mundesine</w:t>
      </w:r>
      <w:proofErr w:type="spellEnd"/>
      <w:r w:rsidRPr="00A237C2">
        <w:rPr>
          <w:rFonts w:ascii="Times New Roman" w:hAnsi="Times New Roman" w:cs="Times New Roman"/>
          <w:sz w:val="24"/>
          <w:szCs w:val="24"/>
        </w:rPr>
        <w:t xml:space="preserve"> qe te njihemi me  </w:t>
      </w:r>
      <w:proofErr w:type="spellStart"/>
      <w:r w:rsidRPr="00A237C2">
        <w:rPr>
          <w:rFonts w:ascii="Times New Roman" w:hAnsi="Times New Roman" w:cs="Times New Roman"/>
          <w:sz w:val="24"/>
          <w:szCs w:val="24"/>
        </w:rPr>
        <w:t>anatomine</w:t>
      </w:r>
      <w:proofErr w:type="spellEnd"/>
      <w:r w:rsidRPr="00A237C2">
        <w:rPr>
          <w:rFonts w:ascii="Times New Roman" w:hAnsi="Times New Roman" w:cs="Times New Roman"/>
          <w:sz w:val="24"/>
          <w:szCs w:val="24"/>
        </w:rPr>
        <w:t xml:space="preserve"> e organeve dhe sistemeve te organeve te grupet e ndryshme te kurrizoreve  duke fillua prej </w:t>
      </w:r>
      <w:proofErr w:type="spellStart"/>
      <w:r w:rsidRPr="00A237C2">
        <w:rPr>
          <w:rFonts w:ascii="Times New Roman" w:hAnsi="Times New Roman" w:cs="Times New Roman"/>
          <w:sz w:val="24"/>
          <w:szCs w:val="24"/>
        </w:rPr>
        <w:t>peshqeve</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ujetoksoreve</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reptileve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shpezeve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gjitareve</w:t>
      </w:r>
      <w:proofErr w:type="spellEnd"/>
      <w:r w:rsidRPr="00A237C2">
        <w:rPr>
          <w:rFonts w:ascii="Times New Roman" w:hAnsi="Times New Roman" w:cs="Times New Roman"/>
          <w:sz w:val="24"/>
          <w:szCs w:val="24"/>
        </w:rPr>
        <w:t xml:space="preserve">. Sistemi i organeve </w:t>
      </w:r>
      <w:proofErr w:type="spellStart"/>
      <w:r w:rsidRPr="00A237C2">
        <w:rPr>
          <w:rFonts w:ascii="Times New Roman" w:hAnsi="Times New Roman" w:cs="Times New Roman"/>
          <w:sz w:val="24"/>
          <w:szCs w:val="24"/>
        </w:rPr>
        <w:t>lekurore</w:t>
      </w:r>
      <w:proofErr w:type="spellEnd"/>
      <w:r w:rsidRPr="00A237C2">
        <w:rPr>
          <w:rFonts w:ascii="Times New Roman" w:hAnsi="Times New Roman" w:cs="Times New Roman"/>
          <w:sz w:val="24"/>
          <w:szCs w:val="24"/>
        </w:rPr>
        <w:t xml:space="preserve">  te vertebroret ( funksioni , </w:t>
      </w:r>
      <w:proofErr w:type="spellStart"/>
      <w:r w:rsidRPr="00A237C2">
        <w:rPr>
          <w:rFonts w:ascii="Times New Roman" w:hAnsi="Times New Roman" w:cs="Times New Roman"/>
          <w:sz w:val="24"/>
          <w:szCs w:val="24"/>
        </w:rPr>
        <w:t>ndertimi</w:t>
      </w:r>
      <w:proofErr w:type="spellEnd"/>
      <w:r w:rsidRPr="00A237C2">
        <w:rPr>
          <w:rFonts w:ascii="Times New Roman" w:hAnsi="Times New Roman" w:cs="Times New Roman"/>
          <w:sz w:val="24"/>
          <w:szCs w:val="24"/>
        </w:rPr>
        <w:t xml:space="preserve"> dhe anekset e saj. Te </w:t>
      </w:r>
      <w:proofErr w:type="spellStart"/>
      <w:r w:rsidRPr="00A237C2">
        <w:rPr>
          <w:rFonts w:ascii="Times New Roman" w:hAnsi="Times New Roman" w:cs="Times New Roman"/>
          <w:sz w:val="24"/>
          <w:szCs w:val="24"/>
        </w:rPr>
        <w:t>dhenat</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pergjithshme</w:t>
      </w:r>
      <w:proofErr w:type="spellEnd"/>
      <w:r w:rsidRPr="00A237C2">
        <w:rPr>
          <w:rFonts w:ascii="Times New Roman" w:hAnsi="Times New Roman" w:cs="Times New Roman"/>
          <w:sz w:val="24"/>
          <w:szCs w:val="24"/>
        </w:rPr>
        <w:t xml:space="preserve"> mbi skeletin: Korda </w:t>
      </w:r>
      <w:proofErr w:type="spellStart"/>
      <w:r w:rsidRPr="00A237C2">
        <w:rPr>
          <w:rFonts w:ascii="Times New Roman" w:hAnsi="Times New Roman" w:cs="Times New Roman"/>
          <w:sz w:val="24"/>
          <w:szCs w:val="24"/>
        </w:rPr>
        <w:t>dorsalis</w:t>
      </w:r>
      <w:proofErr w:type="spellEnd"/>
      <w:r w:rsidRPr="00A237C2">
        <w:rPr>
          <w:rFonts w:ascii="Times New Roman" w:hAnsi="Times New Roman" w:cs="Times New Roman"/>
          <w:sz w:val="24"/>
          <w:szCs w:val="24"/>
        </w:rPr>
        <w:t xml:space="preserve">, shtylla vertebrale, </w:t>
      </w:r>
      <w:proofErr w:type="spellStart"/>
      <w:r w:rsidRPr="00A237C2">
        <w:rPr>
          <w:rFonts w:ascii="Times New Roman" w:hAnsi="Times New Roman" w:cs="Times New Roman"/>
          <w:sz w:val="24"/>
          <w:szCs w:val="24"/>
        </w:rPr>
        <w:t>Brinjet</w:t>
      </w:r>
      <w:proofErr w:type="spellEnd"/>
      <w:r w:rsidRPr="00A237C2">
        <w:rPr>
          <w:rFonts w:ascii="Times New Roman" w:hAnsi="Times New Roman" w:cs="Times New Roman"/>
          <w:sz w:val="24"/>
          <w:szCs w:val="24"/>
        </w:rPr>
        <w:t xml:space="preserve"> .skeleti i </w:t>
      </w:r>
      <w:proofErr w:type="spellStart"/>
      <w:r w:rsidRPr="00A237C2">
        <w:rPr>
          <w:rFonts w:ascii="Times New Roman" w:hAnsi="Times New Roman" w:cs="Times New Roman"/>
          <w:sz w:val="24"/>
          <w:szCs w:val="24"/>
        </w:rPr>
        <w:t>kokes</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breznave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gjymtyreve</w:t>
      </w:r>
      <w:proofErr w:type="spellEnd"/>
      <w:r w:rsidRPr="00A237C2">
        <w:rPr>
          <w:rFonts w:ascii="Times New Roman" w:hAnsi="Times New Roman" w:cs="Times New Roman"/>
          <w:sz w:val="24"/>
          <w:szCs w:val="24"/>
        </w:rPr>
        <w:t xml:space="preserve"> .Sistemi muskulor, Sistemi nervor  dhe derivatet e tij, sistemi respirator dhe i qarkullimit te gjakut . Diferencimi embriologjik , </w:t>
      </w:r>
      <w:proofErr w:type="spellStart"/>
      <w:r w:rsidRPr="00A237C2">
        <w:rPr>
          <w:rFonts w:ascii="Times New Roman" w:hAnsi="Times New Roman" w:cs="Times New Roman"/>
          <w:sz w:val="24"/>
          <w:szCs w:val="24"/>
        </w:rPr>
        <w:t>histologjik</w:t>
      </w:r>
      <w:proofErr w:type="spellEnd"/>
      <w:r w:rsidRPr="00A237C2">
        <w:rPr>
          <w:rFonts w:ascii="Times New Roman" w:hAnsi="Times New Roman" w:cs="Times New Roman"/>
          <w:sz w:val="24"/>
          <w:szCs w:val="24"/>
        </w:rPr>
        <w:t xml:space="preserve"> , anatomik dhe funksional duke fillua prej </w:t>
      </w:r>
      <w:proofErr w:type="spellStart"/>
      <w:r w:rsidRPr="00A237C2">
        <w:rPr>
          <w:rFonts w:ascii="Times New Roman" w:hAnsi="Times New Roman" w:cs="Times New Roman"/>
          <w:sz w:val="24"/>
          <w:szCs w:val="24"/>
        </w:rPr>
        <w:t>ciklostomateve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peshqeve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ujetoksoreve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reptileve</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shpezeve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gjitareve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Perbersit</w:t>
      </w:r>
      <w:proofErr w:type="spellEnd"/>
      <w:r w:rsidRPr="00A237C2">
        <w:rPr>
          <w:rFonts w:ascii="Times New Roman" w:hAnsi="Times New Roman" w:cs="Times New Roman"/>
          <w:sz w:val="24"/>
          <w:szCs w:val="24"/>
        </w:rPr>
        <w:t xml:space="preserve"> kryesor dhe </w:t>
      </w:r>
      <w:proofErr w:type="spellStart"/>
      <w:r w:rsidRPr="00A237C2">
        <w:rPr>
          <w:rFonts w:ascii="Times New Roman" w:hAnsi="Times New Roman" w:cs="Times New Roman"/>
          <w:sz w:val="24"/>
          <w:szCs w:val="24"/>
        </w:rPr>
        <w:t>anatomija</w:t>
      </w:r>
      <w:proofErr w:type="spellEnd"/>
      <w:r w:rsidRPr="00A237C2">
        <w:rPr>
          <w:rFonts w:ascii="Times New Roman" w:hAnsi="Times New Roman" w:cs="Times New Roman"/>
          <w:sz w:val="24"/>
          <w:szCs w:val="24"/>
        </w:rPr>
        <w:t xml:space="preserve"> e krahasuar e sistemit te organeve ndijore. Aparati </w:t>
      </w:r>
      <w:proofErr w:type="spellStart"/>
      <w:r w:rsidRPr="00A237C2">
        <w:rPr>
          <w:rFonts w:ascii="Times New Roman" w:hAnsi="Times New Roman" w:cs="Times New Roman"/>
          <w:sz w:val="24"/>
          <w:szCs w:val="24"/>
        </w:rPr>
        <w:t>urogjenital</w:t>
      </w:r>
      <w:proofErr w:type="spellEnd"/>
      <w:r w:rsidRPr="00A237C2">
        <w:rPr>
          <w:rFonts w:ascii="Times New Roman" w:hAnsi="Times New Roman" w:cs="Times New Roman"/>
          <w:sz w:val="24"/>
          <w:szCs w:val="24"/>
        </w:rPr>
        <w:t xml:space="preserve"> ( struktura e organeve veshkore dhe atyre gjenitale – gonadet , </w:t>
      </w:r>
      <w:proofErr w:type="spellStart"/>
      <w:r w:rsidRPr="00A237C2">
        <w:rPr>
          <w:rFonts w:ascii="Times New Roman" w:hAnsi="Times New Roman" w:cs="Times New Roman"/>
          <w:sz w:val="24"/>
          <w:szCs w:val="24"/>
        </w:rPr>
        <w:t>testiset</w:t>
      </w:r>
      <w:proofErr w:type="spellEnd"/>
      <w:r w:rsidRPr="00A237C2">
        <w:rPr>
          <w:rFonts w:ascii="Times New Roman" w:hAnsi="Times New Roman" w:cs="Times New Roman"/>
          <w:sz w:val="24"/>
          <w:szCs w:val="24"/>
        </w:rPr>
        <w:t xml:space="preserve"> dhe organet anekse seksuale dhe </w:t>
      </w:r>
      <w:proofErr w:type="spellStart"/>
      <w:r w:rsidRPr="00A237C2">
        <w:rPr>
          <w:rFonts w:ascii="Times New Roman" w:hAnsi="Times New Roman" w:cs="Times New Roman"/>
          <w:sz w:val="24"/>
          <w:szCs w:val="24"/>
        </w:rPr>
        <w:t>rruget</w:t>
      </w:r>
      <w:proofErr w:type="spellEnd"/>
      <w:r w:rsidRPr="00A237C2">
        <w:rPr>
          <w:rFonts w:ascii="Times New Roman" w:hAnsi="Times New Roman" w:cs="Times New Roman"/>
          <w:sz w:val="24"/>
          <w:szCs w:val="24"/>
        </w:rPr>
        <w:t xml:space="preserve"> e tyre). </w:t>
      </w:r>
      <w:proofErr w:type="spellStart"/>
      <w:r w:rsidRPr="00A237C2">
        <w:rPr>
          <w:rFonts w:ascii="Times New Roman" w:hAnsi="Times New Roman" w:cs="Times New Roman"/>
          <w:sz w:val="24"/>
          <w:szCs w:val="24"/>
        </w:rPr>
        <w:t>Gjendrrat</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tajim</w:t>
      </w:r>
      <w:proofErr w:type="spellEnd"/>
      <w:r w:rsidRPr="00A237C2">
        <w:rPr>
          <w:rFonts w:ascii="Times New Roman" w:hAnsi="Times New Roman" w:cs="Times New Roman"/>
          <w:sz w:val="24"/>
          <w:szCs w:val="24"/>
        </w:rPr>
        <w:t xml:space="preserve"> te </w:t>
      </w:r>
      <w:proofErr w:type="spellStart"/>
      <w:r w:rsidRPr="00A237C2">
        <w:rPr>
          <w:rFonts w:ascii="Times New Roman" w:hAnsi="Times New Roman" w:cs="Times New Roman"/>
          <w:sz w:val="24"/>
          <w:szCs w:val="24"/>
        </w:rPr>
        <w:t>brendshem</w:t>
      </w:r>
      <w:proofErr w:type="spellEnd"/>
      <w:r w:rsidRPr="00A237C2">
        <w:rPr>
          <w:rFonts w:ascii="Times New Roman" w:hAnsi="Times New Roman" w:cs="Times New Roman"/>
          <w:sz w:val="24"/>
          <w:szCs w:val="24"/>
        </w:rPr>
        <w:t xml:space="preserve"> – struktura dhe funksioni i tyre  ne kontrollin hormonal te ritmeve biologjike.</w:t>
      </w:r>
    </w:p>
    <w:p w14:paraId="467E40B0"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Qëllimet e kursit (modulit):</w:t>
      </w:r>
      <w:r w:rsidR="00DF2CDC" w:rsidRPr="00A237C2">
        <w:rPr>
          <w:rFonts w:ascii="Times New Roman" w:hAnsi="Times New Roman" w:cs="Times New Roman"/>
          <w:b/>
          <w:sz w:val="24"/>
          <w:szCs w:val="24"/>
        </w:rPr>
        <w:t xml:space="preserve"> </w:t>
      </w:r>
      <w:proofErr w:type="spellStart"/>
      <w:r w:rsidRPr="00A237C2">
        <w:rPr>
          <w:rFonts w:ascii="Times New Roman" w:hAnsi="Times New Roman" w:cs="Times New Roman"/>
          <w:bCs/>
          <w:sz w:val="24"/>
          <w:szCs w:val="24"/>
        </w:rPr>
        <w:t>Qẽ</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tẽ</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aftẽsohet</w:t>
      </w:r>
      <w:proofErr w:type="spellEnd"/>
      <w:r w:rsidRPr="00A237C2">
        <w:rPr>
          <w:rFonts w:ascii="Times New Roman" w:hAnsi="Times New Roman" w:cs="Times New Roman"/>
          <w:bCs/>
          <w:sz w:val="24"/>
          <w:szCs w:val="24"/>
        </w:rPr>
        <w:t xml:space="preserve"> mbi ndërtimin anatomik  </w:t>
      </w:r>
      <w:proofErr w:type="spellStart"/>
      <w:r w:rsidRPr="00A237C2">
        <w:rPr>
          <w:rFonts w:ascii="Times New Roman" w:hAnsi="Times New Roman" w:cs="Times New Roman"/>
          <w:bCs/>
          <w:sz w:val="24"/>
          <w:szCs w:val="24"/>
        </w:rPr>
        <w:t>komparativ</w:t>
      </w:r>
      <w:proofErr w:type="spellEnd"/>
      <w:r w:rsidRPr="00A237C2">
        <w:rPr>
          <w:rFonts w:ascii="Times New Roman" w:hAnsi="Times New Roman" w:cs="Times New Roman"/>
          <w:bCs/>
          <w:sz w:val="24"/>
          <w:szCs w:val="24"/>
        </w:rPr>
        <w:t xml:space="preserve"> te </w:t>
      </w:r>
      <w:proofErr w:type="spellStart"/>
      <w:r w:rsidRPr="00A237C2">
        <w:rPr>
          <w:rFonts w:ascii="Times New Roman" w:hAnsi="Times New Roman" w:cs="Times New Roman"/>
          <w:bCs/>
          <w:sz w:val="24"/>
          <w:szCs w:val="24"/>
        </w:rPr>
        <w:t>shtazeve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perhapjen</w:t>
      </w:r>
      <w:proofErr w:type="spellEnd"/>
      <w:r w:rsidRPr="00A237C2">
        <w:rPr>
          <w:rFonts w:ascii="Times New Roman" w:hAnsi="Times New Roman" w:cs="Times New Roman"/>
          <w:bCs/>
          <w:sz w:val="24"/>
          <w:szCs w:val="24"/>
        </w:rPr>
        <w:t xml:space="preserve"> , </w:t>
      </w:r>
      <w:proofErr w:type="spellStart"/>
      <w:r w:rsidRPr="00A237C2">
        <w:rPr>
          <w:rFonts w:ascii="Times New Roman" w:hAnsi="Times New Roman" w:cs="Times New Roman"/>
          <w:bCs/>
          <w:sz w:val="24"/>
          <w:szCs w:val="24"/>
        </w:rPr>
        <w:t>rendesine</w:t>
      </w:r>
      <w:proofErr w:type="spellEnd"/>
      <w:r w:rsidRPr="00A237C2">
        <w:rPr>
          <w:rFonts w:ascii="Times New Roman" w:hAnsi="Times New Roman" w:cs="Times New Roman"/>
          <w:bCs/>
          <w:sz w:val="24"/>
          <w:szCs w:val="24"/>
        </w:rPr>
        <w:t xml:space="preserve"> dhe zhvillimin evolutiv </w:t>
      </w:r>
    </w:p>
    <w:p w14:paraId="7484798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w:t>
      </w:r>
      <w:proofErr w:type="spellStart"/>
      <w:r w:rsidRPr="00A237C2">
        <w:rPr>
          <w:rFonts w:ascii="Times New Roman" w:hAnsi="Times New Roman" w:cs="Times New Roman"/>
          <w:b/>
          <w:sz w:val="24"/>
          <w:szCs w:val="24"/>
        </w:rPr>
        <w:t>nxenjes</w:t>
      </w:r>
      <w:proofErr w:type="spellEnd"/>
      <w:r w:rsidRPr="00A237C2">
        <w:rPr>
          <w:rFonts w:ascii="Times New Roman" w:hAnsi="Times New Roman" w:cs="Times New Roman"/>
          <w:b/>
          <w:sz w:val="24"/>
          <w:szCs w:val="24"/>
        </w:rPr>
        <w:t>:</w:t>
      </w:r>
      <w:r w:rsidR="00DF2CDC" w:rsidRPr="00A237C2">
        <w:rPr>
          <w:rFonts w:ascii="Times New Roman" w:hAnsi="Times New Roman" w:cs="Times New Roman"/>
          <w:b/>
          <w:sz w:val="24"/>
          <w:szCs w:val="24"/>
        </w:rPr>
        <w:t xml:space="preserve"> </w:t>
      </w:r>
      <w:r w:rsidRPr="00A237C2">
        <w:rPr>
          <w:rFonts w:ascii="Times New Roman" w:hAnsi="Times New Roman" w:cs="Times New Roman"/>
          <w:sz w:val="24"/>
          <w:szCs w:val="24"/>
        </w:rPr>
        <w:t>Pas përfundimit të këtij kursi (lënde) studenti do të jetë në gjendje që te:</w:t>
      </w:r>
    </w:p>
    <w:p w14:paraId="1937F95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 .Din </w:t>
      </w:r>
      <w:proofErr w:type="spellStart"/>
      <w:r w:rsidRPr="00A237C2">
        <w:rPr>
          <w:rFonts w:ascii="Times New Roman" w:hAnsi="Times New Roman" w:cs="Times New Roman"/>
          <w:sz w:val="24"/>
          <w:szCs w:val="24"/>
        </w:rPr>
        <w:t>ndertimin</w:t>
      </w:r>
      <w:proofErr w:type="spellEnd"/>
      <w:r w:rsidRPr="00A237C2">
        <w:rPr>
          <w:rFonts w:ascii="Times New Roman" w:hAnsi="Times New Roman" w:cs="Times New Roman"/>
          <w:sz w:val="24"/>
          <w:szCs w:val="24"/>
        </w:rPr>
        <w:t xml:space="preserve"> anatomik dhe </w:t>
      </w:r>
      <w:proofErr w:type="spellStart"/>
      <w:r w:rsidRPr="00A237C2">
        <w:rPr>
          <w:rFonts w:ascii="Times New Roman" w:hAnsi="Times New Roman" w:cs="Times New Roman"/>
          <w:sz w:val="24"/>
          <w:szCs w:val="24"/>
        </w:rPr>
        <w:t>hierarkine</w:t>
      </w:r>
      <w:proofErr w:type="spellEnd"/>
      <w:r w:rsidRPr="00A237C2">
        <w:rPr>
          <w:rFonts w:ascii="Times New Roman" w:hAnsi="Times New Roman" w:cs="Times New Roman"/>
          <w:sz w:val="24"/>
          <w:szCs w:val="24"/>
        </w:rPr>
        <w:t xml:space="preserve"> e grupeve te ndryshme te shtazëve</w:t>
      </w:r>
    </w:p>
    <w:p w14:paraId="1365D78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2 .Krahason </w:t>
      </w:r>
      <w:proofErr w:type="spellStart"/>
      <w:r w:rsidRPr="00A237C2">
        <w:rPr>
          <w:rFonts w:ascii="Times New Roman" w:hAnsi="Times New Roman" w:cs="Times New Roman"/>
          <w:sz w:val="24"/>
          <w:szCs w:val="24"/>
        </w:rPr>
        <w:t>ndertimin</w:t>
      </w:r>
      <w:proofErr w:type="spellEnd"/>
      <w:r w:rsidRPr="00A237C2">
        <w:rPr>
          <w:rFonts w:ascii="Times New Roman" w:hAnsi="Times New Roman" w:cs="Times New Roman"/>
          <w:sz w:val="24"/>
          <w:szCs w:val="24"/>
        </w:rPr>
        <w:t xml:space="preserve"> anatomik </w:t>
      </w:r>
    </w:p>
    <w:p w14:paraId="450A03C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3 Përshkruan zhvillimin evolutiv</w:t>
      </w:r>
    </w:p>
    <w:p w14:paraId="2C3EAEF3" w14:textId="77777777" w:rsidR="00AF6745" w:rsidRPr="00A237C2" w:rsidRDefault="00AF6745" w:rsidP="0062679B">
      <w:pPr>
        <w:pStyle w:val="NoSpacing"/>
        <w:spacing w:before="60"/>
        <w:ind w:left="1800" w:hanging="180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4. Të analizon rolin e </w:t>
      </w:r>
      <w:proofErr w:type="spellStart"/>
      <w:r w:rsidRPr="00A237C2">
        <w:rPr>
          <w:rFonts w:ascii="Times New Roman" w:hAnsi="Times New Roman" w:cs="Times New Roman"/>
          <w:sz w:val="24"/>
          <w:szCs w:val="24"/>
          <w:lang w:val="sq-AL"/>
        </w:rPr>
        <w:t>shtazeve</w:t>
      </w:r>
      <w:proofErr w:type="spellEnd"/>
      <w:r w:rsidRPr="00A237C2">
        <w:rPr>
          <w:rFonts w:ascii="Times New Roman" w:hAnsi="Times New Roman" w:cs="Times New Roman"/>
          <w:sz w:val="24"/>
          <w:szCs w:val="24"/>
          <w:lang w:val="sq-AL"/>
        </w:rPr>
        <w:t xml:space="preserve"> në mirëqenien ekonomike dhe </w:t>
      </w:r>
      <w:proofErr w:type="spellStart"/>
      <w:r w:rsidRPr="00A237C2">
        <w:rPr>
          <w:rFonts w:ascii="Times New Roman" w:hAnsi="Times New Roman" w:cs="Times New Roman"/>
          <w:sz w:val="24"/>
          <w:szCs w:val="24"/>
          <w:lang w:val="sq-AL"/>
        </w:rPr>
        <w:t>shendetësore</w:t>
      </w:r>
      <w:proofErr w:type="spellEnd"/>
      <w:r w:rsidRPr="00A237C2">
        <w:rPr>
          <w:rFonts w:ascii="Times New Roman" w:hAnsi="Times New Roman" w:cs="Times New Roman"/>
          <w:sz w:val="24"/>
          <w:szCs w:val="24"/>
          <w:lang w:val="sq-AL"/>
        </w:rPr>
        <w:t xml:space="preserve"> të njeriut </w:t>
      </w:r>
    </w:p>
    <w:p w14:paraId="7BCA5DB7" w14:textId="77777777" w:rsidR="00AF6745" w:rsidRPr="00A237C2" w:rsidRDefault="00AF6745" w:rsidP="0062679B">
      <w:pPr>
        <w:pStyle w:val="NoSpacing"/>
        <w:spacing w:before="60"/>
        <w:ind w:left="1800" w:hanging="180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5. Projekton planin për ruajtjen, zhvillimin, kultivimin dhe mbrojtjen e disa </w:t>
      </w:r>
      <w:proofErr w:type="spellStart"/>
      <w:r w:rsidRPr="00A237C2">
        <w:rPr>
          <w:rFonts w:ascii="Times New Roman" w:hAnsi="Times New Roman" w:cs="Times New Roman"/>
          <w:sz w:val="24"/>
          <w:szCs w:val="24"/>
          <w:lang w:val="sq-AL"/>
        </w:rPr>
        <w:t>shtazẽve</w:t>
      </w:r>
      <w:proofErr w:type="spellEnd"/>
      <w:r w:rsidRPr="00A237C2">
        <w:rPr>
          <w:rFonts w:ascii="Times New Roman" w:hAnsi="Times New Roman" w:cs="Times New Roman"/>
          <w:sz w:val="24"/>
          <w:szCs w:val="24"/>
          <w:lang w:val="sq-AL"/>
        </w:rPr>
        <w:t xml:space="preserve"> me </w:t>
      </w:r>
      <w:proofErr w:type="spellStart"/>
      <w:r w:rsidRPr="00A237C2">
        <w:rPr>
          <w:rFonts w:ascii="Times New Roman" w:hAnsi="Times New Roman" w:cs="Times New Roman"/>
          <w:sz w:val="24"/>
          <w:szCs w:val="24"/>
          <w:lang w:val="sq-AL"/>
        </w:rPr>
        <w:t>anẽ</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tẽ</w:t>
      </w:r>
      <w:proofErr w:type="spellEnd"/>
      <w:r w:rsidRPr="00A237C2">
        <w:rPr>
          <w:rFonts w:ascii="Times New Roman" w:hAnsi="Times New Roman" w:cs="Times New Roman"/>
          <w:sz w:val="24"/>
          <w:szCs w:val="24"/>
          <w:lang w:val="sq-AL"/>
        </w:rPr>
        <w:t xml:space="preserve"> ligjit</w:t>
      </w:r>
    </w:p>
    <w:p w14:paraId="1D7A339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mësimdhënjes</w:t>
      </w:r>
      <w:proofErr w:type="spellEnd"/>
      <w:r w:rsidRPr="00A237C2">
        <w:rPr>
          <w:rFonts w:ascii="Times New Roman" w:hAnsi="Times New Roman" w:cs="Times New Roman"/>
          <w:b/>
          <w:sz w:val="24"/>
          <w:szCs w:val="24"/>
        </w:rPr>
        <w:t>: (</w:t>
      </w:r>
      <w:proofErr w:type="spellStart"/>
      <w:r w:rsidRPr="00A237C2">
        <w:rPr>
          <w:rFonts w:ascii="Times New Roman" w:hAnsi="Times New Roman" w:cs="Times New Roman"/>
          <w:b/>
          <w:sz w:val="24"/>
          <w:szCs w:val="24"/>
        </w:rPr>
        <w:t>ligjerate</w:t>
      </w:r>
      <w:proofErr w:type="spellEnd"/>
      <w:r w:rsidRPr="00A237C2">
        <w:rPr>
          <w:rFonts w:ascii="Times New Roman" w:hAnsi="Times New Roman" w:cs="Times New Roman"/>
          <w:b/>
          <w:sz w:val="24"/>
          <w:szCs w:val="24"/>
        </w:rPr>
        <w:t xml:space="preserve"> , seminar, pune ne </w:t>
      </w:r>
      <w:proofErr w:type="spellStart"/>
      <w:r w:rsidRPr="00A237C2">
        <w:rPr>
          <w:rFonts w:ascii="Times New Roman" w:hAnsi="Times New Roman" w:cs="Times New Roman"/>
          <w:b/>
          <w:sz w:val="24"/>
          <w:szCs w:val="24"/>
        </w:rPr>
        <w:t>grupe,diskutim</w:t>
      </w:r>
      <w:proofErr w:type="spellEnd"/>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 </w:t>
      </w:r>
    </w:p>
    <w:p w14:paraId="7419CFF0"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 xml:space="preserve">Format e mësimdhënies dhe mësim nxënies: </w:t>
      </w:r>
      <w:r w:rsidRPr="00A237C2">
        <w:rPr>
          <w:rFonts w:ascii="Times New Roman" w:hAnsi="Times New Roman" w:cs="Times New Roman"/>
          <w:sz w:val="24"/>
          <w:szCs w:val="24"/>
          <w:lang w:val="sq-AL"/>
        </w:rPr>
        <w:t xml:space="preserve">ligjërata në formë të PP </w:t>
      </w:r>
      <w:proofErr w:type="spellStart"/>
      <w:r w:rsidRPr="00A237C2">
        <w:rPr>
          <w:rFonts w:ascii="Times New Roman" w:hAnsi="Times New Roman" w:cs="Times New Roman"/>
          <w:sz w:val="24"/>
          <w:szCs w:val="24"/>
          <w:lang w:val="sq-AL"/>
        </w:rPr>
        <w:t>prezentimeve</w:t>
      </w:r>
      <w:proofErr w:type="spellEnd"/>
      <w:r w:rsidRPr="00A237C2">
        <w:rPr>
          <w:rFonts w:ascii="Times New Roman" w:hAnsi="Times New Roman" w:cs="Times New Roman"/>
          <w:sz w:val="24"/>
          <w:szCs w:val="24"/>
          <w:lang w:val="sq-AL"/>
        </w:rPr>
        <w:t xml:space="preserve">, pune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ushtrime praktike dhe në terren</w:t>
      </w:r>
    </w:p>
    <w:p w14:paraId="1D4B313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w:t>
      </w:r>
      <w:r w:rsidRPr="00A237C2">
        <w:rPr>
          <w:rFonts w:ascii="Times New Roman" w:hAnsi="Times New Roman" w:cs="Times New Roman"/>
          <w:sz w:val="24"/>
          <w:szCs w:val="24"/>
        </w:rPr>
        <w:t>Vlerësimi i parë (</w:t>
      </w:r>
      <w:proofErr w:type="spellStart"/>
      <w:r w:rsidRPr="00A237C2">
        <w:rPr>
          <w:rFonts w:ascii="Times New Roman" w:hAnsi="Times New Roman" w:cs="Times New Roman"/>
          <w:sz w:val="24"/>
          <w:szCs w:val="24"/>
        </w:rPr>
        <w:t>kolokuium</w:t>
      </w:r>
      <w:proofErr w:type="spellEnd"/>
      <w:r w:rsidRPr="00A237C2">
        <w:rPr>
          <w:rFonts w:ascii="Times New Roman" w:hAnsi="Times New Roman" w:cs="Times New Roman"/>
          <w:sz w:val="24"/>
          <w:szCs w:val="24"/>
        </w:rPr>
        <w:t>): 30 %</w:t>
      </w:r>
    </w:p>
    <w:p w14:paraId="68ABA46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15%</w:t>
      </w:r>
    </w:p>
    <w:p w14:paraId="1BCE0D2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4ADC85C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50%</w:t>
      </w:r>
    </w:p>
    <w:p w14:paraId="0905555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2CA71AC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 xml:space="preserve">Mjetet e konkretizimit/TI: </w:t>
      </w:r>
      <w:proofErr w:type="spellStart"/>
      <w:r w:rsidRPr="00A237C2">
        <w:rPr>
          <w:rFonts w:ascii="Times New Roman" w:hAnsi="Times New Roman" w:cs="Times New Roman"/>
          <w:sz w:val="24"/>
          <w:szCs w:val="24"/>
          <w:lang w:val="sq-AL"/>
        </w:rPr>
        <w:t>lap</w:t>
      </w:r>
      <w:proofErr w:type="spellEnd"/>
      <w:r w:rsidRPr="00A237C2">
        <w:rPr>
          <w:rFonts w:ascii="Times New Roman" w:hAnsi="Times New Roman" w:cs="Times New Roman"/>
          <w:sz w:val="24"/>
          <w:szCs w:val="24"/>
          <w:lang w:val="sq-AL"/>
        </w:rPr>
        <w:t xml:space="preserve"> topi, video projektori, mikroskopi dhe </w:t>
      </w:r>
      <w:proofErr w:type="spellStart"/>
      <w:r w:rsidRPr="00A237C2">
        <w:rPr>
          <w:rFonts w:ascii="Times New Roman" w:hAnsi="Times New Roman" w:cs="Times New Roman"/>
          <w:sz w:val="24"/>
          <w:szCs w:val="24"/>
          <w:lang w:val="sq-AL"/>
        </w:rPr>
        <w:t>stereomikroskopi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paisjet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per</w:t>
      </w:r>
      <w:proofErr w:type="spellEnd"/>
      <w:r w:rsidRPr="00A237C2">
        <w:rPr>
          <w:rFonts w:ascii="Times New Roman" w:hAnsi="Times New Roman" w:cs="Times New Roman"/>
          <w:sz w:val="24"/>
          <w:szCs w:val="24"/>
          <w:lang w:val="sq-AL"/>
        </w:rPr>
        <w:t xml:space="preserve"> pune ne terren</w:t>
      </w:r>
    </w:p>
    <w:p w14:paraId="21BC3FE2" w14:textId="77777777" w:rsidR="00AF6745" w:rsidRPr="00A237C2" w:rsidRDefault="00AF6745" w:rsidP="0062679B">
      <w:pPr>
        <w:pStyle w:val="NoSpacing"/>
        <w:spacing w:before="60"/>
        <w:ind w:left="1800" w:hanging="180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Raporti ndërmjet pjesës teorike dhe praktike te studimit: 3+2</w:t>
      </w:r>
    </w:p>
    <w:p w14:paraId="4DEB7BE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Literatura  bazë</w:t>
      </w:r>
      <w:r w:rsidRPr="00A237C2">
        <w:rPr>
          <w:rFonts w:ascii="Times New Roman" w:hAnsi="Times New Roman" w:cs="Times New Roman"/>
          <w:sz w:val="24"/>
          <w:szCs w:val="24"/>
        </w:rPr>
        <w:t>:</w:t>
      </w:r>
    </w:p>
    <w:p w14:paraId="5DFDD6C3" w14:textId="77777777" w:rsidR="00AF6745" w:rsidRPr="00A237C2" w:rsidRDefault="00AF6745" w:rsidP="0062679B">
      <w:pPr>
        <w:pStyle w:val="ListParagraph"/>
        <w:numPr>
          <w:ilvl w:val="0"/>
          <w:numId w:val="48"/>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Anatomia krahasuese e </w:t>
      </w:r>
      <w:proofErr w:type="spellStart"/>
      <w:r w:rsidRPr="00A237C2">
        <w:rPr>
          <w:rFonts w:ascii="Times New Roman" w:hAnsi="Times New Roman" w:cs="Times New Roman"/>
          <w:sz w:val="24"/>
          <w:szCs w:val="24"/>
        </w:rPr>
        <w:t>kordateve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Ligjerata</w:t>
      </w:r>
      <w:proofErr w:type="spellEnd"/>
      <w:r w:rsidRPr="00A237C2">
        <w:rPr>
          <w:rFonts w:ascii="Times New Roman" w:hAnsi="Times New Roman" w:cs="Times New Roman"/>
          <w:sz w:val="24"/>
          <w:szCs w:val="24"/>
        </w:rPr>
        <w:t xml:space="preserve"> te autorizuara)</w:t>
      </w:r>
    </w:p>
    <w:p w14:paraId="6E24E25C" w14:textId="77777777" w:rsidR="00AF6745" w:rsidRPr="00A237C2" w:rsidRDefault="00AF6745" w:rsidP="0062679B">
      <w:pPr>
        <w:pStyle w:val="ListParagraph"/>
        <w:numPr>
          <w:ilvl w:val="0"/>
          <w:numId w:val="48"/>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1.S. </w:t>
      </w:r>
      <w:proofErr w:type="spellStart"/>
      <w:r w:rsidRPr="00A237C2">
        <w:rPr>
          <w:rFonts w:ascii="Times New Roman" w:hAnsi="Times New Roman" w:cs="Times New Roman"/>
          <w:sz w:val="24"/>
          <w:szCs w:val="24"/>
        </w:rPr>
        <w:t>Stankovic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Comparative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anatomy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chordates</w:t>
      </w:r>
      <w:proofErr w:type="spellEnd"/>
      <w:r w:rsidRPr="00A237C2">
        <w:rPr>
          <w:rFonts w:ascii="Times New Roman" w:hAnsi="Times New Roman" w:cs="Times New Roman"/>
          <w:sz w:val="24"/>
          <w:szCs w:val="24"/>
        </w:rPr>
        <w:t>, Prishtine</w:t>
      </w:r>
    </w:p>
    <w:p w14:paraId="180CD65D" w14:textId="77777777" w:rsidR="00AF6745" w:rsidRPr="00A237C2" w:rsidRDefault="00AF6745" w:rsidP="0062679B">
      <w:pPr>
        <w:pStyle w:val="ListParagraph"/>
        <w:numPr>
          <w:ilvl w:val="0"/>
          <w:numId w:val="48"/>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lang w:eastAsia="en-GB"/>
        </w:rPr>
        <w:t>Kardong</w:t>
      </w:r>
      <w:proofErr w:type="spellEnd"/>
      <w:r w:rsidRPr="00A237C2">
        <w:rPr>
          <w:rFonts w:ascii="Times New Roman" w:hAnsi="Times New Roman" w:cs="Times New Roman"/>
          <w:sz w:val="24"/>
          <w:szCs w:val="24"/>
          <w:lang w:eastAsia="en-GB"/>
        </w:rPr>
        <w:t xml:space="preserve">, K. (2011): </w:t>
      </w:r>
      <w:proofErr w:type="spellStart"/>
      <w:r w:rsidRPr="00A237C2">
        <w:rPr>
          <w:rFonts w:ascii="Times New Roman" w:hAnsi="Times New Roman" w:cs="Times New Roman"/>
          <w:sz w:val="24"/>
          <w:szCs w:val="24"/>
          <w:lang w:eastAsia="en-GB"/>
        </w:rPr>
        <w:t>Vertebrates</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Comparative</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Anatomy</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Function</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Evolution</w:t>
      </w:r>
      <w:proofErr w:type="spellEnd"/>
      <w:r w:rsidRPr="00A237C2">
        <w:rPr>
          <w:rFonts w:ascii="Times New Roman" w:hAnsi="Times New Roman" w:cs="Times New Roman"/>
          <w:sz w:val="24"/>
          <w:szCs w:val="24"/>
          <w:lang w:eastAsia="en-GB"/>
        </w:rPr>
        <w:t xml:space="preserve">. 6th </w:t>
      </w:r>
      <w:proofErr w:type="spellStart"/>
      <w:r w:rsidRPr="00A237C2">
        <w:rPr>
          <w:rFonts w:ascii="Times New Roman" w:hAnsi="Times New Roman" w:cs="Times New Roman"/>
          <w:sz w:val="24"/>
          <w:szCs w:val="24"/>
          <w:lang w:eastAsia="en-GB"/>
        </w:rPr>
        <w:t>edition</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McGraw-Hill</w:t>
      </w:r>
      <w:proofErr w:type="spellEnd"/>
      <w:r w:rsidRPr="00A237C2">
        <w:rPr>
          <w:rFonts w:ascii="Times New Roman" w:hAnsi="Times New Roman" w:cs="Times New Roman"/>
          <w:sz w:val="24"/>
          <w:szCs w:val="24"/>
          <w:lang w:eastAsia="en-GB"/>
        </w:rPr>
        <w:t xml:space="preserve">, 816 </w:t>
      </w:r>
      <w:proofErr w:type="spellStart"/>
      <w:r w:rsidRPr="00A237C2">
        <w:rPr>
          <w:rFonts w:ascii="Times New Roman" w:hAnsi="Times New Roman" w:cs="Times New Roman"/>
          <w:sz w:val="24"/>
          <w:szCs w:val="24"/>
          <w:lang w:eastAsia="en-GB"/>
        </w:rPr>
        <w:t>pp</w:t>
      </w:r>
      <w:proofErr w:type="spellEnd"/>
    </w:p>
    <w:p w14:paraId="3F8879D6" w14:textId="77777777" w:rsidR="00AF6745" w:rsidRPr="00A237C2" w:rsidRDefault="00AF6745" w:rsidP="0062679B">
      <w:pPr>
        <w:pStyle w:val="ListParagraph"/>
        <w:numPr>
          <w:ilvl w:val="0"/>
          <w:numId w:val="48"/>
        </w:numPr>
        <w:spacing w:before="60" w:after="0" w:line="240" w:lineRule="auto"/>
        <w:jc w:val="both"/>
        <w:rPr>
          <w:rFonts w:ascii="Times New Roman" w:hAnsi="Times New Roman" w:cs="Times New Roman"/>
          <w:sz w:val="24"/>
          <w:szCs w:val="24"/>
        </w:rPr>
      </w:pPr>
      <w:r w:rsidRPr="00A237C2">
        <w:rPr>
          <w:rFonts w:ascii="Times New Roman" w:hAnsi="Times New Roman" w:cs="Times New Roman"/>
          <w:i/>
          <w:sz w:val="24"/>
          <w:szCs w:val="24"/>
        </w:rPr>
        <w:t xml:space="preserve">De </w:t>
      </w:r>
      <w:proofErr w:type="spellStart"/>
      <w:r w:rsidRPr="00A237C2">
        <w:rPr>
          <w:rFonts w:ascii="Times New Roman" w:hAnsi="Times New Roman" w:cs="Times New Roman"/>
          <w:i/>
          <w:sz w:val="24"/>
          <w:szCs w:val="24"/>
        </w:rPr>
        <w:t>Iuliis</w:t>
      </w:r>
      <w:proofErr w:type="spellEnd"/>
      <w:r w:rsidRPr="00A237C2">
        <w:rPr>
          <w:rFonts w:ascii="Times New Roman" w:hAnsi="Times New Roman" w:cs="Times New Roman"/>
          <w:i/>
          <w:sz w:val="24"/>
          <w:szCs w:val="24"/>
        </w:rPr>
        <w:t xml:space="preserve">, G., </w:t>
      </w:r>
      <w:proofErr w:type="spellStart"/>
      <w:r w:rsidRPr="00A237C2">
        <w:rPr>
          <w:rFonts w:ascii="Times New Roman" w:hAnsi="Times New Roman" w:cs="Times New Roman"/>
          <w:i/>
          <w:sz w:val="24"/>
          <w:szCs w:val="24"/>
        </w:rPr>
        <w:t>and</w:t>
      </w:r>
      <w:proofErr w:type="spellEnd"/>
      <w:r w:rsidRPr="00A237C2">
        <w:rPr>
          <w:rFonts w:ascii="Times New Roman" w:hAnsi="Times New Roman" w:cs="Times New Roman"/>
          <w:i/>
          <w:sz w:val="24"/>
          <w:szCs w:val="24"/>
        </w:rPr>
        <w:t xml:space="preserve"> D. </w:t>
      </w:r>
      <w:proofErr w:type="spellStart"/>
      <w:r w:rsidRPr="00A237C2">
        <w:rPr>
          <w:rFonts w:ascii="Times New Roman" w:hAnsi="Times New Roman" w:cs="Times New Roman"/>
          <w:i/>
          <w:sz w:val="24"/>
          <w:szCs w:val="24"/>
        </w:rPr>
        <w:t>Pulera</w:t>
      </w:r>
      <w:proofErr w:type="spellEnd"/>
      <w:r w:rsidRPr="00A237C2">
        <w:rPr>
          <w:rFonts w:ascii="Times New Roman" w:hAnsi="Times New Roman" w:cs="Times New Roman"/>
          <w:i/>
          <w:sz w:val="24"/>
          <w:szCs w:val="24"/>
        </w:rPr>
        <w:t xml:space="preserve">. 2007. The </w:t>
      </w:r>
      <w:proofErr w:type="spellStart"/>
      <w:r w:rsidRPr="00A237C2">
        <w:rPr>
          <w:rFonts w:ascii="Times New Roman" w:hAnsi="Times New Roman" w:cs="Times New Roman"/>
          <w:i/>
          <w:sz w:val="24"/>
          <w:szCs w:val="24"/>
        </w:rPr>
        <w:t>Dissection</w:t>
      </w:r>
      <w:proofErr w:type="spellEnd"/>
      <w:r w:rsidRPr="00A237C2">
        <w:rPr>
          <w:rFonts w:ascii="Times New Roman" w:hAnsi="Times New Roman" w:cs="Times New Roman"/>
          <w:i/>
          <w:sz w:val="24"/>
          <w:szCs w:val="24"/>
        </w:rPr>
        <w:t xml:space="preserve"> </w:t>
      </w:r>
      <w:proofErr w:type="spellStart"/>
      <w:r w:rsidRPr="00A237C2">
        <w:rPr>
          <w:rFonts w:ascii="Times New Roman" w:hAnsi="Times New Roman" w:cs="Times New Roman"/>
          <w:i/>
          <w:sz w:val="24"/>
          <w:szCs w:val="24"/>
        </w:rPr>
        <w:t>of</w:t>
      </w:r>
      <w:proofErr w:type="spellEnd"/>
      <w:r w:rsidRPr="00A237C2">
        <w:rPr>
          <w:rFonts w:ascii="Times New Roman" w:hAnsi="Times New Roman" w:cs="Times New Roman"/>
          <w:i/>
          <w:sz w:val="24"/>
          <w:szCs w:val="24"/>
        </w:rPr>
        <w:t xml:space="preserve"> </w:t>
      </w:r>
      <w:proofErr w:type="spellStart"/>
      <w:r w:rsidRPr="00A237C2">
        <w:rPr>
          <w:rFonts w:ascii="Times New Roman" w:hAnsi="Times New Roman" w:cs="Times New Roman"/>
          <w:i/>
          <w:sz w:val="24"/>
          <w:szCs w:val="24"/>
        </w:rPr>
        <w:t>Vertebrates</w:t>
      </w:r>
      <w:proofErr w:type="spellEnd"/>
      <w:r w:rsidRPr="00A237C2">
        <w:rPr>
          <w:rFonts w:ascii="Times New Roman" w:hAnsi="Times New Roman" w:cs="Times New Roman"/>
          <w:i/>
          <w:sz w:val="24"/>
          <w:szCs w:val="24"/>
        </w:rPr>
        <w:t xml:space="preserve">: A </w:t>
      </w:r>
      <w:proofErr w:type="spellStart"/>
      <w:r w:rsidRPr="00A237C2">
        <w:rPr>
          <w:rFonts w:ascii="Times New Roman" w:hAnsi="Times New Roman" w:cs="Times New Roman"/>
          <w:i/>
          <w:sz w:val="24"/>
          <w:szCs w:val="24"/>
        </w:rPr>
        <w:t>Laboratory</w:t>
      </w:r>
      <w:proofErr w:type="spellEnd"/>
      <w:r w:rsidRPr="00A237C2">
        <w:rPr>
          <w:rFonts w:ascii="Times New Roman" w:hAnsi="Times New Roman" w:cs="Times New Roman"/>
          <w:i/>
          <w:sz w:val="24"/>
          <w:szCs w:val="24"/>
        </w:rPr>
        <w:t xml:space="preserve"> Manual.</w:t>
      </w:r>
    </w:p>
    <w:p w14:paraId="71B6EE97" w14:textId="77777777" w:rsidR="00AF6745" w:rsidRPr="00A237C2" w:rsidRDefault="00AF6745" w:rsidP="0062679B">
      <w:pPr>
        <w:pStyle w:val="ListParagraph"/>
        <w:spacing w:before="60" w:after="0" w:line="240" w:lineRule="auto"/>
        <w:jc w:val="both"/>
        <w:rPr>
          <w:rFonts w:ascii="Times New Roman" w:hAnsi="Times New Roman" w:cs="Times New Roman"/>
          <w:i/>
          <w:sz w:val="24"/>
          <w:szCs w:val="24"/>
        </w:rPr>
      </w:pPr>
      <w:proofErr w:type="spellStart"/>
      <w:r w:rsidRPr="00A237C2">
        <w:rPr>
          <w:rFonts w:ascii="Times New Roman" w:hAnsi="Times New Roman" w:cs="Times New Roman"/>
          <w:i/>
          <w:sz w:val="24"/>
          <w:szCs w:val="24"/>
        </w:rPr>
        <w:t>Academic</w:t>
      </w:r>
      <w:proofErr w:type="spellEnd"/>
      <w:r w:rsidRPr="00A237C2">
        <w:rPr>
          <w:rFonts w:ascii="Times New Roman" w:hAnsi="Times New Roman" w:cs="Times New Roman"/>
          <w:i/>
          <w:sz w:val="24"/>
          <w:szCs w:val="24"/>
        </w:rPr>
        <w:t xml:space="preserve"> </w:t>
      </w:r>
      <w:proofErr w:type="spellStart"/>
      <w:r w:rsidRPr="00A237C2">
        <w:rPr>
          <w:rFonts w:ascii="Times New Roman" w:hAnsi="Times New Roman" w:cs="Times New Roman"/>
          <w:i/>
          <w:sz w:val="24"/>
          <w:szCs w:val="24"/>
        </w:rPr>
        <w:t>Press</w:t>
      </w:r>
      <w:proofErr w:type="spellEnd"/>
      <w:r w:rsidRPr="00A237C2">
        <w:rPr>
          <w:rFonts w:ascii="Times New Roman" w:hAnsi="Times New Roman" w:cs="Times New Roman"/>
          <w:i/>
          <w:sz w:val="24"/>
          <w:szCs w:val="24"/>
        </w:rPr>
        <w:t>, Boston.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134"/>
        <w:gridCol w:w="1134"/>
        <w:gridCol w:w="1235"/>
      </w:tblGrid>
      <w:tr w:rsidR="00DC6DBC" w:rsidRPr="00A237C2" w14:paraId="27D33C7E" w14:textId="77777777" w:rsidTr="00AF6745">
        <w:tc>
          <w:tcPr>
            <w:tcW w:w="8856" w:type="dxa"/>
            <w:gridSpan w:val="4"/>
            <w:shd w:val="clear" w:color="auto" w:fill="D9D9D9"/>
          </w:tcPr>
          <w:p w14:paraId="11EC0D9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Kontributi </w:t>
            </w:r>
            <w:proofErr w:type="spellStart"/>
            <w:r w:rsidRPr="00A237C2">
              <w:rPr>
                <w:rFonts w:ascii="Times New Roman" w:hAnsi="Times New Roman" w:cs="Times New Roman"/>
                <w:lang w:val="sq-AL"/>
              </w:rPr>
              <w:t>nё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ngarkesёn</w:t>
            </w:r>
            <w:proofErr w:type="spellEnd"/>
            <w:r w:rsidRPr="00A237C2">
              <w:rPr>
                <w:rFonts w:ascii="Times New Roman" w:hAnsi="Times New Roman" w:cs="Times New Roman"/>
                <w:lang w:val="sq-AL"/>
              </w:rPr>
              <w:t xml:space="preserve"> e studentit ( </w:t>
            </w:r>
            <w:proofErr w:type="spellStart"/>
            <w:r w:rsidRPr="00A237C2">
              <w:rPr>
                <w:rFonts w:ascii="Times New Roman" w:hAnsi="Times New Roman" w:cs="Times New Roman"/>
                <w:lang w:val="sq-AL"/>
              </w:rPr>
              <w:t>gjё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qё</w:t>
            </w:r>
            <w:proofErr w:type="spellEnd"/>
            <w:r w:rsidRPr="00A237C2">
              <w:rPr>
                <w:rFonts w:ascii="Times New Roman" w:hAnsi="Times New Roman" w:cs="Times New Roman"/>
                <w:lang w:val="sq-AL"/>
              </w:rPr>
              <w:t xml:space="preserve"> duhet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korrespondoj me rezultatet 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nxёnit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studentit)</w:t>
            </w:r>
          </w:p>
        </w:tc>
      </w:tr>
      <w:tr w:rsidR="00DC6DBC" w:rsidRPr="00A237C2" w14:paraId="4FDE920C" w14:textId="77777777" w:rsidTr="00DF2CDC">
        <w:tc>
          <w:tcPr>
            <w:tcW w:w="5353" w:type="dxa"/>
            <w:tcBorders>
              <w:right w:val="single" w:sz="4" w:space="0" w:color="auto"/>
            </w:tcBorders>
            <w:shd w:val="clear" w:color="auto" w:fill="D9D9D9"/>
          </w:tcPr>
          <w:p w14:paraId="6DC47C4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1134" w:type="dxa"/>
            <w:tcBorders>
              <w:left w:val="single" w:sz="4" w:space="0" w:color="auto"/>
              <w:right w:val="single" w:sz="4" w:space="0" w:color="auto"/>
            </w:tcBorders>
            <w:shd w:val="clear" w:color="auto" w:fill="D9D9D9"/>
          </w:tcPr>
          <w:p w14:paraId="25E1573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Orë</w:t>
            </w:r>
          </w:p>
        </w:tc>
        <w:tc>
          <w:tcPr>
            <w:tcW w:w="1134" w:type="dxa"/>
            <w:tcBorders>
              <w:left w:val="single" w:sz="4" w:space="0" w:color="auto"/>
              <w:right w:val="single" w:sz="4" w:space="0" w:color="auto"/>
            </w:tcBorders>
            <w:shd w:val="clear" w:color="auto" w:fill="D9D9D9"/>
          </w:tcPr>
          <w:p w14:paraId="50DC7AB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Ditë/javë</w:t>
            </w:r>
          </w:p>
        </w:tc>
        <w:tc>
          <w:tcPr>
            <w:tcW w:w="1235" w:type="dxa"/>
            <w:tcBorders>
              <w:left w:val="single" w:sz="4" w:space="0" w:color="auto"/>
            </w:tcBorders>
            <w:shd w:val="clear" w:color="auto" w:fill="D9D9D9"/>
          </w:tcPr>
          <w:p w14:paraId="355D1AEC"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Gjithësej</w:t>
            </w:r>
            <w:proofErr w:type="spellEnd"/>
          </w:p>
        </w:tc>
      </w:tr>
      <w:tr w:rsidR="00DC6DBC" w:rsidRPr="00A237C2" w14:paraId="1A82D58D" w14:textId="77777777" w:rsidTr="00DF2CDC">
        <w:tc>
          <w:tcPr>
            <w:tcW w:w="5353" w:type="dxa"/>
            <w:tcBorders>
              <w:right w:val="single" w:sz="4" w:space="0" w:color="auto"/>
            </w:tcBorders>
            <w:shd w:val="clear" w:color="auto" w:fill="FFFFFF"/>
          </w:tcPr>
          <w:p w14:paraId="2895A6A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1134" w:type="dxa"/>
            <w:tcBorders>
              <w:left w:val="single" w:sz="4" w:space="0" w:color="auto"/>
              <w:right w:val="single" w:sz="4" w:space="0" w:color="auto"/>
            </w:tcBorders>
            <w:shd w:val="clear" w:color="auto" w:fill="FFFFFF"/>
          </w:tcPr>
          <w:p w14:paraId="102856A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134" w:type="dxa"/>
            <w:tcBorders>
              <w:left w:val="single" w:sz="4" w:space="0" w:color="auto"/>
              <w:right w:val="single" w:sz="4" w:space="0" w:color="auto"/>
            </w:tcBorders>
            <w:shd w:val="clear" w:color="auto" w:fill="FFFFFF"/>
          </w:tcPr>
          <w:p w14:paraId="769003C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0DEEBAD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
        </w:tc>
      </w:tr>
      <w:tr w:rsidR="00DC6DBC" w:rsidRPr="00A237C2" w14:paraId="71A0781B" w14:textId="77777777" w:rsidTr="00DF2CDC">
        <w:tc>
          <w:tcPr>
            <w:tcW w:w="5353" w:type="dxa"/>
            <w:tcBorders>
              <w:right w:val="single" w:sz="4" w:space="0" w:color="auto"/>
            </w:tcBorders>
            <w:shd w:val="clear" w:color="auto" w:fill="FFFFFF"/>
          </w:tcPr>
          <w:p w14:paraId="284736F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1134" w:type="dxa"/>
            <w:tcBorders>
              <w:left w:val="single" w:sz="4" w:space="0" w:color="auto"/>
              <w:right w:val="single" w:sz="4" w:space="0" w:color="auto"/>
            </w:tcBorders>
            <w:shd w:val="clear" w:color="auto" w:fill="FFFFFF"/>
          </w:tcPr>
          <w:p w14:paraId="4F14C380"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left w:val="single" w:sz="4" w:space="0" w:color="auto"/>
              <w:right w:val="single" w:sz="4" w:space="0" w:color="auto"/>
            </w:tcBorders>
            <w:shd w:val="clear" w:color="auto" w:fill="FFFFFF"/>
          </w:tcPr>
          <w:p w14:paraId="6A9CE58E"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FFFFFF"/>
          </w:tcPr>
          <w:p w14:paraId="201F738C"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759BB95C" w14:textId="77777777" w:rsidTr="00DF2CDC">
        <w:trPr>
          <w:trHeight w:val="368"/>
        </w:trPr>
        <w:tc>
          <w:tcPr>
            <w:tcW w:w="5353" w:type="dxa"/>
            <w:tcBorders>
              <w:right w:val="single" w:sz="4" w:space="0" w:color="auto"/>
            </w:tcBorders>
            <w:shd w:val="clear" w:color="auto" w:fill="FFFFFF"/>
          </w:tcPr>
          <w:p w14:paraId="342C912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1134" w:type="dxa"/>
            <w:tcBorders>
              <w:left w:val="single" w:sz="4" w:space="0" w:color="auto"/>
              <w:right w:val="single" w:sz="4" w:space="0" w:color="auto"/>
            </w:tcBorders>
            <w:shd w:val="clear" w:color="auto" w:fill="FFFFFF"/>
          </w:tcPr>
          <w:p w14:paraId="2CC8796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21E72DA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3CCF3E7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203F8A61" w14:textId="77777777" w:rsidTr="00DF2CDC">
        <w:tc>
          <w:tcPr>
            <w:tcW w:w="5353" w:type="dxa"/>
            <w:tcBorders>
              <w:right w:val="single" w:sz="4" w:space="0" w:color="auto"/>
            </w:tcBorders>
            <w:shd w:val="clear" w:color="auto" w:fill="FFFFFF"/>
          </w:tcPr>
          <w:p w14:paraId="7222FAB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1134" w:type="dxa"/>
            <w:tcBorders>
              <w:left w:val="single" w:sz="4" w:space="0" w:color="auto"/>
              <w:right w:val="single" w:sz="4" w:space="0" w:color="auto"/>
            </w:tcBorders>
            <w:shd w:val="clear" w:color="auto" w:fill="FFFFFF"/>
          </w:tcPr>
          <w:p w14:paraId="42F9989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w:t>
            </w:r>
          </w:p>
        </w:tc>
        <w:tc>
          <w:tcPr>
            <w:tcW w:w="1134" w:type="dxa"/>
            <w:tcBorders>
              <w:left w:val="single" w:sz="4" w:space="0" w:color="auto"/>
              <w:right w:val="single" w:sz="4" w:space="0" w:color="auto"/>
            </w:tcBorders>
            <w:shd w:val="clear" w:color="auto" w:fill="FFFFFF"/>
          </w:tcPr>
          <w:p w14:paraId="7C5FF620"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FFFFFF"/>
          </w:tcPr>
          <w:p w14:paraId="087233F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w:t>
            </w:r>
          </w:p>
        </w:tc>
      </w:tr>
      <w:tr w:rsidR="00DC6DBC" w:rsidRPr="00A237C2" w14:paraId="64D738B0" w14:textId="77777777" w:rsidTr="00DF2CDC">
        <w:tc>
          <w:tcPr>
            <w:tcW w:w="5353" w:type="dxa"/>
            <w:tcBorders>
              <w:right w:val="single" w:sz="4" w:space="0" w:color="auto"/>
            </w:tcBorders>
            <w:shd w:val="clear" w:color="auto" w:fill="FFFFFF"/>
          </w:tcPr>
          <w:p w14:paraId="40AC7F4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1134" w:type="dxa"/>
            <w:tcBorders>
              <w:left w:val="single" w:sz="4" w:space="0" w:color="auto"/>
              <w:right w:val="single" w:sz="4" w:space="0" w:color="auto"/>
            </w:tcBorders>
            <w:shd w:val="clear" w:color="auto" w:fill="FFFFFF"/>
          </w:tcPr>
          <w:p w14:paraId="349CCBE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134" w:type="dxa"/>
            <w:tcBorders>
              <w:left w:val="single" w:sz="4" w:space="0" w:color="auto"/>
              <w:right w:val="single" w:sz="4" w:space="0" w:color="auto"/>
            </w:tcBorders>
            <w:shd w:val="clear" w:color="auto" w:fill="FFFFFF"/>
          </w:tcPr>
          <w:p w14:paraId="7E46F3F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030B556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20091FFE" w14:textId="77777777" w:rsidTr="00DF2CDC">
        <w:tc>
          <w:tcPr>
            <w:tcW w:w="5353" w:type="dxa"/>
            <w:tcBorders>
              <w:right w:val="single" w:sz="4" w:space="0" w:color="auto"/>
            </w:tcBorders>
            <w:shd w:val="clear" w:color="auto" w:fill="FFFFFF"/>
          </w:tcPr>
          <w:p w14:paraId="2FA69899"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w:t>
            </w:r>
            <w:proofErr w:type="spellEnd"/>
            <w:r w:rsidRPr="00A237C2">
              <w:rPr>
                <w:rFonts w:ascii="Times New Roman" w:hAnsi="Times New Roman" w:cs="Times New Roman"/>
                <w:lang w:val="sq-AL"/>
              </w:rPr>
              <w:t>, seminare</w:t>
            </w:r>
          </w:p>
        </w:tc>
        <w:tc>
          <w:tcPr>
            <w:tcW w:w="1134" w:type="dxa"/>
            <w:tcBorders>
              <w:left w:val="single" w:sz="4" w:space="0" w:color="auto"/>
              <w:right w:val="single" w:sz="4" w:space="0" w:color="auto"/>
            </w:tcBorders>
            <w:shd w:val="clear" w:color="auto" w:fill="FFFFFF"/>
          </w:tcPr>
          <w:p w14:paraId="2538FC3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1630097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4BE80B5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3757EE0A" w14:textId="77777777" w:rsidTr="00DF2CDC">
        <w:tc>
          <w:tcPr>
            <w:tcW w:w="5353" w:type="dxa"/>
            <w:tcBorders>
              <w:right w:val="single" w:sz="4" w:space="0" w:color="auto"/>
            </w:tcBorders>
            <w:shd w:val="clear" w:color="auto" w:fill="FFFFFF"/>
          </w:tcPr>
          <w:p w14:paraId="191D1D0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1134" w:type="dxa"/>
            <w:tcBorders>
              <w:left w:val="single" w:sz="4" w:space="0" w:color="auto"/>
              <w:right w:val="single" w:sz="4" w:space="0" w:color="auto"/>
            </w:tcBorders>
            <w:shd w:val="clear" w:color="auto" w:fill="FFFFFF"/>
          </w:tcPr>
          <w:p w14:paraId="0CEE7F0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c>
          <w:tcPr>
            <w:tcW w:w="1134" w:type="dxa"/>
            <w:tcBorders>
              <w:left w:val="single" w:sz="4" w:space="0" w:color="auto"/>
              <w:right w:val="single" w:sz="4" w:space="0" w:color="auto"/>
            </w:tcBorders>
            <w:shd w:val="clear" w:color="auto" w:fill="FFFFFF"/>
          </w:tcPr>
          <w:p w14:paraId="348B732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64CD699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r>
      <w:tr w:rsidR="00DC6DBC" w:rsidRPr="00A237C2" w14:paraId="618CF0A0" w14:textId="77777777" w:rsidTr="00DF2CDC">
        <w:trPr>
          <w:trHeight w:val="602"/>
        </w:trPr>
        <w:tc>
          <w:tcPr>
            <w:tcW w:w="5353" w:type="dxa"/>
            <w:tcBorders>
              <w:right w:val="single" w:sz="4" w:space="0" w:color="auto"/>
            </w:tcBorders>
            <w:shd w:val="clear" w:color="auto" w:fill="FFFFFF"/>
          </w:tcPr>
          <w:p w14:paraId="4353D3F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1134" w:type="dxa"/>
            <w:tcBorders>
              <w:left w:val="single" w:sz="4" w:space="0" w:color="auto"/>
              <w:right w:val="single" w:sz="4" w:space="0" w:color="auto"/>
            </w:tcBorders>
            <w:shd w:val="clear" w:color="auto" w:fill="FFFFFF"/>
          </w:tcPr>
          <w:p w14:paraId="01F79EE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134" w:type="dxa"/>
            <w:tcBorders>
              <w:left w:val="single" w:sz="4" w:space="0" w:color="auto"/>
              <w:right w:val="single" w:sz="4" w:space="0" w:color="auto"/>
            </w:tcBorders>
            <w:shd w:val="clear" w:color="auto" w:fill="FFFFFF"/>
          </w:tcPr>
          <w:p w14:paraId="1396995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35" w:type="dxa"/>
            <w:tcBorders>
              <w:left w:val="single" w:sz="4" w:space="0" w:color="auto"/>
            </w:tcBorders>
            <w:shd w:val="clear" w:color="auto" w:fill="FFFFFF"/>
          </w:tcPr>
          <w:p w14:paraId="13849D2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
        </w:tc>
      </w:tr>
      <w:tr w:rsidR="00DC6DBC" w:rsidRPr="00A237C2" w14:paraId="0153A390" w14:textId="77777777" w:rsidTr="00DF2CDC">
        <w:tc>
          <w:tcPr>
            <w:tcW w:w="5353" w:type="dxa"/>
            <w:tcBorders>
              <w:right w:val="single" w:sz="4" w:space="0" w:color="auto"/>
            </w:tcBorders>
            <w:shd w:val="clear" w:color="auto" w:fill="FFFFFF"/>
          </w:tcPr>
          <w:p w14:paraId="76F80AB4"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Përgaditja</w:t>
            </w:r>
            <w:proofErr w:type="spellEnd"/>
            <w:r w:rsidRPr="00A237C2">
              <w:rPr>
                <w:rFonts w:ascii="Times New Roman" w:hAnsi="Times New Roman" w:cs="Times New Roman"/>
                <w:lang w:val="sq-AL"/>
              </w:rPr>
              <w:t xml:space="preserve"> përfundimtare për provim</w:t>
            </w:r>
          </w:p>
        </w:tc>
        <w:tc>
          <w:tcPr>
            <w:tcW w:w="1134" w:type="dxa"/>
            <w:tcBorders>
              <w:left w:val="single" w:sz="4" w:space="0" w:color="auto"/>
              <w:right w:val="single" w:sz="4" w:space="0" w:color="auto"/>
            </w:tcBorders>
            <w:shd w:val="clear" w:color="auto" w:fill="FFFFFF"/>
          </w:tcPr>
          <w:p w14:paraId="24BFA0C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left w:val="single" w:sz="4" w:space="0" w:color="auto"/>
              <w:right w:val="single" w:sz="4" w:space="0" w:color="auto"/>
            </w:tcBorders>
            <w:shd w:val="clear" w:color="auto" w:fill="FFFFFF"/>
          </w:tcPr>
          <w:p w14:paraId="66873EF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w:t>
            </w:r>
          </w:p>
        </w:tc>
        <w:tc>
          <w:tcPr>
            <w:tcW w:w="1235" w:type="dxa"/>
            <w:tcBorders>
              <w:left w:val="single" w:sz="4" w:space="0" w:color="auto"/>
            </w:tcBorders>
            <w:shd w:val="clear" w:color="auto" w:fill="FFFFFF"/>
          </w:tcPr>
          <w:p w14:paraId="6D8779A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24</w:t>
            </w:r>
          </w:p>
        </w:tc>
      </w:tr>
      <w:tr w:rsidR="00DC6DBC" w:rsidRPr="00A237C2" w14:paraId="691E1C4B" w14:textId="77777777" w:rsidTr="00DF2CDC">
        <w:tc>
          <w:tcPr>
            <w:tcW w:w="5353" w:type="dxa"/>
            <w:tcBorders>
              <w:right w:val="single" w:sz="4" w:space="0" w:color="auto"/>
            </w:tcBorders>
            <w:shd w:val="clear" w:color="auto" w:fill="FFFFFF"/>
          </w:tcPr>
          <w:p w14:paraId="00B68A5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1134" w:type="dxa"/>
            <w:tcBorders>
              <w:left w:val="single" w:sz="4" w:space="0" w:color="auto"/>
              <w:right w:val="single" w:sz="4" w:space="0" w:color="auto"/>
            </w:tcBorders>
            <w:shd w:val="clear" w:color="auto" w:fill="FFFFFF"/>
          </w:tcPr>
          <w:p w14:paraId="75E5892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134" w:type="dxa"/>
            <w:tcBorders>
              <w:left w:val="single" w:sz="4" w:space="0" w:color="auto"/>
              <w:right w:val="single" w:sz="4" w:space="0" w:color="auto"/>
            </w:tcBorders>
            <w:shd w:val="clear" w:color="auto" w:fill="FFFFFF"/>
          </w:tcPr>
          <w:p w14:paraId="01CAFA2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62EAE9F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51599528" w14:textId="77777777" w:rsidTr="00DF2CDC">
        <w:tc>
          <w:tcPr>
            <w:tcW w:w="5353" w:type="dxa"/>
            <w:tcBorders>
              <w:right w:val="single" w:sz="4" w:space="0" w:color="auto"/>
            </w:tcBorders>
            <w:shd w:val="clear" w:color="auto" w:fill="FFFFFF"/>
          </w:tcPr>
          <w:p w14:paraId="4330543E" w14:textId="77777777" w:rsidR="00AF6745" w:rsidRPr="00A237C2" w:rsidRDefault="00DF2CDC"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Projektet,prezentimet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etj</w:t>
            </w:r>
            <w:proofErr w:type="spellEnd"/>
          </w:p>
        </w:tc>
        <w:tc>
          <w:tcPr>
            <w:tcW w:w="1134" w:type="dxa"/>
            <w:tcBorders>
              <w:left w:val="single" w:sz="4" w:space="0" w:color="auto"/>
              <w:right w:val="single" w:sz="4" w:space="0" w:color="auto"/>
            </w:tcBorders>
            <w:shd w:val="clear" w:color="auto" w:fill="FFFFFF"/>
          </w:tcPr>
          <w:p w14:paraId="301CB7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134" w:type="dxa"/>
            <w:tcBorders>
              <w:left w:val="single" w:sz="4" w:space="0" w:color="auto"/>
              <w:right w:val="single" w:sz="4" w:space="0" w:color="auto"/>
            </w:tcBorders>
            <w:shd w:val="clear" w:color="auto" w:fill="FFFFFF"/>
          </w:tcPr>
          <w:p w14:paraId="58A7301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235" w:type="dxa"/>
            <w:tcBorders>
              <w:left w:val="single" w:sz="4" w:space="0" w:color="auto"/>
            </w:tcBorders>
            <w:shd w:val="clear" w:color="auto" w:fill="FFFFFF"/>
          </w:tcPr>
          <w:p w14:paraId="20ED797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2D23C304" w14:textId="77777777" w:rsidTr="00DF2CDC">
        <w:tc>
          <w:tcPr>
            <w:tcW w:w="5353" w:type="dxa"/>
            <w:tcBorders>
              <w:right w:val="single" w:sz="4" w:space="0" w:color="auto"/>
            </w:tcBorders>
            <w:shd w:val="clear" w:color="auto" w:fill="D9D9D9"/>
          </w:tcPr>
          <w:p w14:paraId="74BC11F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tc>
        <w:tc>
          <w:tcPr>
            <w:tcW w:w="1134" w:type="dxa"/>
            <w:tcBorders>
              <w:left w:val="single" w:sz="4" w:space="0" w:color="auto"/>
              <w:right w:val="single" w:sz="4" w:space="0" w:color="auto"/>
            </w:tcBorders>
            <w:shd w:val="clear" w:color="auto" w:fill="D9D9D9"/>
          </w:tcPr>
          <w:p w14:paraId="6E0958C3"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left w:val="single" w:sz="4" w:space="0" w:color="auto"/>
              <w:right w:val="single" w:sz="4" w:space="0" w:color="auto"/>
            </w:tcBorders>
            <w:shd w:val="clear" w:color="auto" w:fill="D9D9D9"/>
          </w:tcPr>
          <w:p w14:paraId="779F27BF" w14:textId="77777777" w:rsidR="00AF6745" w:rsidRPr="00A237C2" w:rsidRDefault="00AF6745" w:rsidP="0062679B">
            <w:pPr>
              <w:pStyle w:val="NoSpacing"/>
              <w:spacing w:before="60"/>
              <w:jc w:val="both"/>
              <w:rPr>
                <w:rFonts w:ascii="Times New Roman" w:hAnsi="Times New Roman" w:cs="Times New Roman"/>
                <w:lang w:val="sq-AL"/>
              </w:rPr>
            </w:pPr>
          </w:p>
        </w:tc>
        <w:tc>
          <w:tcPr>
            <w:tcW w:w="1235" w:type="dxa"/>
            <w:tcBorders>
              <w:left w:val="single" w:sz="4" w:space="0" w:color="auto"/>
            </w:tcBorders>
            <w:shd w:val="clear" w:color="auto" w:fill="D9D9D9"/>
          </w:tcPr>
          <w:p w14:paraId="2FC4D4C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175</w:t>
            </w:r>
          </w:p>
        </w:tc>
      </w:tr>
    </w:tbl>
    <w:p w14:paraId="4FFD396F"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40912E04"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Fiziologji e përgjithshme (3+2)</w:t>
      </w:r>
    </w:p>
    <w:p w14:paraId="1C9F2F5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Mësimdhënësi</w:t>
      </w:r>
      <w:r w:rsidRPr="00A237C2">
        <w:rPr>
          <w:rFonts w:ascii="Times New Roman" w:hAnsi="Times New Roman" w:cs="Times New Roman"/>
          <w:sz w:val="24"/>
          <w:szCs w:val="24"/>
        </w:rPr>
        <w:t xml:space="preserve">: Prof. Dr. </w:t>
      </w:r>
      <w:proofErr w:type="spellStart"/>
      <w:r w:rsidRPr="00A237C2">
        <w:rPr>
          <w:rFonts w:ascii="Times New Roman" w:hAnsi="Times New Roman" w:cs="Times New Roman"/>
          <w:sz w:val="24"/>
          <w:szCs w:val="24"/>
        </w:rPr>
        <w:t>Kemajl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Bislimi</w:t>
      </w:r>
      <w:proofErr w:type="spellEnd"/>
    </w:p>
    <w:p w14:paraId="21E8C972"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7A84D8E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5582027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Përshkrimi i  lendes:</w:t>
      </w:r>
    </w:p>
    <w:p w14:paraId="77A656E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Ekcitabiliteti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homeostaza</w:t>
      </w:r>
      <w:proofErr w:type="spellEnd"/>
      <w:r w:rsidRPr="00A237C2">
        <w:rPr>
          <w:rFonts w:ascii="Times New Roman" w:hAnsi="Times New Roman" w:cs="Times New Roman"/>
          <w:sz w:val="24"/>
          <w:szCs w:val="24"/>
        </w:rPr>
        <w:t>, lidhja e ndërsjellë pozitive dhe negative</w:t>
      </w:r>
    </w:p>
    <w:p w14:paraId="43604EB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-Parimet fizike dhe kimike te shkëmbimit te gazrave  ne organizëm</w:t>
      </w:r>
    </w:p>
    <w:p w14:paraId="60B936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-Metabolizmi energjetik, kalorimetri </w:t>
      </w:r>
      <w:proofErr w:type="spellStart"/>
      <w:r w:rsidRPr="00A237C2">
        <w:rPr>
          <w:rFonts w:ascii="Times New Roman" w:hAnsi="Times New Roman" w:cs="Times New Roman"/>
          <w:sz w:val="24"/>
          <w:szCs w:val="24"/>
        </w:rPr>
        <w:t>direkte</w:t>
      </w:r>
      <w:proofErr w:type="spellEnd"/>
      <w:r w:rsidRPr="00A237C2">
        <w:rPr>
          <w:rFonts w:ascii="Times New Roman" w:hAnsi="Times New Roman" w:cs="Times New Roman"/>
          <w:sz w:val="24"/>
          <w:szCs w:val="24"/>
        </w:rPr>
        <w:t xml:space="preserve"> dhe indirekte</w:t>
      </w:r>
    </w:p>
    <w:p w14:paraId="3C7EBC8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-Fiziologjia e përgjithshme dhe e veçantë e sistemit nervor dhe muskulor</w:t>
      </w:r>
    </w:p>
    <w:p w14:paraId="6513919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-Veprimtaria e larte nervore e lindur dhe e fituar, fiziologjia e </w:t>
      </w:r>
      <w:proofErr w:type="spellStart"/>
      <w:r w:rsidRPr="00A237C2">
        <w:rPr>
          <w:rFonts w:ascii="Times New Roman" w:hAnsi="Times New Roman" w:cs="Times New Roman"/>
          <w:sz w:val="24"/>
          <w:szCs w:val="24"/>
        </w:rPr>
        <w:t>receptoreve</w:t>
      </w:r>
      <w:proofErr w:type="spellEnd"/>
    </w:p>
    <w:p w14:paraId="3AC4FBB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-Komunikimi qelizor </w:t>
      </w:r>
    </w:p>
    <w:p w14:paraId="31F9554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Qëllimi i lëndës: </w:t>
      </w:r>
      <w:r w:rsidRPr="00A237C2">
        <w:rPr>
          <w:rFonts w:ascii="Times New Roman" w:hAnsi="Times New Roman" w:cs="Times New Roman"/>
          <w:sz w:val="24"/>
          <w:szCs w:val="24"/>
        </w:rPr>
        <w:t xml:space="preserve">Zhvillimi i njohurive teorike dhe praktike  për proceset, funksionet dhe manifestimet jetësore  ne nivel qelizor </w:t>
      </w:r>
    </w:p>
    <w:p w14:paraId="454853D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02C42B0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-Përshkruajnë mekanizmat rregullues te </w:t>
      </w:r>
      <w:proofErr w:type="spellStart"/>
      <w:r w:rsidRPr="00A237C2">
        <w:rPr>
          <w:rFonts w:ascii="Times New Roman" w:hAnsi="Times New Roman" w:cs="Times New Roman"/>
          <w:sz w:val="24"/>
          <w:szCs w:val="24"/>
        </w:rPr>
        <w:t>homeostazës</w:t>
      </w:r>
      <w:proofErr w:type="spellEnd"/>
      <w:r w:rsidRPr="00A237C2">
        <w:rPr>
          <w:rFonts w:ascii="Times New Roman" w:hAnsi="Times New Roman" w:cs="Times New Roman"/>
          <w:sz w:val="24"/>
          <w:szCs w:val="24"/>
        </w:rPr>
        <w:t xml:space="preserve"> kimike dhe fiziologjike</w:t>
      </w:r>
    </w:p>
    <w:p w14:paraId="3AB47F6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-Përkufizojnë termat  reaksion biologjik, metabolizëm bazal, shtypje parciale e gazrave Përshkruajnë  anatominë fiziologjike  dhe organizimin brenda qelizor te qelizës nervore dhe muskulore  si dhe argumentojnë bazën </w:t>
      </w:r>
      <w:proofErr w:type="spellStart"/>
      <w:r w:rsidRPr="00A237C2">
        <w:rPr>
          <w:rFonts w:ascii="Times New Roman" w:hAnsi="Times New Roman" w:cs="Times New Roman"/>
          <w:sz w:val="24"/>
          <w:szCs w:val="24"/>
        </w:rPr>
        <w:t>jonike</w:t>
      </w:r>
      <w:proofErr w:type="spellEnd"/>
      <w:r w:rsidRPr="00A237C2">
        <w:rPr>
          <w:rFonts w:ascii="Times New Roman" w:hAnsi="Times New Roman" w:cs="Times New Roman"/>
          <w:sz w:val="24"/>
          <w:szCs w:val="24"/>
        </w:rPr>
        <w:t xml:space="preserve">  te dukurive </w:t>
      </w:r>
      <w:proofErr w:type="spellStart"/>
      <w:r w:rsidRPr="00A237C2">
        <w:rPr>
          <w:rFonts w:ascii="Times New Roman" w:hAnsi="Times New Roman" w:cs="Times New Roman"/>
          <w:sz w:val="24"/>
          <w:szCs w:val="24"/>
        </w:rPr>
        <w:t>bioelektrike</w:t>
      </w:r>
      <w:proofErr w:type="spellEnd"/>
      <w:r w:rsidRPr="00A237C2">
        <w:rPr>
          <w:rFonts w:ascii="Times New Roman" w:hAnsi="Times New Roman" w:cs="Times New Roman"/>
          <w:sz w:val="24"/>
          <w:szCs w:val="24"/>
        </w:rPr>
        <w:t xml:space="preserve">  ne këto qeliza</w:t>
      </w:r>
    </w:p>
    <w:p w14:paraId="398902B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-Aplikojnë njohuritë për zgjidhjen e detyrave  për </w:t>
      </w:r>
      <w:proofErr w:type="spellStart"/>
      <w:r w:rsidRPr="00A237C2">
        <w:rPr>
          <w:rFonts w:ascii="Times New Roman" w:hAnsi="Times New Roman" w:cs="Times New Roman"/>
          <w:sz w:val="24"/>
          <w:szCs w:val="24"/>
        </w:rPr>
        <w:t>kalorimetrine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direkte</w:t>
      </w:r>
      <w:proofErr w:type="spellEnd"/>
      <w:r w:rsidRPr="00A237C2">
        <w:rPr>
          <w:rFonts w:ascii="Times New Roman" w:hAnsi="Times New Roman" w:cs="Times New Roman"/>
          <w:sz w:val="24"/>
          <w:szCs w:val="24"/>
        </w:rPr>
        <w:t xml:space="preserve"> dhe indirekte, shtypjen parciale te gazrave  ne lëngje trupore dhe organe respiratorë si dhe potencialin e ekuilibrit për jonin e Na, K dhe </w:t>
      </w:r>
      <w:proofErr w:type="spellStart"/>
      <w:r w:rsidRPr="00A237C2">
        <w:rPr>
          <w:rFonts w:ascii="Times New Roman" w:hAnsi="Times New Roman" w:cs="Times New Roman"/>
          <w:sz w:val="24"/>
          <w:szCs w:val="24"/>
        </w:rPr>
        <w:t>Cl</w:t>
      </w:r>
      <w:proofErr w:type="spellEnd"/>
    </w:p>
    <w:p w14:paraId="583A04F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dhe përshkruajnë veprimtarinë e larte nervore te lindur  (gjumi, hipnoza)  dhe te fituar (te mësuarit sjelljet e kafshëve), ndarjen dhe </w:t>
      </w:r>
      <w:proofErr w:type="spellStart"/>
      <w:r w:rsidRPr="00A237C2">
        <w:rPr>
          <w:rFonts w:ascii="Times New Roman" w:hAnsi="Times New Roman" w:cs="Times New Roman"/>
          <w:sz w:val="24"/>
          <w:szCs w:val="24"/>
        </w:rPr>
        <w:t>veprimtarine</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receptoreve</w:t>
      </w:r>
      <w:proofErr w:type="spellEnd"/>
      <w:r w:rsidRPr="00A237C2">
        <w:rPr>
          <w:rFonts w:ascii="Times New Roman" w:hAnsi="Times New Roman" w:cs="Times New Roman"/>
          <w:sz w:val="24"/>
          <w:szCs w:val="24"/>
        </w:rPr>
        <w:t>.</w:t>
      </w:r>
    </w:p>
    <w:p w14:paraId="44DD537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-Përshkruajnë karakteristikat e  komunikimit qelizor </w:t>
      </w:r>
      <w:proofErr w:type="spellStart"/>
      <w:r w:rsidRPr="00A237C2">
        <w:rPr>
          <w:rFonts w:ascii="Times New Roman" w:hAnsi="Times New Roman" w:cs="Times New Roman"/>
          <w:sz w:val="24"/>
          <w:szCs w:val="24"/>
        </w:rPr>
        <w:t>neurokrin</w:t>
      </w:r>
      <w:proofErr w:type="spellEnd"/>
      <w:r w:rsidRPr="00A237C2">
        <w:rPr>
          <w:rFonts w:ascii="Times New Roman" w:hAnsi="Times New Roman" w:cs="Times New Roman"/>
          <w:sz w:val="24"/>
          <w:szCs w:val="24"/>
        </w:rPr>
        <w:t xml:space="preserve">, endokrin, </w:t>
      </w:r>
      <w:proofErr w:type="spellStart"/>
      <w:r w:rsidRPr="00A237C2">
        <w:rPr>
          <w:rFonts w:ascii="Times New Roman" w:hAnsi="Times New Roman" w:cs="Times New Roman"/>
          <w:sz w:val="24"/>
          <w:szCs w:val="24"/>
        </w:rPr>
        <w:t>parakrin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autokrin</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neuroendokrin</w:t>
      </w:r>
      <w:proofErr w:type="spellEnd"/>
    </w:p>
    <w:p w14:paraId="79D6FC7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(ne grupe)  në laborator , konsultime, projekte të pavarura,  </w:t>
      </w: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provime.</w:t>
      </w:r>
    </w:p>
    <w:p w14:paraId="47A0B9C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7C03B8AB"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Vlerësimi i parë 40 %</w:t>
      </w:r>
    </w:p>
    <w:p w14:paraId="35D06CDC"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Vlerësimi i  dytë 40 %</w:t>
      </w:r>
    </w:p>
    <w:p w14:paraId="17ED0DC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Cs/>
          <w:sz w:val="24"/>
          <w:szCs w:val="24"/>
        </w:rPr>
        <w:t>Pjesa praktike dhe angazhime  të tjera  15</w:t>
      </w:r>
      <w:r w:rsidRPr="00A237C2">
        <w:rPr>
          <w:rFonts w:ascii="Times New Roman" w:hAnsi="Times New Roman" w:cs="Times New Roman"/>
          <w:sz w:val="24"/>
          <w:szCs w:val="24"/>
        </w:rPr>
        <w:t xml:space="preserve"> </w:t>
      </w:r>
    </w:p>
    <w:p w14:paraId="7C35C382"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 xml:space="preserve">Vijimi i rregullt   5% </w:t>
      </w:r>
    </w:p>
    <w:p w14:paraId="359A51F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7C47D87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w:t>
      </w:r>
      <w:proofErr w:type="spellStart"/>
      <w:r w:rsidRPr="00A237C2">
        <w:rPr>
          <w:rFonts w:ascii="Times New Roman" w:hAnsi="Times New Roman" w:cs="Times New Roman"/>
          <w:sz w:val="24"/>
          <w:szCs w:val="24"/>
        </w:rPr>
        <w:t>videoprojektori</w:t>
      </w:r>
      <w:proofErr w:type="spellEnd"/>
      <w:r w:rsidRPr="00A237C2">
        <w:rPr>
          <w:rFonts w:ascii="Times New Roman" w:hAnsi="Times New Roman" w:cs="Times New Roman"/>
          <w:sz w:val="24"/>
          <w:szCs w:val="24"/>
        </w:rPr>
        <w:t>, programe simuluese kompjuterike (</w:t>
      </w:r>
      <w:proofErr w:type="spellStart"/>
      <w:r w:rsidRPr="00A237C2">
        <w:rPr>
          <w:rFonts w:ascii="Times New Roman" w:hAnsi="Times New Roman" w:cs="Times New Roman"/>
          <w:sz w:val="24"/>
          <w:szCs w:val="24"/>
        </w:rPr>
        <w:t>Interactive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Physiology:Fluids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Urinary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Respiratory,Cardiovascular,NervousI,Nervous</w:t>
      </w:r>
      <w:proofErr w:type="spellEnd"/>
      <w:r w:rsidRPr="00A237C2">
        <w:rPr>
          <w:rFonts w:ascii="Times New Roman" w:hAnsi="Times New Roman" w:cs="Times New Roman"/>
          <w:sz w:val="24"/>
          <w:szCs w:val="24"/>
        </w:rPr>
        <w:t xml:space="preserve"> II),  Mjetet dhe Pajisjet për pune </w:t>
      </w:r>
      <w:proofErr w:type="spellStart"/>
      <w:r w:rsidRPr="00A237C2">
        <w:rPr>
          <w:rFonts w:ascii="Times New Roman" w:hAnsi="Times New Roman" w:cs="Times New Roman"/>
          <w:sz w:val="24"/>
          <w:szCs w:val="24"/>
        </w:rPr>
        <w:t>eksperimetale</w:t>
      </w:r>
      <w:proofErr w:type="spellEnd"/>
      <w:r w:rsidRPr="00A237C2">
        <w:rPr>
          <w:rFonts w:ascii="Times New Roman" w:hAnsi="Times New Roman" w:cs="Times New Roman"/>
          <w:sz w:val="24"/>
          <w:szCs w:val="24"/>
        </w:rPr>
        <w:t xml:space="preserve"> ne laborator (</w:t>
      </w:r>
      <w:proofErr w:type="spellStart"/>
      <w:r w:rsidRPr="00A237C2">
        <w:rPr>
          <w:rFonts w:ascii="Times New Roman" w:hAnsi="Times New Roman" w:cs="Times New Roman"/>
          <w:sz w:val="24"/>
          <w:szCs w:val="24"/>
        </w:rPr>
        <w:t>stimulator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kimorgraf</w:t>
      </w:r>
      <w:proofErr w:type="spellEnd"/>
      <w:r w:rsidRPr="00A237C2">
        <w:rPr>
          <w:rFonts w:ascii="Times New Roman" w:hAnsi="Times New Roman" w:cs="Times New Roman"/>
          <w:sz w:val="24"/>
          <w:szCs w:val="24"/>
        </w:rPr>
        <w:t xml:space="preserve">, osciloskop </w:t>
      </w:r>
      <w:proofErr w:type="spellStart"/>
      <w:r w:rsidRPr="00A237C2">
        <w:rPr>
          <w:rFonts w:ascii="Times New Roman" w:hAnsi="Times New Roman" w:cs="Times New Roman"/>
          <w:sz w:val="24"/>
          <w:szCs w:val="24"/>
        </w:rPr>
        <w:t>katodik,elektrokardiograf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spirometer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w:t>
      </w:r>
    </w:p>
    <w:p w14:paraId="6B48DFC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3+2</w:t>
      </w:r>
    </w:p>
    <w:p w14:paraId="65BD506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2AC32091"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Fetah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Halili</w:t>
      </w:r>
      <w:proofErr w:type="spellEnd"/>
      <w:r w:rsidRPr="00A237C2">
        <w:rPr>
          <w:rFonts w:ascii="Times New Roman" w:hAnsi="Times New Roman" w:cs="Times New Roman"/>
          <w:sz w:val="24"/>
          <w:szCs w:val="24"/>
        </w:rPr>
        <w:t xml:space="preserve">, Fiziologji e </w:t>
      </w:r>
      <w:proofErr w:type="spellStart"/>
      <w:r w:rsidRPr="00A237C2">
        <w:rPr>
          <w:rFonts w:ascii="Times New Roman" w:hAnsi="Times New Roman" w:cs="Times New Roman"/>
          <w:sz w:val="24"/>
          <w:szCs w:val="24"/>
        </w:rPr>
        <w:t>pergjithshme</w:t>
      </w:r>
      <w:proofErr w:type="spellEnd"/>
      <w:r w:rsidRPr="00A237C2">
        <w:rPr>
          <w:rFonts w:ascii="Times New Roman" w:hAnsi="Times New Roman" w:cs="Times New Roman"/>
          <w:sz w:val="24"/>
          <w:szCs w:val="24"/>
        </w:rPr>
        <w:t>, Prishtine, 1997</w:t>
      </w:r>
    </w:p>
    <w:p w14:paraId="1AC532A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Tefta </w:t>
      </w:r>
      <w:proofErr w:type="spellStart"/>
      <w:r w:rsidRPr="00A237C2">
        <w:rPr>
          <w:rFonts w:ascii="Times New Roman" w:hAnsi="Times New Roman" w:cs="Times New Roman"/>
          <w:b/>
          <w:sz w:val="24"/>
          <w:szCs w:val="24"/>
        </w:rPr>
        <w:t>Rexha</w:t>
      </w:r>
      <w:r w:rsidRPr="00A237C2">
        <w:rPr>
          <w:rFonts w:ascii="Times New Roman" w:hAnsi="Times New Roman" w:cs="Times New Roman"/>
          <w:sz w:val="24"/>
          <w:szCs w:val="24"/>
        </w:rPr>
        <w:t>,Biologjia</w:t>
      </w:r>
      <w:proofErr w:type="spellEnd"/>
      <w:r w:rsidRPr="00A237C2">
        <w:rPr>
          <w:rFonts w:ascii="Times New Roman" w:hAnsi="Times New Roman" w:cs="Times New Roman"/>
          <w:sz w:val="24"/>
          <w:szCs w:val="24"/>
        </w:rPr>
        <w:t xml:space="preserve"> qelizore dhe </w:t>
      </w:r>
      <w:proofErr w:type="spellStart"/>
      <w:r w:rsidRPr="00A237C2">
        <w:rPr>
          <w:rFonts w:ascii="Times New Roman" w:hAnsi="Times New Roman" w:cs="Times New Roman"/>
          <w:sz w:val="24"/>
          <w:szCs w:val="24"/>
        </w:rPr>
        <w:t>molekulare,Tiranë</w:t>
      </w:r>
      <w:proofErr w:type="spellEnd"/>
      <w:r w:rsidRPr="00A237C2">
        <w:rPr>
          <w:rFonts w:ascii="Times New Roman" w:hAnsi="Times New Roman" w:cs="Times New Roman"/>
          <w:b/>
          <w:sz w:val="24"/>
          <w:szCs w:val="24"/>
        </w:rPr>
        <w:t>, 2002</w:t>
      </w:r>
    </w:p>
    <w:p w14:paraId="1A34A0D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lastRenderedPageBreak/>
        <w:t>Artan Shkoza: Fiziologjia e njeriut,”</w:t>
      </w:r>
      <w:proofErr w:type="spellStart"/>
      <w:r w:rsidRPr="00A237C2">
        <w:rPr>
          <w:rFonts w:ascii="Times New Roman" w:hAnsi="Times New Roman" w:cs="Times New Roman"/>
          <w:b/>
          <w:sz w:val="24"/>
          <w:szCs w:val="24"/>
        </w:rPr>
        <w:t>Ilar</w:t>
      </w:r>
      <w:proofErr w:type="spellEnd"/>
      <w:r w:rsidRPr="00A237C2">
        <w:rPr>
          <w:rFonts w:ascii="Times New Roman" w:hAnsi="Times New Roman" w:cs="Times New Roman"/>
          <w:b/>
          <w:sz w:val="24"/>
          <w:szCs w:val="24"/>
        </w:rPr>
        <w:t>” Tirane, 2009</w:t>
      </w:r>
    </w:p>
    <w:p w14:paraId="700BE53F" w14:textId="77777777" w:rsidR="00AF6745" w:rsidRPr="00A237C2" w:rsidRDefault="00AF6745"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Elaine</w:t>
      </w:r>
      <w:proofErr w:type="spellEnd"/>
      <w:r w:rsidRPr="00A237C2">
        <w:rPr>
          <w:rFonts w:ascii="Times New Roman" w:hAnsi="Times New Roman" w:cs="Times New Roman"/>
          <w:b/>
          <w:sz w:val="24"/>
          <w:szCs w:val="24"/>
        </w:rPr>
        <w:t xml:space="preserve"> N. </w:t>
      </w:r>
      <w:proofErr w:type="spellStart"/>
      <w:r w:rsidRPr="00A237C2">
        <w:rPr>
          <w:rFonts w:ascii="Times New Roman" w:hAnsi="Times New Roman" w:cs="Times New Roman"/>
          <w:b/>
          <w:sz w:val="24"/>
          <w:szCs w:val="24"/>
        </w:rPr>
        <w:t>Marieb</w:t>
      </w:r>
      <w:proofErr w:type="spellEnd"/>
      <w:r w:rsidRPr="00A237C2">
        <w:rPr>
          <w:rFonts w:ascii="Times New Roman" w:hAnsi="Times New Roman" w:cs="Times New Roman"/>
          <w:sz w:val="24"/>
          <w:szCs w:val="24"/>
        </w:rPr>
        <w:t xml:space="preserve">. Human </w:t>
      </w:r>
      <w:proofErr w:type="spellStart"/>
      <w:r w:rsidRPr="00A237C2">
        <w:rPr>
          <w:rFonts w:ascii="Times New Roman" w:hAnsi="Times New Roman" w:cs="Times New Roman"/>
          <w:sz w:val="24"/>
          <w:szCs w:val="24"/>
        </w:rPr>
        <w:t>Anatomy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Physiology.Laboratory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manual.Sixth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San </w:t>
      </w:r>
      <w:proofErr w:type="spellStart"/>
      <w:r w:rsidRPr="00A237C2">
        <w:rPr>
          <w:rFonts w:ascii="Times New Roman" w:hAnsi="Times New Roman" w:cs="Times New Roman"/>
          <w:sz w:val="24"/>
          <w:szCs w:val="24"/>
        </w:rPr>
        <w:t>Francisco</w:t>
      </w:r>
      <w:proofErr w:type="spellEnd"/>
      <w:r w:rsidRPr="00A237C2">
        <w:rPr>
          <w:rFonts w:ascii="Times New Roman" w:hAnsi="Times New Roman" w:cs="Times New Roman"/>
          <w:sz w:val="24"/>
          <w:szCs w:val="24"/>
        </w:rPr>
        <w:t xml:space="preserve">, Boston,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2003</w:t>
      </w:r>
    </w:p>
    <w:p w14:paraId="13668D1D" w14:textId="77777777" w:rsidR="00AF6745" w:rsidRPr="00A237C2" w:rsidRDefault="00AF6745" w:rsidP="0062679B">
      <w:pPr>
        <w:spacing w:before="60" w:after="0" w:line="240" w:lineRule="auto"/>
        <w:jc w:val="both"/>
        <w:rPr>
          <w:rFonts w:ascii="Times New Roman" w:eastAsia="+mn-ea" w:hAnsi="Times New Roman" w:cs="Times New Roman"/>
          <w:kern w:val="24"/>
          <w:sz w:val="24"/>
          <w:szCs w:val="24"/>
        </w:rPr>
      </w:pPr>
      <w:proofErr w:type="spellStart"/>
      <w:r w:rsidRPr="00A237C2">
        <w:rPr>
          <w:rFonts w:ascii="Times New Roman" w:hAnsi="Times New Roman" w:cs="Times New Roman"/>
          <w:b/>
          <w:sz w:val="24"/>
          <w:szCs w:val="24"/>
        </w:rPr>
        <w:t>Eric</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P.Widmaier</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Hershel</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Raff</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Kevin</w:t>
      </w:r>
      <w:proofErr w:type="spellEnd"/>
      <w:r w:rsidRPr="00A237C2">
        <w:rPr>
          <w:rFonts w:ascii="Times New Roman" w:hAnsi="Times New Roman" w:cs="Times New Roman"/>
          <w:b/>
          <w:sz w:val="24"/>
          <w:szCs w:val="24"/>
        </w:rPr>
        <w:t xml:space="preserve"> T. </w:t>
      </w:r>
      <w:proofErr w:type="spellStart"/>
      <w:r w:rsidRPr="00A237C2">
        <w:rPr>
          <w:rFonts w:ascii="Times New Roman" w:hAnsi="Times New Roman" w:cs="Times New Roman"/>
          <w:b/>
          <w:sz w:val="24"/>
          <w:szCs w:val="24"/>
        </w:rPr>
        <w:t>Strong</w:t>
      </w:r>
      <w:proofErr w:type="spellEnd"/>
      <w:r w:rsidRPr="00A237C2">
        <w:rPr>
          <w:rFonts w:ascii="Times New Roman" w:hAnsi="Times New Roman" w:cs="Times New Roman"/>
          <w:sz w:val="24"/>
          <w:szCs w:val="24"/>
        </w:rPr>
        <w:t xml:space="preserve">: Human </w:t>
      </w:r>
      <w:proofErr w:type="spellStart"/>
      <w:r w:rsidRPr="00A237C2">
        <w:rPr>
          <w:rFonts w:ascii="Times New Roman" w:hAnsi="Times New Roman" w:cs="Times New Roman"/>
          <w:sz w:val="24"/>
          <w:szCs w:val="24"/>
        </w:rPr>
        <w:t>Physiology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Twelfth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2011</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Electronic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Books</w:t>
      </w:r>
      <w:proofErr w:type="spellEnd"/>
      <w:r w:rsidRPr="00A237C2">
        <w:rPr>
          <w:rFonts w:ascii="Times New Roman" w:hAnsi="Times New Roman" w:cs="Times New Roman"/>
          <w:sz w:val="24"/>
          <w:szCs w:val="24"/>
        </w:rPr>
        <w:t xml:space="preserve"> .Visit www,mhhe.com/ebooks.Versioni  shqip  i librit ,</w:t>
      </w:r>
      <w:r w:rsidRPr="00A237C2">
        <w:rPr>
          <w:rFonts w:ascii="Times New Roman" w:hAnsi="Times New Roman" w:cs="Times New Roman"/>
          <w:b/>
          <w:sz w:val="24"/>
          <w:szCs w:val="24"/>
        </w:rPr>
        <w:t>2012</w:t>
      </w:r>
      <w:r w:rsidRPr="00A237C2">
        <w:rPr>
          <w:rFonts w:ascii="Times New Roman" w:hAnsi="Times New Roman" w:cs="Times New Roman"/>
          <w:sz w:val="24"/>
          <w:szCs w:val="24"/>
        </w:rPr>
        <w:t>,</w:t>
      </w:r>
      <w:r w:rsidRPr="00A237C2">
        <w:rPr>
          <w:rFonts w:ascii="Times New Roman" w:eastAsia="+mn-ea" w:hAnsi="Times New Roman" w:cs="Times New Roman"/>
          <w:sz w:val="24"/>
          <w:szCs w:val="24"/>
        </w:rPr>
        <w:t xml:space="preserve"> </w:t>
      </w:r>
      <w:proofErr w:type="spellStart"/>
      <w:r w:rsidRPr="00A237C2">
        <w:rPr>
          <w:rFonts w:ascii="Times New Roman" w:hAnsi="Times New Roman" w:cs="Times New Roman"/>
          <w:sz w:val="24"/>
          <w:szCs w:val="24"/>
        </w:rPr>
        <w:t>David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Ride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Brain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Aging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Models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Methods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Mechanisms.CRS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Press.Taylor-Francis</w:t>
      </w:r>
      <w:proofErr w:type="spellEnd"/>
      <w:r w:rsidRPr="00A237C2">
        <w:rPr>
          <w:rFonts w:ascii="Times New Roman" w:hAnsi="Times New Roman" w:cs="Times New Roman"/>
          <w:sz w:val="24"/>
          <w:szCs w:val="24"/>
        </w:rPr>
        <w:t xml:space="preserve"> @Group,London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 2007.</w:t>
      </w:r>
      <w:r w:rsidRPr="00A237C2">
        <w:rPr>
          <w:rFonts w:ascii="Times New Roman" w:eastAsia="+mn-ea" w:hAnsi="Times New Roman" w:cs="Times New Roman"/>
          <w:kern w:val="24"/>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276"/>
        <w:gridCol w:w="1276"/>
        <w:gridCol w:w="1518"/>
      </w:tblGrid>
      <w:tr w:rsidR="00DC6DBC" w:rsidRPr="00A237C2" w14:paraId="1C3CDA6C"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040425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Kontributi </w:t>
            </w:r>
            <w:proofErr w:type="spellStart"/>
            <w:r w:rsidRPr="00A237C2">
              <w:rPr>
                <w:rFonts w:ascii="Times New Roman" w:hAnsi="Times New Roman" w:cs="Times New Roman"/>
                <w:lang w:val="sq-AL"/>
              </w:rPr>
              <w:t>nё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ngarkesёn</w:t>
            </w:r>
            <w:proofErr w:type="spellEnd"/>
            <w:r w:rsidRPr="00A237C2">
              <w:rPr>
                <w:rFonts w:ascii="Times New Roman" w:hAnsi="Times New Roman" w:cs="Times New Roman"/>
                <w:lang w:val="sq-AL"/>
              </w:rPr>
              <w:t xml:space="preserve"> e studentit ( </w:t>
            </w:r>
            <w:proofErr w:type="spellStart"/>
            <w:r w:rsidRPr="00A237C2">
              <w:rPr>
                <w:rFonts w:ascii="Times New Roman" w:hAnsi="Times New Roman" w:cs="Times New Roman"/>
                <w:lang w:val="sq-AL"/>
              </w:rPr>
              <w:t>gjё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qё</w:t>
            </w:r>
            <w:proofErr w:type="spellEnd"/>
            <w:r w:rsidRPr="00A237C2">
              <w:rPr>
                <w:rFonts w:ascii="Times New Roman" w:hAnsi="Times New Roman" w:cs="Times New Roman"/>
                <w:lang w:val="sq-AL"/>
              </w:rPr>
              <w:t xml:space="preserve"> duhet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korrespondoj me rezultatet 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nxёnit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studentit)</w:t>
            </w:r>
          </w:p>
        </w:tc>
      </w:tr>
      <w:tr w:rsidR="00DC6DBC" w:rsidRPr="00A237C2" w14:paraId="39D30FD9"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D9D9D9"/>
            <w:hideMark/>
          </w:tcPr>
          <w:p w14:paraId="65940F2A"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Aktiviteti </w:t>
            </w:r>
          </w:p>
        </w:tc>
        <w:tc>
          <w:tcPr>
            <w:tcW w:w="1276" w:type="dxa"/>
            <w:tcBorders>
              <w:top w:val="single" w:sz="4" w:space="0" w:color="000000"/>
              <w:left w:val="single" w:sz="4" w:space="0" w:color="auto"/>
              <w:bottom w:val="single" w:sz="4" w:space="0" w:color="000000"/>
              <w:right w:val="single" w:sz="4" w:space="0" w:color="auto"/>
            </w:tcBorders>
            <w:shd w:val="clear" w:color="auto" w:fill="D9D9D9"/>
            <w:hideMark/>
          </w:tcPr>
          <w:p w14:paraId="7C16A55B"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Orë </w:t>
            </w:r>
          </w:p>
        </w:tc>
        <w:tc>
          <w:tcPr>
            <w:tcW w:w="1276" w:type="dxa"/>
            <w:tcBorders>
              <w:top w:val="single" w:sz="4" w:space="0" w:color="000000"/>
              <w:left w:val="single" w:sz="4" w:space="0" w:color="auto"/>
              <w:bottom w:val="single" w:sz="4" w:space="0" w:color="000000"/>
              <w:right w:val="single" w:sz="4" w:space="0" w:color="auto"/>
            </w:tcBorders>
            <w:shd w:val="clear" w:color="auto" w:fill="D9D9D9"/>
            <w:hideMark/>
          </w:tcPr>
          <w:p w14:paraId="0BD291D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 Ditë/javë  </w:t>
            </w:r>
          </w:p>
        </w:tc>
        <w:tc>
          <w:tcPr>
            <w:tcW w:w="1518" w:type="dxa"/>
            <w:tcBorders>
              <w:top w:val="single" w:sz="4" w:space="0" w:color="000000"/>
              <w:left w:val="single" w:sz="4" w:space="0" w:color="auto"/>
              <w:bottom w:val="single" w:sz="4" w:space="0" w:color="000000"/>
              <w:right w:val="single" w:sz="4" w:space="0" w:color="000000"/>
            </w:tcBorders>
            <w:shd w:val="clear" w:color="auto" w:fill="D9D9D9"/>
            <w:hideMark/>
          </w:tcPr>
          <w:p w14:paraId="2832A43A" w14:textId="77777777" w:rsidR="00AF6745" w:rsidRPr="00A237C2" w:rsidRDefault="00AF6745" w:rsidP="0062679B">
            <w:pPr>
              <w:pStyle w:val="NoSpacing"/>
              <w:spacing w:before="60"/>
              <w:jc w:val="both"/>
              <w:rPr>
                <w:rFonts w:ascii="Times New Roman" w:hAnsi="Times New Roman" w:cs="Times New Roman"/>
                <w:szCs w:val="24"/>
                <w:lang w:val="sq-AL"/>
              </w:rPr>
            </w:pPr>
            <w:proofErr w:type="spellStart"/>
            <w:r w:rsidRPr="00A237C2">
              <w:rPr>
                <w:rFonts w:ascii="Times New Roman" w:hAnsi="Times New Roman" w:cs="Times New Roman"/>
                <w:szCs w:val="24"/>
                <w:lang w:val="sq-AL"/>
              </w:rPr>
              <w:t>Gjithësej</w:t>
            </w:r>
            <w:proofErr w:type="spellEnd"/>
          </w:p>
        </w:tc>
      </w:tr>
      <w:tr w:rsidR="00DC6DBC" w:rsidRPr="00A237C2" w14:paraId="43962684"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7113DC4F"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Ligjërata</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21F7B2CB"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3692E56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w:t>
            </w:r>
          </w:p>
        </w:tc>
        <w:tc>
          <w:tcPr>
            <w:tcW w:w="1518" w:type="dxa"/>
            <w:tcBorders>
              <w:top w:val="single" w:sz="4" w:space="0" w:color="000000"/>
              <w:left w:val="single" w:sz="4" w:space="0" w:color="auto"/>
              <w:bottom w:val="single" w:sz="4" w:space="0" w:color="000000"/>
              <w:right w:val="single" w:sz="4" w:space="0" w:color="000000"/>
            </w:tcBorders>
            <w:shd w:val="clear" w:color="auto" w:fill="FFFFFF"/>
            <w:hideMark/>
          </w:tcPr>
          <w:p w14:paraId="3C7730C1"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 45</w:t>
            </w:r>
          </w:p>
        </w:tc>
      </w:tr>
      <w:tr w:rsidR="00DC6DBC" w:rsidRPr="00A237C2" w14:paraId="0ADFAB10"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72507DF3"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Ushtrime teorike/laboratorike</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14FCD7FA"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42F65FAC"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00C118C3"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30</w:t>
            </w:r>
          </w:p>
        </w:tc>
      </w:tr>
      <w:tr w:rsidR="00DC6DBC" w:rsidRPr="00A237C2" w14:paraId="507F2162"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1B23D76"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Punë praktike</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6DECA321"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2A3B279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3A6BB157"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r>
      <w:tr w:rsidR="00DC6DBC" w:rsidRPr="00A237C2" w14:paraId="51E0FE80"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3830911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Kontaktet me mësimdhënësin/konsultimet</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3A3A9C5C"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758D4511"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479FA09A"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w:t>
            </w:r>
          </w:p>
        </w:tc>
      </w:tr>
      <w:tr w:rsidR="00DC6DBC" w:rsidRPr="00A237C2" w14:paraId="26F6032D"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3F904413"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Ushtrime  në teren</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1C9062FF"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6A329F29" w14:textId="77777777" w:rsidR="00AF6745" w:rsidRPr="00A237C2" w:rsidRDefault="00AF6745" w:rsidP="0062679B">
            <w:pPr>
              <w:pStyle w:val="NoSpacing"/>
              <w:spacing w:before="60"/>
              <w:jc w:val="both"/>
              <w:rPr>
                <w:rFonts w:ascii="Times New Roman" w:hAnsi="Times New Roman" w:cs="Times New Roman"/>
                <w:szCs w:val="24"/>
                <w:lang w:val="sq-AL"/>
              </w:rPr>
            </w:pP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3310CF8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r>
      <w:tr w:rsidR="00DC6DBC" w:rsidRPr="00A237C2" w14:paraId="3374D007"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6E4915D" w14:textId="77777777" w:rsidR="00AF6745" w:rsidRPr="00A237C2" w:rsidRDefault="00AF6745" w:rsidP="0062679B">
            <w:pPr>
              <w:pStyle w:val="NoSpacing"/>
              <w:spacing w:before="60"/>
              <w:jc w:val="both"/>
              <w:rPr>
                <w:rFonts w:ascii="Times New Roman" w:hAnsi="Times New Roman" w:cs="Times New Roman"/>
                <w:szCs w:val="24"/>
                <w:lang w:val="sq-AL"/>
              </w:rPr>
            </w:pPr>
            <w:proofErr w:type="spellStart"/>
            <w:r w:rsidRPr="00A237C2">
              <w:rPr>
                <w:rFonts w:ascii="Times New Roman" w:hAnsi="Times New Roman" w:cs="Times New Roman"/>
                <w:szCs w:val="24"/>
                <w:lang w:val="sq-AL"/>
              </w:rPr>
              <w:t>Kollokfiume</w:t>
            </w:r>
            <w:proofErr w:type="spellEnd"/>
            <w:r w:rsidRPr="00A237C2">
              <w:rPr>
                <w:rFonts w:ascii="Times New Roman" w:hAnsi="Times New Roman" w:cs="Times New Roman"/>
                <w:szCs w:val="24"/>
                <w:lang w:val="sq-AL"/>
              </w:rPr>
              <w:t>, seminare</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49A9899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080FE91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2</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656D76D6"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4</w:t>
            </w:r>
          </w:p>
        </w:tc>
      </w:tr>
      <w:tr w:rsidR="00DC6DBC" w:rsidRPr="00A237C2" w14:paraId="6F2479E6"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235D5FA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Detyra të  shtëpisë</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502C6675"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526384F3"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4EF02E13" w14:textId="77777777" w:rsidR="00AF6745" w:rsidRPr="00A237C2" w:rsidRDefault="00AF6745" w:rsidP="0062679B">
            <w:pPr>
              <w:pStyle w:val="NoSpacing"/>
              <w:spacing w:before="60"/>
              <w:jc w:val="both"/>
              <w:rPr>
                <w:rFonts w:ascii="Times New Roman" w:hAnsi="Times New Roman" w:cs="Times New Roman"/>
                <w:szCs w:val="24"/>
                <w:lang w:val="sq-AL"/>
              </w:rPr>
            </w:pPr>
          </w:p>
        </w:tc>
      </w:tr>
      <w:tr w:rsidR="00DC6DBC" w:rsidRPr="00A237C2" w14:paraId="34EC5E6C"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65655514"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Koha e studimit </w:t>
            </w:r>
            <w:proofErr w:type="spellStart"/>
            <w:r w:rsidRPr="00A237C2">
              <w:rPr>
                <w:rFonts w:ascii="Times New Roman" w:hAnsi="Times New Roman" w:cs="Times New Roman"/>
                <w:szCs w:val="24"/>
                <w:lang w:val="sq-AL"/>
              </w:rPr>
              <w:t>vetanak</w:t>
            </w:r>
            <w:proofErr w:type="spellEnd"/>
            <w:r w:rsidRPr="00A237C2">
              <w:rPr>
                <w:rFonts w:ascii="Times New Roman" w:hAnsi="Times New Roman" w:cs="Times New Roman"/>
                <w:szCs w:val="24"/>
                <w:lang w:val="sq-AL"/>
              </w:rPr>
              <w:t xml:space="preserve"> të studentit (në bibliotekë ose në shtëpi)</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7B7DC916"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2398559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2619555C"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45</w:t>
            </w:r>
          </w:p>
        </w:tc>
      </w:tr>
      <w:tr w:rsidR="00DC6DBC" w:rsidRPr="00A237C2" w14:paraId="24467F27"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6AEF3152" w14:textId="77777777" w:rsidR="00AF6745" w:rsidRPr="00A237C2" w:rsidRDefault="00AF6745" w:rsidP="0062679B">
            <w:pPr>
              <w:pStyle w:val="NoSpacing"/>
              <w:spacing w:before="60"/>
              <w:jc w:val="both"/>
              <w:rPr>
                <w:rFonts w:ascii="Times New Roman" w:hAnsi="Times New Roman" w:cs="Times New Roman"/>
                <w:szCs w:val="24"/>
                <w:lang w:val="sq-AL"/>
              </w:rPr>
            </w:pPr>
            <w:proofErr w:type="spellStart"/>
            <w:r w:rsidRPr="00A237C2">
              <w:rPr>
                <w:rFonts w:ascii="Times New Roman" w:hAnsi="Times New Roman" w:cs="Times New Roman"/>
                <w:szCs w:val="24"/>
                <w:lang w:val="sq-AL"/>
              </w:rPr>
              <w:t>Përgaditja</w:t>
            </w:r>
            <w:proofErr w:type="spellEnd"/>
            <w:r w:rsidRPr="00A237C2">
              <w:rPr>
                <w:rFonts w:ascii="Times New Roman" w:hAnsi="Times New Roman" w:cs="Times New Roman"/>
                <w:szCs w:val="24"/>
                <w:lang w:val="sq-AL"/>
              </w:rPr>
              <w:t xml:space="preserve"> përfundimtare për provim</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7543F9B1"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8</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4BCEF283"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5D3A6521"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8</w:t>
            </w:r>
          </w:p>
        </w:tc>
      </w:tr>
      <w:tr w:rsidR="00DC6DBC" w:rsidRPr="00A237C2" w14:paraId="26C62F3E"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3F88BEA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Koha e kaluar në vlerësim (teste, </w:t>
            </w:r>
            <w:proofErr w:type="spellStart"/>
            <w:r w:rsidRPr="00A237C2">
              <w:rPr>
                <w:rFonts w:ascii="Times New Roman" w:hAnsi="Times New Roman" w:cs="Times New Roman"/>
                <w:szCs w:val="24"/>
                <w:lang w:val="sq-AL"/>
              </w:rPr>
              <w:t>kuiz</w:t>
            </w:r>
            <w:proofErr w:type="spellEnd"/>
            <w:r w:rsidRPr="00A237C2">
              <w:rPr>
                <w:rFonts w:ascii="Times New Roman" w:hAnsi="Times New Roman" w:cs="Times New Roman"/>
                <w:szCs w:val="24"/>
                <w:lang w:val="sq-AL"/>
              </w:rPr>
              <w:t>, provim final)</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7C07E5EF"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560D0207"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2</w:t>
            </w: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4C13984A"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4</w:t>
            </w:r>
          </w:p>
        </w:tc>
      </w:tr>
      <w:tr w:rsidR="00DC6DBC" w:rsidRPr="00A237C2" w14:paraId="0A364123"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1C0F27A1" w14:textId="77777777" w:rsidR="00AF6745" w:rsidRPr="00A237C2" w:rsidRDefault="00DF2CDC"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Projektet, </w:t>
            </w:r>
            <w:proofErr w:type="spellStart"/>
            <w:r w:rsidRPr="00A237C2">
              <w:rPr>
                <w:rFonts w:ascii="Times New Roman" w:hAnsi="Times New Roman" w:cs="Times New Roman"/>
                <w:szCs w:val="24"/>
                <w:lang w:val="sq-AL"/>
              </w:rPr>
              <w:t>prezentimet</w:t>
            </w:r>
            <w:proofErr w:type="spellEnd"/>
            <w:r w:rsidRPr="00A237C2">
              <w:rPr>
                <w:rFonts w:ascii="Times New Roman" w:hAnsi="Times New Roman" w:cs="Times New Roman"/>
                <w:szCs w:val="24"/>
                <w:lang w:val="sq-AL"/>
              </w:rPr>
              <w:t xml:space="preserve"> ,</w:t>
            </w:r>
            <w:proofErr w:type="spellStart"/>
            <w:r w:rsidRPr="00A237C2">
              <w:rPr>
                <w:rFonts w:ascii="Times New Roman" w:hAnsi="Times New Roman" w:cs="Times New Roman"/>
                <w:szCs w:val="24"/>
                <w:lang w:val="sq-AL"/>
              </w:rPr>
              <w:t>etj</w:t>
            </w:r>
            <w:proofErr w:type="spellEnd"/>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0C70179E" w14:textId="77777777" w:rsidR="00AF6745" w:rsidRPr="00A237C2" w:rsidRDefault="00AF6745" w:rsidP="0062679B">
            <w:pPr>
              <w:pStyle w:val="NoSpacing"/>
              <w:spacing w:before="60"/>
              <w:jc w:val="both"/>
              <w:rPr>
                <w:rFonts w:ascii="Times New Roman" w:hAnsi="Times New Roman" w:cs="Times New Roman"/>
                <w:szCs w:val="24"/>
                <w:lang w:val="sq-AL"/>
              </w:rPr>
            </w:pP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14:paraId="4346D0DB" w14:textId="77777777" w:rsidR="00AF6745" w:rsidRPr="00A237C2" w:rsidRDefault="00AF6745" w:rsidP="0062679B">
            <w:pPr>
              <w:pStyle w:val="NoSpacing"/>
              <w:spacing w:before="60"/>
              <w:jc w:val="both"/>
              <w:rPr>
                <w:rFonts w:ascii="Times New Roman" w:hAnsi="Times New Roman" w:cs="Times New Roman"/>
                <w:szCs w:val="24"/>
                <w:lang w:val="sq-AL"/>
              </w:rPr>
            </w:pPr>
          </w:p>
        </w:tc>
        <w:tc>
          <w:tcPr>
            <w:tcW w:w="1518" w:type="dxa"/>
            <w:tcBorders>
              <w:top w:val="single" w:sz="4" w:space="0" w:color="000000"/>
              <w:left w:val="single" w:sz="4" w:space="0" w:color="auto"/>
              <w:bottom w:val="single" w:sz="4" w:space="0" w:color="000000"/>
              <w:right w:val="single" w:sz="4" w:space="0" w:color="000000"/>
            </w:tcBorders>
            <w:shd w:val="clear" w:color="auto" w:fill="FFFFFF"/>
          </w:tcPr>
          <w:p w14:paraId="0EC72DD7" w14:textId="77777777" w:rsidR="00AF6745" w:rsidRPr="00A237C2" w:rsidRDefault="00AF6745" w:rsidP="0062679B">
            <w:pPr>
              <w:pStyle w:val="NoSpacing"/>
              <w:spacing w:before="60"/>
              <w:jc w:val="both"/>
              <w:rPr>
                <w:rFonts w:ascii="Times New Roman" w:hAnsi="Times New Roman" w:cs="Times New Roman"/>
                <w:szCs w:val="24"/>
                <w:lang w:val="sq-AL"/>
              </w:rPr>
            </w:pPr>
          </w:p>
        </w:tc>
      </w:tr>
      <w:tr w:rsidR="00DC6DBC" w:rsidRPr="00A237C2" w14:paraId="1BDCD941"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D9D9D9"/>
          </w:tcPr>
          <w:p w14:paraId="5E6D9FC0" w14:textId="77777777" w:rsidR="00AF6745" w:rsidRPr="00A237C2" w:rsidRDefault="00DF2CDC"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 xml:space="preserve">Totali </w:t>
            </w:r>
          </w:p>
        </w:tc>
        <w:tc>
          <w:tcPr>
            <w:tcW w:w="1276" w:type="dxa"/>
            <w:tcBorders>
              <w:top w:val="single" w:sz="4" w:space="0" w:color="000000"/>
              <w:left w:val="single" w:sz="4" w:space="0" w:color="auto"/>
              <w:bottom w:val="single" w:sz="4" w:space="0" w:color="000000"/>
              <w:right w:val="single" w:sz="4" w:space="0" w:color="auto"/>
            </w:tcBorders>
            <w:shd w:val="clear" w:color="auto" w:fill="D9D9D9"/>
          </w:tcPr>
          <w:p w14:paraId="2E965FE5" w14:textId="77777777" w:rsidR="00AF6745" w:rsidRPr="00A237C2" w:rsidRDefault="00AF6745" w:rsidP="0062679B">
            <w:pPr>
              <w:pStyle w:val="NoSpacing"/>
              <w:spacing w:before="60"/>
              <w:jc w:val="both"/>
              <w:rPr>
                <w:rFonts w:ascii="Times New Roman" w:hAnsi="Times New Roman" w:cs="Times New Roman"/>
                <w:szCs w:val="24"/>
                <w:lang w:val="sq-AL"/>
              </w:rPr>
            </w:pPr>
          </w:p>
        </w:tc>
        <w:tc>
          <w:tcPr>
            <w:tcW w:w="1276" w:type="dxa"/>
            <w:tcBorders>
              <w:top w:val="single" w:sz="4" w:space="0" w:color="000000"/>
              <w:left w:val="single" w:sz="4" w:space="0" w:color="auto"/>
              <w:bottom w:val="single" w:sz="4" w:space="0" w:color="000000"/>
              <w:right w:val="single" w:sz="4" w:space="0" w:color="auto"/>
            </w:tcBorders>
            <w:shd w:val="clear" w:color="auto" w:fill="D9D9D9"/>
          </w:tcPr>
          <w:p w14:paraId="59E9912F" w14:textId="77777777" w:rsidR="00AF6745" w:rsidRPr="00A237C2" w:rsidRDefault="00AF6745" w:rsidP="0062679B">
            <w:pPr>
              <w:pStyle w:val="NoSpacing"/>
              <w:spacing w:before="60"/>
              <w:jc w:val="both"/>
              <w:rPr>
                <w:rFonts w:ascii="Times New Roman" w:hAnsi="Times New Roman" w:cs="Times New Roman"/>
                <w:szCs w:val="24"/>
                <w:lang w:val="sq-AL"/>
              </w:rPr>
            </w:pPr>
          </w:p>
        </w:tc>
        <w:tc>
          <w:tcPr>
            <w:tcW w:w="1518" w:type="dxa"/>
            <w:tcBorders>
              <w:top w:val="single" w:sz="4" w:space="0" w:color="000000"/>
              <w:left w:val="single" w:sz="4" w:space="0" w:color="auto"/>
              <w:bottom w:val="single" w:sz="4" w:space="0" w:color="000000"/>
              <w:right w:val="single" w:sz="4" w:space="0" w:color="000000"/>
            </w:tcBorders>
            <w:shd w:val="clear" w:color="auto" w:fill="D9D9D9"/>
          </w:tcPr>
          <w:p w14:paraId="70738C5E" w14:textId="77777777" w:rsidR="00AF6745" w:rsidRPr="00A237C2" w:rsidRDefault="00AF6745" w:rsidP="0062679B">
            <w:pPr>
              <w:pStyle w:val="NoSpacing"/>
              <w:spacing w:before="60"/>
              <w:jc w:val="both"/>
              <w:rPr>
                <w:rFonts w:ascii="Times New Roman" w:hAnsi="Times New Roman" w:cs="Times New Roman"/>
                <w:szCs w:val="24"/>
                <w:lang w:val="sq-AL"/>
              </w:rPr>
            </w:pPr>
            <w:r w:rsidRPr="00A237C2">
              <w:rPr>
                <w:rFonts w:ascii="Times New Roman" w:hAnsi="Times New Roman" w:cs="Times New Roman"/>
                <w:szCs w:val="24"/>
                <w:lang w:val="sq-AL"/>
              </w:rPr>
              <w:t>151</w:t>
            </w:r>
          </w:p>
        </w:tc>
      </w:tr>
    </w:tbl>
    <w:p w14:paraId="028743B2"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1A3CB62B"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Lënda: </w:t>
      </w:r>
      <w:r w:rsidRPr="00A237C2">
        <w:rPr>
          <w:rFonts w:ascii="Times New Roman" w:hAnsi="Times New Roman" w:cs="Times New Roman"/>
          <w:bCs/>
          <w:sz w:val="24"/>
          <w:szCs w:val="24"/>
        </w:rPr>
        <w:t>Gjenetikë (3+2)</w:t>
      </w:r>
    </w:p>
    <w:p w14:paraId="2625536F"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r w:rsidRPr="00A237C2">
        <w:rPr>
          <w:rFonts w:ascii="Times New Roman" w:hAnsi="Times New Roman" w:cs="Times New Roman"/>
          <w:bCs/>
          <w:sz w:val="24"/>
          <w:szCs w:val="24"/>
          <w:lang w:val="sq-AL"/>
        </w:rPr>
        <w:t xml:space="preserve">Dr. </w:t>
      </w:r>
      <w:proofErr w:type="spellStart"/>
      <w:r w:rsidRPr="00A237C2">
        <w:rPr>
          <w:rFonts w:ascii="Times New Roman" w:hAnsi="Times New Roman" w:cs="Times New Roman"/>
          <w:bCs/>
          <w:sz w:val="24"/>
          <w:szCs w:val="24"/>
          <w:lang w:val="sq-AL"/>
        </w:rPr>
        <w:t>Avdulla</w:t>
      </w:r>
      <w:proofErr w:type="spellEnd"/>
      <w:r w:rsidRPr="00A237C2">
        <w:rPr>
          <w:rFonts w:ascii="Times New Roman" w:hAnsi="Times New Roman" w:cs="Times New Roman"/>
          <w:bCs/>
          <w:sz w:val="24"/>
          <w:szCs w:val="24"/>
          <w:lang w:val="sq-AL"/>
        </w:rPr>
        <w:t xml:space="preserve"> J. </w:t>
      </w:r>
      <w:proofErr w:type="spellStart"/>
      <w:r w:rsidRPr="00A237C2">
        <w:rPr>
          <w:rFonts w:ascii="Times New Roman" w:hAnsi="Times New Roman" w:cs="Times New Roman"/>
          <w:bCs/>
          <w:sz w:val="24"/>
          <w:szCs w:val="24"/>
          <w:lang w:val="sq-AL"/>
        </w:rPr>
        <w:t>Alija</w:t>
      </w:r>
      <w:proofErr w:type="spellEnd"/>
      <w:r w:rsidRPr="00A237C2">
        <w:rPr>
          <w:rFonts w:ascii="Times New Roman" w:hAnsi="Times New Roman" w:cs="Times New Roman"/>
          <w:bCs/>
          <w:sz w:val="24"/>
          <w:szCs w:val="24"/>
          <w:lang w:val="sq-AL"/>
        </w:rPr>
        <w:t>, Prof. i rregullt</w:t>
      </w:r>
    </w:p>
    <w:p w14:paraId="00FEA291"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43AF54F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385B5BBA"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Përshkrimi i shkurtër:</w:t>
      </w:r>
    </w:p>
    <w:p w14:paraId="23DAC54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Zhvillimet shkencore të kohëve të fundit, e bëjnë Gjenetikën më </w:t>
      </w:r>
      <w:proofErr w:type="spellStart"/>
      <w:r w:rsidRPr="00A237C2">
        <w:rPr>
          <w:rFonts w:ascii="Times New Roman" w:hAnsi="Times New Roman" w:cs="Times New Roman"/>
          <w:sz w:val="24"/>
          <w:szCs w:val="24"/>
        </w:rPr>
        <w:t>rëndesi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fundamentale</w:t>
      </w:r>
      <w:proofErr w:type="spellEnd"/>
      <w:r w:rsidRPr="00A237C2">
        <w:rPr>
          <w:rFonts w:ascii="Times New Roman" w:hAnsi="Times New Roman" w:cs="Times New Roman"/>
          <w:sz w:val="24"/>
          <w:szCs w:val="24"/>
        </w:rPr>
        <w:t xml:space="preserve"> për Biologjinë në tërësi. Ky kurs, ofron mundësi për të kuptuar parimet dhe konceptet e Gjenetikës duke i kushtuar rëndësi të veçantë ligjeve të trashëgimisë, strukturës, funksionit dhe mutacioneve të gjeneve si dhe aspekteve etike të hulumtimeve gjenetike dhe aplikimeve të tyre.</w:t>
      </w:r>
      <w:r w:rsidR="00DF2CDC" w:rsidRPr="00A237C2">
        <w:rPr>
          <w:rFonts w:ascii="Times New Roman" w:hAnsi="Times New Roman" w:cs="Times New Roman"/>
          <w:sz w:val="24"/>
          <w:szCs w:val="24"/>
        </w:rPr>
        <w:t xml:space="preserve"> </w:t>
      </w:r>
      <w:r w:rsidRPr="00A237C2">
        <w:rPr>
          <w:rFonts w:ascii="Times New Roman" w:hAnsi="Times New Roman" w:cs="Times New Roman"/>
          <w:sz w:val="24"/>
          <w:szCs w:val="24"/>
        </w:rPr>
        <w:t xml:space="preserve">Në kuadër të kësaj lënde (në përputhje me objektivat e programit) trajtohen trashëgimia </w:t>
      </w:r>
      <w:proofErr w:type="spellStart"/>
      <w:r w:rsidRPr="00A237C2">
        <w:rPr>
          <w:rFonts w:ascii="Times New Roman" w:hAnsi="Times New Roman" w:cs="Times New Roman"/>
          <w:sz w:val="24"/>
          <w:szCs w:val="24"/>
        </w:rPr>
        <w:t>Mendeliane</w:t>
      </w:r>
      <w:proofErr w:type="spellEnd"/>
      <w:r w:rsidRPr="00A237C2">
        <w:rPr>
          <w:rFonts w:ascii="Times New Roman" w:hAnsi="Times New Roman" w:cs="Times New Roman"/>
          <w:sz w:val="24"/>
          <w:szCs w:val="24"/>
        </w:rPr>
        <w:t xml:space="preserve"> dhe jo-</w:t>
      </w:r>
      <w:proofErr w:type="spellStart"/>
      <w:r w:rsidRPr="00A237C2">
        <w:rPr>
          <w:rFonts w:ascii="Times New Roman" w:hAnsi="Times New Roman" w:cs="Times New Roman"/>
          <w:sz w:val="24"/>
          <w:szCs w:val="24"/>
        </w:rPr>
        <w:t>Mendeliane</w:t>
      </w:r>
      <w:proofErr w:type="spellEnd"/>
      <w:r w:rsidRPr="00A237C2">
        <w:rPr>
          <w:rFonts w:ascii="Times New Roman" w:hAnsi="Times New Roman" w:cs="Times New Roman"/>
          <w:sz w:val="24"/>
          <w:szCs w:val="24"/>
        </w:rPr>
        <w:t xml:space="preserve">, gjenetika molekulare, citogjenetika, gjenetika e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gjenetika kuantitative si dhe gjenetika e kancerit, gjenetika e sjelljes etj..</w:t>
      </w:r>
    </w:p>
    <w:p w14:paraId="1ACE7B4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Qëllimet dhe rezultatet e pritura:</w:t>
      </w:r>
      <w:r w:rsidR="00DF2CDC"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 xml:space="preserve">Qëllimet e këtij kursi janë: të kuptohen proceset gjenetike në nivel molekular, të qelizës dhe të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të analizohen ndërrimet në materialin gjenetik dhe pasojat e këtyre ndërrimeve në organizma; të zhvillohen teknika analitike për të përpiluar hartat </w:t>
      </w:r>
      <w:proofErr w:type="spellStart"/>
      <w:r w:rsidRPr="00A237C2">
        <w:rPr>
          <w:rFonts w:ascii="Times New Roman" w:hAnsi="Times New Roman" w:cs="Times New Roman"/>
          <w:sz w:val="24"/>
          <w:szCs w:val="24"/>
        </w:rPr>
        <w:t>kromozomike</w:t>
      </w:r>
      <w:proofErr w:type="spellEnd"/>
      <w:r w:rsidRPr="00A237C2">
        <w:rPr>
          <w:rFonts w:ascii="Times New Roman" w:hAnsi="Times New Roman" w:cs="Times New Roman"/>
          <w:sz w:val="24"/>
          <w:szCs w:val="24"/>
        </w:rPr>
        <w:t xml:space="preserve">; të kuptohen veçoritë e materialit trashëgues dhe mekanizmat e sintezës së proteinave; të kuptohet natyra e veçorive kuantitative; të analizohet predispozita </w:t>
      </w:r>
      <w:r w:rsidRPr="00A237C2">
        <w:rPr>
          <w:rFonts w:ascii="Times New Roman" w:hAnsi="Times New Roman" w:cs="Times New Roman"/>
          <w:sz w:val="24"/>
          <w:szCs w:val="24"/>
        </w:rPr>
        <w:lastRenderedPageBreak/>
        <w:t xml:space="preserve">gjenetike në paraqitjen e sëmundjeve të ndryshme; të zhvillohen aftësi që të mblidhen, analizohen dhe </w:t>
      </w:r>
      <w:proofErr w:type="spellStart"/>
      <w:r w:rsidRPr="00A237C2">
        <w:rPr>
          <w:rFonts w:ascii="Times New Roman" w:hAnsi="Times New Roman" w:cs="Times New Roman"/>
          <w:sz w:val="24"/>
          <w:szCs w:val="24"/>
        </w:rPr>
        <w:t>prezentohen</w:t>
      </w:r>
      <w:proofErr w:type="spellEnd"/>
      <w:r w:rsidRPr="00A237C2">
        <w:rPr>
          <w:rFonts w:ascii="Times New Roman" w:hAnsi="Times New Roman" w:cs="Times New Roman"/>
          <w:sz w:val="24"/>
          <w:szCs w:val="24"/>
        </w:rPr>
        <w:t xml:space="preserve"> të </w:t>
      </w:r>
      <w:proofErr w:type="spellStart"/>
      <w:r w:rsidRPr="00A237C2">
        <w:rPr>
          <w:rFonts w:ascii="Times New Roman" w:hAnsi="Times New Roman" w:cs="Times New Roman"/>
          <w:sz w:val="24"/>
          <w:szCs w:val="24"/>
        </w:rPr>
        <w:t>dhenat</w:t>
      </w:r>
      <w:proofErr w:type="spellEnd"/>
      <w:r w:rsidRPr="00A237C2">
        <w:rPr>
          <w:rFonts w:ascii="Times New Roman" w:hAnsi="Times New Roman" w:cs="Times New Roman"/>
          <w:sz w:val="24"/>
          <w:szCs w:val="24"/>
        </w:rPr>
        <w:t xml:space="preserve"> e fituara nga eksperimentet gjenetike.</w:t>
      </w:r>
    </w:p>
    <w:p w14:paraId="7E5B0CE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Pas përfundimit të këtij kursi studenti pritet që të ketë këto njohuri dhe </w:t>
      </w:r>
      <w:proofErr w:type="spellStart"/>
      <w:r w:rsidRPr="00A237C2">
        <w:rPr>
          <w:rFonts w:ascii="Times New Roman" w:hAnsi="Times New Roman" w:cs="Times New Roman"/>
          <w:sz w:val="24"/>
          <w:szCs w:val="24"/>
        </w:rPr>
        <w:t>shkathtesi</w:t>
      </w:r>
      <w:proofErr w:type="spellEnd"/>
      <w:r w:rsidRPr="00A237C2">
        <w:rPr>
          <w:rFonts w:ascii="Times New Roman" w:hAnsi="Times New Roman" w:cs="Times New Roman"/>
          <w:sz w:val="24"/>
          <w:szCs w:val="24"/>
        </w:rPr>
        <w:t xml:space="preserve">: kupton proceset gjenetike në nivel molekular, të qelizës dhe të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përshkruan dhe analizon ndërrimet në materialin gjenetik dhe pasojat e </w:t>
      </w:r>
      <w:proofErr w:type="spellStart"/>
      <w:r w:rsidRPr="00A237C2">
        <w:rPr>
          <w:rFonts w:ascii="Times New Roman" w:hAnsi="Times New Roman" w:cs="Times New Roman"/>
          <w:sz w:val="24"/>
          <w:szCs w:val="24"/>
        </w:rPr>
        <w:t>ketyre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nderrimeve</w:t>
      </w:r>
      <w:proofErr w:type="spellEnd"/>
      <w:r w:rsidRPr="00A237C2">
        <w:rPr>
          <w:rFonts w:ascii="Times New Roman" w:hAnsi="Times New Roman" w:cs="Times New Roman"/>
          <w:sz w:val="24"/>
          <w:szCs w:val="24"/>
        </w:rPr>
        <w:t xml:space="preserve"> ne organizma; përdor teknika analitike për të përpiluar hartat </w:t>
      </w:r>
      <w:proofErr w:type="spellStart"/>
      <w:r w:rsidRPr="00A237C2">
        <w:rPr>
          <w:rFonts w:ascii="Times New Roman" w:hAnsi="Times New Roman" w:cs="Times New Roman"/>
          <w:sz w:val="24"/>
          <w:szCs w:val="24"/>
        </w:rPr>
        <w:t>kromozomike</w:t>
      </w:r>
      <w:proofErr w:type="spellEnd"/>
      <w:r w:rsidRPr="00A237C2">
        <w:rPr>
          <w:rFonts w:ascii="Times New Roman" w:hAnsi="Times New Roman" w:cs="Times New Roman"/>
          <w:sz w:val="24"/>
          <w:szCs w:val="24"/>
        </w:rPr>
        <w:t xml:space="preserve">; kupton </w:t>
      </w:r>
      <w:proofErr w:type="spellStart"/>
      <w:r w:rsidRPr="00A237C2">
        <w:rPr>
          <w:rFonts w:ascii="Times New Roman" w:hAnsi="Times New Roman" w:cs="Times New Roman"/>
          <w:sz w:val="24"/>
          <w:szCs w:val="24"/>
        </w:rPr>
        <w:t>natyren</w:t>
      </w:r>
      <w:proofErr w:type="spellEnd"/>
      <w:r w:rsidRPr="00A237C2">
        <w:rPr>
          <w:rFonts w:ascii="Times New Roman" w:hAnsi="Times New Roman" w:cs="Times New Roman"/>
          <w:sz w:val="24"/>
          <w:szCs w:val="24"/>
        </w:rPr>
        <w:t xml:space="preserve"> e veçorive kuantitative; analizon predispozitat gjenetike ne paraqitjen e </w:t>
      </w:r>
      <w:proofErr w:type="spellStart"/>
      <w:r w:rsidRPr="00A237C2">
        <w:rPr>
          <w:rFonts w:ascii="Times New Roman" w:hAnsi="Times New Roman" w:cs="Times New Roman"/>
          <w:sz w:val="24"/>
          <w:szCs w:val="24"/>
        </w:rPr>
        <w:t>semundjeve</w:t>
      </w:r>
      <w:proofErr w:type="spellEnd"/>
      <w:r w:rsidRPr="00A237C2">
        <w:rPr>
          <w:rFonts w:ascii="Times New Roman" w:hAnsi="Times New Roman" w:cs="Times New Roman"/>
          <w:sz w:val="24"/>
          <w:szCs w:val="24"/>
        </w:rPr>
        <w:t xml:space="preserve"> te ndryshme; mbledh, analizon dhe </w:t>
      </w:r>
      <w:proofErr w:type="spellStart"/>
      <w:r w:rsidRPr="00A237C2">
        <w:rPr>
          <w:rFonts w:ascii="Times New Roman" w:hAnsi="Times New Roman" w:cs="Times New Roman"/>
          <w:sz w:val="24"/>
          <w:szCs w:val="24"/>
        </w:rPr>
        <w:t>prezenton</w:t>
      </w:r>
      <w:proofErr w:type="spellEnd"/>
      <w:r w:rsidRPr="00A237C2">
        <w:rPr>
          <w:rFonts w:ascii="Times New Roman" w:hAnsi="Times New Roman" w:cs="Times New Roman"/>
          <w:sz w:val="24"/>
          <w:szCs w:val="24"/>
        </w:rPr>
        <w:t xml:space="preserve"> të dhënat e fituara nga eksperimentet gjenetike</w:t>
      </w:r>
    </w:p>
    <w:p w14:paraId="060B052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Format e mësimdhënies dhe </w:t>
      </w:r>
      <w:proofErr w:type="spellStart"/>
      <w:r w:rsidRPr="00A237C2">
        <w:rPr>
          <w:rFonts w:ascii="Times New Roman" w:hAnsi="Times New Roman" w:cs="Times New Roman"/>
          <w:b/>
          <w:bCs/>
          <w:sz w:val="24"/>
          <w:szCs w:val="24"/>
        </w:rPr>
        <w:t>mësimnxënies</w:t>
      </w:r>
      <w:proofErr w:type="spellEnd"/>
      <w:r w:rsidRPr="00A237C2">
        <w:rPr>
          <w:rFonts w:ascii="Times New Roman" w:hAnsi="Times New Roman" w:cs="Times New Roman"/>
          <w:b/>
          <w:bCs/>
          <w:sz w:val="24"/>
          <w:szCs w:val="24"/>
        </w:rPr>
        <w:t>:</w:t>
      </w:r>
      <w:r w:rsidR="00DF2CDC"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 xml:space="preserve">Një </w:t>
      </w:r>
      <w:proofErr w:type="spellStart"/>
      <w:r w:rsidRPr="00A237C2">
        <w:rPr>
          <w:rFonts w:ascii="Times New Roman" w:hAnsi="Times New Roman" w:cs="Times New Roman"/>
          <w:sz w:val="24"/>
          <w:szCs w:val="24"/>
        </w:rPr>
        <w:t>ligjeratë</w:t>
      </w:r>
      <w:proofErr w:type="spellEnd"/>
      <w:r w:rsidRPr="00A237C2">
        <w:rPr>
          <w:rFonts w:ascii="Times New Roman" w:hAnsi="Times New Roman" w:cs="Times New Roman"/>
          <w:sz w:val="24"/>
          <w:szCs w:val="24"/>
        </w:rPr>
        <w:t xml:space="preserve"> dhe një ushtrim teorik ose praktik në javë. Ligjëratat, kryesisht do të mundësojnë që të prezantohet tema derisa, rreth një e treta e kohës së ligjëratës do të shfrytëzohet për diskutime që rrjedhin nga ligjëratat dhe leximet e literaturës. Përveç ushtrimeve teorike dhe laboratorike, do të ketë diskutime në grupe, prezantime, seminare dhe detyra të shtëpisë të përgatitura nga studentët.</w:t>
      </w:r>
    </w:p>
    <w:p w14:paraId="6FD0D61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Metodat e vlerësimit dhe kriteret e kalueshmërisë:</w:t>
      </w:r>
      <w:r w:rsidR="00DF2CDC"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Studentët do të vlerësohen në bazë të pjesëmarrjes në diskutimet në ligjërata dhe suksesit të treguar në vlerësime. Do të ketë edhe provim përfundimtar. Vlerësimi do të bëhet për pjesën teorike dhe praktike/ushtrimet. Kalimi në pjesën praktike është parakusht kualifikues për pjesën teorike të provimit.</w:t>
      </w:r>
    </w:p>
    <w:p w14:paraId="39B15FE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Vlerësimi i pare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30%; Vlerësimi i dytë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25%; Vijimi i rregullt dhe angazhimi në diskutime dhe seminare 15%; Provimi final: 30%.</w:t>
      </w:r>
    </w:p>
    <w:p w14:paraId="64B837F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Mjetet e konkretizimit:</w:t>
      </w:r>
      <w:r w:rsidR="00566B33"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 xml:space="preserve">Gjatë ligjëratave do të përdoret kompjuteri me </w:t>
      </w:r>
      <w:proofErr w:type="spellStart"/>
      <w:r w:rsidRPr="00A237C2">
        <w:rPr>
          <w:rFonts w:ascii="Times New Roman" w:hAnsi="Times New Roman" w:cs="Times New Roman"/>
          <w:sz w:val="24"/>
          <w:szCs w:val="24"/>
        </w:rPr>
        <w:t>videoprojektor</w:t>
      </w:r>
      <w:proofErr w:type="spellEnd"/>
      <w:r w:rsidRPr="00A237C2">
        <w:rPr>
          <w:rFonts w:ascii="Times New Roman" w:hAnsi="Times New Roman" w:cs="Times New Roman"/>
          <w:sz w:val="24"/>
          <w:szCs w:val="24"/>
        </w:rPr>
        <w:t>, kurse pjesa praktike do të realizohet në laboratorin e gjenetikës.</w:t>
      </w:r>
    </w:p>
    <w:p w14:paraId="0A470666"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Raporti ndërmjet pjesës teorike dhe praktike të mësimit:</w:t>
      </w:r>
    </w:p>
    <w:p w14:paraId="61CD357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(3+2) 3 orë ligjërata dhe 2 orë ushtrime (ose punë praktike) në javë</w:t>
      </w:r>
    </w:p>
    <w:p w14:paraId="18892233"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Literatura:</w:t>
      </w:r>
    </w:p>
    <w:p w14:paraId="5FF1BDB1"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Hoda</w:t>
      </w:r>
      <w:proofErr w:type="spellEnd"/>
      <w:r w:rsidRPr="00A237C2">
        <w:rPr>
          <w:rFonts w:ascii="Times New Roman" w:hAnsi="Times New Roman" w:cs="Times New Roman"/>
          <w:sz w:val="24"/>
          <w:szCs w:val="24"/>
        </w:rPr>
        <w:t>, A. (2008) Gjenetika ,Tiranë</w:t>
      </w:r>
    </w:p>
    <w:p w14:paraId="58070DDC"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Marinkoviç</w:t>
      </w:r>
      <w:proofErr w:type="spellEnd"/>
      <w:r w:rsidRPr="00A237C2">
        <w:rPr>
          <w:rFonts w:ascii="Times New Roman" w:hAnsi="Times New Roman" w:cs="Times New Roman"/>
          <w:sz w:val="24"/>
          <w:szCs w:val="24"/>
        </w:rPr>
        <w:t>, D.(1983) Gjenetika ,Prishtinë.</w:t>
      </w:r>
    </w:p>
    <w:p w14:paraId="21AB939B"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Pierce</w:t>
      </w:r>
      <w:proofErr w:type="spellEnd"/>
      <w:r w:rsidRPr="00A237C2">
        <w:rPr>
          <w:rFonts w:ascii="Times New Roman" w:hAnsi="Times New Roman" w:cs="Times New Roman"/>
          <w:sz w:val="24"/>
          <w:szCs w:val="24"/>
        </w:rPr>
        <w:t xml:space="preserve">, B.A. (2018) </w:t>
      </w:r>
      <w:proofErr w:type="spellStart"/>
      <w:r w:rsidRPr="00A237C2">
        <w:rPr>
          <w:rFonts w:ascii="Times New Roman" w:hAnsi="Times New Roman" w:cs="Times New Roman"/>
          <w:sz w:val="24"/>
          <w:szCs w:val="24"/>
        </w:rPr>
        <w:t>Genetics</w:t>
      </w:r>
      <w:proofErr w:type="spellEnd"/>
      <w:r w:rsidRPr="00A237C2">
        <w:rPr>
          <w:rFonts w:ascii="Times New Roman" w:hAnsi="Times New Roman" w:cs="Times New Roman"/>
          <w:sz w:val="24"/>
          <w:szCs w:val="24"/>
        </w:rPr>
        <w:t xml:space="preserve"> Essentials: </w:t>
      </w:r>
      <w:proofErr w:type="spellStart"/>
      <w:r w:rsidRPr="00A237C2">
        <w:rPr>
          <w:rFonts w:ascii="Times New Roman" w:hAnsi="Times New Roman" w:cs="Times New Roman"/>
          <w:sz w:val="24"/>
          <w:szCs w:val="24"/>
        </w:rPr>
        <w:t>Concept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Connections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w:t>
      </w:r>
    </w:p>
    <w:p w14:paraId="4E4A5D40"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Ayala</w:t>
      </w:r>
      <w:proofErr w:type="spellEnd"/>
      <w:r w:rsidRPr="00A237C2">
        <w:rPr>
          <w:rFonts w:ascii="Times New Roman" w:hAnsi="Times New Roman" w:cs="Times New Roman"/>
          <w:sz w:val="24"/>
          <w:szCs w:val="24"/>
        </w:rPr>
        <w:t xml:space="preserve">, F. J.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Kiger</w:t>
      </w:r>
      <w:proofErr w:type="spellEnd"/>
      <w:r w:rsidRPr="00A237C2">
        <w:rPr>
          <w:rFonts w:ascii="Times New Roman" w:hAnsi="Times New Roman" w:cs="Times New Roman"/>
          <w:sz w:val="24"/>
          <w:szCs w:val="24"/>
        </w:rPr>
        <w:t xml:space="preserve">, J. A., 1984. </w:t>
      </w:r>
      <w:r w:rsidRPr="00A237C2">
        <w:rPr>
          <w:rFonts w:ascii="Times New Roman" w:hAnsi="Times New Roman" w:cs="Times New Roman"/>
          <w:bCs/>
          <w:sz w:val="24"/>
          <w:szCs w:val="24"/>
        </w:rPr>
        <w:t xml:space="preserve">Modern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w:t>
      </w:r>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Cumings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Menlo</w:t>
      </w:r>
      <w:proofErr w:type="spellEnd"/>
      <w:r w:rsidRPr="00A237C2">
        <w:rPr>
          <w:rFonts w:ascii="Times New Roman" w:hAnsi="Times New Roman" w:cs="Times New Roman"/>
          <w:sz w:val="24"/>
          <w:szCs w:val="24"/>
        </w:rPr>
        <w:t xml:space="preserve"> Park, </w:t>
      </w:r>
      <w:proofErr w:type="spellStart"/>
      <w:r w:rsidRPr="00A237C2">
        <w:rPr>
          <w:rFonts w:ascii="Times New Roman" w:hAnsi="Times New Roman" w:cs="Times New Roman"/>
          <w:sz w:val="24"/>
          <w:szCs w:val="24"/>
        </w:rPr>
        <w:t>California</w:t>
      </w:r>
      <w:proofErr w:type="spellEnd"/>
      <w:r w:rsidRPr="00A237C2">
        <w:rPr>
          <w:rFonts w:ascii="Times New Roman" w:hAnsi="Times New Roman" w:cs="Times New Roman"/>
          <w:sz w:val="24"/>
          <w:szCs w:val="24"/>
        </w:rPr>
        <w:t>.</w:t>
      </w:r>
    </w:p>
    <w:p w14:paraId="15E84615"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Griffiths</w:t>
      </w:r>
      <w:proofErr w:type="spellEnd"/>
      <w:r w:rsidRPr="00A237C2">
        <w:rPr>
          <w:rFonts w:ascii="Times New Roman" w:hAnsi="Times New Roman" w:cs="Times New Roman"/>
          <w:sz w:val="24"/>
          <w:szCs w:val="24"/>
        </w:rPr>
        <w:t xml:space="preserve">, A. J. F., </w:t>
      </w:r>
      <w:proofErr w:type="spellStart"/>
      <w:r w:rsidRPr="00A237C2">
        <w:rPr>
          <w:rFonts w:ascii="Times New Roman" w:hAnsi="Times New Roman" w:cs="Times New Roman"/>
          <w:sz w:val="24"/>
          <w:szCs w:val="24"/>
        </w:rPr>
        <w:t>Miller</w:t>
      </w:r>
      <w:proofErr w:type="spellEnd"/>
      <w:r w:rsidRPr="00A237C2">
        <w:rPr>
          <w:rFonts w:ascii="Times New Roman" w:hAnsi="Times New Roman" w:cs="Times New Roman"/>
          <w:sz w:val="24"/>
          <w:szCs w:val="24"/>
        </w:rPr>
        <w:t xml:space="preserve">, J. H., </w:t>
      </w:r>
      <w:proofErr w:type="spellStart"/>
      <w:r w:rsidRPr="00A237C2">
        <w:rPr>
          <w:rFonts w:ascii="Times New Roman" w:hAnsi="Times New Roman" w:cs="Times New Roman"/>
          <w:sz w:val="24"/>
          <w:szCs w:val="24"/>
        </w:rPr>
        <w:t>Suzuki</w:t>
      </w:r>
      <w:proofErr w:type="spellEnd"/>
      <w:r w:rsidRPr="00A237C2">
        <w:rPr>
          <w:rFonts w:ascii="Times New Roman" w:hAnsi="Times New Roman" w:cs="Times New Roman"/>
          <w:sz w:val="24"/>
          <w:szCs w:val="24"/>
        </w:rPr>
        <w:t xml:space="preserve">, D. T., </w:t>
      </w:r>
      <w:proofErr w:type="spellStart"/>
      <w:r w:rsidRPr="00A237C2">
        <w:rPr>
          <w:rFonts w:ascii="Times New Roman" w:hAnsi="Times New Roman" w:cs="Times New Roman"/>
          <w:sz w:val="24"/>
          <w:szCs w:val="24"/>
        </w:rPr>
        <w:t>Lewontin</w:t>
      </w:r>
      <w:proofErr w:type="spellEnd"/>
      <w:r w:rsidRPr="00A237C2">
        <w:rPr>
          <w:rFonts w:ascii="Times New Roman" w:hAnsi="Times New Roman" w:cs="Times New Roman"/>
          <w:sz w:val="24"/>
          <w:szCs w:val="24"/>
        </w:rPr>
        <w:t xml:space="preserve">, R. C., </w:t>
      </w:r>
      <w:proofErr w:type="spellStart"/>
      <w:r w:rsidRPr="00A237C2">
        <w:rPr>
          <w:rFonts w:ascii="Times New Roman" w:hAnsi="Times New Roman" w:cs="Times New Roman"/>
          <w:sz w:val="24"/>
          <w:szCs w:val="24"/>
        </w:rPr>
        <w:t>Gelbart</w:t>
      </w:r>
      <w:proofErr w:type="spellEnd"/>
      <w:r w:rsidRPr="00A237C2">
        <w:rPr>
          <w:rFonts w:ascii="Times New Roman" w:hAnsi="Times New Roman" w:cs="Times New Roman"/>
          <w:sz w:val="24"/>
          <w:szCs w:val="24"/>
        </w:rPr>
        <w:t xml:space="preserve">, W. M., 2000. </w:t>
      </w:r>
      <w:r w:rsidRPr="00A237C2">
        <w:rPr>
          <w:rFonts w:ascii="Times New Roman" w:hAnsi="Times New Roman" w:cs="Times New Roman"/>
          <w:bCs/>
          <w:sz w:val="24"/>
          <w:szCs w:val="24"/>
        </w:rPr>
        <w:t xml:space="preserve">An </w:t>
      </w:r>
      <w:proofErr w:type="spellStart"/>
      <w:r w:rsidRPr="00A237C2">
        <w:rPr>
          <w:rFonts w:ascii="Times New Roman" w:hAnsi="Times New Roman" w:cs="Times New Roman"/>
          <w:bCs/>
          <w:sz w:val="24"/>
          <w:szCs w:val="24"/>
        </w:rPr>
        <w:t>Introduction</w:t>
      </w:r>
      <w:proofErr w:type="spellEnd"/>
      <w:r w:rsidRPr="00A237C2">
        <w:rPr>
          <w:rFonts w:ascii="Times New Roman" w:hAnsi="Times New Roman" w:cs="Times New Roman"/>
          <w:bCs/>
          <w:sz w:val="24"/>
          <w:szCs w:val="24"/>
        </w:rPr>
        <w:t xml:space="preserve"> to </w:t>
      </w:r>
      <w:proofErr w:type="spellStart"/>
      <w:r w:rsidRPr="00A237C2">
        <w:rPr>
          <w:rFonts w:ascii="Times New Roman" w:hAnsi="Times New Roman" w:cs="Times New Roman"/>
          <w:bCs/>
          <w:sz w:val="24"/>
          <w:szCs w:val="24"/>
        </w:rPr>
        <w:t>Genetic</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Analysis</w:t>
      </w:r>
      <w:proofErr w:type="spellEnd"/>
      <w:r w:rsidRPr="00A237C2">
        <w:rPr>
          <w:rFonts w:ascii="Times New Roman" w:hAnsi="Times New Roman" w:cs="Times New Roman"/>
          <w:sz w:val="24"/>
          <w:szCs w:val="24"/>
        </w:rPr>
        <w:t xml:space="preserve">. W.H. </w:t>
      </w:r>
      <w:proofErr w:type="spellStart"/>
      <w:r w:rsidRPr="00A237C2">
        <w:rPr>
          <w:rFonts w:ascii="Times New Roman" w:hAnsi="Times New Roman" w:cs="Times New Roman"/>
          <w:sz w:val="24"/>
          <w:szCs w:val="24"/>
        </w:rPr>
        <w:t>Freeman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w:t>
      </w:r>
    </w:p>
    <w:p w14:paraId="0AD54157" w14:textId="77777777" w:rsidR="00AF6745" w:rsidRPr="00A237C2" w:rsidRDefault="00AF6745" w:rsidP="0062679B">
      <w:pPr>
        <w:numPr>
          <w:ilvl w:val="0"/>
          <w:numId w:val="58"/>
        </w:numPr>
        <w:tabs>
          <w:tab w:val="left" w:pos="45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Russell</w:t>
      </w:r>
      <w:proofErr w:type="spellEnd"/>
      <w:r w:rsidRPr="00A237C2">
        <w:rPr>
          <w:rFonts w:ascii="Times New Roman" w:hAnsi="Times New Roman" w:cs="Times New Roman"/>
          <w:sz w:val="24"/>
          <w:szCs w:val="24"/>
        </w:rPr>
        <w:t xml:space="preserve">, P. J., 1998.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w:t>
      </w:r>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Cumings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Menlo</w:t>
      </w:r>
      <w:proofErr w:type="spellEnd"/>
      <w:r w:rsidRPr="00A237C2">
        <w:rPr>
          <w:rFonts w:ascii="Times New Roman" w:hAnsi="Times New Roman" w:cs="Times New Roman"/>
          <w:sz w:val="24"/>
          <w:szCs w:val="24"/>
        </w:rPr>
        <w:t xml:space="preserve"> Park, </w:t>
      </w:r>
      <w:proofErr w:type="spellStart"/>
      <w:r w:rsidRPr="00A237C2">
        <w:rPr>
          <w:rFonts w:ascii="Times New Roman" w:hAnsi="Times New Roman" w:cs="Times New Roman"/>
          <w:sz w:val="24"/>
          <w:szCs w:val="24"/>
        </w:rPr>
        <w:t>California</w:t>
      </w:r>
      <w:proofErr w:type="spellEnd"/>
      <w:r w:rsidRPr="00A237C2">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992"/>
        <w:gridCol w:w="1418"/>
        <w:gridCol w:w="1660"/>
      </w:tblGrid>
      <w:tr w:rsidR="00DC6DBC" w:rsidRPr="00A237C2" w14:paraId="35BF767E"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238527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Kontributi </w:t>
            </w:r>
            <w:proofErr w:type="spellStart"/>
            <w:r w:rsidRPr="00A237C2">
              <w:rPr>
                <w:rFonts w:ascii="Times New Roman" w:hAnsi="Times New Roman" w:cs="Times New Roman"/>
                <w:lang w:val="sq-AL"/>
              </w:rPr>
              <w:t>nё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ngarkesёn</w:t>
            </w:r>
            <w:proofErr w:type="spellEnd"/>
            <w:r w:rsidRPr="00A237C2">
              <w:rPr>
                <w:rFonts w:ascii="Times New Roman" w:hAnsi="Times New Roman" w:cs="Times New Roman"/>
                <w:lang w:val="sq-AL"/>
              </w:rPr>
              <w:t xml:space="preserve"> e studentit ( </w:t>
            </w:r>
            <w:proofErr w:type="spellStart"/>
            <w:r w:rsidRPr="00A237C2">
              <w:rPr>
                <w:rFonts w:ascii="Times New Roman" w:hAnsi="Times New Roman" w:cs="Times New Roman"/>
                <w:lang w:val="sq-AL"/>
              </w:rPr>
              <w:t>gjё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qё</w:t>
            </w:r>
            <w:proofErr w:type="spellEnd"/>
            <w:r w:rsidRPr="00A237C2">
              <w:rPr>
                <w:rFonts w:ascii="Times New Roman" w:hAnsi="Times New Roman" w:cs="Times New Roman"/>
                <w:lang w:val="sq-AL"/>
              </w:rPr>
              <w:t xml:space="preserve"> duhet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korrespondoj me rezultatet 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nxёnit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studentit)</w:t>
            </w:r>
          </w:p>
        </w:tc>
      </w:tr>
      <w:tr w:rsidR="00DC6DBC" w:rsidRPr="00A237C2" w14:paraId="5B29548A"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D9D9D9"/>
            <w:hideMark/>
          </w:tcPr>
          <w:p w14:paraId="0D31978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992" w:type="dxa"/>
            <w:tcBorders>
              <w:top w:val="single" w:sz="4" w:space="0" w:color="000000"/>
              <w:left w:val="single" w:sz="4" w:space="0" w:color="auto"/>
              <w:bottom w:val="single" w:sz="4" w:space="0" w:color="000000"/>
              <w:right w:val="single" w:sz="4" w:space="0" w:color="auto"/>
            </w:tcBorders>
            <w:shd w:val="clear" w:color="auto" w:fill="D9D9D9"/>
            <w:hideMark/>
          </w:tcPr>
          <w:p w14:paraId="428E715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Orë </w:t>
            </w:r>
          </w:p>
        </w:tc>
        <w:tc>
          <w:tcPr>
            <w:tcW w:w="1418" w:type="dxa"/>
            <w:tcBorders>
              <w:top w:val="single" w:sz="4" w:space="0" w:color="000000"/>
              <w:left w:val="single" w:sz="4" w:space="0" w:color="auto"/>
              <w:bottom w:val="single" w:sz="4" w:space="0" w:color="000000"/>
              <w:right w:val="single" w:sz="4" w:space="0" w:color="auto"/>
            </w:tcBorders>
            <w:shd w:val="clear" w:color="auto" w:fill="D9D9D9"/>
            <w:hideMark/>
          </w:tcPr>
          <w:p w14:paraId="6D9E7D3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Ditë/javë  </w:t>
            </w:r>
          </w:p>
        </w:tc>
        <w:tc>
          <w:tcPr>
            <w:tcW w:w="1660" w:type="dxa"/>
            <w:tcBorders>
              <w:top w:val="single" w:sz="4" w:space="0" w:color="000000"/>
              <w:left w:val="single" w:sz="4" w:space="0" w:color="auto"/>
              <w:bottom w:val="single" w:sz="4" w:space="0" w:color="000000"/>
              <w:right w:val="single" w:sz="4" w:space="0" w:color="000000"/>
            </w:tcBorders>
            <w:shd w:val="clear" w:color="auto" w:fill="D9D9D9"/>
            <w:hideMark/>
          </w:tcPr>
          <w:p w14:paraId="74361DFC"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Gjithësej</w:t>
            </w:r>
            <w:proofErr w:type="spellEnd"/>
          </w:p>
        </w:tc>
      </w:tr>
      <w:tr w:rsidR="00DC6DBC" w:rsidRPr="00A237C2" w14:paraId="71A10864"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5B9D260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6C9742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6978BA5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5791060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roofErr w:type="spellStart"/>
            <w:r w:rsidRPr="00A237C2">
              <w:rPr>
                <w:rFonts w:ascii="Times New Roman" w:hAnsi="Times New Roman" w:cs="Times New Roman"/>
                <w:lang w:val="sq-AL"/>
              </w:rPr>
              <w:t>semester</w:t>
            </w:r>
            <w:proofErr w:type="spellEnd"/>
          </w:p>
        </w:tc>
      </w:tr>
      <w:tr w:rsidR="00DC6DBC" w:rsidRPr="00A237C2" w14:paraId="5DBE9B1B"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9CBD9F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2C75B97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3B58D0D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594F997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roofErr w:type="spellStart"/>
            <w:r w:rsidRPr="00A237C2">
              <w:rPr>
                <w:rFonts w:ascii="Times New Roman" w:hAnsi="Times New Roman" w:cs="Times New Roman"/>
                <w:lang w:val="sq-AL"/>
              </w:rPr>
              <w:t>semester</w:t>
            </w:r>
            <w:proofErr w:type="spellEnd"/>
          </w:p>
        </w:tc>
      </w:tr>
      <w:tr w:rsidR="00DC6DBC" w:rsidRPr="00A237C2" w14:paraId="136F8B60"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74513BD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6B71898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7DB726D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765AC61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r>
      <w:tr w:rsidR="00DC6DBC" w:rsidRPr="00A237C2" w14:paraId="39517BA6"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39429BF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4B6563F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0BB9A8E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6C92083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roofErr w:type="spellStart"/>
            <w:r w:rsidRPr="00A237C2">
              <w:rPr>
                <w:rFonts w:ascii="Times New Roman" w:hAnsi="Times New Roman" w:cs="Times New Roman"/>
                <w:lang w:val="sq-AL"/>
              </w:rPr>
              <w:t>semester</w:t>
            </w:r>
            <w:proofErr w:type="spellEnd"/>
          </w:p>
        </w:tc>
      </w:tr>
      <w:tr w:rsidR="00DC6DBC" w:rsidRPr="00A237C2" w14:paraId="7EDEB2C5"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0601512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B93AB7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6B270EE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5473F08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r>
      <w:tr w:rsidR="00DC6DBC" w:rsidRPr="00A237C2" w14:paraId="014F0EC0"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07D1FF6"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1B3FE58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7D55389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4969F7A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roofErr w:type="spellStart"/>
            <w:r w:rsidRPr="00A237C2">
              <w:rPr>
                <w:rFonts w:ascii="Times New Roman" w:hAnsi="Times New Roman" w:cs="Times New Roman"/>
                <w:lang w:val="sq-AL"/>
              </w:rPr>
              <w:t>semester</w:t>
            </w:r>
            <w:proofErr w:type="spellEnd"/>
          </w:p>
        </w:tc>
      </w:tr>
      <w:tr w:rsidR="00DC6DBC" w:rsidRPr="00A237C2" w14:paraId="6027839A"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50F594F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Detyra të  shtëpisë</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861CBC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5AD3B87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075843A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roofErr w:type="spellStart"/>
            <w:r w:rsidRPr="00A237C2">
              <w:rPr>
                <w:rFonts w:ascii="Times New Roman" w:hAnsi="Times New Roman" w:cs="Times New Roman"/>
                <w:lang w:val="sq-AL"/>
              </w:rPr>
              <w:t>semester</w:t>
            </w:r>
            <w:proofErr w:type="spellEnd"/>
          </w:p>
        </w:tc>
      </w:tr>
      <w:tr w:rsidR="00DC6DBC" w:rsidRPr="00A237C2" w14:paraId="209D4DFF"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66F09E6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7F9F87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0BBDAA4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063B00E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40/</w:t>
            </w:r>
            <w:proofErr w:type="spellStart"/>
            <w:r w:rsidRPr="00A237C2">
              <w:rPr>
                <w:rFonts w:ascii="Times New Roman" w:hAnsi="Times New Roman" w:cs="Times New Roman"/>
                <w:lang w:val="sq-AL"/>
              </w:rPr>
              <w:t>semester</w:t>
            </w:r>
            <w:proofErr w:type="spellEnd"/>
          </w:p>
        </w:tc>
      </w:tr>
      <w:tr w:rsidR="00DC6DBC" w:rsidRPr="00A237C2" w14:paraId="346CAD69"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DC5E117"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Përgaditja</w:t>
            </w:r>
            <w:proofErr w:type="spellEnd"/>
            <w:r w:rsidRPr="00A237C2">
              <w:rPr>
                <w:rFonts w:ascii="Times New Roman" w:hAnsi="Times New Roman" w:cs="Times New Roman"/>
                <w:lang w:val="sq-AL"/>
              </w:rPr>
              <w:t xml:space="preserve"> përfundimtare për provim</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B5904B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61161C9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2853DDB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roofErr w:type="spellStart"/>
            <w:r w:rsidRPr="00A237C2">
              <w:rPr>
                <w:rFonts w:ascii="Times New Roman" w:hAnsi="Times New Roman" w:cs="Times New Roman"/>
                <w:lang w:val="sq-AL"/>
              </w:rPr>
              <w:t>semester</w:t>
            </w:r>
            <w:proofErr w:type="spellEnd"/>
          </w:p>
        </w:tc>
      </w:tr>
      <w:tr w:rsidR="00DC6DBC" w:rsidRPr="00A237C2" w14:paraId="6B67E0FF"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4845746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2B8E81E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151A84D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3567D51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roofErr w:type="spellStart"/>
            <w:r w:rsidRPr="00A237C2">
              <w:rPr>
                <w:rFonts w:ascii="Times New Roman" w:hAnsi="Times New Roman" w:cs="Times New Roman"/>
                <w:lang w:val="sq-AL"/>
              </w:rPr>
              <w:t>semester</w:t>
            </w:r>
            <w:proofErr w:type="spellEnd"/>
          </w:p>
        </w:tc>
      </w:tr>
      <w:tr w:rsidR="00DC6DBC" w:rsidRPr="00A237C2" w14:paraId="6C29485B"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FFFFFF"/>
            <w:hideMark/>
          </w:tcPr>
          <w:p w14:paraId="0B2F9592" w14:textId="77777777" w:rsidR="00AF6745" w:rsidRPr="00A237C2" w:rsidRDefault="00DF2CDC"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Projektet,prezentimet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etj</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B89AA2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14:paraId="2B506E4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c>
          <w:tcPr>
            <w:tcW w:w="1660" w:type="dxa"/>
            <w:tcBorders>
              <w:top w:val="single" w:sz="4" w:space="0" w:color="000000"/>
              <w:left w:val="single" w:sz="4" w:space="0" w:color="auto"/>
              <w:bottom w:val="single" w:sz="4" w:space="0" w:color="000000"/>
              <w:right w:val="single" w:sz="4" w:space="0" w:color="000000"/>
            </w:tcBorders>
            <w:shd w:val="clear" w:color="auto" w:fill="FFFFFF"/>
            <w:hideMark/>
          </w:tcPr>
          <w:p w14:paraId="47A3A62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roofErr w:type="spellStart"/>
            <w:r w:rsidRPr="00A237C2">
              <w:rPr>
                <w:rFonts w:ascii="Times New Roman" w:hAnsi="Times New Roman" w:cs="Times New Roman"/>
                <w:lang w:val="sq-AL"/>
              </w:rPr>
              <w:t>semester</w:t>
            </w:r>
            <w:proofErr w:type="spellEnd"/>
          </w:p>
        </w:tc>
      </w:tr>
      <w:tr w:rsidR="00DC6DBC" w:rsidRPr="00A237C2" w14:paraId="33D52B60" w14:textId="77777777" w:rsidTr="00DF2CDC">
        <w:tc>
          <w:tcPr>
            <w:tcW w:w="4786" w:type="dxa"/>
            <w:tcBorders>
              <w:top w:val="single" w:sz="4" w:space="0" w:color="000000"/>
              <w:left w:val="single" w:sz="4" w:space="0" w:color="000000"/>
              <w:bottom w:val="single" w:sz="4" w:space="0" w:color="000000"/>
              <w:right w:val="single" w:sz="4" w:space="0" w:color="auto"/>
            </w:tcBorders>
            <w:shd w:val="clear" w:color="auto" w:fill="D9D9D9"/>
          </w:tcPr>
          <w:p w14:paraId="06C9BB61" w14:textId="77777777" w:rsidR="00AF6745" w:rsidRPr="00A237C2" w:rsidRDefault="00DF2CDC"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Totali</w:t>
            </w:r>
          </w:p>
        </w:tc>
        <w:tc>
          <w:tcPr>
            <w:tcW w:w="992" w:type="dxa"/>
            <w:tcBorders>
              <w:top w:val="single" w:sz="4" w:space="0" w:color="000000"/>
              <w:left w:val="single" w:sz="4" w:space="0" w:color="auto"/>
              <w:bottom w:val="single" w:sz="4" w:space="0" w:color="000000"/>
              <w:right w:val="single" w:sz="4" w:space="0" w:color="auto"/>
            </w:tcBorders>
            <w:shd w:val="clear" w:color="auto" w:fill="D9D9D9"/>
          </w:tcPr>
          <w:p w14:paraId="04263682" w14:textId="77777777" w:rsidR="00AF6745" w:rsidRPr="00A237C2" w:rsidRDefault="00AF6745" w:rsidP="0062679B">
            <w:pPr>
              <w:pStyle w:val="NoSpacing"/>
              <w:spacing w:before="60"/>
              <w:jc w:val="both"/>
              <w:rPr>
                <w:rFonts w:ascii="Times New Roman" w:hAnsi="Times New Roman" w:cs="Times New Roman"/>
                <w:lang w:val="sq-AL"/>
              </w:rPr>
            </w:pPr>
          </w:p>
        </w:tc>
        <w:tc>
          <w:tcPr>
            <w:tcW w:w="1418" w:type="dxa"/>
            <w:tcBorders>
              <w:top w:val="single" w:sz="4" w:space="0" w:color="000000"/>
              <w:left w:val="single" w:sz="4" w:space="0" w:color="auto"/>
              <w:bottom w:val="single" w:sz="4" w:space="0" w:color="000000"/>
              <w:right w:val="single" w:sz="4" w:space="0" w:color="auto"/>
            </w:tcBorders>
            <w:shd w:val="clear" w:color="auto" w:fill="D9D9D9"/>
          </w:tcPr>
          <w:p w14:paraId="4905CA87" w14:textId="77777777" w:rsidR="00AF6745" w:rsidRPr="00A237C2" w:rsidRDefault="00AF6745" w:rsidP="0062679B">
            <w:pPr>
              <w:pStyle w:val="NoSpacing"/>
              <w:spacing w:before="60"/>
              <w:jc w:val="both"/>
              <w:rPr>
                <w:rFonts w:ascii="Times New Roman" w:hAnsi="Times New Roman" w:cs="Times New Roman"/>
                <w:lang w:val="sq-AL"/>
              </w:rPr>
            </w:pPr>
          </w:p>
        </w:tc>
        <w:tc>
          <w:tcPr>
            <w:tcW w:w="1660" w:type="dxa"/>
            <w:tcBorders>
              <w:top w:val="single" w:sz="4" w:space="0" w:color="000000"/>
              <w:left w:val="single" w:sz="4" w:space="0" w:color="auto"/>
              <w:bottom w:val="single" w:sz="4" w:space="0" w:color="000000"/>
              <w:right w:val="single" w:sz="4" w:space="0" w:color="000000"/>
            </w:tcBorders>
            <w:shd w:val="clear" w:color="auto" w:fill="D9D9D9"/>
            <w:hideMark/>
          </w:tcPr>
          <w:p w14:paraId="7E378AC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161/</w:t>
            </w:r>
            <w:proofErr w:type="spellStart"/>
            <w:r w:rsidRPr="00A237C2">
              <w:rPr>
                <w:rFonts w:ascii="Times New Roman" w:hAnsi="Times New Roman" w:cs="Times New Roman"/>
                <w:lang w:val="sq-AL"/>
              </w:rPr>
              <w:t>semester</w:t>
            </w:r>
            <w:proofErr w:type="spellEnd"/>
          </w:p>
        </w:tc>
      </w:tr>
    </w:tbl>
    <w:p w14:paraId="13EDC53D"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23B473F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 xml:space="preserve">Sistematika e </w:t>
      </w:r>
      <w:proofErr w:type="spellStart"/>
      <w:r w:rsidRPr="00A237C2">
        <w:rPr>
          <w:rFonts w:ascii="Times New Roman" w:hAnsi="Times New Roman" w:cs="Times New Roman"/>
          <w:sz w:val="24"/>
          <w:szCs w:val="24"/>
        </w:rPr>
        <w:t>kordateve</w:t>
      </w:r>
      <w:proofErr w:type="spellEnd"/>
      <w:r w:rsidRPr="00A237C2">
        <w:rPr>
          <w:rFonts w:ascii="Times New Roman" w:hAnsi="Times New Roman" w:cs="Times New Roman"/>
          <w:sz w:val="24"/>
          <w:szCs w:val="24"/>
        </w:rPr>
        <w:t xml:space="preserve">  (2+2+1)</w:t>
      </w:r>
    </w:p>
    <w:p w14:paraId="5CD1135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Prof.Dr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Daut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Rexhepaj</w:t>
      </w:r>
      <w:proofErr w:type="spellEnd"/>
    </w:p>
    <w:p w14:paraId="5BE08158"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4ECEED6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6</w:t>
      </w:r>
    </w:p>
    <w:p w14:paraId="7376597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Përshkrimi i </w:t>
      </w:r>
      <w:proofErr w:type="spellStart"/>
      <w:r w:rsidRPr="00A237C2">
        <w:rPr>
          <w:rFonts w:ascii="Times New Roman" w:hAnsi="Times New Roman" w:cs="Times New Roman"/>
          <w:b/>
          <w:bCs/>
          <w:sz w:val="24"/>
          <w:szCs w:val="24"/>
        </w:rPr>
        <w:t>shkurtër:</w:t>
      </w:r>
      <w:r w:rsidRPr="00A237C2">
        <w:rPr>
          <w:rFonts w:ascii="Times New Roman" w:hAnsi="Times New Roman" w:cs="Times New Roman"/>
          <w:sz w:val="24"/>
          <w:szCs w:val="24"/>
        </w:rPr>
        <w:t>Ky</w:t>
      </w:r>
      <w:proofErr w:type="spellEnd"/>
      <w:r w:rsidRPr="00A237C2">
        <w:rPr>
          <w:rFonts w:ascii="Times New Roman" w:hAnsi="Times New Roman" w:cs="Times New Roman"/>
          <w:sz w:val="24"/>
          <w:szCs w:val="24"/>
        </w:rPr>
        <w:t xml:space="preserve"> modul ofron njohuri mbi </w:t>
      </w:r>
      <w:proofErr w:type="spellStart"/>
      <w:r w:rsidRPr="00A237C2">
        <w:rPr>
          <w:rFonts w:ascii="Times New Roman" w:hAnsi="Times New Roman" w:cs="Times New Roman"/>
          <w:sz w:val="24"/>
          <w:szCs w:val="24"/>
        </w:rPr>
        <w:t>menyren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percaktimit</w:t>
      </w:r>
      <w:proofErr w:type="spellEnd"/>
      <w:r w:rsidRPr="00A237C2">
        <w:rPr>
          <w:rFonts w:ascii="Times New Roman" w:hAnsi="Times New Roman" w:cs="Times New Roman"/>
          <w:sz w:val="24"/>
          <w:szCs w:val="24"/>
        </w:rPr>
        <w:t xml:space="preserve"> te grupeve te ndryshme shtazore nga </w:t>
      </w:r>
      <w:proofErr w:type="spellStart"/>
      <w:r w:rsidRPr="00A237C2">
        <w:rPr>
          <w:rFonts w:ascii="Times New Roman" w:hAnsi="Times New Roman" w:cs="Times New Roman"/>
          <w:sz w:val="24"/>
          <w:szCs w:val="24"/>
        </w:rPr>
        <w:t>lemia</w:t>
      </w:r>
      <w:proofErr w:type="spellEnd"/>
      <w:r w:rsidRPr="00A237C2">
        <w:rPr>
          <w:rFonts w:ascii="Times New Roman" w:hAnsi="Times New Roman" w:cs="Times New Roman"/>
          <w:sz w:val="24"/>
          <w:szCs w:val="24"/>
        </w:rPr>
        <w:t xml:space="preserve"> e vertebroreve duke fillua nga peshqit , </w:t>
      </w:r>
      <w:proofErr w:type="spellStart"/>
      <w:r w:rsidRPr="00A237C2">
        <w:rPr>
          <w:rFonts w:ascii="Times New Roman" w:hAnsi="Times New Roman" w:cs="Times New Roman"/>
          <w:sz w:val="24"/>
          <w:szCs w:val="24"/>
        </w:rPr>
        <w:t>ujetoksoret</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reptilet</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shpezet</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gjitaret</w:t>
      </w:r>
      <w:proofErr w:type="spellEnd"/>
      <w:r w:rsidRPr="00A237C2">
        <w:rPr>
          <w:rFonts w:ascii="Times New Roman" w:hAnsi="Times New Roman" w:cs="Times New Roman"/>
          <w:sz w:val="24"/>
          <w:szCs w:val="24"/>
        </w:rPr>
        <w:t xml:space="preserve">.  Principet dhe metodat e sistematikes se kurrizoreve dhe nomenklatura e </w:t>
      </w:r>
      <w:proofErr w:type="spellStart"/>
      <w:r w:rsidRPr="00A237C2">
        <w:rPr>
          <w:rFonts w:ascii="Times New Roman" w:hAnsi="Times New Roman" w:cs="Times New Roman"/>
          <w:sz w:val="24"/>
          <w:szCs w:val="24"/>
        </w:rPr>
        <w:t>tyre.Karakteristikat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meristike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morfometrike</w:t>
      </w:r>
      <w:proofErr w:type="spellEnd"/>
      <w:r w:rsidRPr="00A237C2">
        <w:rPr>
          <w:rFonts w:ascii="Times New Roman" w:hAnsi="Times New Roman" w:cs="Times New Roman"/>
          <w:sz w:val="24"/>
          <w:szCs w:val="24"/>
        </w:rPr>
        <w:t xml:space="preserve"> te grupeve te ndryshme te kurrizoreve . </w:t>
      </w:r>
      <w:proofErr w:type="spellStart"/>
      <w:r w:rsidRPr="00A237C2">
        <w:rPr>
          <w:rFonts w:ascii="Times New Roman" w:hAnsi="Times New Roman" w:cs="Times New Roman"/>
          <w:sz w:val="24"/>
          <w:szCs w:val="24"/>
        </w:rPr>
        <w:t>Percaktimi</w:t>
      </w:r>
      <w:proofErr w:type="spellEnd"/>
      <w:r w:rsidRPr="00A237C2">
        <w:rPr>
          <w:rFonts w:ascii="Times New Roman" w:hAnsi="Times New Roman" w:cs="Times New Roman"/>
          <w:sz w:val="24"/>
          <w:szCs w:val="24"/>
        </w:rPr>
        <w:t xml:space="preserve"> i kategorive sistematike( lloji, familja , rendi , klasa dhe </w:t>
      </w:r>
      <w:proofErr w:type="spellStart"/>
      <w:r w:rsidRPr="00A237C2">
        <w:rPr>
          <w:rFonts w:ascii="Times New Roman" w:hAnsi="Times New Roman" w:cs="Times New Roman"/>
          <w:sz w:val="24"/>
          <w:szCs w:val="24"/>
        </w:rPr>
        <w:t>nenkategorite</w:t>
      </w:r>
      <w:proofErr w:type="spellEnd"/>
      <w:r w:rsidRPr="00A237C2">
        <w:rPr>
          <w:rFonts w:ascii="Times New Roman" w:hAnsi="Times New Roman" w:cs="Times New Roman"/>
          <w:sz w:val="24"/>
          <w:szCs w:val="24"/>
        </w:rPr>
        <w:t xml:space="preserve"> tjera sistematike te </w:t>
      </w:r>
      <w:proofErr w:type="spellStart"/>
      <w:r w:rsidRPr="00A237C2">
        <w:rPr>
          <w:rFonts w:ascii="Times New Roman" w:hAnsi="Times New Roman" w:cs="Times New Roman"/>
          <w:sz w:val="24"/>
          <w:szCs w:val="24"/>
        </w:rPr>
        <w:t>vertebrorereve</w:t>
      </w:r>
      <w:proofErr w:type="spellEnd"/>
      <w:r w:rsidRPr="00A237C2">
        <w:rPr>
          <w:rFonts w:ascii="Times New Roman" w:hAnsi="Times New Roman" w:cs="Times New Roman"/>
          <w:sz w:val="24"/>
          <w:szCs w:val="24"/>
        </w:rPr>
        <w:t xml:space="preserve">. Njohja dhe </w:t>
      </w:r>
      <w:proofErr w:type="spellStart"/>
      <w:r w:rsidRPr="00A237C2">
        <w:rPr>
          <w:rFonts w:ascii="Times New Roman" w:hAnsi="Times New Roman" w:cs="Times New Roman"/>
          <w:sz w:val="24"/>
          <w:szCs w:val="24"/>
        </w:rPr>
        <w:t>perdorimi</w:t>
      </w:r>
      <w:proofErr w:type="spellEnd"/>
      <w:r w:rsidRPr="00A237C2">
        <w:rPr>
          <w:rFonts w:ascii="Times New Roman" w:hAnsi="Times New Roman" w:cs="Times New Roman"/>
          <w:sz w:val="24"/>
          <w:szCs w:val="24"/>
        </w:rPr>
        <w:t xml:space="preserve"> i </w:t>
      </w:r>
      <w:proofErr w:type="spellStart"/>
      <w:r w:rsidRPr="00A237C2">
        <w:rPr>
          <w:rFonts w:ascii="Times New Roman" w:hAnsi="Times New Roman" w:cs="Times New Roman"/>
          <w:sz w:val="24"/>
          <w:szCs w:val="24"/>
        </w:rPr>
        <w:t>qelsave</w:t>
      </w:r>
      <w:proofErr w:type="spellEnd"/>
      <w:r w:rsidRPr="00A237C2">
        <w:rPr>
          <w:rFonts w:ascii="Times New Roman" w:hAnsi="Times New Roman" w:cs="Times New Roman"/>
          <w:sz w:val="24"/>
          <w:szCs w:val="24"/>
        </w:rPr>
        <w:t xml:space="preserve"> te </w:t>
      </w:r>
      <w:proofErr w:type="spellStart"/>
      <w:r w:rsidRPr="00A237C2">
        <w:rPr>
          <w:rFonts w:ascii="Times New Roman" w:hAnsi="Times New Roman" w:cs="Times New Roman"/>
          <w:sz w:val="24"/>
          <w:szCs w:val="24"/>
        </w:rPr>
        <w:t>ndryshem</w:t>
      </w:r>
      <w:proofErr w:type="spellEnd"/>
      <w:r w:rsidRPr="00A237C2">
        <w:rPr>
          <w:rFonts w:ascii="Times New Roman" w:hAnsi="Times New Roman" w:cs="Times New Roman"/>
          <w:sz w:val="24"/>
          <w:szCs w:val="24"/>
        </w:rPr>
        <w:t xml:space="preserve"> te </w:t>
      </w:r>
      <w:proofErr w:type="spellStart"/>
      <w:r w:rsidRPr="00A237C2">
        <w:rPr>
          <w:rFonts w:ascii="Times New Roman" w:hAnsi="Times New Roman" w:cs="Times New Roman"/>
          <w:sz w:val="24"/>
          <w:szCs w:val="24"/>
        </w:rPr>
        <w:t>faunes</w:t>
      </w:r>
      <w:proofErr w:type="spellEnd"/>
      <w:r w:rsidRPr="00A237C2">
        <w:rPr>
          <w:rFonts w:ascii="Times New Roman" w:hAnsi="Times New Roman" w:cs="Times New Roman"/>
          <w:sz w:val="24"/>
          <w:szCs w:val="24"/>
        </w:rPr>
        <w:t xml:space="preserve">. </w:t>
      </w:r>
    </w:p>
    <w:p w14:paraId="1E53FEC8"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Kategorite</w:t>
      </w:r>
      <w:proofErr w:type="spellEnd"/>
      <w:r w:rsidRPr="00A237C2">
        <w:rPr>
          <w:rFonts w:ascii="Times New Roman" w:hAnsi="Times New Roman" w:cs="Times New Roman"/>
          <w:sz w:val="24"/>
          <w:szCs w:val="24"/>
        </w:rPr>
        <w:t xml:space="preserve"> sistematike te </w:t>
      </w:r>
      <w:proofErr w:type="spellStart"/>
      <w:r w:rsidRPr="00A237C2">
        <w:rPr>
          <w:rFonts w:ascii="Times New Roman" w:hAnsi="Times New Roman" w:cs="Times New Roman"/>
          <w:sz w:val="24"/>
          <w:szCs w:val="24"/>
        </w:rPr>
        <w:t>te</w:t>
      </w:r>
      <w:proofErr w:type="spellEnd"/>
      <w:r w:rsidRPr="00A237C2">
        <w:rPr>
          <w:rFonts w:ascii="Times New Roman" w:hAnsi="Times New Roman" w:cs="Times New Roman"/>
          <w:sz w:val="24"/>
          <w:szCs w:val="24"/>
        </w:rPr>
        <w:t xml:space="preserve"> vertebroreve , </w:t>
      </w:r>
      <w:proofErr w:type="spellStart"/>
      <w:r w:rsidRPr="00A237C2">
        <w:rPr>
          <w:rFonts w:ascii="Times New Roman" w:hAnsi="Times New Roman" w:cs="Times New Roman"/>
          <w:sz w:val="24"/>
          <w:szCs w:val="24"/>
        </w:rPr>
        <w:t>perhapja</w:t>
      </w:r>
      <w:proofErr w:type="spellEnd"/>
      <w:r w:rsidRPr="00A237C2">
        <w:rPr>
          <w:rFonts w:ascii="Times New Roman" w:hAnsi="Times New Roman" w:cs="Times New Roman"/>
          <w:sz w:val="24"/>
          <w:szCs w:val="24"/>
        </w:rPr>
        <w:t xml:space="preserve"> zhvillimi dhe biologjia e ruajtjes se tyre.</w:t>
      </w:r>
    </w:p>
    <w:p w14:paraId="17620790"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Qëllimet e kursit (modulit):</w:t>
      </w:r>
      <w:proofErr w:type="spellStart"/>
      <w:r w:rsidRPr="00A237C2">
        <w:rPr>
          <w:rFonts w:ascii="Times New Roman" w:hAnsi="Times New Roman" w:cs="Times New Roman"/>
          <w:bCs/>
          <w:sz w:val="24"/>
          <w:szCs w:val="24"/>
        </w:rPr>
        <w:t>Qẽ</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tẽ</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aftẽsohet</w:t>
      </w:r>
      <w:proofErr w:type="spellEnd"/>
      <w:r w:rsidRPr="00A237C2">
        <w:rPr>
          <w:rFonts w:ascii="Times New Roman" w:hAnsi="Times New Roman" w:cs="Times New Roman"/>
          <w:bCs/>
          <w:sz w:val="24"/>
          <w:szCs w:val="24"/>
        </w:rPr>
        <w:t xml:space="preserve"> mbi sistematiken e </w:t>
      </w:r>
      <w:proofErr w:type="spellStart"/>
      <w:r w:rsidRPr="00A237C2">
        <w:rPr>
          <w:rFonts w:ascii="Times New Roman" w:hAnsi="Times New Roman" w:cs="Times New Roman"/>
          <w:bCs/>
          <w:sz w:val="24"/>
          <w:szCs w:val="24"/>
        </w:rPr>
        <w:t>shtazẽve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biologjine</w:t>
      </w:r>
      <w:proofErr w:type="spellEnd"/>
      <w:r w:rsidRPr="00A237C2">
        <w:rPr>
          <w:rFonts w:ascii="Times New Roman" w:hAnsi="Times New Roman" w:cs="Times New Roman"/>
          <w:bCs/>
          <w:sz w:val="24"/>
          <w:szCs w:val="24"/>
        </w:rPr>
        <w:t xml:space="preserve"> e </w:t>
      </w:r>
      <w:proofErr w:type="spellStart"/>
      <w:r w:rsidRPr="00A237C2">
        <w:rPr>
          <w:rFonts w:ascii="Times New Roman" w:hAnsi="Times New Roman" w:cs="Times New Roman"/>
          <w:bCs/>
          <w:sz w:val="24"/>
          <w:szCs w:val="24"/>
        </w:rPr>
        <w:t>rujtjes</w:t>
      </w:r>
      <w:proofErr w:type="spellEnd"/>
      <w:r w:rsidRPr="00A237C2">
        <w:rPr>
          <w:rFonts w:ascii="Times New Roman" w:hAnsi="Times New Roman" w:cs="Times New Roman"/>
          <w:bCs/>
          <w:sz w:val="24"/>
          <w:szCs w:val="24"/>
        </w:rPr>
        <w:t xml:space="preserve"> , kultivimit dhe </w:t>
      </w:r>
      <w:proofErr w:type="spellStart"/>
      <w:r w:rsidRPr="00A237C2">
        <w:rPr>
          <w:rFonts w:ascii="Times New Roman" w:hAnsi="Times New Roman" w:cs="Times New Roman"/>
          <w:bCs/>
          <w:sz w:val="24"/>
          <w:szCs w:val="24"/>
        </w:rPr>
        <w:t>rẽndẽsine</w:t>
      </w:r>
      <w:proofErr w:type="spellEnd"/>
      <w:r w:rsidRPr="00A237C2">
        <w:rPr>
          <w:rFonts w:ascii="Times New Roman" w:hAnsi="Times New Roman" w:cs="Times New Roman"/>
          <w:bCs/>
          <w:sz w:val="24"/>
          <w:szCs w:val="24"/>
        </w:rPr>
        <w:t xml:space="preserve">  e tyre .</w:t>
      </w:r>
    </w:p>
    <w:p w14:paraId="26C8EF0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w:t>
      </w:r>
      <w:proofErr w:type="spellStart"/>
      <w:r w:rsidRPr="00A237C2">
        <w:rPr>
          <w:rFonts w:ascii="Times New Roman" w:hAnsi="Times New Roman" w:cs="Times New Roman"/>
          <w:b/>
          <w:sz w:val="24"/>
          <w:szCs w:val="24"/>
        </w:rPr>
        <w:t>nxenjes:</w:t>
      </w:r>
      <w:r w:rsidRPr="00A237C2">
        <w:rPr>
          <w:rFonts w:ascii="Times New Roman" w:hAnsi="Times New Roman" w:cs="Times New Roman"/>
          <w:sz w:val="24"/>
          <w:szCs w:val="24"/>
        </w:rPr>
        <w:t>Pas</w:t>
      </w:r>
      <w:proofErr w:type="spellEnd"/>
      <w:r w:rsidRPr="00A237C2">
        <w:rPr>
          <w:rFonts w:ascii="Times New Roman" w:hAnsi="Times New Roman" w:cs="Times New Roman"/>
          <w:sz w:val="24"/>
          <w:szCs w:val="24"/>
        </w:rPr>
        <w:t xml:space="preserve"> përfundimit të këtij kursi (lënde) studenti do të jetë në gjendje që:</w:t>
      </w:r>
    </w:p>
    <w:p w14:paraId="0587104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 .Din sistematizimin e grupeve te ndryshme te shtazëve</w:t>
      </w:r>
    </w:p>
    <w:p w14:paraId="2989204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 .Krahason grupet e shtazëve te regjioneve te ndryshme</w:t>
      </w:r>
    </w:p>
    <w:p w14:paraId="0CA745F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3 Përshkruan kriteret e rëndësishme për </w:t>
      </w:r>
      <w:proofErr w:type="spellStart"/>
      <w:r w:rsidRPr="00A237C2">
        <w:rPr>
          <w:rFonts w:ascii="Times New Roman" w:hAnsi="Times New Roman" w:cs="Times New Roman"/>
          <w:sz w:val="24"/>
          <w:szCs w:val="24"/>
        </w:rPr>
        <w:t>determinim</w:t>
      </w:r>
      <w:proofErr w:type="spellEnd"/>
      <w:r w:rsidRPr="00A237C2">
        <w:rPr>
          <w:rFonts w:ascii="Times New Roman" w:hAnsi="Times New Roman" w:cs="Times New Roman"/>
          <w:sz w:val="24"/>
          <w:szCs w:val="24"/>
        </w:rPr>
        <w:t>.</w:t>
      </w:r>
    </w:p>
    <w:p w14:paraId="0834D5B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4. Të interpretoj karakteristikat bazë dhe dalluese të grupeve shtazore duke filluar nga </w:t>
      </w:r>
      <w:proofErr w:type="spellStart"/>
      <w:r w:rsidRPr="00A237C2">
        <w:rPr>
          <w:rFonts w:ascii="Times New Roman" w:hAnsi="Times New Roman" w:cs="Times New Roman"/>
          <w:sz w:val="24"/>
          <w:szCs w:val="24"/>
        </w:rPr>
        <w:t>anamniota</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amniota</w:t>
      </w:r>
      <w:proofErr w:type="spellEnd"/>
      <w:r w:rsidRPr="00A237C2">
        <w:rPr>
          <w:rFonts w:ascii="Times New Roman" w:hAnsi="Times New Roman" w:cs="Times New Roman"/>
          <w:sz w:val="24"/>
          <w:szCs w:val="24"/>
        </w:rPr>
        <w:t>.</w:t>
      </w:r>
    </w:p>
    <w:p w14:paraId="6DF7F9B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 xml:space="preserve"> 5. Projekton planin për ruajtjen, zhvillimin, kultivimin dhe mbrojtjen e disa </w:t>
      </w:r>
      <w:proofErr w:type="spellStart"/>
      <w:r w:rsidRPr="00A237C2">
        <w:rPr>
          <w:rFonts w:ascii="Times New Roman" w:hAnsi="Times New Roman" w:cs="Times New Roman"/>
          <w:sz w:val="24"/>
          <w:szCs w:val="24"/>
        </w:rPr>
        <w:t>shtazẽve</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anẽ</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tẽ</w:t>
      </w:r>
      <w:proofErr w:type="spellEnd"/>
      <w:r w:rsidRPr="00A237C2">
        <w:rPr>
          <w:rFonts w:ascii="Times New Roman" w:hAnsi="Times New Roman" w:cs="Times New Roman"/>
          <w:sz w:val="24"/>
          <w:szCs w:val="24"/>
        </w:rPr>
        <w:t xml:space="preserve"> ligjit.</w:t>
      </w:r>
    </w:p>
    <w:p w14:paraId="5D34B833"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mësimdhënjes</w:t>
      </w:r>
      <w:proofErr w:type="spellEnd"/>
      <w:r w:rsidRPr="00A237C2">
        <w:rPr>
          <w:rFonts w:ascii="Times New Roman" w:hAnsi="Times New Roman" w:cs="Times New Roman"/>
          <w:b/>
          <w:sz w:val="24"/>
          <w:szCs w:val="24"/>
        </w:rPr>
        <w:t>: (</w:t>
      </w:r>
      <w:proofErr w:type="spellStart"/>
      <w:r w:rsidRPr="00A237C2">
        <w:rPr>
          <w:rFonts w:ascii="Times New Roman" w:hAnsi="Times New Roman" w:cs="Times New Roman"/>
          <w:b/>
          <w:sz w:val="24"/>
          <w:szCs w:val="24"/>
        </w:rPr>
        <w:t>ligjerate</w:t>
      </w:r>
      <w:proofErr w:type="spellEnd"/>
      <w:r w:rsidRPr="00A237C2">
        <w:rPr>
          <w:rFonts w:ascii="Times New Roman" w:hAnsi="Times New Roman" w:cs="Times New Roman"/>
          <w:b/>
          <w:sz w:val="24"/>
          <w:szCs w:val="24"/>
        </w:rPr>
        <w:t xml:space="preserve"> , seminar, pune ne </w:t>
      </w:r>
      <w:proofErr w:type="spellStart"/>
      <w:r w:rsidRPr="00A237C2">
        <w:rPr>
          <w:rFonts w:ascii="Times New Roman" w:hAnsi="Times New Roman" w:cs="Times New Roman"/>
          <w:b/>
          <w:sz w:val="24"/>
          <w:szCs w:val="24"/>
        </w:rPr>
        <w:t>grupe,d</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iskutim</w:t>
      </w:r>
      <w:proofErr w:type="spellEnd"/>
      <w:r w:rsidRPr="00A237C2">
        <w:rPr>
          <w:rFonts w:ascii="Times New Roman" w:hAnsi="Times New Roman" w:cs="Times New Roman"/>
          <w:b/>
          <w:sz w:val="24"/>
          <w:szCs w:val="24"/>
        </w:rPr>
        <w:t xml:space="preserve"> )</w:t>
      </w:r>
    </w:p>
    <w:p w14:paraId="4A8B7623"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 xml:space="preserve">Format e mësimdhënies dhe mësim nxënies: </w:t>
      </w:r>
      <w:r w:rsidRPr="00A237C2">
        <w:rPr>
          <w:rFonts w:ascii="Times New Roman" w:hAnsi="Times New Roman" w:cs="Times New Roman"/>
          <w:sz w:val="24"/>
          <w:szCs w:val="24"/>
          <w:lang w:val="sq-AL"/>
        </w:rPr>
        <w:t xml:space="preserve">ligjërata në formë të PP </w:t>
      </w:r>
      <w:proofErr w:type="spellStart"/>
      <w:r w:rsidRPr="00A237C2">
        <w:rPr>
          <w:rFonts w:ascii="Times New Roman" w:hAnsi="Times New Roman" w:cs="Times New Roman"/>
          <w:sz w:val="24"/>
          <w:szCs w:val="24"/>
          <w:lang w:val="sq-AL"/>
        </w:rPr>
        <w:t>prezentimeve</w:t>
      </w:r>
      <w:proofErr w:type="spellEnd"/>
      <w:r w:rsidRPr="00A237C2">
        <w:rPr>
          <w:rFonts w:ascii="Times New Roman" w:hAnsi="Times New Roman" w:cs="Times New Roman"/>
          <w:sz w:val="24"/>
          <w:szCs w:val="24"/>
          <w:lang w:val="sq-AL"/>
        </w:rPr>
        <w:t xml:space="preserve">, pune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ushtrime praktike dhe në terren</w:t>
      </w:r>
    </w:p>
    <w:p w14:paraId="633FEEF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w:t>
      </w:r>
      <w:r w:rsidRPr="00A237C2">
        <w:rPr>
          <w:rFonts w:ascii="Times New Roman" w:hAnsi="Times New Roman" w:cs="Times New Roman"/>
          <w:sz w:val="24"/>
          <w:szCs w:val="24"/>
        </w:rPr>
        <w:t>Vlerësimi i parë (</w:t>
      </w:r>
      <w:proofErr w:type="spellStart"/>
      <w:r w:rsidRPr="00A237C2">
        <w:rPr>
          <w:rFonts w:ascii="Times New Roman" w:hAnsi="Times New Roman" w:cs="Times New Roman"/>
          <w:sz w:val="24"/>
          <w:szCs w:val="24"/>
        </w:rPr>
        <w:t>kolokuium</w:t>
      </w:r>
      <w:proofErr w:type="spellEnd"/>
      <w:r w:rsidRPr="00A237C2">
        <w:rPr>
          <w:rFonts w:ascii="Times New Roman" w:hAnsi="Times New Roman" w:cs="Times New Roman"/>
          <w:sz w:val="24"/>
          <w:szCs w:val="24"/>
        </w:rPr>
        <w:t>): 30 %</w:t>
      </w:r>
    </w:p>
    <w:p w14:paraId="26C0245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15%</w:t>
      </w:r>
    </w:p>
    <w:p w14:paraId="343E316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50FA57E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50%</w:t>
      </w:r>
    </w:p>
    <w:p w14:paraId="2F0AC25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4ACF18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 xml:space="preserve">Mjetet e konkretizimit/TI: </w:t>
      </w:r>
      <w:proofErr w:type="spellStart"/>
      <w:r w:rsidRPr="00A237C2">
        <w:rPr>
          <w:rFonts w:ascii="Times New Roman" w:hAnsi="Times New Roman" w:cs="Times New Roman"/>
          <w:sz w:val="24"/>
          <w:szCs w:val="24"/>
          <w:lang w:val="sq-AL"/>
        </w:rPr>
        <w:t>lap</w:t>
      </w:r>
      <w:proofErr w:type="spellEnd"/>
      <w:r w:rsidRPr="00A237C2">
        <w:rPr>
          <w:rFonts w:ascii="Times New Roman" w:hAnsi="Times New Roman" w:cs="Times New Roman"/>
          <w:sz w:val="24"/>
          <w:szCs w:val="24"/>
          <w:lang w:val="sq-AL"/>
        </w:rPr>
        <w:t xml:space="preserve"> topi, video projektori, mikroskopi dhe </w:t>
      </w:r>
      <w:proofErr w:type="spellStart"/>
      <w:r w:rsidRPr="00A237C2">
        <w:rPr>
          <w:rFonts w:ascii="Times New Roman" w:hAnsi="Times New Roman" w:cs="Times New Roman"/>
          <w:sz w:val="24"/>
          <w:szCs w:val="24"/>
          <w:lang w:val="sq-AL"/>
        </w:rPr>
        <w:t>stereomikroskopi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paisjet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per</w:t>
      </w:r>
      <w:proofErr w:type="spellEnd"/>
      <w:r w:rsidRPr="00A237C2">
        <w:rPr>
          <w:rFonts w:ascii="Times New Roman" w:hAnsi="Times New Roman" w:cs="Times New Roman"/>
          <w:sz w:val="24"/>
          <w:szCs w:val="24"/>
          <w:lang w:val="sq-AL"/>
        </w:rPr>
        <w:t xml:space="preserve"> pune ne terren</w:t>
      </w:r>
    </w:p>
    <w:p w14:paraId="05FBAC84" w14:textId="77777777" w:rsidR="00AF6745" w:rsidRPr="00A237C2" w:rsidRDefault="00AF6745" w:rsidP="0062679B">
      <w:pPr>
        <w:pStyle w:val="NoSpacing"/>
        <w:spacing w:before="60"/>
        <w:ind w:left="1800" w:hanging="180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Raporti ndërmjet pjesës teorike dhe praktike te studimit: 2+2+1</w:t>
      </w:r>
    </w:p>
    <w:p w14:paraId="2315FFD3" w14:textId="77777777" w:rsidR="00AF6745" w:rsidRPr="00A237C2" w:rsidRDefault="00AF6745" w:rsidP="0062679B">
      <w:pPr>
        <w:pStyle w:val="NoSpacing"/>
        <w:spacing w:before="60"/>
        <w:ind w:left="1800" w:hanging="180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lastRenderedPageBreak/>
        <w:t>Literatura  bazë</w:t>
      </w:r>
      <w:r w:rsidRPr="00A237C2">
        <w:rPr>
          <w:rFonts w:ascii="Times New Roman" w:hAnsi="Times New Roman" w:cs="Times New Roman"/>
          <w:sz w:val="24"/>
          <w:szCs w:val="24"/>
          <w:lang w:val="sq-AL"/>
        </w:rPr>
        <w:t xml:space="preserve"> :</w:t>
      </w:r>
    </w:p>
    <w:p w14:paraId="1E03FA2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 Sistematika e </w:t>
      </w:r>
      <w:proofErr w:type="spellStart"/>
      <w:r w:rsidRPr="00A237C2">
        <w:rPr>
          <w:rFonts w:ascii="Times New Roman" w:hAnsi="Times New Roman" w:cs="Times New Roman"/>
          <w:sz w:val="24"/>
          <w:szCs w:val="24"/>
        </w:rPr>
        <w:t>kordateve</w:t>
      </w:r>
      <w:proofErr w:type="spellEnd"/>
      <w:r w:rsidRPr="00A237C2">
        <w:rPr>
          <w:rFonts w:ascii="Times New Roman" w:hAnsi="Times New Roman" w:cs="Times New Roman"/>
          <w:sz w:val="24"/>
          <w:szCs w:val="24"/>
        </w:rPr>
        <w:t xml:space="preserve"> ( ligj. Te autorizuara )’</w:t>
      </w:r>
    </w:p>
    <w:p w14:paraId="19A05BF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2. </w:t>
      </w:r>
      <w:proofErr w:type="spellStart"/>
      <w:r w:rsidRPr="00A237C2">
        <w:rPr>
          <w:rFonts w:ascii="Times New Roman" w:hAnsi="Times New Roman" w:cs="Times New Roman"/>
          <w:sz w:val="24"/>
          <w:szCs w:val="24"/>
          <w:lang w:val="sq-AL"/>
        </w:rPr>
        <w:t>Ayer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Ekambaranath</w:t>
      </w:r>
      <w:proofErr w:type="spellEnd"/>
      <w:r w:rsidRPr="00A237C2">
        <w:rPr>
          <w:rFonts w:ascii="Times New Roman" w:hAnsi="Times New Roman" w:cs="Times New Roman"/>
          <w:sz w:val="24"/>
          <w:szCs w:val="24"/>
          <w:lang w:val="sq-AL"/>
        </w:rPr>
        <w:t xml:space="preserve"> H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Anantha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Krishnan</w:t>
      </w:r>
      <w:proofErr w:type="spellEnd"/>
      <w:r w:rsidRPr="00A237C2">
        <w:rPr>
          <w:rFonts w:ascii="Times New Roman" w:hAnsi="Times New Roman" w:cs="Times New Roman"/>
          <w:sz w:val="24"/>
          <w:szCs w:val="24"/>
          <w:lang w:val="sq-AL"/>
        </w:rPr>
        <w:t xml:space="preserve">, T. N. Manual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Zoology</w:t>
      </w:r>
      <w:proofErr w:type="spellEnd"/>
      <w:r w:rsidRPr="00A237C2">
        <w:rPr>
          <w:rFonts w:ascii="Times New Roman" w:hAnsi="Times New Roman" w:cs="Times New Roman"/>
          <w:sz w:val="24"/>
          <w:szCs w:val="24"/>
          <w:lang w:val="sq-AL"/>
        </w:rPr>
        <w:t xml:space="preserve"> Vol. II (</w:t>
      </w:r>
      <w:proofErr w:type="spellStart"/>
      <w:r w:rsidRPr="00A237C2">
        <w:rPr>
          <w:rFonts w:ascii="Times New Roman" w:hAnsi="Times New Roman" w:cs="Times New Roman"/>
          <w:sz w:val="24"/>
          <w:szCs w:val="24"/>
          <w:lang w:val="sq-AL"/>
        </w:rPr>
        <w:t>Chordata</w:t>
      </w:r>
      <w:proofErr w:type="spellEnd"/>
      <w:r w:rsidRPr="00A237C2">
        <w:rPr>
          <w:rFonts w:ascii="Times New Roman" w:hAnsi="Times New Roman" w:cs="Times New Roman"/>
          <w:sz w:val="24"/>
          <w:szCs w:val="24"/>
          <w:lang w:val="sq-AL"/>
        </w:rPr>
        <w:t>)</w:t>
      </w:r>
    </w:p>
    <w:p w14:paraId="37F6177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3. </w:t>
      </w:r>
      <w:proofErr w:type="spellStart"/>
      <w:r w:rsidRPr="00A237C2">
        <w:rPr>
          <w:rFonts w:ascii="Times New Roman" w:hAnsi="Times New Roman" w:cs="Times New Roman"/>
          <w:sz w:val="24"/>
          <w:szCs w:val="24"/>
          <w:lang w:val="sq-AL"/>
        </w:rPr>
        <w:t>Sinha</w:t>
      </w:r>
      <w:proofErr w:type="spellEnd"/>
      <w:r w:rsidRPr="00A237C2">
        <w:rPr>
          <w:rFonts w:ascii="Times New Roman" w:hAnsi="Times New Roman" w:cs="Times New Roman"/>
          <w:sz w:val="24"/>
          <w:szCs w:val="24"/>
          <w:lang w:val="sq-AL"/>
        </w:rPr>
        <w:t xml:space="preserve">, A.K., </w:t>
      </w:r>
      <w:proofErr w:type="spellStart"/>
      <w:r w:rsidRPr="00A237C2">
        <w:rPr>
          <w:rFonts w:ascii="Times New Roman" w:hAnsi="Times New Roman" w:cs="Times New Roman"/>
          <w:sz w:val="24"/>
          <w:szCs w:val="24"/>
          <w:lang w:val="sq-AL"/>
        </w:rPr>
        <w:t>Adhikari</w:t>
      </w:r>
      <w:proofErr w:type="spellEnd"/>
      <w:r w:rsidRPr="00A237C2">
        <w:rPr>
          <w:rFonts w:ascii="Times New Roman" w:hAnsi="Times New Roman" w:cs="Times New Roman"/>
          <w:sz w:val="24"/>
          <w:szCs w:val="24"/>
          <w:lang w:val="sq-AL"/>
        </w:rPr>
        <w:t xml:space="preserve">, S., </w:t>
      </w:r>
      <w:proofErr w:type="spellStart"/>
      <w:r w:rsidRPr="00A237C2">
        <w:rPr>
          <w:rFonts w:ascii="Times New Roman" w:hAnsi="Times New Roman" w:cs="Times New Roman"/>
          <w:sz w:val="24"/>
          <w:szCs w:val="24"/>
          <w:lang w:val="sq-AL"/>
        </w:rPr>
        <w:t>Ganguly</w:t>
      </w:r>
      <w:proofErr w:type="spellEnd"/>
      <w:r w:rsidRPr="00A237C2">
        <w:rPr>
          <w:rFonts w:ascii="Times New Roman" w:hAnsi="Times New Roman" w:cs="Times New Roman"/>
          <w:sz w:val="24"/>
          <w:szCs w:val="24"/>
          <w:lang w:val="sq-AL"/>
        </w:rPr>
        <w:t>, B.B., ( 2003) :</w:t>
      </w:r>
      <w:proofErr w:type="spellStart"/>
      <w:r w:rsidRPr="00A237C2">
        <w:rPr>
          <w:rFonts w:ascii="Times New Roman" w:hAnsi="Times New Roman" w:cs="Times New Roman"/>
          <w:sz w:val="24"/>
          <w:szCs w:val="24"/>
          <w:lang w:val="sq-AL"/>
        </w:rPr>
        <w:t>Biology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Animals</w:t>
      </w:r>
      <w:proofErr w:type="spellEnd"/>
      <w:r w:rsidRPr="00A237C2">
        <w:rPr>
          <w:rFonts w:ascii="Times New Roman" w:hAnsi="Times New Roman" w:cs="Times New Roman"/>
          <w:sz w:val="24"/>
          <w:szCs w:val="24"/>
          <w:lang w:val="sq-AL"/>
        </w:rPr>
        <w:t>. Vol. II.</w:t>
      </w:r>
    </w:p>
    <w:p w14:paraId="76EECAD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4. </w:t>
      </w:r>
      <w:proofErr w:type="spellStart"/>
      <w:r w:rsidRPr="00A237C2">
        <w:rPr>
          <w:rFonts w:ascii="Times New Roman" w:hAnsi="Times New Roman" w:cs="Times New Roman"/>
          <w:sz w:val="24"/>
          <w:szCs w:val="24"/>
          <w:lang w:val="sq-AL"/>
        </w:rPr>
        <w:t>H.Gornsand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L.Born</w:t>
      </w:r>
      <w:proofErr w:type="spellEnd"/>
      <w:r w:rsidRPr="00A237C2">
        <w:rPr>
          <w:rFonts w:ascii="Times New Roman" w:hAnsi="Times New Roman" w:cs="Times New Roman"/>
          <w:sz w:val="24"/>
          <w:szCs w:val="24"/>
          <w:lang w:val="sq-AL"/>
        </w:rPr>
        <w:t xml:space="preserve"> (1995): Fauna </w:t>
      </w:r>
      <w:proofErr w:type="spellStart"/>
      <w:r w:rsidRPr="00A237C2">
        <w:rPr>
          <w:rFonts w:ascii="Times New Roman" w:hAnsi="Times New Roman" w:cs="Times New Roman"/>
          <w:sz w:val="24"/>
          <w:szCs w:val="24"/>
          <w:lang w:val="sq-AL"/>
        </w:rPr>
        <w:t>Europe</w:t>
      </w:r>
      <w:proofErr w:type="spellEnd"/>
      <w:r w:rsidRPr="00A237C2">
        <w:rPr>
          <w:rFonts w:ascii="Times New Roman" w:hAnsi="Times New Roman" w:cs="Times New Roman"/>
          <w:sz w:val="24"/>
          <w:szCs w:val="24"/>
          <w:lang w:val="sq-AL"/>
        </w:rPr>
        <w:t>,      Zagreb</w:t>
      </w:r>
    </w:p>
    <w:p w14:paraId="41E8135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992"/>
        <w:gridCol w:w="1134"/>
        <w:gridCol w:w="1660"/>
      </w:tblGrid>
      <w:tr w:rsidR="00DC6DBC" w:rsidRPr="00A237C2" w14:paraId="2DF9D28F" w14:textId="77777777" w:rsidTr="00AF6745">
        <w:tc>
          <w:tcPr>
            <w:tcW w:w="8856" w:type="dxa"/>
            <w:gridSpan w:val="4"/>
            <w:shd w:val="clear" w:color="auto" w:fill="D9D9D9"/>
          </w:tcPr>
          <w:p w14:paraId="7F3BA36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4A46DB6C" w14:textId="77777777" w:rsidTr="00DF2CDC">
        <w:tc>
          <w:tcPr>
            <w:tcW w:w="5070" w:type="dxa"/>
            <w:tcBorders>
              <w:right w:val="single" w:sz="4" w:space="0" w:color="auto"/>
            </w:tcBorders>
            <w:shd w:val="clear" w:color="auto" w:fill="D9D9D9"/>
          </w:tcPr>
          <w:p w14:paraId="640F8DE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992" w:type="dxa"/>
            <w:tcBorders>
              <w:left w:val="single" w:sz="4" w:space="0" w:color="auto"/>
              <w:right w:val="single" w:sz="4" w:space="0" w:color="auto"/>
            </w:tcBorders>
            <w:shd w:val="clear" w:color="auto" w:fill="D9D9D9"/>
          </w:tcPr>
          <w:p w14:paraId="43C34AC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Orë</w:t>
            </w:r>
          </w:p>
        </w:tc>
        <w:tc>
          <w:tcPr>
            <w:tcW w:w="1134" w:type="dxa"/>
            <w:tcBorders>
              <w:left w:val="single" w:sz="4" w:space="0" w:color="auto"/>
              <w:right w:val="single" w:sz="4" w:space="0" w:color="auto"/>
            </w:tcBorders>
            <w:shd w:val="clear" w:color="auto" w:fill="D9D9D9"/>
          </w:tcPr>
          <w:p w14:paraId="3618A4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Ditë/javë</w:t>
            </w:r>
          </w:p>
        </w:tc>
        <w:tc>
          <w:tcPr>
            <w:tcW w:w="1660" w:type="dxa"/>
            <w:tcBorders>
              <w:left w:val="single" w:sz="4" w:space="0" w:color="auto"/>
            </w:tcBorders>
            <w:shd w:val="clear" w:color="auto" w:fill="D9D9D9"/>
          </w:tcPr>
          <w:p w14:paraId="6A5E9A00"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14D0EB97" w14:textId="77777777" w:rsidTr="00DF2CDC">
        <w:tc>
          <w:tcPr>
            <w:tcW w:w="5070" w:type="dxa"/>
            <w:tcBorders>
              <w:right w:val="single" w:sz="4" w:space="0" w:color="auto"/>
            </w:tcBorders>
            <w:shd w:val="clear" w:color="auto" w:fill="FFFFFF"/>
          </w:tcPr>
          <w:p w14:paraId="1B5CADE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992" w:type="dxa"/>
            <w:tcBorders>
              <w:left w:val="single" w:sz="4" w:space="0" w:color="auto"/>
              <w:right w:val="single" w:sz="4" w:space="0" w:color="auto"/>
            </w:tcBorders>
            <w:shd w:val="clear" w:color="auto" w:fill="FFFFFF"/>
          </w:tcPr>
          <w:p w14:paraId="4D875CF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5D0558F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660" w:type="dxa"/>
            <w:tcBorders>
              <w:left w:val="single" w:sz="4" w:space="0" w:color="auto"/>
            </w:tcBorders>
            <w:shd w:val="clear" w:color="auto" w:fill="FFFFFF"/>
          </w:tcPr>
          <w:p w14:paraId="313336F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198A4C4D" w14:textId="77777777" w:rsidTr="00DF2CDC">
        <w:tc>
          <w:tcPr>
            <w:tcW w:w="5070" w:type="dxa"/>
            <w:tcBorders>
              <w:right w:val="single" w:sz="4" w:space="0" w:color="auto"/>
            </w:tcBorders>
            <w:shd w:val="clear" w:color="auto" w:fill="FFFFFF"/>
          </w:tcPr>
          <w:p w14:paraId="2DEAC05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992" w:type="dxa"/>
            <w:tcBorders>
              <w:left w:val="single" w:sz="4" w:space="0" w:color="auto"/>
              <w:right w:val="single" w:sz="4" w:space="0" w:color="auto"/>
            </w:tcBorders>
            <w:shd w:val="clear" w:color="auto" w:fill="FFFFFF"/>
          </w:tcPr>
          <w:p w14:paraId="21E2BF0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12C8149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660" w:type="dxa"/>
            <w:tcBorders>
              <w:left w:val="single" w:sz="4" w:space="0" w:color="auto"/>
            </w:tcBorders>
            <w:shd w:val="clear" w:color="auto" w:fill="FFFFFF"/>
          </w:tcPr>
          <w:p w14:paraId="20CAA78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74FE57E6" w14:textId="77777777" w:rsidTr="00DF2CDC">
        <w:trPr>
          <w:trHeight w:val="368"/>
        </w:trPr>
        <w:tc>
          <w:tcPr>
            <w:tcW w:w="5070" w:type="dxa"/>
            <w:tcBorders>
              <w:right w:val="single" w:sz="4" w:space="0" w:color="auto"/>
            </w:tcBorders>
            <w:shd w:val="clear" w:color="auto" w:fill="FFFFFF"/>
          </w:tcPr>
          <w:p w14:paraId="699DE06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992" w:type="dxa"/>
            <w:tcBorders>
              <w:left w:val="single" w:sz="4" w:space="0" w:color="auto"/>
              <w:right w:val="single" w:sz="4" w:space="0" w:color="auto"/>
            </w:tcBorders>
            <w:shd w:val="clear" w:color="auto" w:fill="FFFFFF"/>
          </w:tcPr>
          <w:p w14:paraId="68B7366B"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FFFFFF"/>
          </w:tcPr>
          <w:p w14:paraId="57AFA6F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08A675B5"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0CA4623F" w14:textId="77777777" w:rsidTr="00566B33">
        <w:trPr>
          <w:trHeight w:val="123"/>
        </w:trPr>
        <w:tc>
          <w:tcPr>
            <w:tcW w:w="5070" w:type="dxa"/>
            <w:tcBorders>
              <w:right w:val="single" w:sz="4" w:space="0" w:color="auto"/>
            </w:tcBorders>
            <w:shd w:val="clear" w:color="auto" w:fill="FFFFFF"/>
          </w:tcPr>
          <w:p w14:paraId="5C7F06C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992" w:type="dxa"/>
            <w:tcBorders>
              <w:left w:val="single" w:sz="4" w:space="0" w:color="auto"/>
              <w:right w:val="single" w:sz="4" w:space="0" w:color="auto"/>
            </w:tcBorders>
            <w:shd w:val="clear" w:color="auto" w:fill="FFFFFF"/>
          </w:tcPr>
          <w:p w14:paraId="103382E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c>
          <w:tcPr>
            <w:tcW w:w="1134" w:type="dxa"/>
            <w:tcBorders>
              <w:left w:val="single" w:sz="4" w:space="0" w:color="auto"/>
              <w:right w:val="single" w:sz="4" w:space="0" w:color="auto"/>
            </w:tcBorders>
            <w:shd w:val="clear" w:color="auto" w:fill="FFFFFF"/>
          </w:tcPr>
          <w:p w14:paraId="23323290"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57CA72D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0C20C723" w14:textId="77777777" w:rsidTr="00DF2CDC">
        <w:tc>
          <w:tcPr>
            <w:tcW w:w="5070" w:type="dxa"/>
            <w:tcBorders>
              <w:right w:val="single" w:sz="4" w:space="0" w:color="auto"/>
            </w:tcBorders>
            <w:shd w:val="clear" w:color="auto" w:fill="FFFFFF"/>
          </w:tcPr>
          <w:p w14:paraId="1959D0F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992" w:type="dxa"/>
            <w:tcBorders>
              <w:left w:val="single" w:sz="4" w:space="0" w:color="auto"/>
              <w:right w:val="single" w:sz="4" w:space="0" w:color="auto"/>
            </w:tcBorders>
            <w:shd w:val="clear" w:color="auto" w:fill="FFFFFF"/>
          </w:tcPr>
          <w:p w14:paraId="25B1A76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c>
          <w:tcPr>
            <w:tcW w:w="1134" w:type="dxa"/>
            <w:tcBorders>
              <w:left w:val="single" w:sz="4" w:space="0" w:color="auto"/>
              <w:right w:val="single" w:sz="4" w:space="0" w:color="auto"/>
            </w:tcBorders>
            <w:shd w:val="clear" w:color="auto" w:fill="FFFFFF"/>
          </w:tcPr>
          <w:p w14:paraId="2B6F41C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660" w:type="dxa"/>
            <w:tcBorders>
              <w:left w:val="single" w:sz="4" w:space="0" w:color="auto"/>
            </w:tcBorders>
            <w:shd w:val="clear" w:color="auto" w:fill="FFFFFF"/>
          </w:tcPr>
          <w:p w14:paraId="663B4DB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12</w:t>
            </w:r>
          </w:p>
        </w:tc>
      </w:tr>
      <w:tr w:rsidR="00DC6DBC" w:rsidRPr="00A237C2" w14:paraId="3DA495FD" w14:textId="77777777" w:rsidTr="00DF2CDC">
        <w:tc>
          <w:tcPr>
            <w:tcW w:w="5070" w:type="dxa"/>
            <w:tcBorders>
              <w:right w:val="single" w:sz="4" w:space="0" w:color="auto"/>
            </w:tcBorders>
            <w:shd w:val="clear" w:color="auto" w:fill="FFFFFF"/>
          </w:tcPr>
          <w:p w14:paraId="60844DE6"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w:t>
            </w:r>
            <w:proofErr w:type="spellEnd"/>
            <w:r w:rsidRPr="00A237C2">
              <w:rPr>
                <w:rFonts w:ascii="Times New Roman" w:hAnsi="Times New Roman" w:cs="Times New Roman"/>
                <w:sz w:val="24"/>
                <w:szCs w:val="24"/>
                <w:lang w:val="sq-AL"/>
              </w:rPr>
              <w:t>, seminare</w:t>
            </w:r>
          </w:p>
        </w:tc>
        <w:tc>
          <w:tcPr>
            <w:tcW w:w="992" w:type="dxa"/>
            <w:tcBorders>
              <w:left w:val="single" w:sz="4" w:space="0" w:color="auto"/>
              <w:right w:val="single" w:sz="4" w:space="0" w:color="auto"/>
            </w:tcBorders>
            <w:shd w:val="clear" w:color="auto" w:fill="FFFFFF"/>
          </w:tcPr>
          <w:p w14:paraId="4EAD55A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6ABB02F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236D92C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7E576B9D" w14:textId="77777777" w:rsidTr="00DF2CDC">
        <w:tc>
          <w:tcPr>
            <w:tcW w:w="5070" w:type="dxa"/>
            <w:tcBorders>
              <w:right w:val="single" w:sz="4" w:space="0" w:color="auto"/>
            </w:tcBorders>
            <w:shd w:val="clear" w:color="auto" w:fill="FFFFFF"/>
          </w:tcPr>
          <w:p w14:paraId="6E1ADF8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992" w:type="dxa"/>
            <w:tcBorders>
              <w:left w:val="single" w:sz="4" w:space="0" w:color="auto"/>
              <w:right w:val="single" w:sz="4" w:space="0" w:color="auto"/>
            </w:tcBorders>
            <w:shd w:val="clear" w:color="auto" w:fill="FFFFFF"/>
          </w:tcPr>
          <w:p w14:paraId="17FD347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5</w:t>
            </w:r>
          </w:p>
        </w:tc>
        <w:tc>
          <w:tcPr>
            <w:tcW w:w="1134" w:type="dxa"/>
            <w:tcBorders>
              <w:left w:val="single" w:sz="4" w:space="0" w:color="auto"/>
              <w:right w:val="single" w:sz="4" w:space="0" w:color="auto"/>
            </w:tcBorders>
            <w:shd w:val="clear" w:color="auto" w:fill="FFFFFF"/>
          </w:tcPr>
          <w:p w14:paraId="67D2F34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22CBC5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5</w:t>
            </w:r>
          </w:p>
        </w:tc>
      </w:tr>
      <w:tr w:rsidR="00DC6DBC" w:rsidRPr="00A237C2" w14:paraId="2D8166E9" w14:textId="77777777" w:rsidTr="00DF2CDC">
        <w:trPr>
          <w:trHeight w:val="602"/>
        </w:trPr>
        <w:tc>
          <w:tcPr>
            <w:tcW w:w="5070" w:type="dxa"/>
            <w:tcBorders>
              <w:right w:val="single" w:sz="4" w:space="0" w:color="auto"/>
            </w:tcBorders>
            <w:shd w:val="clear" w:color="auto" w:fill="FFFFFF"/>
          </w:tcPr>
          <w:p w14:paraId="7AC86F4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992" w:type="dxa"/>
            <w:tcBorders>
              <w:left w:val="single" w:sz="4" w:space="0" w:color="auto"/>
              <w:right w:val="single" w:sz="4" w:space="0" w:color="auto"/>
            </w:tcBorders>
            <w:shd w:val="clear" w:color="auto" w:fill="FFFFFF"/>
          </w:tcPr>
          <w:p w14:paraId="7662D42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134" w:type="dxa"/>
            <w:tcBorders>
              <w:left w:val="single" w:sz="4" w:space="0" w:color="auto"/>
              <w:right w:val="single" w:sz="4" w:space="0" w:color="auto"/>
            </w:tcBorders>
            <w:shd w:val="clear" w:color="auto" w:fill="FFFFFF"/>
          </w:tcPr>
          <w:p w14:paraId="4872E89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660" w:type="dxa"/>
            <w:tcBorders>
              <w:left w:val="single" w:sz="4" w:space="0" w:color="auto"/>
            </w:tcBorders>
            <w:shd w:val="clear" w:color="auto" w:fill="FFFFFF"/>
          </w:tcPr>
          <w:p w14:paraId="7B52AB4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45</w:t>
            </w:r>
          </w:p>
        </w:tc>
      </w:tr>
      <w:tr w:rsidR="00DC6DBC" w:rsidRPr="00A237C2" w14:paraId="0C5819AD" w14:textId="77777777" w:rsidTr="00DF2CDC">
        <w:tc>
          <w:tcPr>
            <w:tcW w:w="5070" w:type="dxa"/>
            <w:tcBorders>
              <w:right w:val="single" w:sz="4" w:space="0" w:color="auto"/>
            </w:tcBorders>
            <w:shd w:val="clear" w:color="auto" w:fill="FFFFFF"/>
          </w:tcPr>
          <w:p w14:paraId="5855C166"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Përgaditja</w:t>
            </w:r>
            <w:proofErr w:type="spellEnd"/>
            <w:r w:rsidRPr="00A237C2">
              <w:rPr>
                <w:rFonts w:ascii="Times New Roman" w:hAnsi="Times New Roman" w:cs="Times New Roman"/>
                <w:sz w:val="24"/>
                <w:szCs w:val="24"/>
                <w:lang w:val="sq-AL"/>
              </w:rPr>
              <w:t xml:space="preserve"> përfundimtare për provim</w:t>
            </w:r>
          </w:p>
        </w:tc>
        <w:tc>
          <w:tcPr>
            <w:tcW w:w="992" w:type="dxa"/>
            <w:tcBorders>
              <w:left w:val="single" w:sz="4" w:space="0" w:color="auto"/>
              <w:right w:val="single" w:sz="4" w:space="0" w:color="auto"/>
            </w:tcBorders>
            <w:shd w:val="clear" w:color="auto" w:fill="FFFFFF"/>
          </w:tcPr>
          <w:p w14:paraId="6CE94E3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c>
          <w:tcPr>
            <w:tcW w:w="1134" w:type="dxa"/>
            <w:tcBorders>
              <w:left w:val="single" w:sz="4" w:space="0" w:color="auto"/>
              <w:right w:val="single" w:sz="4" w:space="0" w:color="auto"/>
            </w:tcBorders>
            <w:shd w:val="clear" w:color="auto" w:fill="FFFFFF"/>
          </w:tcPr>
          <w:p w14:paraId="4D6A0D29"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7887C9D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54A65EFC" w14:textId="77777777" w:rsidTr="00DF2CDC">
        <w:tc>
          <w:tcPr>
            <w:tcW w:w="5070" w:type="dxa"/>
            <w:tcBorders>
              <w:right w:val="single" w:sz="4" w:space="0" w:color="auto"/>
            </w:tcBorders>
            <w:shd w:val="clear" w:color="auto" w:fill="FFFFFF"/>
          </w:tcPr>
          <w:p w14:paraId="2ADDB50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992" w:type="dxa"/>
            <w:tcBorders>
              <w:left w:val="single" w:sz="4" w:space="0" w:color="auto"/>
              <w:right w:val="single" w:sz="4" w:space="0" w:color="auto"/>
            </w:tcBorders>
            <w:shd w:val="clear" w:color="auto" w:fill="FFFFFF"/>
          </w:tcPr>
          <w:p w14:paraId="1676835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5B998A7A"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2C625D6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746AF44C" w14:textId="77777777" w:rsidTr="00DF2CDC">
        <w:tc>
          <w:tcPr>
            <w:tcW w:w="5070" w:type="dxa"/>
            <w:tcBorders>
              <w:right w:val="single" w:sz="4" w:space="0" w:color="auto"/>
            </w:tcBorders>
            <w:shd w:val="clear" w:color="auto" w:fill="FFFFFF"/>
          </w:tcPr>
          <w:p w14:paraId="0D96BB39" w14:textId="77777777" w:rsidR="00AF6745" w:rsidRPr="00A237C2" w:rsidRDefault="00DF2CDC"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Projektet, </w:t>
            </w:r>
            <w:proofErr w:type="spellStart"/>
            <w:r w:rsidRPr="00A237C2">
              <w:rPr>
                <w:rFonts w:ascii="Times New Roman" w:hAnsi="Times New Roman" w:cs="Times New Roman"/>
                <w:sz w:val="24"/>
                <w:szCs w:val="24"/>
                <w:lang w:val="sq-AL"/>
              </w:rPr>
              <w: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992" w:type="dxa"/>
            <w:tcBorders>
              <w:left w:val="single" w:sz="4" w:space="0" w:color="auto"/>
              <w:right w:val="single" w:sz="4" w:space="0" w:color="auto"/>
            </w:tcBorders>
            <w:shd w:val="clear" w:color="auto" w:fill="FFFFFF"/>
          </w:tcPr>
          <w:p w14:paraId="6A992CB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1155F68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FFFFFF"/>
          </w:tcPr>
          <w:p w14:paraId="29DF3E6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0DF5C467" w14:textId="77777777" w:rsidTr="00DF2CDC">
        <w:tc>
          <w:tcPr>
            <w:tcW w:w="5070" w:type="dxa"/>
            <w:tcBorders>
              <w:right w:val="single" w:sz="4" w:space="0" w:color="auto"/>
            </w:tcBorders>
            <w:shd w:val="clear" w:color="auto" w:fill="D9D9D9"/>
          </w:tcPr>
          <w:p w14:paraId="462B0ED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992" w:type="dxa"/>
            <w:tcBorders>
              <w:left w:val="single" w:sz="4" w:space="0" w:color="auto"/>
              <w:right w:val="single" w:sz="4" w:space="0" w:color="auto"/>
            </w:tcBorders>
            <w:shd w:val="clear" w:color="auto" w:fill="D9D9D9"/>
          </w:tcPr>
          <w:p w14:paraId="7CE5BC2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D9D9D9"/>
          </w:tcPr>
          <w:p w14:paraId="147000C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660" w:type="dxa"/>
            <w:tcBorders>
              <w:left w:val="single" w:sz="4" w:space="0" w:color="auto"/>
            </w:tcBorders>
            <w:shd w:val="clear" w:color="auto" w:fill="D9D9D9"/>
          </w:tcPr>
          <w:p w14:paraId="27DABF9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150</w:t>
            </w:r>
          </w:p>
        </w:tc>
      </w:tr>
    </w:tbl>
    <w:p w14:paraId="287C5925" w14:textId="77777777" w:rsidR="00AF6745" w:rsidRPr="00A237C2" w:rsidRDefault="00AF6745" w:rsidP="0062679B">
      <w:pPr>
        <w:pStyle w:val="NoSpacing"/>
        <w:spacing w:before="60"/>
        <w:jc w:val="both"/>
        <w:rPr>
          <w:rFonts w:ascii="Times New Roman" w:hAnsi="Times New Roman" w:cs="Times New Roman"/>
          <w:sz w:val="24"/>
          <w:szCs w:val="24"/>
          <w:lang w:val="sq-AL"/>
        </w:rPr>
      </w:pPr>
    </w:p>
    <w:p w14:paraId="45749CF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Emri i lëndës: </w:t>
      </w:r>
      <w:r w:rsidRPr="00A237C2">
        <w:rPr>
          <w:rFonts w:ascii="Times New Roman" w:hAnsi="Times New Roman" w:cs="Times New Roman"/>
          <w:sz w:val="24"/>
          <w:szCs w:val="24"/>
        </w:rPr>
        <w:t>Sistematika e bimëve (3+2+1)</w:t>
      </w:r>
    </w:p>
    <w:p w14:paraId="25B7406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Mësimdhënësi: </w:t>
      </w:r>
      <w:proofErr w:type="spellStart"/>
      <w:r w:rsidRPr="00A237C2">
        <w:rPr>
          <w:rFonts w:ascii="Times New Roman" w:hAnsi="Times New Roman" w:cs="Times New Roman"/>
          <w:sz w:val="24"/>
          <w:szCs w:val="24"/>
        </w:rPr>
        <w:t>Prof.ass.dr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Kimete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Lluga-Rizani</w:t>
      </w:r>
      <w:proofErr w:type="spellEnd"/>
    </w:p>
    <w:p w14:paraId="022E3C29"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42C69FB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7</w:t>
      </w:r>
    </w:p>
    <w:p w14:paraId="58EA6A3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Përshkrimi i lëndës: </w:t>
      </w:r>
      <w:r w:rsidRPr="00A237C2">
        <w:rPr>
          <w:rFonts w:ascii="Times New Roman" w:hAnsi="Times New Roman" w:cs="Times New Roman"/>
          <w:sz w:val="24"/>
          <w:szCs w:val="24"/>
        </w:rPr>
        <w:t xml:space="preserve">Ky modul shpjegon principet dhe metodat e sistematikës së bimëve të larta, llojet e ndryshme të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dhënave sistematike, historinë evolutive dhe diferencimin e </w:t>
      </w:r>
      <w:proofErr w:type="spellStart"/>
      <w:r w:rsidRPr="00A237C2">
        <w:rPr>
          <w:rFonts w:ascii="Times New Roman" w:hAnsi="Times New Roman" w:cs="Times New Roman"/>
          <w:sz w:val="24"/>
          <w:szCs w:val="24"/>
        </w:rPr>
        <w:t>bimëve.Kjo</w:t>
      </w:r>
      <w:proofErr w:type="spellEnd"/>
      <w:r w:rsidRPr="00A237C2">
        <w:rPr>
          <w:rFonts w:ascii="Times New Roman" w:hAnsi="Times New Roman" w:cs="Times New Roman"/>
          <w:sz w:val="24"/>
          <w:szCs w:val="24"/>
        </w:rPr>
        <w:t xml:space="preserve"> lëndë përshkruan marrëdhëniet evolutive të bimëve , dhe si qëndrojnë këto marrëdhënie  në raport me sistemet e klasifikimit historik  dhe modern.  Studentët mësojnë rendet dhe familjet kryesore bimore të  Kosovës dhe botës dhe fitojnë shkathtësinë e identifikimit të bimëve deri në nivelin e </w:t>
      </w:r>
      <w:proofErr w:type="spellStart"/>
      <w:r w:rsidRPr="00A237C2">
        <w:rPr>
          <w:rFonts w:ascii="Times New Roman" w:hAnsi="Times New Roman" w:cs="Times New Roman"/>
          <w:sz w:val="24"/>
          <w:szCs w:val="24"/>
        </w:rPr>
        <w:t>gjinsë</w:t>
      </w:r>
      <w:proofErr w:type="spellEnd"/>
      <w:r w:rsidRPr="00A237C2">
        <w:rPr>
          <w:rFonts w:ascii="Times New Roman" w:hAnsi="Times New Roman" w:cs="Times New Roman"/>
          <w:sz w:val="24"/>
          <w:szCs w:val="24"/>
        </w:rPr>
        <w:t xml:space="preserve"> dhe llojit edhe në terren edhe nga materiali I </w:t>
      </w:r>
      <w:proofErr w:type="spellStart"/>
      <w:r w:rsidRPr="00A237C2">
        <w:rPr>
          <w:rFonts w:ascii="Times New Roman" w:hAnsi="Times New Roman" w:cs="Times New Roman"/>
          <w:sz w:val="24"/>
          <w:szCs w:val="24"/>
        </w:rPr>
        <w:t>herbarizuar</w:t>
      </w:r>
      <w:proofErr w:type="spellEnd"/>
      <w:r w:rsidRPr="00A237C2">
        <w:rPr>
          <w:rFonts w:ascii="Times New Roman" w:hAnsi="Times New Roman" w:cs="Times New Roman"/>
          <w:sz w:val="24"/>
          <w:szCs w:val="24"/>
        </w:rPr>
        <w:t>.</w:t>
      </w:r>
    </w:p>
    <w:p w14:paraId="33F9303F" w14:textId="77777777" w:rsidR="00AF6745" w:rsidRPr="00A237C2" w:rsidRDefault="00AF6745" w:rsidP="0062679B">
      <w:pPr>
        <w:pStyle w:val="NoSpacing"/>
        <w:spacing w:before="60"/>
        <w:jc w:val="both"/>
        <w:rPr>
          <w:rFonts w:ascii="Times New Roman" w:hAnsi="Times New Roman" w:cs="Times New Roman"/>
          <w:sz w:val="24"/>
          <w:szCs w:val="24"/>
        </w:rPr>
      </w:pPr>
      <w:r w:rsidRPr="00A237C2">
        <w:rPr>
          <w:rFonts w:ascii="Times New Roman" w:hAnsi="Times New Roman" w:cs="Times New Roman"/>
          <w:b/>
          <w:sz w:val="24"/>
          <w:szCs w:val="24"/>
          <w:lang w:val="sq-AL"/>
        </w:rPr>
        <w:t xml:space="preserve">Qëllimet e lëndës: </w:t>
      </w:r>
      <w:r w:rsidRPr="00A237C2">
        <w:rPr>
          <w:rFonts w:ascii="Times New Roman" w:hAnsi="Times New Roman" w:cs="Times New Roman"/>
          <w:sz w:val="24"/>
          <w:szCs w:val="24"/>
          <w:lang w:val="sq-AL"/>
        </w:rPr>
        <w:t xml:space="preserve">Të bëhet lidhja e sistemit të klasifikimit me proceset </w:t>
      </w:r>
      <w:proofErr w:type="spellStart"/>
      <w:r w:rsidRPr="00A237C2">
        <w:rPr>
          <w:rFonts w:ascii="Times New Roman" w:hAnsi="Times New Roman" w:cs="Times New Roman"/>
          <w:sz w:val="24"/>
          <w:szCs w:val="24"/>
          <w:lang w:val="sq-AL"/>
        </w:rPr>
        <w:t>evolutive,të</w:t>
      </w:r>
      <w:proofErr w:type="spellEnd"/>
      <w:r w:rsidRPr="00A237C2">
        <w:rPr>
          <w:rFonts w:ascii="Times New Roman" w:hAnsi="Times New Roman" w:cs="Times New Roman"/>
          <w:sz w:val="24"/>
          <w:szCs w:val="24"/>
          <w:lang w:val="sq-AL"/>
        </w:rPr>
        <w:t xml:space="preserve"> ofrohet sistemi I </w:t>
      </w:r>
      <w:proofErr w:type="spellStart"/>
      <w:r w:rsidRPr="00A237C2">
        <w:rPr>
          <w:rFonts w:ascii="Times New Roman" w:hAnsi="Times New Roman" w:cs="Times New Roman"/>
          <w:sz w:val="24"/>
          <w:szCs w:val="24"/>
          <w:lang w:val="sq-AL"/>
        </w:rPr>
        <w:t>klasifikimit,të</w:t>
      </w:r>
      <w:proofErr w:type="spellEnd"/>
      <w:r w:rsidRPr="00A237C2">
        <w:rPr>
          <w:rFonts w:ascii="Times New Roman" w:hAnsi="Times New Roman" w:cs="Times New Roman"/>
          <w:sz w:val="24"/>
          <w:szCs w:val="24"/>
          <w:lang w:val="sq-AL"/>
        </w:rPr>
        <w:t xml:space="preserve"> ofrohen emrat dhe përshkrimet e </w:t>
      </w:r>
      <w:proofErr w:type="spellStart"/>
      <w:r w:rsidRPr="00A237C2">
        <w:rPr>
          <w:rFonts w:ascii="Times New Roman" w:hAnsi="Times New Roman" w:cs="Times New Roman"/>
          <w:sz w:val="24"/>
          <w:szCs w:val="24"/>
          <w:lang w:val="sq-AL"/>
        </w:rPr>
        <w:t>bimëve,të</w:t>
      </w:r>
      <w:proofErr w:type="spellEnd"/>
      <w:r w:rsidRPr="00A237C2">
        <w:rPr>
          <w:rFonts w:ascii="Times New Roman" w:hAnsi="Times New Roman" w:cs="Times New Roman"/>
          <w:sz w:val="24"/>
          <w:szCs w:val="24"/>
          <w:lang w:val="sq-AL"/>
        </w:rPr>
        <w:t xml:space="preserve"> Inventarizohet flora e Kosovës</w:t>
      </w:r>
      <w:r w:rsidRPr="00A237C2">
        <w:rPr>
          <w:rFonts w:ascii="Times New Roman" w:hAnsi="Times New Roman" w:cs="Times New Roman"/>
          <w:sz w:val="24"/>
          <w:szCs w:val="24"/>
          <w:lang w:val="sq-AL"/>
        </w:rPr>
        <w:br/>
      </w:r>
      <w:proofErr w:type="spellStart"/>
      <w:r w:rsidRPr="00A237C2">
        <w:rPr>
          <w:rFonts w:ascii="Times New Roman" w:hAnsi="Times New Roman" w:cs="Times New Roman"/>
          <w:b/>
          <w:sz w:val="24"/>
          <w:szCs w:val="24"/>
        </w:rPr>
        <w:t>Rezultatet</w:t>
      </w:r>
      <w:proofErr w:type="spellEnd"/>
      <w:r w:rsidRPr="00A237C2">
        <w:rPr>
          <w:rFonts w:ascii="Times New Roman" w:hAnsi="Times New Roman" w:cs="Times New Roman"/>
          <w:b/>
          <w:sz w:val="24"/>
          <w:szCs w:val="24"/>
        </w:rPr>
        <w:t xml:space="preserve"> e </w:t>
      </w:r>
      <w:proofErr w:type="spellStart"/>
      <w:r w:rsidRPr="00A237C2">
        <w:rPr>
          <w:rFonts w:ascii="Times New Roman" w:hAnsi="Times New Roman" w:cs="Times New Roman"/>
          <w:b/>
          <w:sz w:val="24"/>
          <w:szCs w:val="24"/>
        </w:rPr>
        <w:t>pritura</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të</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nxënies</w:t>
      </w:r>
      <w:proofErr w:type="spellEnd"/>
      <w:r w:rsidRPr="00A237C2">
        <w:rPr>
          <w:rFonts w:ascii="Times New Roman" w:hAnsi="Times New Roman" w:cs="Times New Roman"/>
          <w:b/>
          <w:sz w:val="24"/>
          <w:szCs w:val="24"/>
        </w:rPr>
        <w:t>:</w:t>
      </w:r>
      <w:r w:rsidRPr="00A237C2">
        <w:rPr>
          <w:rFonts w:ascii="Times New Roman" w:hAnsi="Times New Roman" w:cs="Times New Roman"/>
          <w:sz w:val="24"/>
          <w:szCs w:val="24"/>
        </w:rPr>
        <w:t xml:space="preserve"> Pas </w:t>
      </w:r>
      <w:proofErr w:type="spellStart"/>
      <w:r w:rsidRPr="00A237C2">
        <w:rPr>
          <w:rFonts w:ascii="Times New Roman" w:hAnsi="Times New Roman" w:cs="Times New Roman"/>
          <w:sz w:val="24"/>
          <w:szCs w:val="24"/>
        </w:rPr>
        <w:t>përfundimit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këtij</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kursi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studentët</w:t>
      </w:r>
      <w:proofErr w:type="spellEnd"/>
      <w:r w:rsidRPr="00A237C2">
        <w:rPr>
          <w:rFonts w:ascii="Times New Roman" w:hAnsi="Times New Roman" w:cs="Times New Roman"/>
          <w:sz w:val="24"/>
          <w:szCs w:val="24"/>
        </w:rPr>
        <w:t xml:space="preserve"> do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jenë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gjendje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w:t>
      </w:r>
    </w:p>
    <w:p w14:paraId="79BCB52E"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Përshkruajn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biodiversitetin</w:t>
      </w:r>
      <w:proofErr w:type="spellEnd"/>
      <w:r w:rsidRPr="00A237C2">
        <w:rPr>
          <w:rFonts w:ascii="Times New Roman" w:hAnsi="Times New Roman" w:cs="Times New Roman"/>
          <w:sz w:val="24"/>
          <w:szCs w:val="24"/>
        </w:rPr>
        <w:t xml:space="preserve"> e bimëve</w:t>
      </w:r>
    </w:p>
    <w:p w14:paraId="577F8CD0"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Aplikojnë fjalorin bazë të anatomisë së bimëve që do të ju ndihmoj atyre që të kuptojnë evolucionin e karaktereve morfologjike të bimëve vaskulare</w:t>
      </w:r>
    </w:p>
    <w:p w14:paraId="5349DF01"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Identifikojnë një numër të madh të bimëve që do ti hasin në Kosovë.</w:t>
      </w:r>
    </w:p>
    <w:p w14:paraId="53FD023A"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Njohin vendosjen evolutive të bimëve të rëndësishme ekonomike.</w:t>
      </w:r>
    </w:p>
    <w:p w14:paraId="2C4B553F"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 xml:space="preserve">Përdorin </w:t>
      </w:r>
      <w:proofErr w:type="spellStart"/>
      <w:r w:rsidRPr="00A237C2">
        <w:rPr>
          <w:rFonts w:ascii="Times New Roman" w:hAnsi="Times New Roman" w:cs="Times New Roman"/>
          <w:bCs/>
          <w:sz w:val="24"/>
          <w:szCs w:val="24"/>
        </w:rPr>
        <w:t>qelësin</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dikotomik</w:t>
      </w:r>
      <w:proofErr w:type="spellEnd"/>
      <w:r w:rsidRPr="00A237C2">
        <w:rPr>
          <w:rFonts w:ascii="Times New Roman" w:hAnsi="Times New Roman" w:cs="Times New Roman"/>
          <w:bCs/>
          <w:sz w:val="24"/>
          <w:szCs w:val="24"/>
        </w:rPr>
        <w:t xml:space="preserve"> për identifikimin e bimëve të </w:t>
      </w:r>
      <w:proofErr w:type="spellStart"/>
      <w:r w:rsidRPr="00A237C2">
        <w:rPr>
          <w:rFonts w:ascii="Times New Roman" w:hAnsi="Times New Roman" w:cs="Times New Roman"/>
          <w:bCs/>
          <w:sz w:val="24"/>
          <w:szCs w:val="24"/>
        </w:rPr>
        <w:t>herbarizuara</w:t>
      </w:r>
      <w:proofErr w:type="spellEnd"/>
      <w:r w:rsidRPr="00A237C2">
        <w:rPr>
          <w:rFonts w:ascii="Times New Roman" w:hAnsi="Times New Roman" w:cs="Times New Roman"/>
          <w:bCs/>
          <w:sz w:val="24"/>
          <w:szCs w:val="24"/>
        </w:rPr>
        <w:t xml:space="preserve"> dhe të freskëta deri në gjini dhe lloj</w:t>
      </w:r>
    </w:p>
    <w:p w14:paraId="6112141F" w14:textId="77777777" w:rsidR="00AF6745" w:rsidRPr="00A237C2" w:rsidRDefault="00AF6745" w:rsidP="0062679B">
      <w:pPr>
        <w:pStyle w:val="ListParagraph"/>
        <w:numPr>
          <w:ilvl w:val="0"/>
          <w:numId w:val="7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sz w:val="24"/>
          <w:szCs w:val="24"/>
        </w:rPr>
        <w:t xml:space="preserve">Hartojnë dhe </w:t>
      </w:r>
      <w:proofErr w:type="spellStart"/>
      <w:r w:rsidRPr="00A237C2">
        <w:rPr>
          <w:rFonts w:ascii="Times New Roman" w:hAnsi="Times New Roman" w:cs="Times New Roman"/>
          <w:sz w:val="24"/>
          <w:szCs w:val="24"/>
        </w:rPr>
        <w:t>implementojnë</w:t>
      </w:r>
      <w:proofErr w:type="spellEnd"/>
      <w:r w:rsidRPr="00A237C2">
        <w:rPr>
          <w:rFonts w:ascii="Times New Roman" w:hAnsi="Times New Roman" w:cs="Times New Roman"/>
          <w:sz w:val="24"/>
          <w:szCs w:val="24"/>
        </w:rPr>
        <w:t xml:space="preserve"> projekte për hulumtimet në sistematikën e bimëve dhe përdorin burimet kryesore të literaturës.</w:t>
      </w:r>
    </w:p>
    <w:p w14:paraId="0D9AD8FC"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mësimëdhënies</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sz w:val="24"/>
          <w:szCs w:val="24"/>
        </w:rPr>
        <w:t>Ligjeratat</w:t>
      </w:r>
      <w:proofErr w:type="spellEnd"/>
      <w:r w:rsidRPr="00A237C2">
        <w:rPr>
          <w:rFonts w:ascii="Times New Roman" w:hAnsi="Times New Roman" w:cs="Times New Roman"/>
          <w:sz w:val="24"/>
          <w:szCs w:val="24"/>
        </w:rPr>
        <w:t>, puna në grupe, diskutimet, përgatitja e projekteve dhe seminareve etj.</w:t>
      </w:r>
    </w:p>
    <w:p w14:paraId="0882E85C" w14:textId="77777777" w:rsidR="00AF6745" w:rsidRPr="00A237C2" w:rsidRDefault="00AF6745" w:rsidP="0062679B">
      <w:pPr>
        <w:spacing w:before="60" w:after="0" w:line="240" w:lineRule="auto"/>
        <w:contextualSpacing/>
        <w:jc w:val="both"/>
        <w:rPr>
          <w:rFonts w:ascii="Times New Roman" w:hAnsi="Times New Roman" w:cs="Times New Roman"/>
          <w:sz w:val="24"/>
          <w:szCs w:val="24"/>
        </w:rPr>
      </w:pPr>
      <w:r w:rsidRPr="00A237C2">
        <w:rPr>
          <w:rFonts w:ascii="Times New Roman" w:hAnsi="Times New Roman" w:cs="Times New Roman"/>
          <w:b/>
          <w:sz w:val="24"/>
          <w:szCs w:val="24"/>
        </w:rPr>
        <w:t>Mjetet e konkretizimit</w:t>
      </w:r>
      <w:r w:rsidRPr="00A237C2">
        <w:rPr>
          <w:rFonts w:ascii="Times New Roman" w:hAnsi="Times New Roman" w:cs="Times New Roman"/>
          <w:sz w:val="24"/>
          <w:szCs w:val="24"/>
        </w:rPr>
        <w:t xml:space="preserve">: Kompjuteri ose </w:t>
      </w:r>
      <w:proofErr w:type="spellStart"/>
      <w:r w:rsidRPr="00A237C2">
        <w:rPr>
          <w:rFonts w:ascii="Times New Roman" w:hAnsi="Times New Roman" w:cs="Times New Roman"/>
          <w:sz w:val="24"/>
          <w:szCs w:val="24"/>
        </w:rPr>
        <w:t>laptopi</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projektori,binokulari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p w14:paraId="2118B65D" w14:textId="77777777" w:rsidR="00AF6745" w:rsidRPr="00A237C2" w:rsidRDefault="00AF6745" w:rsidP="0062679B">
      <w:pPr>
        <w:spacing w:before="60" w:after="0" w:line="240" w:lineRule="auto"/>
        <w:contextualSpacing/>
        <w:jc w:val="both"/>
        <w:rPr>
          <w:rFonts w:ascii="Times New Roman" w:hAnsi="Times New Roman" w:cs="Times New Roman"/>
          <w:sz w:val="24"/>
          <w:szCs w:val="24"/>
        </w:rPr>
      </w:pPr>
      <w:r w:rsidRPr="00A237C2">
        <w:rPr>
          <w:rFonts w:ascii="Times New Roman" w:hAnsi="Times New Roman" w:cs="Times New Roman"/>
          <w:b/>
          <w:sz w:val="24"/>
          <w:szCs w:val="24"/>
        </w:rPr>
        <w:t>Raporti ndërmjet pjesës teorike dhe praktike të studimit:</w:t>
      </w:r>
      <w:r w:rsidRPr="00A237C2">
        <w:rPr>
          <w:rFonts w:ascii="Times New Roman" w:hAnsi="Times New Roman" w:cs="Times New Roman"/>
          <w:sz w:val="24"/>
          <w:szCs w:val="24"/>
        </w:rPr>
        <w:t xml:space="preserve"> </w:t>
      </w:r>
    </w:p>
    <w:p w14:paraId="4C18D651" w14:textId="77777777" w:rsidR="00AF6745" w:rsidRPr="00A237C2" w:rsidRDefault="00AF6745" w:rsidP="0062679B">
      <w:pPr>
        <w:spacing w:before="60" w:after="0" w:line="240" w:lineRule="auto"/>
        <w:contextualSpacing/>
        <w:jc w:val="both"/>
        <w:rPr>
          <w:rFonts w:ascii="Times New Roman" w:hAnsi="Times New Roman" w:cs="Times New Roman"/>
          <w:b/>
          <w:sz w:val="24"/>
          <w:szCs w:val="24"/>
        </w:rPr>
      </w:pPr>
      <w:r w:rsidRPr="00A237C2">
        <w:rPr>
          <w:rFonts w:ascii="Times New Roman" w:hAnsi="Times New Roman" w:cs="Times New Roman"/>
          <w:sz w:val="24"/>
          <w:szCs w:val="24"/>
        </w:rPr>
        <w:t>3+2+1</w:t>
      </w:r>
    </w:p>
    <w:p w14:paraId="6FE2B4A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Metodat e vlerësimit:</w:t>
      </w:r>
      <w:r w:rsidRPr="00A237C2">
        <w:rPr>
          <w:rFonts w:ascii="Times New Roman" w:hAnsi="Times New Roman" w:cs="Times New Roman"/>
          <w:sz w:val="24"/>
          <w:szCs w:val="24"/>
          <w:lang w:val="sq-AL"/>
        </w:rPr>
        <w:t xml:space="preserve"> </w:t>
      </w:r>
    </w:p>
    <w:p w14:paraId="6739FCC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20%</w:t>
      </w:r>
    </w:p>
    <w:p w14:paraId="36A2630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dytë         20%</w:t>
      </w:r>
    </w:p>
    <w:p w14:paraId="0EBE31D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 I rregullt             5%</w:t>
      </w:r>
    </w:p>
    <w:p w14:paraId="318A588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Punimet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15%</w:t>
      </w:r>
    </w:p>
    <w:p w14:paraId="2372E39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final               40%</w:t>
      </w:r>
    </w:p>
    <w:p w14:paraId="0992330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w:t>
      </w:r>
    </w:p>
    <w:p w14:paraId="48BC9A9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Literatura bazë:</w:t>
      </w:r>
      <w:r w:rsidRPr="00A237C2">
        <w:rPr>
          <w:rFonts w:ascii="Times New Roman" w:hAnsi="Times New Roman" w:cs="Times New Roman"/>
          <w:sz w:val="24"/>
          <w:szCs w:val="24"/>
          <w:lang w:val="sq-AL"/>
        </w:rPr>
        <w:t xml:space="preserve">  </w:t>
      </w:r>
      <w:r w:rsidRPr="00A237C2">
        <w:rPr>
          <w:rFonts w:ascii="Times New Roman" w:hAnsi="Times New Roman" w:cs="Times New Roman"/>
          <w:sz w:val="24"/>
          <w:szCs w:val="24"/>
          <w:lang w:val="sq-AL"/>
        </w:rPr>
        <w:tab/>
      </w:r>
    </w:p>
    <w:p w14:paraId="06826C4B"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Feriz</w:t>
      </w:r>
      <w:proofErr w:type="spellEnd"/>
      <w:r w:rsidRPr="00A237C2">
        <w:rPr>
          <w:rFonts w:ascii="Times New Roman" w:hAnsi="Times New Roman" w:cs="Times New Roman"/>
          <w:sz w:val="24"/>
          <w:szCs w:val="24"/>
          <w:lang w:val="sq-AL"/>
        </w:rPr>
        <w:t xml:space="preserve"> Krasniqi “Sistematika e bimëve të larta me elementet e </w:t>
      </w:r>
      <w:proofErr w:type="spellStart"/>
      <w:r w:rsidRPr="00A237C2">
        <w:rPr>
          <w:rFonts w:ascii="Times New Roman" w:hAnsi="Times New Roman" w:cs="Times New Roman"/>
          <w:sz w:val="24"/>
          <w:szCs w:val="24"/>
          <w:lang w:val="sq-AL"/>
        </w:rPr>
        <w:t>Filogjenisë</w:t>
      </w:r>
      <w:proofErr w:type="spellEnd"/>
      <w:r w:rsidRPr="00A237C2">
        <w:rPr>
          <w:rFonts w:ascii="Times New Roman" w:hAnsi="Times New Roman" w:cs="Times New Roman"/>
          <w:sz w:val="24"/>
          <w:szCs w:val="24"/>
          <w:lang w:val="sq-AL"/>
        </w:rPr>
        <w:t>”</w:t>
      </w:r>
    </w:p>
    <w:p w14:paraId="548134E3" w14:textId="77777777" w:rsidR="00AF6745" w:rsidRPr="00A237C2" w:rsidRDefault="00AF6745" w:rsidP="0062679B">
      <w:pPr>
        <w:pStyle w:val="NoSpacing"/>
        <w:numPr>
          <w:ilvl w:val="0"/>
          <w:numId w:val="74"/>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Simpson</w:t>
      </w:r>
      <w:proofErr w:type="spellEnd"/>
      <w:r w:rsidRPr="00A237C2">
        <w:rPr>
          <w:rFonts w:ascii="Times New Roman" w:hAnsi="Times New Roman" w:cs="Times New Roman"/>
          <w:sz w:val="24"/>
          <w:szCs w:val="24"/>
          <w:lang w:val="sq-AL"/>
        </w:rPr>
        <w:t xml:space="preserve">, MG. 2006. </w:t>
      </w:r>
      <w:proofErr w:type="spellStart"/>
      <w:r w:rsidRPr="00A237C2">
        <w:rPr>
          <w:rFonts w:ascii="Times New Roman" w:hAnsi="Times New Roman" w:cs="Times New Roman"/>
          <w:sz w:val="24"/>
          <w:szCs w:val="24"/>
          <w:lang w:val="sq-AL"/>
        </w:rPr>
        <w:t>Plant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Systematics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Elsevier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Inc</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Burlington</w:t>
      </w:r>
      <w:proofErr w:type="spellEnd"/>
      <w:r w:rsidRPr="00A237C2">
        <w:rPr>
          <w:rFonts w:ascii="Times New Roman" w:hAnsi="Times New Roman" w:cs="Times New Roman"/>
          <w:sz w:val="24"/>
          <w:szCs w:val="24"/>
          <w:lang w:val="sq-AL"/>
        </w:rPr>
        <w:t xml:space="preserve"> MA</w:t>
      </w:r>
    </w:p>
    <w:p w14:paraId="7BD6D8C7" w14:textId="77777777" w:rsidR="00AF6745" w:rsidRPr="00A237C2" w:rsidRDefault="00AF6745" w:rsidP="0062679B">
      <w:pPr>
        <w:pStyle w:val="NoSpacing"/>
        <w:numPr>
          <w:ilvl w:val="0"/>
          <w:numId w:val="74"/>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Simpson</w:t>
      </w:r>
      <w:proofErr w:type="spellEnd"/>
      <w:r w:rsidRPr="00A237C2">
        <w:rPr>
          <w:rFonts w:ascii="Times New Roman" w:hAnsi="Times New Roman" w:cs="Times New Roman"/>
          <w:sz w:val="24"/>
          <w:szCs w:val="24"/>
          <w:lang w:val="sq-AL"/>
        </w:rPr>
        <w:t xml:space="preserve">, MG. </w:t>
      </w:r>
      <w:proofErr w:type="spellStart"/>
      <w:r w:rsidRPr="00A237C2">
        <w:rPr>
          <w:rFonts w:ascii="Times New Roman" w:hAnsi="Times New Roman" w:cs="Times New Roman"/>
          <w:sz w:val="24"/>
          <w:szCs w:val="24"/>
          <w:lang w:val="sq-AL"/>
        </w:rPr>
        <w:t>Plant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Systematics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Laboratory</w:t>
      </w:r>
      <w:proofErr w:type="spellEnd"/>
      <w:r w:rsidRPr="00A237C2">
        <w:rPr>
          <w:rFonts w:ascii="Times New Roman" w:hAnsi="Times New Roman" w:cs="Times New Roman"/>
          <w:sz w:val="24"/>
          <w:szCs w:val="24"/>
          <w:lang w:val="sq-AL"/>
        </w:rPr>
        <w:t xml:space="preserve"> Manual ,San </w:t>
      </w:r>
      <w:proofErr w:type="spellStart"/>
      <w:r w:rsidRPr="00A237C2">
        <w:rPr>
          <w:rFonts w:ascii="Times New Roman" w:hAnsi="Times New Roman" w:cs="Times New Roman"/>
          <w:sz w:val="24"/>
          <w:szCs w:val="24"/>
          <w:lang w:val="sq-AL"/>
        </w:rPr>
        <w:t>Diego</w:t>
      </w:r>
      <w:proofErr w:type="spellEnd"/>
      <w:r w:rsidRPr="00A237C2">
        <w:rPr>
          <w:rFonts w:ascii="Times New Roman" w:hAnsi="Times New Roman" w:cs="Times New Roman"/>
          <w:sz w:val="24"/>
          <w:szCs w:val="24"/>
          <w:lang w:val="sq-AL"/>
        </w:rPr>
        <w:t xml:space="preserve"> 2013</w:t>
      </w:r>
    </w:p>
    <w:p w14:paraId="7C475535" w14:textId="77777777" w:rsidR="00AF6745" w:rsidRPr="00A237C2" w:rsidRDefault="00AF6745" w:rsidP="0062679B">
      <w:pPr>
        <w:pStyle w:val="NoSpacing"/>
        <w:numPr>
          <w:ilvl w:val="0"/>
          <w:numId w:val="74"/>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Gurcharan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Singh.Plant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Systematics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University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Delhi </w:t>
      </w:r>
      <w:proofErr w:type="spellStart"/>
      <w:r w:rsidRPr="00A237C2">
        <w:rPr>
          <w:rFonts w:ascii="Times New Roman" w:hAnsi="Times New Roman" w:cs="Times New Roman"/>
          <w:sz w:val="24"/>
          <w:szCs w:val="24"/>
          <w:lang w:val="sq-AL"/>
        </w:rPr>
        <w:t>Delhi</w:t>
      </w:r>
      <w:proofErr w:type="spellEnd"/>
      <w:r w:rsidRPr="00A237C2">
        <w:rPr>
          <w:rFonts w:ascii="Times New Roman" w:hAnsi="Times New Roman" w:cs="Times New Roman"/>
          <w:sz w:val="24"/>
          <w:szCs w:val="24"/>
          <w:lang w:val="sq-AL"/>
        </w:rPr>
        <w:t>, India ;2010</w:t>
      </w:r>
    </w:p>
    <w:p w14:paraId="579CC977" w14:textId="77777777" w:rsidR="00AF6745" w:rsidRPr="00A237C2" w:rsidRDefault="00AF6745" w:rsidP="0062679B">
      <w:pPr>
        <w:spacing w:before="60" w:after="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gridCol w:w="1276"/>
        <w:gridCol w:w="1235"/>
      </w:tblGrid>
      <w:tr w:rsidR="00DC6DBC" w:rsidRPr="00A237C2" w14:paraId="04A268BB" w14:textId="77777777" w:rsidTr="00AF6745">
        <w:tc>
          <w:tcPr>
            <w:tcW w:w="8856" w:type="dxa"/>
            <w:gridSpan w:val="4"/>
            <w:shd w:val="clear" w:color="auto" w:fill="D9D9D9"/>
          </w:tcPr>
          <w:p w14:paraId="34E9B3C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31FB3D89" w14:textId="77777777" w:rsidTr="00DF2CDC">
        <w:tc>
          <w:tcPr>
            <w:tcW w:w="5353" w:type="dxa"/>
            <w:tcBorders>
              <w:right w:val="single" w:sz="4" w:space="0" w:color="auto"/>
            </w:tcBorders>
            <w:shd w:val="clear" w:color="auto" w:fill="D9D9D9"/>
          </w:tcPr>
          <w:p w14:paraId="6598917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992" w:type="dxa"/>
            <w:tcBorders>
              <w:left w:val="single" w:sz="4" w:space="0" w:color="auto"/>
              <w:right w:val="single" w:sz="4" w:space="0" w:color="auto"/>
            </w:tcBorders>
            <w:shd w:val="clear" w:color="auto" w:fill="D9D9D9"/>
          </w:tcPr>
          <w:p w14:paraId="29108F2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276" w:type="dxa"/>
            <w:tcBorders>
              <w:left w:val="single" w:sz="4" w:space="0" w:color="auto"/>
              <w:right w:val="single" w:sz="4" w:space="0" w:color="auto"/>
            </w:tcBorders>
            <w:shd w:val="clear" w:color="auto" w:fill="D9D9D9"/>
          </w:tcPr>
          <w:p w14:paraId="7B5031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235" w:type="dxa"/>
            <w:tcBorders>
              <w:left w:val="single" w:sz="4" w:space="0" w:color="auto"/>
            </w:tcBorders>
            <w:shd w:val="clear" w:color="auto" w:fill="D9D9D9"/>
          </w:tcPr>
          <w:p w14:paraId="4E97D60B"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6038507F" w14:textId="77777777" w:rsidTr="00DF2CDC">
        <w:tc>
          <w:tcPr>
            <w:tcW w:w="5353" w:type="dxa"/>
            <w:tcBorders>
              <w:right w:val="single" w:sz="4" w:space="0" w:color="auto"/>
            </w:tcBorders>
            <w:shd w:val="clear" w:color="auto" w:fill="FFFFFF"/>
          </w:tcPr>
          <w:p w14:paraId="0E748CE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992" w:type="dxa"/>
            <w:tcBorders>
              <w:left w:val="single" w:sz="4" w:space="0" w:color="auto"/>
              <w:right w:val="single" w:sz="4" w:space="0" w:color="auto"/>
            </w:tcBorders>
            <w:shd w:val="clear" w:color="auto" w:fill="FFFFFF"/>
          </w:tcPr>
          <w:p w14:paraId="284F705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76" w:type="dxa"/>
            <w:tcBorders>
              <w:left w:val="single" w:sz="4" w:space="0" w:color="auto"/>
              <w:right w:val="single" w:sz="4" w:space="0" w:color="auto"/>
            </w:tcBorders>
            <w:shd w:val="clear" w:color="auto" w:fill="FFFFFF"/>
          </w:tcPr>
          <w:p w14:paraId="0A955FF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1F8F86E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45</w:t>
            </w:r>
          </w:p>
        </w:tc>
      </w:tr>
      <w:tr w:rsidR="00DC6DBC" w:rsidRPr="00A237C2" w14:paraId="6CA473F8" w14:textId="77777777" w:rsidTr="00DF2CDC">
        <w:tc>
          <w:tcPr>
            <w:tcW w:w="5353" w:type="dxa"/>
            <w:tcBorders>
              <w:right w:val="single" w:sz="4" w:space="0" w:color="auto"/>
            </w:tcBorders>
            <w:shd w:val="clear" w:color="auto" w:fill="FFFFFF"/>
          </w:tcPr>
          <w:p w14:paraId="6B74F18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992" w:type="dxa"/>
            <w:tcBorders>
              <w:left w:val="single" w:sz="4" w:space="0" w:color="auto"/>
              <w:right w:val="single" w:sz="4" w:space="0" w:color="auto"/>
            </w:tcBorders>
            <w:shd w:val="clear" w:color="auto" w:fill="FFFFFF"/>
          </w:tcPr>
          <w:p w14:paraId="0062964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612BA0D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61C5644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04F798C5" w14:textId="77777777" w:rsidTr="00DF2CDC">
        <w:tc>
          <w:tcPr>
            <w:tcW w:w="5353" w:type="dxa"/>
            <w:tcBorders>
              <w:right w:val="single" w:sz="4" w:space="0" w:color="auto"/>
            </w:tcBorders>
            <w:shd w:val="clear" w:color="auto" w:fill="FFFFFF"/>
          </w:tcPr>
          <w:p w14:paraId="7C01E72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992" w:type="dxa"/>
            <w:tcBorders>
              <w:left w:val="single" w:sz="4" w:space="0" w:color="auto"/>
              <w:right w:val="single" w:sz="4" w:space="0" w:color="auto"/>
            </w:tcBorders>
            <w:shd w:val="clear" w:color="auto" w:fill="FFFFFF"/>
          </w:tcPr>
          <w:p w14:paraId="700EB3BD"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FFFFFF"/>
          </w:tcPr>
          <w:p w14:paraId="7F124661"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35" w:type="dxa"/>
            <w:tcBorders>
              <w:left w:val="single" w:sz="4" w:space="0" w:color="auto"/>
            </w:tcBorders>
            <w:shd w:val="clear" w:color="auto" w:fill="FFFFFF"/>
          </w:tcPr>
          <w:p w14:paraId="7B22E6A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51DCF9F5" w14:textId="77777777" w:rsidTr="00DF2CDC">
        <w:tc>
          <w:tcPr>
            <w:tcW w:w="5353" w:type="dxa"/>
            <w:tcBorders>
              <w:right w:val="single" w:sz="4" w:space="0" w:color="auto"/>
            </w:tcBorders>
            <w:shd w:val="clear" w:color="auto" w:fill="FFFFFF"/>
          </w:tcPr>
          <w:p w14:paraId="29AC7A0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992" w:type="dxa"/>
            <w:tcBorders>
              <w:left w:val="single" w:sz="4" w:space="0" w:color="auto"/>
              <w:right w:val="single" w:sz="4" w:space="0" w:color="auto"/>
            </w:tcBorders>
            <w:shd w:val="clear" w:color="auto" w:fill="FFFFFF"/>
          </w:tcPr>
          <w:p w14:paraId="58D2752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1CE5106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35" w:type="dxa"/>
            <w:tcBorders>
              <w:left w:val="single" w:sz="4" w:space="0" w:color="auto"/>
            </w:tcBorders>
            <w:shd w:val="clear" w:color="auto" w:fill="FFFFFF"/>
          </w:tcPr>
          <w:p w14:paraId="1AB2A12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r>
      <w:tr w:rsidR="00DC6DBC" w:rsidRPr="00A237C2" w14:paraId="5030E82C" w14:textId="77777777" w:rsidTr="00DF2CDC">
        <w:tc>
          <w:tcPr>
            <w:tcW w:w="5353" w:type="dxa"/>
            <w:tcBorders>
              <w:right w:val="single" w:sz="4" w:space="0" w:color="auto"/>
            </w:tcBorders>
            <w:shd w:val="clear" w:color="auto" w:fill="FFFFFF"/>
          </w:tcPr>
          <w:p w14:paraId="256E0CF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992" w:type="dxa"/>
            <w:tcBorders>
              <w:left w:val="single" w:sz="4" w:space="0" w:color="auto"/>
              <w:right w:val="single" w:sz="4" w:space="0" w:color="auto"/>
            </w:tcBorders>
            <w:shd w:val="clear" w:color="auto" w:fill="FFFFFF"/>
          </w:tcPr>
          <w:p w14:paraId="09F414D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73D0E71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303DDC1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07D7DCFB" w14:textId="77777777" w:rsidTr="00DF2CDC">
        <w:tc>
          <w:tcPr>
            <w:tcW w:w="5353" w:type="dxa"/>
            <w:tcBorders>
              <w:right w:val="single" w:sz="4" w:space="0" w:color="auto"/>
            </w:tcBorders>
            <w:shd w:val="clear" w:color="auto" w:fill="FFFFFF"/>
          </w:tcPr>
          <w:p w14:paraId="7F47B1F4"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992" w:type="dxa"/>
            <w:tcBorders>
              <w:left w:val="single" w:sz="4" w:space="0" w:color="auto"/>
              <w:right w:val="single" w:sz="4" w:space="0" w:color="auto"/>
            </w:tcBorders>
            <w:shd w:val="clear" w:color="auto" w:fill="FFFFFF"/>
          </w:tcPr>
          <w:p w14:paraId="7C82D2E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41E1CC1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35" w:type="dxa"/>
            <w:tcBorders>
              <w:left w:val="single" w:sz="4" w:space="0" w:color="auto"/>
            </w:tcBorders>
            <w:shd w:val="clear" w:color="auto" w:fill="FFFFFF"/>
          </w:tcPr>
          <w:p w14:paraId="0E5FAF6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2D54BBA5" w14:textId="77777777" w:rsidTr="00DF2CDC">
        <w:tc>
          <w:tcPr>
            <w:tcW w:w="5353" w:type="dxa"/>
            <w:tcBorders>
              <w:right w:val="single" w:sz="4" w:space="0" w:color="auto"/>
            </w:tcBorders>
            <w:shd w:val="clear" w:color="auto" w:fill="FFFFFF"/>
          </w:tcPr>
          <w:p w14:paraId="7F453A4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992" w:type="dxa"/>
            <w:tcBorders>
              <w:left w:val="single" w:sz="4" w:space="0" w:color="auto"/>
              <w:right w:val="single" w:sz="4" w:space="0" w:color="auto"/>
            </w:tcBorders>
            <w:shd w:val="clear" w:color="auto" w:fill="FFFFFF"/>
          </w:tcPr>
          <w:p w14:paraId="1DD8F53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2743B63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6BB22C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4B3AED32" w14:textId="77777777" w:rsidTr="00DF2CDC">
        <w:tc>
          <w:tcPr>
            <w:tcW w:w="5353" w:type="dxa"/>
            <w:tcBorders>
              <w:right w:val="single" w:sz="4" w:space="0" w:color="auto"/>
            </w:tcBorders>
            <w:shd w:val="clear" w:color="auto" w:fill="FFFFFF"/>
          </w:tcPr>
          <w:p w14:paraId="26AF7CF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992" w:type="dxa"/>
            <w:tcBorders>
              <w:left w:val="single" w:sz="4" w:space="0" w:color="auto"/>
              <w:right w:val="single" w:sz="4" w:space="0" w:color="auto"/>
            </w:tcBorders>
            <w:shd w:val="clear" w:color="auto" w:fill="FFFFFF"/>
          </w:tcPr>
          <w:p w14:paraId="3558CE6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2AF3A06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35" w:type="dxa"/>
            <w:tcBorders>
              <w:left w:val="single" w:sz="4" w:space="0" w:color="auto"/>
            </w:tcBorders>
            <w:shd w:val="clear" w:color="auto" w:fill="FFFFFF"/>
          </w:tcPr>
          <w:p w14:paraId="5F5E99B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1717A341" w14:textId="77777777" w:rsidTr="00DF2CDC">
        <w:tc>
          <w:tcPr>
            <w:tcW w:w="5353" w:type="dxa"/>
            <w:tcBorders>
              <w:right w:val="single" w:sz="4" w:space="0" w:color="auto"/>
            </w:tcBorders>
            <w:shd w:val="clear" w:color="auto" w:fill="FFFFFF"/>
          </w:tcPr>
          <w:p w14:paraId="2EAA8576"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Përgaditja</w:t>
            </w:r>
            <w:proofErr w:type="spellEnd"/>
            <w:r w:rsidRPr="00A237C2">
              <w:rPr>
                <w:rFonts w:ascii="Times New Roman" w:hAnsi="Times New Roman" w:cs="Times New Roman"/>
                <w:sz w:val="24"/>
                <w:szCs w:val="24"/>
                <w:lang w:val="sq-AL"/>
              </w:rPr>
              <w:t xml:space="preserve"> përfundimtare për provim</w:t>
            </w:r>
          </w:p>
        </w:tc>
        <w:tc>
          <w:tcPr>
            <w:tcW w:w="992" w:type="dxa"/>
            <w:tcBorders>
              <w:left w:val="single" w:sz="4" w:space="0" w:color="auto"/>
              <w:right w:val="single" w:sz="4" w:space="0" w:color="auto"/>
            </w:tcBorders>
            <w:shd w:val="clear" w:color="auto" w:fill="FFFFFF"/>
          </w:tcPr>
          <w:p w14:paraId="5ECEC1B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3CEAEFC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12</w:t>
            </w:r>
          </w:p>
        </w:tc>
        <w:tc>
          <w:tcPr>
            <w:tcW w:w="1235" w:type="dxa"/>
            <w:tcBorders>
              <w:left w:val="single" w:sz="4" w:space="0" w:color="auto"/>
            </w:tcBorders>
            <w:shd w:val="clear" w:color="auto" w:fill="FFFFFF"/>
          </w:tcPr>
          <w:p w14:paraId="1BFEBFF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24</w:t>
            </w:r>
          </w:p>
        </w:tc>
      </w:tr>
      <w:tr w:rsidR="00DC6DBC" w:rsidRPr="00A237C2" w14:paraId="3E5DB3FB" w14:textId="77777777" w:rsidTr="00DF2CDC">
        <w:tc>
          <w:tcPr>
            <w:tcW w:w="5353" w:type="dxa"/>
            <w:tcBorders>
              <w:right w:val="single" w:sz="4" w:space="0" w:color="auto"/>
            </w:tcBorders>
            <w:shd w:val="clear" w:color="auto" w:fill="FFFFFF"/>
          </w:tcPr>
          <w:p w14:paraId="00DEA86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992" w:type="dxa"/>
            <w:tcBorders>
              <w:left w:val="single" w:sz="4" w:space="0" w:color="auto"/>
              <w:right w:val="single" w:sz="4" w:space="0" w:color="auto"/>
            </w:tcBorders>
            <w:shd w:val="clear" w:color="auto" w:fill="FFFFFF"/>
          </w:tcPr>
          <w:p w14:paraId="78EECB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7C02297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35" w:type="dxa"/>
            <w:tcBorders>
              <w:left w:val="single" w:sz="4" w:space="0" w:color="auto"/>
            </w:tcBorders>
            <w:shd w:val="clear" w:color="auto" w:fill="FFFFFF"/>
          </w:tcPr>
          <w:p w14:paraId="79FEC87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r>
      <w:tr w:rsidR="00DC6DBC" w:rsidRPr="00A237C2" w14:paraId="1BE7B407" w14:textId="77777777" w:rsidTr="00DF2CDC">
        <w:tc>
          <w:tcPr>
            <w:tcW w:w="5353" w:type="dxa"/>
            <w:tcBorders>
              <w:right w:val="single" w:sz="4" w:space="0" w:color="auto"/>
            </w:tcBorders>
            <w:shd w:val="clear" w:color="auto" w:fill="FFFFFF"/>
          </w:tcPr>
          <w:p w14:paraId="2BCE7EEC" w14:textId="77777777" w:rsidR="00AF6745" w:rsidRPr="00A237C2" w:rsidRDefault="00DF2CDC"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lastRenderedPageBreak/>
              <w:t>Projektet,prezentimet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992" w:type="dxa"/>
            <w:tcBorders>
              <w:left w:val="single" w:sz="4" w:space="0" w:color="auto"/>
              <w:right w:val="single" w:sz="4" w:space="0" w:color="auto"/>
            </w:tcBorders>
            <w:shd w:val="clear" w:color="auto" w:fill="FFFFFF"/>
          </w:tcPr>
          <w:p w14:paraId="2BE7FC4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7DC6E44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35" w:type="dxa"/>
            <w:tcBorders>
              <w:left w:val="single" w:sz="4" w:space="0" w:color="auto"/>
            </w:tcBorders>
            <w:shd w:val="clear" w:color="auto" w:fill="FFFFFF"/>
          </w:tcPr>
          <w:p w14:paraId="5230242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1FD50350" w14:textId="77777777" w:rsidTr="00DF2CDC">
        <w:tc>
          <w:tcPr>
            <w:tcW w:w="5353" w:type="dxa"/>
            <w:tcBorders>
              <w:right w:val="single" w:sz="4" w:space="0" w:color="auto"/>
            </w:tcBorders>
            <w:shd w:val="clear" w:color="auto" w:fill="D9D9D9"/>
          </w:tcPr>
          <w:p w14:paraId="22F22B70" w14:textId="77777777" w:rsidR="00AF6745" w:rsidRPr="00A237C2" w:rsidRDefault="00DF2CDC"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992" w:type="dxa"/>
            <w:tcBorders>
              <w:left w:val="single" w:sz="4" w:space="0" w:color="auto"/>
              <w:right w:val="single" w:sz="4" w:space="0" w:color="auto"/>
            </w:tcBorders>
            <w:shd w:val="clear" w:color="auto" w:fill="D9D9D9"/>
          </w:tcPr>
          <w:p w14:paraId="3F7938A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D9D9D9"/>
          </w:tcPr>
          <w:p w14:paraId="288078FA"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35" w:type="dxa"/>
            <w:tcBorders>
              <w:left w:val="single" w:sz="4" w:space="0" w:color="auto"/>
            </w:tcBorders>
            <w:shd w:val="clear" w:color="auto" w:fill="D9D9D9"/>
          </w:tcPr>
          <w:p w14:paraId="63ADDBC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176</w:t>
            </w:r>
          </w:p>
        </w:tc>
      </w:tr>
    </w:tbl>
    <w:p w14:paraId="49ECD95F" w14:textId="77777777" w:rsidR="00AF6745" w:rsidRPr="00A237C2" w:rsidRDefault="00AF6745" w:rsidP="0062679B">
      <w:pPr>
        <w:pStyle w:val="NoSpacing"/>
        <w:spacing w:before="60"/>
        <w:ind w:left="1800" w:hanging="1800"/>
        <w:jc w:val="both"/>
        <w:rPr>
          <w:rFonts w:ascii="Times New Roman" w:hAnsi="Times New Roman" w:cs="Times New Roman"/>
          <w:b/>
          <w:sz w:val="24"/>
          <w:szCs w:val="24"/>
          <w:lang w:val="sq-AL"/>
        </w:rPr>
      </w:pPr>
    </w:p>
    <w:p w14:paraId="1E5BEC07"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Lënda:  </w:t>
      </w:r>
      <w:r w:rsidRPr="00A237C2">
        <w:rPr>
          <w:rFonts w:ascii="Times New Roman" w:hAnsi="Times New Roman" w:cs="Times New Roman"/>
          <w:lang w:val="sq-AL"/>
        </w:rPr>
        <w:t>Fiziologjia e bimëve (3+2)</w:t>
      </w:r>
    </w:p>
    <w:p w14:paraId="477A8C3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Mësimdhënësi:</w:t>
      </w:r>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Prof.ass</w:t>
      </w:r>
      <w:proofErr w:type="spellEnd"/>
      <w:r w:rsidRPr="00A237C2">
        <w:rPr>
          <w:rFonts w:ascii="Times New Roman" w:hAnsi="Times New Roman" w:cs="Times New Roman"/>
          <w:lang w:val="sq-AL"/>
        </w:rPr>
        <w:t xml:space="preserve">. Bekim </w:t>
      </w:r>
      <w:proofErr w:type="spellStart"/>
      <w:r w:rsidRPr="00A237C2">
        <w:rPr>
          <w:rFonts w:ascii="Times New Roman" w:hAnsi="Times New Roman" w:cs="Times New Roman"/>
          <w:lang w:val="sq-AL"/>
        </w:rPr>
        <w:t>Gashi</w:t>
      </w:r>
      <w:proofErr w:type="spellEnd"/>
    </w:p>
    <w:p w14:paraId="4361818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 xml:space="preserve">Statusi i lëndës: </w:t>
      </w:r>
      <w:r w:rsidRPr="00A237C2">
        <w:rPr>
          <w:rFonts w:ascii="Times New Roman" w:hAnsi="Times New Roman" w:cs="Times New Roman"/>
          <w:bCs/>
          <w:lang w:val="sq-AL"/>
        </w:rPr>
        <w:t>Obliguese</w:t>
      </w:r>
    </w:p>
    <w:p w14:paraId="0EB3F63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ECTS</w:t>
      </w:r>
      <w:r w:rsidRPr="00A237C2">
        <w:rPr>
          <w:rFonts w:ascii="Times New Roman" w:hAnsi="Times New Roman" w:cs="Times New Roman"/>
          <w:bCs/>
          <w:lang w:val="sq-AL"/>
        </w:rPr>
        <w:t>: 6</w:t>
      </w:r>
    </w:p>
    <w:p w14:paraId="28F83B7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Përmbajtja: </w:t>
      </w:r>
      <w:r w:rsidRPr="00A237C2">
        <w:rPr>
          <w:rFonts w:ascii="Times New Roman" w:hAnsi="Times New Roman" w:cs="Times New Roman"/>
          <w:sz w:val="24"/>
          <w:szCs w:val="24"/>
        </w:rPr>
        <w:t xml:space="preserve">Hyrje në fiziologjinë e bimëve. Qeliza bimore -  funksionet e: membranave qelizore, murit qelizor, </w:t>
      </w:r>
      <w:proofErr w:type="spellStart"/>
      <w:r w:rsidRPr="00A237C2">
        <w:rPr>
          <w:rFonts w:ascii="Times New Roman" w:hAnsi="Times New Roman" w:cs="Times New Roman"/>
          <w:sz w:val="24"/>
          <w:szCs w:val="24"/>
        </w:rPr>
        <w:t>mikrotrupthave</w:t>
      </w:r>
      <w:proofErr w:type="spellEnd"/>
      <w:r w:rsidRPr="00A237C2">
        <w:rPr>
          <w:rFonts w:ascii="Times New Roman" w:hAnsi="Times New Roman" w:cs="Times New Roman"/>
          <w:sz w:val="24"/>
          <w:szCs w:val="24"/>
        </w:rPr>
        <w:t xml:space="preserve">, plastideve, vakuolës dhe </w:t>
      </w:r>
      <w:proofErr w:type="spellStart"/>
      <w:r w:rsidRPr="00A237C2">
        <w:rPr>
          <w:rFonts w:ascii="Times New Roman" w:hAnsi="Times New Roman" w:cs="Times New Roman"/>
          <w:sz w:val="24"/>
          <w:szCs w:val="24"/>
        </w:rPr>
        <w:t>citoskeletit</w:t>
      </w:r>
      <w:proofErr w:type="spellEnd"/>
      <w:r w:rsidRPr="00A237C2">
        <w:rPr>
          <w:rFonts w:ascii="Times New Roman" w:hAnsi="Times New Roman" w:cs="Times New Roman"/>
          <w:sz w:val="24"/>
          <w:szCs w:val="24"/>
        </w:rPr>
        <w:t xml:space="preserve">. Uji dhe qeliza bimore – mekanizmat e absorbimit, transportit dhe lirimit. Ushqimi mineral i bimëve. Fotosinteza, reaksionet </w:t>
      </w:r>
      <w:proofErr w:type="spellStart"/>
      <w:r w:rsidRPr="00A237C2">
        <w:rPr>
          <w:rFonts w:ascii="Times New Roman" w:hAnsi="Times New Roman" w:cs="Times New Roman"/>
          <w:sz w:val="24"/>
          <w:szCs w:val="24"/>
        </w:rPr>
        <w:t>fotokimike</w:t>
      </w:r>
      <w:proofErr w:type="spellEnd"/>
      <w:r w:rsidRPr="00A237C2">
        <w:rPr>
          <w:rFonts w:ascii="Times New Roman" w:hAnsi="Times New Roman" w:cs="Times New Roman"/>
          <w:sz w:val="24"/>
          <w:szCs w:val="24"/>
        </w:rPr>
        <w:t xml:space="preserve">, transporti i elektroneve, sinteza e ATP. Cikli i </w:t>
      </w:r>
      <w:proofErr w:type="spellStart"/>
      <w:r w:rsidRPr="00A237C2">
        <w:rPr>
          <w:rFonts w:ascii="Times New Roman" w:hAnsi="Times New Roman" w:cs="Times New Roman"/>
          <w:sz w:val="24"/>
          <w:szCs w:val="24"/>
        </w:rPr>
        <w:t>Kalvinit</w:t>
      </w:r>
      <w:proofErr w:type="spellEnd"/>
      <w:r w:rsidRPr="00A237C2">
        <w:rPr>
          <w:rFonts w:ascii="Times New Roman" w:hAnsi="Times New Roman" w:cs="Times New Roman"/>
          <w:sz w:val="24"/>
          <w:szCs w:val="24"/>
        </w:rPr>
        <w:t xml:space="preserve">. Metabolizmi C3, C4 dhe CAM. </w:t>
      </w:r>
      <w:proofErr w:type="spellStart"/>
      <w:r w:rsidRPr="00A237C2">
        <w:rPr>
          <w:rFonts w:ascii="Times New Roman" w:hAnsi="Times New Roman" w:cs="Times New Roman"/>
          <w:sz w:val="24"/>
          <w:szCs w:val="24"/>
        </w:rPr>
        <w:t>Fotofrymëmarrja</w:t>
      </w:r>
      <w:proofErr w:type="spellEnd"/>
      <w:r w:rsidRPr="00A237C2">
        <w:rPr>
          <w:rFonts w:ascii="Times New Roman" w:hAnsi="Times New Roman" w:cs="Times New Roman"/>
          <w:sz w:val="24"/>
          <w:szCs w:val="24"/>
        </w:rPr>
        <w:t xml:space="preserve">. Faktorët që ndikojnë në fotosintezë. Procesi i frymëmarrjes te bimët. Rritja dhe zhvillimi i bimëve, rregullatorët e rritjes. Hormonet bimore: </w:t>
      </w:r>
      <w:proofErr w:type="spellStart"/>
      <w:r w:rsidRPr="00A237C2">
        <w:rPr>
          <w:rFonts w:ascii="Times New Roman" w:hAnsi="Times New Roman" w:cs="Times New Roman"/>
          <w:sz w:val="24"/>
          <w:szCs w:val="24"/>
        </w:rPr>
        <w:t>auksinet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citokininet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giberelinet</w:t>
      </w:r>
      <w:proofErr w:type="spellEnd"/>
      <w:r w:rsidRPr="00A237C2">
        <w:rPr>
          <w:rFonts w:ascii="Times New Roman" w:hAnsi="Times New Roman" w:cs="Times New Roman"/>
          <w:sz w:val="24"/>
          <w:szCs w:val="24"/>
        </w:rPr>
        <w:t xml:space="preserve">, etileni dhe acidi </w:t>
      </w:r>
      <w:proofErr w:type="spellStart"/>
      <w:r w:rsidRPr="00A237C2">
        <w:rPr>
          <w:rFonts w:ascii="Times New Roman" w:hAnsi="Times New Roman" w:cs="Times New Roman"/>
          <w:sz w:val="24"/>
          <w:szCs w:val="24"/>
        </w:rPr>
        <w:t>abcisinik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Fotorecptorët</w:t>
      </w:r>
      <w:proofErr w:type="spellEnd"/>
      <w:r w:rsidRPr="00A237C2">
        <w:rPr>
          <w:rFonts w:ascii="Times New Roman" w:hAnsi="Times New Roman" w:cs="Times New Roman"/>
          <w:sz w:val="24"/>
          <w:szCs w:val="24"/>
        </w:rPr>
        <w:t xml:space="preserve"> e bimëve, efekti i dritës në rritjen dhe zhvillimin e bimëve. Fiziologjia e rezistencës së bimëve dhe metabolitet sekondar. Lëvizjet e bimëve. </w:t>
      </w:r>
    </w:p>
    <w:p w14:paraId="560F497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mësimit: </w:t>
      </w:r>
      <w:r w:rsidRPr="00A237C2">
        <w:rPr>
          <w:rFonts w:ascii="Times New Roman" w:hAnsi="Times New Roman" w:cs="Times New Roman"/>
          <w:sz w:val="24"/>
          <w:szCs w:val="24"/>
        </w:rPr>
        <w:t>Lënda ka si qëllim që studentëve t’u ofrojë njohjen e proceseve fiziologjike që kryhen në organizmat bimor dhe njohjen e ligjshmërive fiziko-kimike që mundësojnë kryerjen e proceseve të ndryshme fiziologjike.</w:t>
      </w:r>
    </w:p>
    <w:p w14:paraId="2382E56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të nxënit: </w:t>
      </w:r>
      <w:r w:rsidRPr="00A237C2">
        <w:rPr>
          <w:rFonts w:ascii="Times New Roman" w:hAnsi="Times New Roman" w:cs="Times New Roman"/>
          <w:sz w:val="24"/>
          <w:szCs w:val="24"/>
        </w:rPr>
        <w:t>Pas përfundimit me sukses të këtij kursi studentët do të jenë në gjendje që të:</w:t>
      </w:r>
    </w:p>
    <w:p w14:paraId="6FA85618" w14:textId="77777777" w:rsidR="00AF6745" w:rsidRPr="00A237C2" w:rsidRDefault="00AF6745" w:rsidP="0062679B">
      <w:pPr>
        <w:numPr>
          <w:ilvl w:val="0"/>
          <w:numId w:val="49"/>
        </w:numPr>
        <w:tabs>
          <w:tab w:val="clear" w:pos="1080"/>
        </w:tabs>
        <w:autoSpaceDE w:val="0"/>
        <w:autoSpaceDN w:val="0"/>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 xml:space="preserve">Të kuptojë se si aplikohen konceptet bazë të Fiziologjisë së bimëve në disiplinat e tjera të biologjisë. </w:t>
      </w:r>
    </w:p>
    <w:p w14:paraId="27FBCC35" w14:textId="77777777" w:rsidR="00AF6745" w:rsidRPr="00A237C2" w:rsidRDefault="00AF6745" w:rsidP="0062679B">
      <w:pPr>
        <w:numPr>
          <w:ilvl w:val="0"/>
          <w:numId w:val="49"/>
        </w:numPr>
        <w:tabs>
          <w:tab w:val="clear" w:pos="1080"/>
        </w:tabs>
        <w:autoSpaceDE w:val="0"/>
        <w:autoSpaceDN w:val="0"/>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 xml:space="preserve">Të sqarojnë principet dhe proceset kryesore për funksionet e qelizës bimore dhe gjithë bimës.  </w:t>
      </w:r>
    </w:p>
    <w:p w14:paraId="01D5DFE7" w14:textId="77777777" w:rsidR="00AF6745" w:rsidRPr="00A237C2" w:rsidRDefault="00AF6745" w:rsidP="0062679B">
      <w:pPr>
        <w:numPr>
          <w:ilvl w:val="0"/>
          <w:numId w:val="49"/>
        </w:numPr>
        <w:tabs>
          <w:tab w:val="clear" w:pos="1080"/>
        </w:tabs>
        <w:autoSpaceDE w:val="0"/>
        <w:autoSpaceDN w:val="0"/>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 xml:space="preserve">Të analizojnë </w:t>
      </w:r>
      <w:proofErr w:type="spellStart"/>
      <w:r w:rsidRPr="00A237C2">
        <w:rPr>
          <w:rFonts w:ascii="Times New Roman" w:hAnsi="Times New Roman" w:cs="Times New Roman"/>
          <w:sz w:val="24"/>
          <w:szCs w:val="24"/>
        </w:rPr>
        <w:t>lidhëshmërit</w:t>
      </w:r>
      <w:proofErr w:type="spellEnd"/>
      <w:r w:rsidRPr="00A237C2">
        <w:rPr>
          <w:rFonts w:ascii="Times New Roman" w:hAnsi="Times New Roman" w:cs="Times New Roman"/>
          <w:sz w:val="24"/>
          <w:szCs w:val="24"/>
        </w:rPr>
        <w:t xml:space="preserve"> ndërmjet strukturës dhe funksionit të qelizës në nivele të ndryshme.</w:t>
      </w:r>
    </w:p>
    <w:p w14:paraId="04FB61CF" w14:textId="77777777" w:rsidR="00AF6745" w:rsidRPr="00A237C2" w:rsidRDefault="00AF6745" w:rsidP="0062679B">
      <w:pPr>
        <w:numPr>
          <w:ilvl w:val="0"/>
          <w:numId w:val="49"/>
        </w:numPr>
        <w:tabs>
          <w:tab w:val="clear" w:pos="1080"/>
        </w:tabs>
        <w:autoSpaceDE w:val="0"/>
        <w:autoSpaceDN w:val="0"/>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Të kuptojnë rëndësinë e procesit të ushqimit mineral, transpirimit, fotosintezës dhe të  frymëmarrjes te organizmat bimor.</w:t>
      </w:r>
    </w:p>
    <w:p w14:paraId="3AE40138" w14:textId="77777777" w:rsidR="00AF6745" w:rsidRPr="00A237C2" w:rsidRDefault="00AF6745" w:rsidP="0062679B">
      <w:pPr>
        <w:numPr>
          <w:ilvl w:val="0"/>
          <w:numId w:val="49"/>
        </w:numPr>
        <w:tabs>
          <w:tab w:val="clear" w:pos="1080"/>
          <w:tab w:val="num" w:pos="540"/>
        </w:tabs>
        <w:spacing w:before="60" w:after="0" w:line="240" w:lineRule="auto"/>
        <w:ind w:left="547"/>
        <w:jc w:val="both"/>
        <w:rPr>
          <w:rFonts w:ascii="Times New Roman" w:hAnsi="Times New Roman" w:cs="Times New Roman"/>
          <w:b/>
          <w:sz w:val="24"/>
          <w:szCs w:val="24"/>
        </w:rPr>
      </w:pPr>
      <w:r w:rsidRPr="00A237C2">
        <w:rPr>
          <w:rFonts w:ascii="Times New Roman" w:hAnsi="Times New Roman" w:cs="Times New Roman"/>
          <w:sz w:val="24"/>
          <w:szCs w:val="24"/>
        </w:rPr>
        <w:t>Të kuptojnë dhe të shpjegojnë proceset e rritjes dhe zhvillimit të bimëve.</w:t>
      </w:r>
    </w:p>
    <w:p w14:paraId="580F8299" w14:textId="77777777" w:rsidR="00AF6745" w:rsidRPr="00A237C2" w:rsidRDefault="00AF6745" w:rsidP="0062679B">
      <w:pPr>
        <w:numPr>
          <w:ilvl w:val="0"/>
          <w:numId w:val="49"/>
        </w:numPr>
        <w:tabs>
          <w:tab w:val="clear" w:pos="1080"/>
          <w:tab w:val="num" w:pos="540"/>
        </w:tabs>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 xml:space="preserve">Të përdorin materialin bimor, pajisjet laboratorike dhe metodat e aplikuara në fiziologjinë e bimëve. </w:t>
      </w:r>
    </w:p>
    <w:p w14:paraId="6611FA27" w14:textId="77777777" w:rsidR="00AF6745" w:rsidRPr="00A237C2" w:rsidRDefault="00AF6745" w:rsidP="0062679B">
      <w:pPr>
        <w:numPr>
          <w:ilvl w:val="0"/>
          <w:numId w:val="49"/>
        </w:numPr>
        <w:tabs>
          <w:tab w:val="clear" w:pos="1080"/>
          <w:tab w:val="num" w:pos="540"/>
        </w:tabs>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 xml:space="preserve">Të realizojnë eksperimente laboratorike dhe analizojnë rezultatet e arritura. </w:t>
      </w:r>
    </w:p>
    <w:p w14:paraId="5AB68A73" w14:textId="77777777" w:rsidR="00AF6745" w:rsidRPr="00A237C2" w:rsidRDefault="00AF6745" w:rsidP="0062679B">
      <w:pPr>
        <w:numPr>
          <w:ilvl w:val="0"/>
          <w:numId w:val="49"/>
        </w:numPr>
        <w:tabs>
          <w:tab w:val="clear" w:pos="1080"/>
          <w:tab w:val="num" w:pos="540"/>
        </w:tabs>
        <w:spacing w:before="60" w:after="0" w:line="240" w:lineRule="auto"/>
        <w:ind w:left="547"/>
        <w:jc w:val="both"/>
        <w:rPr>
          <w:rFonts w:ascii="Times New Roman" w:hAnsi="Times New Roman" w:cs="Times New Roman"/>
          <w:sz w:val="24"/>
          <w:szCs w:val="24"/>
        </w:rPr>
      </w:pPr>
      <w:r w:rsidRPr="00A237C2">
        <w:rPr>
          <w:rFonts w:ascii="Times New Roman" w:hAnsi="Times New Roman" w:cs="Times New Roman"/>
          <w:sz w:val="24"/>
          <w:szCs w:val="24"/>
        </w:rPr>
        <w:t>Të aplikojnë konceptet bazë të praktikës së  fiziologjisë së bimëve në praktikë.</w:t>
      </w:r>
    </w:p>
    <w:p w14:paraId="27EA474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konsultime, </w:t>
      </w:r>
      <w:proofErr w:type="spellStart"/>
      <w:r w:rsidRPr="00A237C2">
        <w:rPr>
          <w:rFonts w:ascii="Times New Roman" w:hAnsi="Times New Roman" w:cs="Times New Roman"/>
          <w:sz w:val="24"/>
          <w:szCs w:val="24"/>
        </w:rPr>
        <w:t>kuize</w:t>
      </w:r>
      <w:proofErr w:type="spellEnd"/>
      <w:r w:rsidRPr="00A237C2">
        <w:rPr>
          <w:rFonts w:ascii="Times New Roman" w:hAnsi="Times New Roman" w:cs="Times New Roman"/>
          <w:sz w:val="24"/>
          <w:szCs w:val="24"/>
        </w:rPr>
        <w:t>, seminare, detyra shtëpie, vlerësime, provime.</w:t>
      </w:r>
    </w:p>
    <w:p w14:paraId="61BD3F0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lang w:eastAsia="de-DE"/>
        </w:rPr>
        <w:t>Vlerësimi i studentëve b</w:t>
      </w:r>
      <w:r w:rsidRPr="00A237C2">
        <w:rPr>
          <w:rFonts w:ascii="Times New Roman" w:hAnsi="Times New Roman" w:cs="Times New Roman"/>
          <w:spacing w:val="-2"/>
          <w:sz w:val="24"/>
          <w:szCs w:val="24"/>
        </w:rPr>
        <w:t>ë</w:t>
      </w:r>
      <w:r w:rsidRPr="00A237C2">
        <w:rPr>
          <w:rFonts w:ascii="Times New Roman" w:hAnsi="Times New Roman" w:cs="Times New Roman"/>
          <w:sz w:val="24"/>
          <w:szCs w:val="24"/>
          <w:lang w:eastAsia="de-DE"/>
        </w:rPr>
        <w:t xml:space="preserve">het duke caktuar përqindjen e pjesëmarrjes së secilit vlerësim gjatë ushtrimeve në vlerësimin definitiv. </w:t>
      </w:r>
      <w:r w:rsidRPr="00A237C2">
        <w:rPr>
          <w:rFonts w:ascii="Times New Roman" w:hAnsi="Times New Roman" w:cs="Times New Roman"/>
          <w:sz w:val="24"/>
          <w:szCs w:val="24"/>
        </w:rPr>
        <w:t>Mundësia e vlerësimit gjatë leksioneve:   Vlerësimi i parë (</w:t>
      </w:r>
      <w:proofErr w:type="spellStart"/>
      <w:r w:rsidRPr="00A237C2">
        <w:rPr>
          <w:rFonts w:ascii="Times New Roman" w:hAnsi="Times New Roman" w:cs="Times New Roman"/>
          <w:sz w:val="24"/>
          <w:szCs w:val="24"/>
        </w:rPr>
        <w:t>kolokvium</w:t>
      </w:r>
      <w:proofErr w:type="spellEnd"/>
      <w:r w:rsidRPr="00A237C2">
        <w:rPr>
          <w:rFonts w:ascii="Times New Roman" w:hAnsi="Times New Roman" w:cs="Times New Roman"/>
          <w:sz w:val="24"/>
          <w:szCs w:val="24"/>
        </w:rPr>
        <w:t>, pyetje të mbyllura): 30%, Vlerësimi i dytë (</w:t>
      </w:r>
      <w:proofErr w:type="spellStart"/>
      <w:r w:rsidRPr="00A237C2">
        <w:rPr>
          <w:rFonts w:ascii="Times New Roman" w:hAnsi="Times New Roman" w:cs="Times New Roman"/>
          <w:sz w:val="24"/>
          <w:szCs w:val="24"/>
        </w:rPr>
        <w:t>kolokvium</w:t>
      </w:r>
      <w:proofErr w:type="spellEnd"/>
      <w:r w:rsidRPr="00A237C2">
        <w:rPr>
          <w:rFonts w:ascii="Times New Roman" w:hAnsi="Times New Roman" w:cs="Times New Roman"/>
          <w:sz w:val="24"/>
          <w:szCs w:val="24"/>
        </w:rPr>
        <w:t>, pyetje gjysmë të hapura): 30%,  Vlerësimi përfundimtarë (pyetje të hapura): 30%, Seminaret ose angazhime tjera: 10%, Total: 100%.</w:t>
      </w:r>
    </w:p>
    <w:p w14:paraId="34285114"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Mjetet e konkretizimit/ TI:</w:t>
      </w:r>
      <w:r w:rsidRPr="00A237C2">
        <w:rPr>
          <w:rFonts w:ascii="Times New Roman" w:hAnsi="Times New Roman" w:cs="Times New Roman"/>
          <w:sz w:val="24"/>
          <w:szCs w:val="24"/>
        </w:rPr>
        <w:t xml:space="preserve"> Kompjuteri me </w:t>
      </w:r>
      <w:proofErr w:type="spellStart"/>
      <w:r w:rsidRPr="00A237C2">
        <w:rPr>
          <w:rFonts w:ascii="Times New Roman" w:hAnsi="Times New Roman" w:cs="Times New Roman"/>
          <w:sz w:val="24"/>
          <w:szCs w:val="24"/>
        </w:rPr>
        <w:t>projector</w:t>
      </w:r>
      <w:proofErr w:type="spellEnd"/>
      <w:r w:rsidRPr="00A237C2">
        <w:rPr>
          <w:rFonts w:ascii="Times New Roman" w:hAnsi="Times New Roman" w:cs="Times New Roman"/>
          <w:sz w:val="24"/>
          <w:szCs w:val="24"/>
        </w:rPr>
        <w:t xml:space="preserve">, Tabela, Pajiset laboratorike, </w:t>
      </w:r>
      <w:proofErr w:type="spellStart"/>
      <w:r w:rsidRPr="00A237C2">
        <w:rPr>
          <w:rFonts w:ascii="Times New Roman" w:hAnsi="Times New Roman" w:cs="Times New Roman"/>
          <w:sz w:val="24"/>
          <w:szCs w:val="24"/>
        </w:rPr>
        <w:t>Reagensat</w:t>
      </w:r>
      <w:proofErr w:type="spellEnd"/>
      <w:r w:rsidRPr="00A237C2">
        <w:rPr>
          <w:rFonts w:ascii="Times New Roman" w:hAnsi="Times New Roman" w:cs="Times New Roman"/>
          <w:sz w:val="24"/>
          <w:szCs w:val="24"/>
        </w:rPr>
        <w:t xml:space="preserve"> kimik, </w:t>
      </w:r>
      <w:proofErr w:type="spellStart"/>
      <w:r w:rsidRPr="00A237C2">
        <w:rPr>
          <w:rFonts w:ascii="Times New Roman" w:hAnsi="Times New Roman" w:cs="Times New Roman"/>
          <w:sz w:val="24"/>
          <w:szCs w:val="24"/>
        </w:rPr>
        <w:t>Protokolet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 xml:space="preserve"> . </w:t>
      </w:r>
    </w:p>
    <w:p w14:paraId="09BB3C1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3:2</w:t>
      </w:r>
    </w:p>
    <w:p w14:paraId="6EFC1CCF"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p>
    <w:p w14:paraId="58EA19B9" w14:textId="77777777" w:rsidR="00AF6745" w:rsidRPr="00A237C2" w:rsidRDefault="00AF6745" w:rsidP="0062679B">
      <w:pPr>
        <w:pStyle w:val="NoSpacing"/>
        <w:numPr>
          <w:ilvl w:val="0"/>
          <w:numId w:val="50"/>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Lincoln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Taiz</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Eduardo</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Zeiger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Ian</w:t>
      </w:r>
      <w:proofErr w:type="spellEnd"/>
      <w:r w:rsidRPr="00A237C2">
        <w:rPr>
          <w:rFonts w:ascii="Times New Roman" w:hAnsi="Times New Roman" w:cs="Times New Roman"/>
          <w:sz w:val="24"/>
          <w:szCs w:val="24"/>
          <w:lang w:val="sq-AL"/>
        </w:rPr>
        <w:t xml:space="preserve"> M. </w:t>
      </w:r>
      <w:proofErr w:type="spellStart"/>
      <w:r w:rsidRPr="00A237C2">
        <w:rPr>
          <w:rFonts w:ascii="Times New Roman" w:hAnsi="Times New Roman" w:cs="Times New Roman"/>
          <w:sz w:val="24"/>
          <w:szCs w:val="24"/>
          <w:lang w:val="sq-AL"/>
        </w:rPr>
        <w:t>Moller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Angus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Murphy</w:t>
      </w:r>
      <w:proofErr w:type="spellEnd"/>
      <w:r w:rsidRPr="00A237C2">
        <w:rPr>
          <w:rFonts w:ascii="Times New Roman" w:hAnsi="Times New Roman" w:cs="Times New Roman"/>
          <w:sz w:val="24"/>
          <w:szCs w:val="24"/>
          <w:lang w:val="sq-AL"/>
        </w:rPr>
        <w:t xml:space="preserve">: Fiziologjia dhe zhvillimi i bimëve, 6th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xml:space="preserve"> (in </w:t>
      </w:r>
      <w:proofErr w:type="spellStart"/>
      <w:r w:rsidRPr="00A237C2">
        <w:rPr>
          <w:rFonts w:ascii="Times New Roman" w:hAnsi="Times New Roman" w:cs="Times New Roman"/>
          <w:sz w:val="24"/>
          <w:szCs w:val="24"/>
          <w:lang w:val="sq-AL"/>
        </w:rPr>
        <w:t>Albanian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Oxford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University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Press</w:t>
      </w:r>
      <w:proofErr w:type="spellEnd"/>
      <w:r w:rsidRPr="00A237C2">
        <w:rPr>
          <w:rFonts w:ascii="Times New Roman" w:hAnsi="Times New Roman" w:cs="Times New Roman"/>
          <w:sz w:val="24"/>
          <w:szCs w:val="24"/>
          <w:lang w:val="sq-AL"/>
        </w:rPr>
        <w:t xml:space="preserve">, 2014. </w:t>
      </w:r>
    </w:p>
    <w:p w14:paraId="27E9B709" w14:textId="77777777" w:rsidR="00AF6745" w:rsidRPr="00A237C2" w:rsidRDefault="00AF6745" w:rsidP="0062679B">
      <w:pPr>
        <w:pStyle w:val="NoSpacing"/>
        <w:numPr>
          <w:ilvl w:val="0"/>
          <w:numId w:val="5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Bekim </w:t>
      </w:r>
      <w:proofErr w:type="spellStart"/>
      <w:r w:rsidRPr="00A237C2">
        <w:rPr>
          <w:rFonts w:ascii="Times New Roman" w:hAnsi="Times New Roman" w:cs="Times New Roman"/>
          <w:sz w:val="24"/>
          <w:szCs w:val="24"/>
          <w:lang w:val="sq-AL"/>
        </w:rPr>
        <w:t>Gashi</w:t>
      </w:r>
      <w:proofErr w:type="spellEnd"/>
      <w:r w:rsidRPr="00A237C2">
        <w:rPr>
          <w:rFonts w:ascii="Times New Roman" w:hAnsi="Times New Roman" w:cs="Times New Roman"/>
          <w:sz w:val="24"/>
          <w:szCs w:val="24"/>
          <w:lang w:val="sq-AL"/>
        </w:rPr>
        <w:t>: Praktikum i Fiziologjisë së bimëve (dispensë),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276"/>
        <w:gridCol w:w="1235"/>
      </w:tblGrid>
      <w:tr w:rsidR="00DC6DBC" w:rsidRPr="00A237C2" w14:paraId="7151146D" w14:textId="77777777" w:rsidTr="00AF6745">
        <w:tc>
          <w:tcPr>
            <w:tcW w:w="8856" w:type="dxa"/>
            <w:gridSpan w:val="4"/>
            <w:shd w:val="clear" w:color="auto" w:fill="B8CCE4"/>
          </w:tcPr>
          <w:p w14:paraId="4C1F8C2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Kontributi </w:t>
            </w:r>
            <w:proofErr w:type="spellStart"/>
            <w:r w:rsidRPr="00A237C2">
              <w:rPr>
                <w:rFonts w:ascii="Times New Roman" w:hAnsi="Times New Roman" w:cs="Times New Roman"/>
              </w:rPr>
              <w:t>nё</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ngarkesёn</w:t>
            </w:r>
            <w:proofErr w:type="spellEnd"/>
            <w:r w:rsidRPr="00A237C2">
              <w:rPr>
                <w:rFonts w:ascii="Times New Roman" w:hAnsi="Times New Roman" w:cs="Times New Roman"/>
              </w:rPr>
              <w:t xml:space="preserve"> e studentit ( </w:t>
            </w:r>
            <w:proofErr w:type="spellStart"/>
            <w:r w:rsidRPr="00A237C2">
              <w:rPr>
                <w:rFonts w:ascii="Times New Roman" w:hAnsi="Times New Roman" w:cs="Times New Roman"/>
              </w:rPr>
              <w:t>gjё</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qё</w:t>
            </w:r>
            <w:proofErr w:type="spellEnd"/>
            <w:r w:rsidRPr="00A237C2">
              <w:rPr>
                <w:rFonts w:ascii="Times New Roman" w:hAnsi="Times New Roman" w:cs="Times New Roman"/>
              </w:rPr>
              <w:t xml:space="preserve"> duhet </w:t>
            </w:r>
            <w:proofErr w:type="spellStart"/>
            <w:r w:rsidRPr="00A237C2">
              <w:rPr>
                <w:rFonts w:ascii="Times New Roman" w:hAnsi="Times New Roman" w:cs="Times New Roman"/>
              </w:rPr>
              <w:t>tё</w:t>
            </w:r>
            <w:proofErr w:type="spellEnd"/>
            <w:r w:rsidRPr="00A237C2">
              <w:rPr>
                <w:rFonts w:ascii="Times New Roman" w:hAnsi="Times New Roman" w:cs="Times New Roman"/>
              </w:rPr>
              <w:t xml:space="preserve"> korrespondoj me rezultatet e </w:t>
            </w:r>
            <w:proofErr w:type="spellStart"/>
            <w:r w:rsidRPr="00A237C2">
              <w:rPr>
                <w:rFonts w:ascii="Times New Roman" w:hAnsi="Times New Roman" w:cs="Times New Roman"/>
              </w:rPr>
              <w:t>tё</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nxёnit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tё</w:t>
            </w:r>
            <w:proofErr w:type="spellEnd"/>
            <w:r w:rsidRPr="00A237C2">
              <w:rPr>
                <w:rFonts w:ascii="Times New Roman" w:hAnsi="Times New Roman" w:cs="Times New Roman"/>
              </w:rPr>
              <w:t xml:space="preserve"> studentit)</w:t>
            </w:r>
          </w:p>
        </w:tc>
      </w:tr>
      <w:tr w:rsidR="00DC6DBC" w:rsidRPr="00A237C2" w14:paraId="5135C303" w14:textId="77777777" w:rsidTr="00DF2CDC">
        <w:tc>
          <w:tcPr>
            <w:tcW w:w="5070" w:type="dxa"/>
            <w:tcBorders>
              <w:right w:val="single" w:sz="4" w:space="0" w:color="auto"/>
            </w:tcBorders>
            <w:shd w:val="clear" w:color="auto" w:fill="B8CCE4"/>
          </w:tcPr>
          <w:p w14:paraId="4E898C6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Aktiviteti </w:t>
            </w:r>
          </w:p>
        </w:tc>
        <w:tc>
          <w:tcPr>
            <w:tcW w:w="1275" w:type="dxa"/>
            <w:tcBorders>
              <w:left w:val="single" w:sz="4" w:space="0" w:color="auto"/>
              <w:right w:val="single" w:sz="4" w:space="0" w:color="auto"/>
            </w:tcBorders>
            <w:shd w:val="clear" w:color="auto" w:fill="B8CCE4"/>
          </w:tcPr>
          <w:p w14:paraId="0DDB964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Orë </w:t>
            </w:r>
          </w:p>
        </w:tc>
        <w:tc>
          <w:tcPr>
            <w:tcW w:w="1276" w:type="dxa"/>
            <w:tcBorders>
              <w:left w:val="single" w:sz="4" w:space="0" w:color="auto"/>
              <w:right w:val="single" w:sz="4" w:space="0" w:color="auto"/>
            </w:tcBorders>
            <w:shd w:val="clear" w:color="auto" w:fill="B8CCE4"/>
          </w:tcPr>
          <w:p w14:paraId="3C219D6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Ditë/javë  </w:t>
            </w:r>
          </w:p>
        </w:tc>
        <w:tc>
          <w:tcPr>
            <w:tcW w:w="1235" w:type="dxa"/>
            <w:tcBorders>
              <w:left w:val="single" w:sz="4" w:space="0" w:color="auto"/>
            </w:tcBorders>
            <w:shd w:val="clear" w:color="auto" w:fill="B8CCE4"/>
          </w:tcPr>
          <w:p w14:paraId="70A0504E"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Gjithësej</w:t>
            </w:r>
            <w:proofErr w:type="spellEnd"/>
          </w:p>
        </w:tc>
      </w:tr>
      <w:tr w:rsidR="00DC6DBC" w:rsidRPr="00A237C2" w14:paraId="427F2CAD" w14:textId="77777777" w:rsidTr="00DF2CDC">
        <w:tc>
          <w:tcPr>
            <w:tcW w:w="5070" w:type="dxa"/>
            <w:tcBorders>
              <w:right w:val="single" w:sz="4" w:space="0" w:color="auto"/>
            </w:tcBorders>
            <w:shd w:val="clear" w:color="auto" w:fill="FFFFFF"/>
          </w:tcPr>
          <w:p w14:paraId="16871B8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275" w:type="dxa"/>
            <w:tcBorders>
              <w:left w:val="single" w:sz="4" w:space="0" w:color="auto"/>
              <w:right w:val="single" w:sz="4" w:space="0" w:color="auto"/>
            </w:tcBorders>
            <w:shd w:val="clear" w:color="auto" w:fill="FFFFFF"/>
          </w:tcPr>
          <w:p w14:paraId="5838419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6" w:type="dxa"/>
            <w:tcBorders>
              <w:left w:val="single" w:sz="4" w:space="0" w:color="auto"/>
              <w:right w:val="single" w:sz="4" w:space="0" w:color="auto"/>
            </w:tcBorders>
            <w:shd w:val="clear" w:color="auto" w:fill="FFFFFF"/>
          </w:tcPr>
          <w:p w14:paraId="013A24F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 javë</w:t>
            </w:r>
          </w:p>
        </w:tc>
        <w:tc>
          <w:tcPr>
            <w:tcW w:w="1235" w:type="dxa"/>
            <w:tcBorders>
              <w:left w:val="single" w:sz="4" w:space="0" w:color="auto"/>
            </w:tcBorders>
            <w:shd w:val="clear" w:color="auto" w:fill="FFFFFF"/>
          </w:tcPr>
          <w:p w14:paraId="2EA9C88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45</w:t>
            </w:r>
          </w:p>
        </w:tc>
      </w:tr>
      <w:tr w:rsidR="00DC6DBC" w:rsidRPr="00A237C2" w14:paraId="6ECBB5AD" w14:textId="77777777" w:rsidTr="00DF2CDC">
        <w:tc>
          <w:tcPr>
            <w:tcW w:w="5070" w:type="dxa"/>
            <w:tcBorders>
              <w:right w:val="single" w:sz="4" w:space="0" w:color="auto"/>
            </w:tcBorders>
            <w:shd w:val="clear" w:color="auto" w:fill="FFFFFF"/>
          </w:tcPr>
          <w:p w14:paraId="23E1C65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275" w:type="dxa"/>
            <w:tcBorders>
              <w:left w:val="single" w:sz="4" w:space="0" w:color="auto"/>
              <w:right w:val="single" w:sz="4" w:space="0" w:color="auto"/>
            </w:tcBorders>
            <w:shd w:val="clear" w:color="auto" w:fill="FFFFFF"/>
          </w:tcPr>
          <w:p w14:paraId="2782154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tcPr>
          <w:p w14:paraId="4477F8D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 javë</w:t>
            </w:r>
          </w:p>
        </w:tc>
        <w:tc>
          <w:tcPr>
            <w:tcW w:w="1235" w:type="dxa"/>
            <w:tcBorders>
              <w:left w:val="single" w:sz="4" w:space="0" w:color="auto"/>
            </w:tcBorders>
            <w:shd w:val="clear" w:color="auto" w:fill="FFFFFF"/>
          </w:tcPr>
          <w:p w14:paraId="499185E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4F78AEC5" w14:textId="77777777" w:rsidTr="00DF2CDC">
        <w:tc>
          <w:tcPr>
            <w:tcW w:w="5070" w:type="dxa"/>
            <w:tcBorders>
              <w:right w:val="single" w:sz="4" w:space="0" w:color="auto"/>
            </w:tcBorders>
            <w:shd w:val="clear" w:color="auto" w:fill="FFFFFF"/>
          </w:tcPr>
          <w:p w14:paraId="1805B33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w:t>
            </w:r>
          </w:p>
        </w:tc>
        <w:tc>
          <w:tcPr>
            <w:tcW w:w="1275" w:type="dxa"/>
            <w:tcBorders>
              <w:left w:val="single" w:sz="4" w:space="0" w:color="auto"/>
              <w:right w:val="single" w:sz="4" w:space="0" w:color="auto"/>
            </w:tcBorders>
            <w:shd w:val="clear" w:color="auto" w:fill="FFFFFF"/>
          </w:tcPr>
          <w:p w14:paraId="2DB9517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276" w:type="dxa"/>
            <w:tcBorders>
              <w:left w:val="single" w:sz="4" w:space="0" w:color="auto"/>
              <w:right w:val="single" w:sz="4" w:space="0" w:color="auto"/>
            </w:tcBorders>
            <w:shd w:val="clear" w:color="auto" w:fill="FFFFFF"/>
          </w:tcPr>
          <w:p w14:paraId="3977588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 javë</w:t>
            </w:r>
          </w:p>
        </w:tc>
        <w:tc>
          <w:tcPr>
            <w:tcW w:w="1235" w:type="dxa"/>
            <w:tcBorders>
              <w:left w:val="single" w:sz="4" w:space="0" w:color="auto"/>
            </w:tcBorders>
            <w:shd w:val="clear" w:color="auto" w:fill="FFFFFF"/>
          </w:tcPr>
          <w:p w14:paraId="328C67D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r>
      <w:tr w:rsidR="00DC6DBC" w:rsidRPr="00A237C2" w14:paraId="5BC925D3" w14:textId="77777777" w:rsidTr="00DF2CDC">
        <w:tc>
          <w:tcPr>
            <w:tcW w:w="5070" w:type="dxa"/>
            <w:tcBorders>
              <w:right w:val="single" w:sz="4" w:space="0" w:color="auto"/>
            </w:tcBorders>
            <w:shd w:val="clear" w:color="auto" w:fill="FFFFFF"/>
          </w:tcPr>
          <w:p w14:paraId="63D5AB9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275" w:type="dxa"/>
            <w:tcBorders>
              <w:left w:val="single" w:sz="4" w:space="0" w:color="auto"/>
              <w:right w:val="single" w:sz="4" w:space="0" w:color="auto"/>
            </w:tcBorders>
            <w:shd w:val="clear" w:color="auto" w:fill="FFFFFF"/>
          </w:tcPr>
          <w:p w14:paraId="1724622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6" w:type="dxa"/>
            <w:tcBorders>
              <w:left w:val="single" w:sz="4" w:space="0" w:color="auto"/>
              <w:right w:val="single" w:sz="4" w:space="0" w:color="auto"/>
            </w:tcBorders>
            <w:shd w:val="clear" w:color="auto" w:fill="FFFFFF"/>
          </w:tcPr>
          <w:p w14:paraId="69D7132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 javë</w:t>
            </w:r>
          </w:p>
        </w:tc>
        <w:tc>
          <w:tcPr>
            <w:tcW w:w="1235" w:type="dxa"/>
            <w:tcBorders>
              <w:left w:val="single" w:sz="4" w:space="0" w:color="auto"/>
            </w:tcBorders>
            <w:shd w:val="clear" w:color="auto" w:fill="FFFFFF"/>
          </w:tcPr>
          <w:p w14:paraId="7B0722A6"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5C5B4C8C" w14:textId="77777777" w:rsidTr="00DF2CDC">
        <w:tc>
          <w:tcPr>
            <w:tcW w:w="5070" w:type="dxa"/>
            <w:tcBorders>
              <w:right w:val="single" w:sz="4" w:space="0" w:color="auto"/>
            </w:tcBorders>
            <w:shd w:val="clear" w:color="auto" w:fill="FFFFFF"/>
          </w:tcPr>
          <w:p w14:paraId="4EBD02A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në teren</w:t>
            </w:r>
          </w:p>
        </w:tc>
        <w:tc>
          <w:tcPr>
            <w:tcW w:w="1275" w:type="dxa"/>
            <w:tcBorders>
              <w:left w:val="single" w:sz="4" w:space="0" w:color="auto"/>
              <w:right w:val="single" w:sz="4" w:space="0" w:color="auto"/>
            </w:tcBorders>
            <w:shd w:val="clear" w:color="auto" w:fill="FFFFFF"/>
          </w:tcPr>
          <w:p w14:paraId="441C2CF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76" w:type="dxa"/>
            <w:tcBorders>
              <w:left w:val="single" w:sz="4" w:space="0" w:color="auto"/>
              <w:right w:val="single" w:sz="4" w:space="0" w:color="auto"/>
            </w:tcBorders>
            <w:shd w:val="clear" w:color="auto" w:fill="FFFFFF"/>
          </w:tcPr>
          <w:p w14:paraId="07F6E21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254B7F3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106586F1" w14:textId="77777777" w:rsidTr="00DF2CDC">
        <w:tc>
          <w:tcPr>
            <w:tcW w:w="5070" w:type="dxa"/>
            <w:tcBorders>
              <w:right w:val="single" w:sz="4" w:space="0" w:color="auto"/>
            </w:tcBorders>
            <w:shd w:val="clear" w:color="auto" w:fill="FFFFFF"/>
          </w:tcPr>
          <w:p w14:paraId="35947738"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275" w:type="dxa"/>
            <w:tcBorders>
              <w:left w:val="single" w:sz="4" w:space="0" w:color="auto"/>
              <w:right w:val="single" w:sz="4" w:space="0" w:color="auto"/>
            </w:tcBorders>
            <w:shd w:val="clear" w:color="auto" w:fill="FFFFFF"/>
          </w:tcPr>
          <w:p w14:paraId="1BAE697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6" w:type="dxa"/>
            <w:tcBorders>
              <w:left w:val="single" w:sz="4" w:space="0" w:color="auto"/>
              <w:right w:val="single" w:sz="4" w:space="0" w:color="auto"/>
            </w:tcBorders>
            <w:shd w:val="clear" w:color="auto" w:fill="FFFFFF"/>
          </w:tcPr>
          <w:p w14:paraId="0D102CE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 javë</w:t>
            </w:r>
          </w:p>
        </w:tc>
        <w:tc>
          <w:tcPr>
            <w:tcW w:w="1235" w:type="dxa"/>
            <w:tcBorders>
              <w:left w:val="single" w:sz="4" w:space="0" w:color="auto"/>
            </w:tcBorders>
            <w:shd w:val="clear" w:color="auto" w:fill="FFFFFF"/>
          </w:tcPr>
          <w:p w14:paraId="409788B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63272170" w14:textId="77777777" w:rsidTr="00DF2CDC">
        <w:tc>
          <w:tcPr>
            <w:tcW w:w="5070" w:type="dxa"/>
            <w:tcBorders>
              <w:right w:val="single" w:sz="4" w:space="0" w:color="auto"/>
            </w:tcBorders>
            <w:shd w:val="clear" w:color="auto" w:fill="FFFFFF"/>
          </w:tcPr>
          <w:p w14:paraId="21F67B9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Detyra të  shtëpisë</w:t>
            </w:r>
          </w:p>
        </w:tc>
        <w:tc>
          <w:tcPr>
            <w:tcW w:w="1275" w:type="dxa"/>
            <w:tcBorders>
              <w:left w:val="single" w:sz="4" w:space="0" w:color="auto"/>
              <w:right w:val="single" w:sz="4" w:space="0" w:color="auto"/>
            </w:tcBorders>
            <w:shd w:val="clear" w:color="auto" w:fill="FFFFFF"/>
          </w:tcPr>
          <w:p w14:paraId="07EFC72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76" w:type="dxa"/>
            <w:tcBorders>
              <w:left w:val="single" w:sz="4" w:space="0" w:color="auto"/>
              <w:right w:val="single" w:sz="4" w:space="0" w:color="auto"/>
            </w:tcBorders>
            <w:shd w:val="clear" w:color="auto" w:fill="FFFFFF"/>
          </w:tcPr>
          <w:p w14:paraId="14B86D6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0249C56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4805C741" w14:textId="77777777" w:rsidTr="00DF2CDC">
        <w:tc>
          <w:tcPr>
            <w:tcW w:w="5070" w:type="dxa"/>
            <w:tcBorders>
              <w:right w:val="single" w:sz="4" w:space="0" w:color="auto"/>
            </w:tcBorders>
            <w:shd w:val="clear" w:color="auto" w:fill="FFFFFF"/>
          </w:tcPr>
          <w:p w14:paraId="6F3AACC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275" w:type="dxa"/>
            <w:tcBorders>
              <w:left w:val="single" w:sz="4" w:space="0" w:color="auto"/>
              <w:right w:val="single" w:sz="4" w:space="0" w:color="auto"/>
            </w:tcBorders>
            <w:shd w:val="clear" w:color="auto" w:fill="FFFFFF"/>
          </w:tcPr>
          <w:p w14:paraId="3903AFD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6" w:type="dxa"/>
            <w:tcBorders>
              <w:left w:val="single" w:sz="4" w:space="0" w:color="auto"/>
              <w:right w:val="single" w:sz="4" w:space="0" w:color="auto"/>
            </w:tcBorders>
            <w:shd w:val="clear" w:color="auto" w:fill="FFFFFF"/>
          </w:tcPr>
          <w:p w14:paraId="5D7D27F6"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 javë</w:t>
            </w:r>
          </w:p>
        </w:tc>
        <w:tc>
          <w:tcPr>
            <w:tcW w:w="1235" w:type="dxa"/>
            <w:tcBorders>
              <w:left w:val="single" w:sz="4" w:space="0" w:color="auto"/>
            </w:tcBorders>
            <w:shd w:val="clear" w:color="auto" w:fill="FFFFFF"/>
          </w:tcPr>
          <w:p w14:paraId="2573014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7402AF85" w14:textId="77777777" w:rsidTr="00DF2CDC">
        <w:tc>
          <w:tcPr>
            <w:tcW w:w="5070" w:type="dxa"/>
            <w:tcBorders>
              <w:right w:val="single" w:sz="4" w:space="0" w:color="auto"/>
            </w:tcBorders>
            <w:shd w:val="clear" w:color="auto" w:fill="FFFFFF"/>
          </w:tcPr>
          <w:p w14:paraId="20B9F21D"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Përgaditja</w:t>
            </w:r>
            <w:proofErr w:type="spellEnd"/>
            <w:r w:rsidRPr="00A237C2">
              <w:rPr>
                <w:rFonts w:ascii="Times New Roman" w:hAnsi="Times New Roman" w:cs="Times New Roman"/>
              </w:rPr>
              <w:t xml:space="preserve"> përfundimtare për provim</w:t>
            </w:r>
          </w:p>
        </w:tc>
        <w:tc>
          <w:tcPr>
            <w:tcW w:w="1275" w:type="dxa"/>
            <w:tcBorders>
              <w:left w:val="single" w:sz="4" w:space="0" w:color="auto"/>
              <w:right w:val="single" w:sz="4" w:space="0" w:color="auto"/>
            </w:tcBorders>
            <w:shd w:val="clear" w:color="auto" w:fill="FFFFFF"/>
          </w:tcPr>
          <w:p w14:paraId="188A12C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6" w:type="dxa"/>
            <w:tcBorders>
              <w:left w:val="single" w:sz="4" w:space="0" w:color="auto"/>
              <w:right w:val="single" w:sz="4" w:space="0" w:color="auto"/>
            </w:tcBorders>
            <w:shd w:val="clear" w:color="auto" w:fill="FFFFFF"/>
          </w:tcPr>
          <w:p w14:paraId="03FF711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 javë</w:t>
            </w:r>
          </w:p>
        </w:tc>
        <w:tc>
          <w:tcPr>
            <w:tcW w:w="1235" w:type="dxa"/>
            <w:tcBorders>
              <w:left w:val="single" w:sz="4" w:space="0" w:color="auto"/>
            </w:tcBorders>
            <w:shd w:val="clear" w:color="auto" w:fill="FFFFFF"/>
          </w:tcPr>
          <w:p w14:paraId="79A2C23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3716C6B2" w14:textId="77777777" w:rsidTr="00DF2CDC">
        <w:tc>
          <w:tcPr>
            <w:tcW w:w="5070" w:type="dxa"/>
            <w:tcBorders>
              <w:right w:val="single" w:sz="4" w:space="0" w:color="auto"/>
            </w:tcBorders>
            <w:shd w:val="clear" w:color="auto" w:fill="FFFFFF"/>
          </w:tcPr>
          <w:p w14:paraId="261469D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teste,kuiz,provim</w:t>
            </w:r>
            <w:proofErr w:type="spellEnd"/>
            <w:r w:rsidRPr="00A237C2">
              <w:rPr>
                <w:rFonts w:ascii="Times New Roman" w:hAnsi="Times New Roman" w:cs="Times New Roman"/>
              </w:rPr>
              <w:t xml:space="preserve"> final)</w:t>
            </w:r>
          </w:p>
        </w:tc>
        <w:tc>
          <w:tcPr>
            <w:tcW w:w="1275" w:type="dxa"/>
            <w:tcBorders>
              <w:left w:val="single" w:sz="4" w:space="0" w:color="auto"/>
              <w:right w:val="single" w:sz="4" w:space="0" w:color="auto"/>
            </w:tcBorders>
            <w:shd w:val="clear" w:color="auto" w:fill="FFFFFF"/>
          </w:tcPr>
          <w:p w14:paraId="782D45E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76" w:type="dxa"/>
            <w:tcBorders>
              <w:left w:val="single" w:sz="4" w:space="0" w:color="auto"/>
              <w:right w:val="single" w:sz="4" w:space="0" w:color="auto"/>
            </w:tcBorders>
            <w:shd w:val="clear" w:color="auto" w:fill="FFFFFF"/>
          </w:tcPr>
          <w:p w14:paraId="7BE099B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 javë</w:t>
            </w:r>
          </w:p>
        </w:tc>
        <w:tc>
          <w:tcPr>
            <w:tcW w:w="1235" w:type="dxa"/>
            <w:tcBorders>
              <w:left w:val="single" w:sz="4" w:space="0" w:color="auto"/>
            </w:tcBorders>
            <w:shd w:val="clear" w:color="auto" w:fill="FFFFFF"/>
          </w:tcPr>
          <w:p w14:paraId="7276152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3B49788D" w14:textId="77777777" w:rsidTr="00DF2CDC">
        <w:tc>
          <w:tcPr>
            <w:tcW w:w="5070" w:type="dxa"/>
            <w:tcBorders>
              <w:right w:val="single" w:sz="4" w:space="0" w:color="auto"/>
            </w:tcBorders>
            <w:shd w:val="clear" w:color="auto" w:fill="FFFFFF"/>
          </w:tcPr>
          <w:p w14:paraId="7FD17DCA" w14:textId="77777777" w:rsidR="00AF6745" w:rsidRPr="00A237C2" w:rsidRDefault="00DF2CDC"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Projektet,prezentimet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275" w:type="dxa"/>
            <w:tcBorders>
              <w:left w:val="single" w:sz="4" w:space="0" w:color="auto"/>
              <w:right w:val="single" w:sz="4" w:space="0" w:color="auto"/>
            </w:tcBorders>
            <w:shd w:val="clear" w:color="auto" w:fill="FFFFFF"/>
          </w:tcPr>
          <w:p w14:paraId="22D3BA8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76" w:type="dxa"/>
            <w:tcBorders>
              <w:left w:val="single" w:sz="4" w:space="0" w:color="auto"/>
              <w:right w:val="single" w:sz="4" w:space="0" w:color="auto"/>
            </w:tcBorders>
            <w:shd w:val="clear" w:color="auto" w:fill="FFFFFF"/>
          </w:tcPr>
          <w:p w14:paraId="2FA68DC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2398E30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04723477" w14:textId="77777777" w:rsidTr="00DF2CDC">
        <w:tc>
          <w:tcPr>
            <w:tcW w:w="5070" w:type="dxa"/>
            <w:tcBorders>
              <w:right w:val="single" w:sz="4" w:space="0" w:color="auto"/>
            </w:tcBorders>
            <w:shd w:val="clear" w:color="auto" w:fill="B8CCE4"/>
          </w:tcPr>
          <w:p w14:paraId="0CA2953D" w14:textId="77777777" w:rsidR="00AF6745" w:rsidRPr="00A237C2" w:rsidRDefault="00DF2CDC" w:rsidP="0062679B">
            <w:pPr>
              <w:spacing w:before="60" w:after="0" w:line="240" w:lineRule="auto"/>
              <w:jc w:val="both"/>
              <w:rPr>
                <w:rFonts w:ascii="Times New Roman" w:hAnsi="Times New Roman" w:cs="Times New Roman"/>
              </w:rPr>
            </w:pPr>
            <w:r w:rsidRPr="00A237C2">
              <w:rPr>
                <w:rFonts w:ascii="Times New Roman" w:hAnsi="Times New Roman" w:cs="Times New Roman"/>
              </w:rPr>
              <w:t>Totali</w:t>
            </w:r>
          </w:p>
        </w:tc>
        <w:tc>
          <w:tcPr>
            <w:tcW w:w="1275" w:type="dxa"/>
            <w:tcBorders>
              <w:left w:val="single" w:sz="4" w:space="0" w:color="auto"/>
              <w:right w:val="single" w:sz="4" w:space="0" w:color="auto"/>
            </w:tcBorders>
            <w:shd w:val="clear" w:color="auto" w:fill="B8CCE4"/>
          </w:tcPr>
          <w:p w14:paraId="5443FABC" w14:textId="77777777" w:rsidR="00AF6745" w:rsidRPr="00A237C2" w:rsidRDefault="00AF6745" w:rsidP="0062679B">
            <w:pPr>
              <w:spacing w:before="60" w:after="0" w:line="240" w:lineRule="auto"/>
              <w:jc w:val="both"/>
              <w:rPr>
                <w:rFonts w:ascii="Times New Roman" w:hAnsi="Times New Roman" w:cs="Times New Roman"/>
              </w:rPr>
            </w:pPr>
          </w:p>
        </w:tc>
        <w:tc>
          <w:tcPr>
            <w:tcW w:w="1276" w:type="dxa"/>
            <w:tcBorders>
              <w:left w:val="single" w:sz="4" w:space="0" w:color="auto"/>
              <w:right w:val="single" w:sz="4" w:space="0" w:color="auto"/>
            </w:tcBorders>
            <w:shd w:val="clear" w:color="auto" w:fill="B8CCE4"/>
          </w:tcPr>
          <w:p w14:paraId="4EF6D344" w14:textId="77777777" w:rsidR="00AF6745" w:rsidRPr="00A237C2" w:rsidRDefault="00AF6745" w:rsidP="0062679B">
            <w:pPr>
              <w:spacing w:before="60" w:after="0" w:line="240" w:lineRule="auto"/>
              <w:jc w:val="both"/>
              <w:rPr>
                <w:rFonts w:ascii="Times New Roman" w:hAnsi="Times New Roman" w:cs="Times New Roman"/>
              </w:rPr>
            </w:pPr>
          </w:p>
        </w:tc>
        <w:tc>
          <w:tcPr>
            <w:tcW w:w="1235" w:type="dxa"/>
            <w:tcBorders>
              <w:left w:val="single" w:sz="4" w:space="0" w:color="auto"/>
            </w:tcBorders>
            <w:shd w:val="clear" w:color="auto" w:fill="B8CCE4"/>
          </w:tcPr>
          <w:p w14:paraId="6E13B0C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2C536F1B"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17DA294A"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Fiziologji </w:t>
      </w:r>
      <w:proofErr w:type="spellStart"/>
      <w:r w:rsidRPr="00A237C2">
        <w:rPr>
          <w:rFonts w:ascii="Times New Roman" w:hAnsi="Times New Roman" w:cs="Times New Roman"/>
          <w:sz w:val="24"/>
          <w:szCs w:val="24"/>
        </w:rPr>
        <w:t>krahasese</w:t>
      </w:r>
      <w:proofErr w:type="spellEnd"/>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(2+2)</w:t>
      </w:r>
    </w:p>
    <w:p w14:paraId="276EC47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Prof. Dr. </w:t>
      </w:r>
      <w:proofErr w:type="spellStart"/>
      <w:r w:rsidRPr="00A237C2">
        <w:rPr>
          <w:rFonts w:ascii="Times New Roman" w:hAnsi="Times New Roman" w:cs="Times New Roman"/>
          <w:sz w:val="24"/>
          <w:szCs w:val="24"/>
          <w:lang w:val="sq-AL"/>
        </w:rPr>
        <w:t>Kemajl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Bislimi</w:t>
      </w:r>
      <w:proofErr w:type="spellEnd"/>
    </w:p>
    <w:p w14:paraId="5F74C99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 xml:space="preserve">Statusi i lëndës: </w:t>
      </w:r>
      <w:r w:rsidRPr="00A237C2">
        <w:rPr>
          <w:rFonts w:ascii="Times New Roman" w:hAnsi="Times New Roman" w:cs="Times New Roman"/>
          <w:bCs/>
          <w:lang w:val="sq-AL"/>
        </w:rPr>
        <w:t>Obliguese</w:t>
      </w:r>
    </w:p>
    <w:p w14:paraId="1E67CD4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ECTS</w:t>
      </w:r>
      <w:r w:rsidRPr="00A237C2">
        <w:rPr>
          <w:rFonts w:ascii="Times New Roman" w:hAnsi="Times New Roman" w:cs="Times New Roman"/>
          <w:bCs/>
          <w:lang w:val="sq-AL"/>
        </w:rPr>
        <w:t>: 6</w:t>
      </w:r>
    </w:p>
    <w:p w14:paraId="0F3AE19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Lënda, metodat dhe detyrat e fiziologjisë. </w:t>
      </w:r>
      <w:proofErr w:type="spellStart"/>
      <w:r w:rsidRPr="00A237C2">
        <w:rPr>
          <w:rFonts w:ascii="Times New Roman" w:hAnsi="Times New Roman" w:cs="Times New Roman"/>
          <w:sz w:val="24"/>
          <w:szCs w:val="24"/>
          <w:lang w:val="sq-AL"/>
        </w:rPr>
        <w:t>Homoestaza</w:t>
      </w:r>
      <w:proofErr w:type="spellEnd"/>
      <w:r w:rsidRPr="00A237C2">
        <w:rPr>
          <w:rFonts w:ascii="Times New Roman" w:hAnsi="Times New Roman" w:cs="Times New Roman"/>
          <w:sz w:val="24"/>
          <w:szCs w:val="24"/>
          <w:lang w:val="sq-AL"/>
        </w:rPr>
        <w:t xml:space="preserve"> dhe mekanizmat rregullues. Të ushqyerit- </w:t>
      </w:r>
      <w:proofErr w:type="spellStart"/>
      <w:r w:rsidRPr="00A237C2">
        <w:rPr>
          <w:rFonts w:ascii="Times New Roman" w:hAnsi="Times New Roman" w:cs="Times New Roman"/>
          <w:sz w:val="24"/>
          <w:szCs w:val="24"/>
          <w:lang w:val="sq-AL"/>
        </w:rPr>
        <w:t>Nutricioni</w:t>
      </w:r>
      <w:proofErr w:type="spellEnd"/>
      <w:r w:rsidRPr="00A237C2">
        <w:rPr>
          <w:rFonts w:ascii="Times New Roman" w:hAnsi="Times New Roman" w:cs="Times New Roman"/>
          <w:sz w:val="24"/>
          <w:szCs w:val="24"/>
          <w:lang w:val="sq-AL"/>
        </w:rPr>
        <w:t xml:space="preserve">.  Fiziologjia e  tretjes. Funksioni motorik i traktit </w:t>
      </w:r>
      <w:proofErr w:type="spellStart"/>
      <w:r w:rsidRPr="00A237C2">
        <w:rPr>
          <w:rFonts w:ascii="Times New Roman" w:hAnsi="Times New Roman" w:cs="Times New Roman"/>
          <w:sz w:val="24"/>
          <w:szCs w:val="24"/>
          <w:lang w:val="sq-AL"/>
        </w:rPr>
        <w:t>digjestiv</w:t>
      </w:r>
      <w:proofErr w:type="spellEnd"/>
      <w:r w:rsidRPr="00A237C2">
        <w:rPr>
          <w:rFonts w:ascii="Times New Roman" w:hAnsi="Times New Roman" w:cs="Times New Roman"/>
          <w:sz w:val="24"/>
          <w:szCs w:val="24"/>
          <w:lang w:val="sq-AL"/>
        </w:rPr>
        <w:t xml:space="preserve"> . Lëngjet trupore. Pigmentet e lëngjeve trupore. Frymëmarrja.  Mekanizmat rregullues te frymëmarrjes. Evolucioni i qarkullimit të gjakut. Fiziologjia e zemrës.  Organet e </w:t>
      </w:r>
      <w:proofErr w:type="spellStart"/>
      <w:r w:rsidRPr="00A237C2">
        <w:rPr>
          <w:rFonts w:ascii="Times New Roman" w:hAnsi="Times New Roman" w:cs="Times New Roman"/>
          <w:sz w:val="24"/>
          <w:szCs w:val="24"/>
          <w:lang w:val="sq-AL"/>
        </w:rPr>
        <w:t>ekskrecionit</w:t>
      </w:r>
      <w:proofErr w:type="spellEnd"/>
      <w:r w:rsidRPr="00A237C2">
        <w:rPr>
          <w:rFonts w:ascii="Times New Roman" w:hAnsi="Times New Roman" w:cs="Times New Roman"/>
          <w:sz w:val="24"/>
          <w:szCs w:val="24"/>
          <w:lang w:val="sq-AL"/>
        </w:rPr>
        <w:t xml:space="preserve">.  Veshkat e vertebrorëve.  Nivelet e metabolizmit te organizmat </w:t>
      </w:r>
      <w:proofErr w:type="spellStart"/>
      <w:r w:rsidRPr="00A237C2">
        <w:rPr>
          <w:rFonts w:ascii="Times New Roman" w:hAnsi="Times New Roman" w:cs="Times New Roman"/>
          <w:sz w:val="24"/>
          <w:szCs w:val="24"/>
          <w:lang w:val="sq-AL"/>
        </w:rPr>
        <w:t>homoeterm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Homoetermia</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poikilotermia</w:t>
      </w:r>
      <w:proofErr w:type="spellEnd"/>
      <w:r w:rsidRPr="00A237C2">
        <w:rPr>
          <w:rFonts w:ascii="Times New Roman" w:hAnsi="Times New Roman" w:cs="Times New Roman"/>
          <w:sz w:val="24"/>
          <w:szCs w:val="24"/>
          <w:lang w:val="sq-AL"/>
        </w:rPr>
        <w:t xml:space="preserve"> .  </w:t>
      </w:r>
    </w:p>
    <w:p w14:paraId="60ECBADD"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i kësaj lënde  është që studentët gjatë ligjëratave dhe ushtrimeve të thellojnë njohuritë e  zhvillimit të  proceseve jetësore nga proceset më të thjeshta deri te të përsosurat  në grupet e ndryshme të shtazëve.</w:t>
      </w:r>
    </w:p>
    <w:p w14:paraId="74C990C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pritura të nxënies: </w:t>
      </w:r>
      <w:r w:rsidRPr="00A237C2">
        <w:rPr>
          <w:rFonts w:ascii="Times New Roman" w:hAnsi="Times New Roman" w:cs="Times New Roman"/>
          <w:sz w:val="24"/>
          <w:szCs w:val="24"/>
          <w:lang w:val="sq-AL"/>
        </w:rPr>
        <w:t>Pas përfundimit të kësaj  lënde studentët do të jetë në gjendje që  të njihen me:</w:t>
      </w:r>
    </w:p>
    <w:p w14:paraId="73C493C9"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Mekanizmat e hemostazës.</w:t>
      </w:r>
    </w:p>
    <w:p w14:paraId="57667057"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 xml:space="preserve">Rolin e ushqimit në organizëm  dhe mekanizmat rregullues te sekrecionit dhe absorbimit. </w:t>
      </w:r>
    </w:p>
    <w:p w14:paraId="0FF0B038"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Pigmentet e lëngjeve trupore dhe  funksionet e  tyre në organizëm. </w:t>
      </w:r>
    </w:p>
    <w:p w14:paraId="1FA51C6D"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Llojet e frymëmarrjeve shtazore dhe mekanizmat rregullues te tyre.</w:t>
      </w:r>
    </w:p>
    <w:p w14:paraId="1C405166"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Fiziologjinë e zemrës dhe enëve te gjakut.</w:t>
      </w:r>
    </w:p>
    <w:p w14:paraId="6A7F7AB0"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Organeve e  </w:t>
      </w:r>
      <w:proofErr w:type="spellStart"/>
      <w:r w:rsidRPr="00A237C2">
        <w:rPr>
          <w:rFonts w:ascii="Times New Roman" w:hAnsi="Times New Roman" w:cs="Times New Roman"/>
          <w:sz w:val="24"/>
          <w:szCs w:val="24"/>
          <w:lang w:val="sq-AL"/>
        </w:rPr>
        <w:t>ekskrecionit</w:t>
      </w:r>
      <w:proofErr w:type="spellEnd"/>
      <w:r w:rsidRPr="00A237C2">
        <w:rPr>
          <w:rFonts w:ascii="Times New Roman" w:hAnsi="Times New Roman" w:cs="Times New Roman"/>
          <w:sz w:val="24"/>
          <w:szCs w:val="24"/>
          <w:lang w:val="sq-AL"/>
        </w:rPr>
        <w:t xml:space="preserve"> dhe funksionin e tyre ne organizmat e ndryshëm.. </w:t>
      </w:r>
    </w:p>
    <w:p w14:paraId="37929A77" w14:textId="77777777" w:rsidR="00AF6745" w:rsidRPr="00A237C2" w:rsidRDefault="00AF6745" w:rsidP="0062679B">
      <w:pPr>
        <w:pStyle w:val="NoSpacing"/>
        <w:numPr>
          <w:ilvl w:val="0"/>
          <w:numId w:val="7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Nivelet e metabolizmit te organizmat </w:t>
      </w:r>
      <w:proofErr w:type="spellStart"/>
      <w:r w:rsidRPr="00A237C2">
        <w:rPr>
          <w:rFonts w:ascii="Times New Roman" w:hAnsi="Times New Roman" w:cs="Times New Roman"/>
          <w:sz w:val="24"/>
          <w:szCs w:val="24"/>
          <w:lang w:val="sq-AL"/>
        </w:rPr>
        <w:t>homeoterm</w:t>
      </w:r>
      <w:proofErr w:type="spellEnd"/>
      <w:r w:rsidRPr="00A237C2">
        <w:rPr>
          <w:rFonts w:ascii="Times New Roman" w:hAnsi="Times New Roman" w:cs="Times New Roman"/>
          <w:sz w:val="24"/>
          <w:szCs w:val="24"/>
          <w:lang w:val="sq-AL"/>
        </w:rPr>
        <w:t>.</w:t>
      </w:r>
    </w:p>
    <w:p w14:paraId="0E3C899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mësimdhënies: </w:t>
      </w:r>
      <w:r w:rsidRPr="00A237C2">
        <w:rPr>
          <w:rFonts w:ascii="Times New Roman" w:hAnsi="Times New Roman" w:cs="Times New Roman"/>
          <w:sz w:val="24"/>
          <w:szCs w:val="24"/>
          <w:lang w:val="sq-AL"/>
        </w:rPr>
        <w:t>Ligjërata,</w:t>
      </w:r>
      <w:r w:rsidRPr="00A237C2">
        <w:rPr>
          <w:rFonts w:ascii="Times New Roman" w:hAnsi="Times New Roman" w:cs="Times New Roman"/>
          <w:b/>
          <w:sz w:val="24"/>
          <w:szCs w:val="24"/>
          <w:lang w:val="sq-AL"/>
        </w:rPr>
        <w:t xml:space="preserve"> </w:t>
      </w:r>
      <w:r w:rsidRPr="00A237C2">
        <w:rPr>
          <w:rFonts w:ascii="Times New Roman" w:hAnsi="Times New Roman" w:cs="Times New Roman"/>
          <w:sz w:val="24"/>
          <w:szCs w:val="24"/>
          <w:lang w:val="sq-AL"/>
        </w:rPr>
        <w:t xml:space="preserve">diskutime, punë praktike, punë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w:t>
      </w:r>
    </w:p>
    <w:p w14:paraId="437849B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Metodat e vlerësimit dhe kriteret e kalueshmërisë:</w:t>
      </w:r>
    </w:p>
    <w:p w14:paraId="78AFD63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Vijimi i </w:t>
      </w:r>
      <w:proofErr w:type="spellStart"/>
      <w:r w:rsidRPr="00A237C2">
        <w:rPr>
          <w:rFonts w:ascii="Times New Roman" w:hAnsi="Times New Roman" w:cs="Times New Roman"/>
          <w:sz w:val="24"/>
          <w:szCs w:val="24"/>
          <w:lang w:val="sq-AL"/>
        </w:rPr>
        <w:t>rregulltë</w:t>
      </w:r>
      <w:proofErr w:type="spellEnd"/>
      <w:r w:rsidRPr="00A237C2">
        <w:rPr>
          <w:rFonts w:ascii="Times New Roman" w:hAnsi="Times New Roman" w:cs="Times New Roman"/>
          <w:sz w:val="24"/>
          <w:szCs w:val="24"/>
          <w:lang w:val="sq-AL"/>
        </w:rPr>
        <w:t xml:space="preserve"> 10%, </w:t>
      </w:r>
    </w:p>
    <w:p w14:paraId="0CBA617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Ushtrimet laboratorike 20%. </w:t>
      </w:r>
    </w:p>
    <w:p w14:paraId="653AB9F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15 %,</w:t>
      </w:r>
    </w:p>
    <w:p w14:paraId="18FD5CD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Vlerësimi i dytë 15 %. </w:t>
      </w:r>
    </w:p>
    <w:p w14:paraId="4ADEDC8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me gojë 40 %.</w:t>
      </w:r>
    </w:p>
    <w:p w14:paraId="62BFD5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Njohja e pjesës  praktike dhe eksperimenti  kusht për pjesa teorike me test dhe me gojë</w:t>
      </w:r>
    </w:p>
    <w:p w14:paraId="74612164"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Mjetet e konkretizimit/ TI:</w:t>
      </w:r>
      <w:r w:rsidRPr="00A237C2">
        <w:rPr>
          <w:rFonts w:ascii="Times New Roman" w:hAnsi="Times New Roman" w:cs="Times New Roman"/>
          <w:sz w:val="24"/>
          <w:szCs w:val="24"/>
          <w:lang w:val="sq-AL"/>
        </w:rPr>
        <w:t xml:space="preserve"> Kompjuteri, projektori, tabela, laboratori i pajisur me mikroskop, centrifug, .</w:t>
      </w:r>
    </w:p>
    <w:p w14:paraId="4D4AEC91"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Raporti ndërmjet pjesës teorike dhe praktike të studimit: </w:t>
      </w:r>
      <w:r w:rsidRPr="00A237C2">
        <w:rPr>
          <w:rFonts w:ascii="Times New Roman" w:hAnsi="Times New Roman" w:cs="Times New Roman"/>
          <w:sz w:val="24"/>
          <w:szCs w:val="24"/>
          <w:lang w:val="sq-AL"/>
        </w:rPr>
        <w:t>Raporti ndërmjet pjesës teorike dhe praktike është 2+2</w:t>
      </w:r>
    </w:p>
    <w:p w14:paraId="4E625E9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Literatura:</w:t>
      </w:r>
    </w:p>
    <w:p w14:paraId="2ED41150" w14:textId="77777777" w:rsidR="00AF6745" w:rsidRPr="00A237C2" w:rsidRDefault="00AF6745" w:rsidP="0062679B">
      <w:pPr>
        <w:pStyle w:val="NoSpacing"/>
        <w:numPr>
          <w:ilvl w:val="0"/>
          <w:numId w:val="7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Dervish A. </w:t>
      </w:r>
      <w:proofErr w:type="spellStart"/>
      <w:r w:rsidRPr="00A237C2">
        <w:rPr>
          <w:rFonts w:ascii="Times New Roman" w:hAnsi="Times New Roman" w:cs="Times New Roman"/>
          <w:sz w:val="24"/>
          <w:szCs w:val="24"/>
          <w:lang w:val="sq-AL"/>
        </w:rPr>
        <w:t>Rozhaja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Fizilogjia</w:t>
      </w:r>
      <w:proofErr w:type="spellEnd"/>
      <w:r w:rsidRPr="00A237C2">
        <w:rPr>
          <w:rFonts w:ascii="Times New Roman" w:hAnsi="Times New Roman" w:cs="Times New Roman"/>
          <w:sz w:val="24"/>
          <w:szCs w:val="24"/>
          <w:lang w:val="sq-AL"/>
        </w:rPr>
        <w:t xml:space="preserve"> krahasuese . Prishtinë.2000</w:t>
      </w:r>
    </w:p>
    <w:p w14:paraId="18A8FBF6" w14:textId="77777777" w:rsidR="00AF6745" w:rsidRPr="00A237C2" w:rsidRDefault="00AF6745" w:rsidP="0062679B">
      <w:pPr>
        <w:pStyle w:val="NoSpacing"/>
        <w:numPr>
          <w:ilvl w:val="0"/>
          <w:numId w:val="7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E. Ruka: Fiziologjia e  gjallesave shtazore , Tiranë 1990</w:t>
      </w:r>
    </w:p>
    <w:p w14:paraId="25D6D44D" w14:textId="77777777" w:rsidR="00AF6745" w:rsidRPr="00A237C2" w:rsidRDefault="00AF6745" w:rsidP="0062679B">
      <w:pPr>
        <w:pStyle w:val="ListParagraph"/>
        <w:numPr>
          <w:ilvl w:val="0"/>
          <w:numId w:val="7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FIZIOLOGJIA E NJERIUT  </w:t>
      </w:r>
    </w:p>
    <w:p w14:paraId="3D9B4FD6" w14:textId="77777777" w:rsidR="00AF6745" w:rsidRPr="00A237C2" w:rsidRDefault="00AF6745" w:rsidP="0062679B">
      <w:pPr>
        <w:pStyle w:val="ListParagraph"/>
        <w:numPr>
          <w:ilvl w:val="0"/>
          <w:numId w:val="7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V.M. </w:t>
      </w:r>
      <w:proofErr w:type="spellStart"/>
      <w:r w:rsidRPr="00A237C2">
        <w:rPr>
          <w:rFonts w:ascii="Times New Roman" w:hAnsi="Times New Roman" w:cs="Times New Roman"/>
          <w:sz w:val="24"/>
          <w:szCs w:val="24"/>
        </w:rPr>
        <w:t>Petrovic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Uporedna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fizologija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prvi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deo</w:t>
      </w:r>
      <w:proofErr w:type="spellEnd"/>
      <w:r w:rsidRPr="00A237C2">
        <w:rPr>
          <w:rFonts w:ascii="Times New Roman" w:hAnsi="Times New Roman" w:cs="Times New Roman"/>
          <w:sz w:val="24"/>
          <w:szCs w:val="24"/>
        </w:rPr>
        <w:t>) Beograd 1990</w:t>
      </w:r>
    </w:p>
    <w:p w14:paraId="0A52919F" w14:textId="77777777" w:rsidR="00AF6745" w:rsidRPr="00A237C2" w:rsidRDefault="00AF6745" w:rsidP="0062679B">
      <w:pPr>
        <w:pStyle w:val="ListParagraph"/>
        <w:numPr>
          <w:ilvl w:val="0"/>
          <w:numId w:val="7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V.M. </w:t>
      </w:r>
      <w:proofErr w:type="spellStart"/>
      <w:r w:rsidRPr="00A237C2">
        <w:rPr>
          <w:rFonts w:ascii="Times New Roman" w:hAnsi="Times New Roman" w:cs="Times New Roman"/>
          <w:sz w:val="24"/>
          <w:szCs w:val="24"/>
        </w:rPr>
        <w:t>Petrovic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Uporedna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fizologija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drugi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deo</w:t>
      </w:r>
      <w:proofErr w:type="spellEnd"/>
      <w:r w:rsidRPr="00A237C2">
        <w:rPr>
          <w:rFonts w:ascii="Times New Roman" w:hAnsi="Times New Roman" w:cs="Times New Roman"/>
          <w:sz w:val="24"/>
          <w:szCs w:val="24"/>
        </w:rPr>
        <w:t>) Beograd 1995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276"/>
        <w:gridCol w:w="1275"/>
        <w:gridCol w:w="1377"/>
      </w:tblGrid>
      <w:tr w:rsidR="00DC6DBC" w:rsidRPr="00A237C2" w14:paraId="245C81C8" w14:textId="77777777" w:rsidTr="00AF6745">
        <w:tc>
          <w:tcPr>
            <w:tcW w:w="8856" w:type="dxa"/>
            <w:gridSpan w:val="4"/>
            <w:shd w:val="clear" w:color="auto" w:fill="B8CCE4"/>
          </w:tcPr>
          <w:p w14:paraId="1CA9422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Kontributi </w:t>
            </w:r>
            <w:proofErr w:type="spellStart"/>
            <w:r w:rsidRPr="00A237C2">
              <w:rPr>
                <w:rFonts w:ascii="Times New Roman" w:hAnsi="Times New Roman" w:cs="Times New Roman"/>
                <w:sz w:val="24"/>
                <w:szCs w:val="24"/>
              </w:rPr>
              <w:t>nё</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ngarkesёn</w:t>
            </w:r>
            <w:proofErr w:type="spellEnd"/>
            <w:r w:rsidRPr="00A237C2">
              <w:rPr>
                <w:rFonts w:ascii="Times New Roman" w:hAnsi="Times New Roman" w:cs="Times New Roman"/>
                <w:sz w:val="24"/>
                <w:szCs w:val="24"/>
              </w:rPr>
              <w:t xml:space="preserve"> e studentit ( </w:t>
            </w:r>
            <w:proofErr w:type="spellStart"/>
            <w:r w:rsidRPr="00A237C2">
              <w:rPr>
                <w:rFonts w:ascii="Times New Roman" w:hAnsi="Times New Roman" w:cs="Times New Roman"/>
                <w:sz w:val="24"/>
                <w:szCs w:val="24"/>
              </w:rPr>
              <w:t>gjё</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qё</w:t>
            </w:r>
            <w:proofErr w:type="spellEnd"/>
            <w:r w:rsidRPr="00A237C2">
              <w:rPr>
                <w:rFonts w:ascii="Times New Roman" w:hAnsi="Times New Roman" w:cs="Times New Roman"/>
                <w:sz w:val="24"/>
                <w:szCs w:val="24"/>
              </w:rPr>
              <w:t xml:space="preserve"> duhet </w:t>
            </w:r>
            <w:proofErr w:type="spellStart"/>
            <w:r w:rsidRPr="00A237C2">
              <w:rPr>
                <w:rFonts w:ascii="Times New Roman" w:hAnsi="Times New Roman" w:cs="Times New Roman"/>
                <w:sz w:val="24"/>
                <w:szCs w:val="24"/>
              </w:rPr>
              <w:t>tё</w:t>
            </w:r>
            <w:proofErr w:type="spellEnd"/>
            <w:r w:rsidRPr="00A237C2">
              <w:rPr>
                <w:rFonts w:ascii="Times New Roman" w:hAnsi="Times New Roman" w:cs="Times New Roman"/>
                <w:sz w:val="24"/>
                <w:szCs w:val="24"/>
              </w:rPr>
              <w:t xml:space="preserve"> korrespondoj me rezultatet e </w:t>
            </w:r>
            <w:proofErr w:type="spellStart"/>
            <w:r w:rsidRPr="00A237C2">
              <w:rPr>
                <w:rFonts w:ascii="Times New Roman" w:hAnsi="Times New Roman" w:cs="Times New Roman"/>
                <w:sz w:val="24"/>
                <w:szCs w:val="24"/>
              </w:rPr>
              <w:t>tё</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nxёnit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tё</w:t>
            </w:r>
            <w:proofErr w:type="spellEnd"/>
            <w:r w:rsidRPr="00A237C2">
              <w:rPr>
                <w:rFonts w:ascii="Times New Roman" w:hAnsi="Times New Roman" w:cs="Times New Roman"/>
                <w:sz w:val="24"/>
                <w:szCs w:val="24"/>
              </w:rPr>
              <w:t xml:space="preserve"> studentit)</w:t>
            </w:r>
          </w:p>
        </w:tc>
      </w:tr>
      <w:tr w:rsidR="00DC6DBC" w:rsidRPr="00A237C2" w14:paraId="1F8F4EEF" w14:textId="77777777" w:rsidTr="00DF2CDC">
        <w:tc>
          <w:tcPr>
            <w:tcW w:w="4928" w:type="dxa"/>
            <w:tcBorders>
              <w:right w:val="single" w:sz="4" w:space="0" w:color="auto"/>
            </w:tcBorders>
            <w:shd w:val="clear" w:color="auto" w:fill="B8CCE4"/>
          </w:tcPr>
          <w:p w14:paraId="0BEB896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Aktiviteti </w:t>
            </w:r>
          </w:p>
        </w:tc>
        <w:tc>
          <w:tcPr>
            <w:tcW w:w="1276" w:type="dxa"/>
            <w:tcBorders>
              <w:left w:val="single" w:sz="4" w:space="0" w:color="auto"/>
              <w:right w:val="single" w:sz="4" w:space="0" w:color="auto"/>
            </w:tcBorders>
            <w:shd w:val="clear" w:color="auto" w:fill="B8CCE4"/>
          </w:tcPr>
          <w:p w14:paraId="66042E8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Orë </w:t>
            </w:r>
          </w:p>
        </w:tc>
        <w:tc>
          <w:tcPr>
            <w:tcW w:w="1275" w:type="dxa"/>
            <w:tcBorders>
              <w:left w:val="single" w:sz="4" w:space="0" w:color="auto"/>
              <w:right w:val="single" w:sz="4" w:space="0" w:color="auto"/>
            </w:tcBorders>
            <w:shd w:val="clear" w:color="auto" w:fill="B8CCE4"/>
          </w:tcPr>
          <w:p w14:paraId="4978FA2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Ditë/javë  </w:t>
            </w:r>
          </w:p>
        </w:tc>
        <w:tc>
          <w:tcPr>
            <w:tcW w:w="1377" w:type="dxa"/>
            <w:tcBorders>
              <w:left w:val="single" w:sz="4" w:space="0" w:color="auto"/>
            </w:tcBorders>
            <w:shd w:val="clear" w:color="auto" w:fill="B8CCE4"/>
          </w:tcPr>
          <w:p w14:paraId="4120BA13"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Gjithësej</w:t>
            </w:r>
            <w:proofErr w:type="spellEnd"/>
          </w:p>
        </w:tc>
      </w:tr>
      <w:tr w:rsidR="00DC6DBC" w:rsidRPr="00A237C2" w14:paraId="38F1AC2E" w14:textId="77777777" w:rsidTr="00DF2CDC">
        <w:tc>
          <w:tcPr>
            <w:tcW w:w="4928" w:type="dxa"/>
            <w:tcBorders>
              <w:right w:val="single" w:sz="4" w:space="0" w:color="auto"/>
            </w:tcBorders>
            <w:shd w:val="clear" w:color="auto" w:fill="FFFFFF"/>
          </w:tcPr>
          <w:p w14:paraId="57D3ED1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276" w:type="dxa"/>
            <w:tcBorders>
              <w:left w:val="single" w:sz="4" w:space="0" w:color="auto"/>
              <w:right w:val="single" w:sz="4" w:space="0" w:color="auto"/>
            </w:tcBorders>
            <w:shd w:val="clear" w:color="auto" w:fill="FFFFFF"/>
          </w:tcPr>
          <w:p w14:paraId="783C0D2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32D29EE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 javë</w:t>
            </w:r>
          </w:p>
        </w:tc>
        <w:tc>
          <w:tcPr>
            <w:tcW w:w="1377" w:type="dxa"/>
            <w:tcBorders>
              <w:left w:val="single" w:sz="4" w:space="0" w:color="auto"/>
            </w:tcBorders>
            <w:shd w:val="clear" w:color="auto" w:fill="FFFFFF"/>
          </w:tcPr>
          <w:p w14:paraId="552649F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30</w:t>
            </w:r>
          </w:p>
        </w:tc>
      </w:tr>
      <w:tr w:rsidR="00DC6DBC" w:rsidRPr="00A237C2" w14:paraId="42BE1F9B" w14:textId="77777777" w:rsidTr="00DF2CDC">
        <w:tc>
          <w:tcPr>
            <w:tcW w:w="4928" w:type="dxa"/>
            <w:tcBorders>
              <w:right w:val="single" w:sz="4" w:space="0" w:color="auto"/>
            </w:tcBorders>
            <w:shd w:val="clear" w:color="auto" w:fill="FFFFFF"/>
          </w:tcPr>
          <w:p w14:paraId="2A6733C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276" w:type="dxa"/>
            <w:tcBorders>
              <w:left w:val="single" w:sz="4" w:space="0" w:color="auto"/>
              <w:right w:val="single" w:sz="4" w:space="0" w:color="auto"/>
            </w:tcBorders>
            <w:shd w:val="clear" w:color="auto" w:fill="FFFFFF"/>
          </w:tcPr>
          <w:p w14:paraId="543B508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028D646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 javë</w:t>
            </w:r>
          </w:p>
        </w:tc>
        <w:tc>
          <w:tcPr>
            <w:tcW w:w="1377" w:type="dxa"/>
            <w:tcBorders>
              <w:left w:val="single" w:sz="4" w:space="0" w:color="auto"/>
            </w:tcBorders>
            <w:shd w:val="clear" w:color="auto" w:fill="FFFFFF"/>
          </w:tcPr>
          <w:p w14:paraId="0552561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5A44E06" w14:textId="77777777" w:rsidTr="00DF2CDC">
        <w:tc>
          <w:tcPr>
            <w:tcW w:w="4928" w:type="dxa"/>
            <w:tcBorders>
              <w:right w:val="single" w:sz="4" w:space="0" w:color="auto"/>
            </w:tcBorders>
            <w:shd w:val="clear" w:color="auto" w:fill="FFFFFF"/>
          </w:tcPr>
          <w:p w14:paraId="12CF46F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276" w:type="dxa"/>
            <w:tcBorders>
              <w:left w:val="single" w:sz="4" w:space="0" w:color="auto"/>
              <w:right w:val="single" w:sz="4" w:space="0" w:color="auto"/>
            </w:tcBorders>
            <w:shd w:val="clear" w:color="auto" w:fill="FFFFFF"/>
          </w:tcPr>
          <w:p w14:paraId="34E1DE6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75" w:type="dxa"/>
            <w:tcBorders>
              <w:left w:val="single" w:sz="4" w:space="0" w:color="auto"/>
              <w:right w:val="single" w:sz="4" w:space="0" w:color="auto"/>
            </w:tcBorders>
            <w:shd w:val="clear" w:color="auto" w:fill="FFFFFF"/>
          </w:tcPr>
          <w:p w14:paraId="581DCE2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 javë</w:t>
            </w:r>
          </w:p>
        </w:tc>
        <w:tc>
          <w:tcPr>
            <w:tcW w:w="1377" w:type="dxa"/>
            <w:tcBorders>
              <w:left w:val="single" w:sz="4" w:space="0" w:color="auto"/>
            </w:tcBorders>
            <w:shd w:val="clear" w:color="auto" w:fill="FFFFFF"/>
          </w:tcPr>
          <w:p w14:paraId="0A7A01D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r>
      <w:tr w:rsidR="00DC6DBC" w:rsidRPr="00A237C2" w14:paraId="6B299BCE" w14:textId="77777777" w:rsidTr="00DF2CDC">
        <w:tc>
          <w:tcPr>
            <w:tcW w:w="4928" w:type="dxa"/>
            <w:tcBorders>
              <w:right w:val="single" w:sz="4" w:space="0" w:color="auto"/>
            </w:tcBorders>
            <w:shd w:val="clear" w:color="auto" w:fill="FFFFFF"/>
          </w:tcPr>
          <w:p w14:paraId="0B51FE4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276" w:type="dxa"/>
            <w:tcBorders>
              <w:left w:val="single" w:sz="4" w:space="0" w:color="auto"/>
              <w:right w:val="single" w:sz="4" w:space="0" w:color="auto"/>
            </w:tcBorders>
            <w:shd w:val="clear" w:color="auto" w:fill="FFFFFF"/>
          </w:tcPr>
          <w:p w14:paraId="6394587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4D13687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 javë</w:t>
            </w:r>
          </w:p>
        </w:tc>
        <w:tc>
          <w:tcPr>
            <w:tcW w:w="1377" w:type="dxa"/>
            <w:tcBorders>
              <w:left w:val="single" w:sz="4" w:space="0" w:color="auto"/>
            </w:tcBorders>
            <w:shd w:val="clear" w:color="auto" w:fill="FFFFFF"/>
          </w:tcPr>
          <w:p w14:paraId="7C9B416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EA49918" w14:textId="77777777" w:rsidTr="00DF2CDC">
        <w:tc>
          <w:tcPr>
            <w:tcW w:w="4928" w:type="dxa"/>
            <w:tcBorders>
              <w:right w:val="single" w:sz="4" w:space="0" w:color="auto"/>
            </w:tcBorders>
            <w:shd w:val="clear" w:color="auto" w:fill="FFFFFF"/>
          </w:tcPr>
          <w:p w14:paraId="364B2A7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276" w:type="dxa"/>
            <w:tcBorders>
              <w:left w:val="single" w:sz="4" w:space="0" w:color="auto"/>
              <w:right w:val="single" w:sz="4" w:space="0" w:color="auto"/>
            </w:tcBorders>
            <w:shd w:val="clear" w:color="auto" w:fill="FFFFFF"/>
          </w:tcPr>
          <w:p w14:paraId="7CA80D9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561E19D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77" w:type="dxa"/>
            <w:tcBorders>
              <w:left w:val="single" w:sz="4" w:space="0" w:color="auto"/>
            </w:tcBorders>
            <w:shd w:val="clear" w:color="auto" w:fill="FFFFFF"/>
          </w:tcPr>
          <w:p w14:paraId="5BD2521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6567CED8" w14:textId="77777777" w:rsidTr="00DF2CDC">
        <w:tc>
          <w:tcPr>
            <w:tcW w:w="4928" w:type="dxa"/>
            <w:tcBorders>
              <w:right w:val="single" w:sz="4" w:space="0" w:color="auto"/>
            </w:tcBorders>
            <w:shd w:val="clear" w:color="auto" w:fill="FFFFFF"/>
          </w:tcPr>
          <w:p w14:paraId="7B920BE6"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276" w:type="dxa"/>
            <w:tcBorders>
              <w:left w:val="single" w:sz="4" w:space="0" w:color="auto"/>
              <w:right w:val="single" w:sz="4" w:space="0" w:color="auto"/>
            </w:tcBorders>
            <w:shd w:val="clear" w:color="auto" w:fill="FFFFFF"/>
          </w:tcPr>
          <w:p w14:paraId="2CDF831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15B60CD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 javë</w:t>
            </w:r>
          </w:p>
        </w:tc>
        <w:tc>
          <w:tcPr>
            <w:tcW w:w="1377" w:type="dxa"/>
            <w:tcBorders>
              <w:left w:val="single" w:sz="4" w:space="0" w:color="auto"/>
            </w:tcBorders>
            <w:shd w:val="clear" w:color="auto" w:fill="FFFFFF"/>
          </w:tcPr>
          <w:p w14:paraId="0416452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2E1A4113" w14:textId="77777777" w:rsidTr="00DF2CDC">
        <w:tc>
          <w:tcPr>
            <w:tcW w:w="4928" w:type="dxa"/>
            <w:tcBorders>
              <w:right w:val="single" w:sz="4" w:space="0" w:color="auto"/>
            </w:tcBorders>
            <w:shd w:val="clear" w:color="auto" w:fill="FFFFFF"/>
          </w:tcPr>
          <w:p w14:paraId="5A7720F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276" w:type="dxa"/>
            <w:tcBorders>
              <w:left w:val="single" w:sz="4" w:space="0" w:color="auto"/>
              <w:right w:val="single" w:sz="4" w:space="0" w:color="auto"/>
            </w:tcBorders>
            <w:shd w:val="clear" w:color="auto" w:fill="FFFFFF"/>
          </w:tcPr>
          <w:p w14:paraId="27387E2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3D4D1AA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77" w:type="dxa"/>
            <w:tcBorders>
              <w:left w:val="single" w:sz="4" w:space="0" w:color="auto"/>
            </w:tcBorders>
            <w:shd w:val="clear" w:color="auto" w:fill="FFFFFF"/>
          </w:tcPr>
          <w:p w14:paraId="52053DA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5B2E1BA0" w14:textId="77777777" w:rsidTr="00DF2CDC">
        <w:tc>
          <w:tcPr>
            <w:tcW w:w="4928" w:type="dxa"/>
            <w:tcBorders>
              <w:right w:val="single" w:sz="4" w:space="0" w:color="auto"/>
            </w:tcBorders>
            <w:shd w:val="clear" w:color="auto" w:fill="FFFFFF"/>
          </w:tcPr>
          <w:p w14:paraId="403F4BD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1276" w:type="dxa"/>
            <w:tcBorders>
              <w:left w:val="single" w:sz="4" w:space="0" w:color="auto"/>
              <w:right w:val="single" w:sz="4" w:space="0" w:color="auto"/>
            </w:tcBorders>
            <w:shd w:val="clear" w:color="auto" w:fill="FFFFFF"/>
          </w:tcPr>
          <w:p w14:paraId="574D846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53DDECB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 javë</w:t>
            </w:r>
          </w:p>
        </w:tc>
        <w:tc>
          <w:tcPr>
            <w:tcW w:w="1377" w:type="dxa"/>
            <w:tcBorders>
              <w:left w:val="single" w:sz="4" w:space="0" w:color="auto"/>
            </w:tcBorders>
            <w:shd w:val="clear" w:color="auto" w:fill="FFFFFF"/>
          </w:tcPr>
          <w:p w14:paraId="03CFEFC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5658BBA" w14:textId="77777777" w:rsidTr="00DF2CDC">
        <w:tc>
          <w:tcPr>
            <w:tcW w:w="4928" w:type="dxa"/>
            <w:tcBorders>
              <w:right w:val="single" w:sz="4" w:space="0" w:color="auto"/>
            </w:tcBorders>
            <w:shd w:val="clear" w:color="auto" w:fill="FFFFFF"/>
          </w:tcPr>
          <w:p w14:paraId="12E6B8C5"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276" w:type="dxa"/>
            <w:tcBorders>
              <w:left w:val="single" w:sz="4" w:space="0" w:color="auto"/>
              <w:right w:val="single" w:sz="4" w:space="0" w:color="auto"/>
            </w:tcBorders>
            <w:shd w:val="clear" w:color="auto" w:fill="FFFFFF"/>
          </w:tcPr>
          <w:p w14:paraId="384B29C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368E39F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 javë</w:t>
            </w:r>
          </w:p>
        </w:tc>
        <w:tc>
          <w:tcPr>
            <w:tcW w:w="1377" w:type="dxa"/>
            <w:tcBorders>
              <w:left w:val="single" w:sz="4" w:space="0" w:color="auto"/>
            </w:tcBorders>
            <w:shd w:val="clear" w:color="auto" w:fill="FFFFFF"/>
          </w:tcPr>
          <w:p w14:paraId="09538D6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5534FDC6" w14:textId="77777777" w:rsidTr="00DF2CDC">
        <w:tc>
          <w:tcPr>
            <w:tcW w:w="4928" w:type="dxa"/>
            <w:tcBorders>
              <w:right w:val="single" w:sz="4" w:space="0" w:color="auto"/>
            </w:tcBorders>
            <w:shd w:val="clear" w:color="auto" w:fill="FFFFFF"/>
          </w:tcPr>
          <w:p w14:paraId="03AE457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276" w:type="dxa"/>
            <w:tcBorders>
              <w:left w:val="single" w:sz="4" w:space="0" w:color="auto"/>
              <w:right w:val="single" w:sz="4" w:space="0" w:color="auto"/>
            </w:tcBorders>
            <w:shd w:val="clear" w:color="auto" w:fill="FFFFFF"/>
          </w:tcPr>
          <w:p w14:paraId="4FAB0F5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75" w:type="dxa"/>
            <w:tcBorders>
              <w:left w:val="single" w:sz="4" w:space="0" w:color="auto"/>
              <w:right w:val="single" w:sz="4" w:space="0" w:color="auto"/>
            </w:tcBorders>
            <w:shd w:val="clear" w:color="auto" w:fill="FFFFFF"/>
          </w:tcPr>
          <w:p w14:paraId="707755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 javë</w:t>
            </w:r>
          </w:p>
        </w:tc>
        <w:tc>
          <w:tcPr>
            <w:tcW w:w="1377" w:type="dxa"/>
            <w:tcBorders>
              <w:left w:val="single" w:sz="4" w:space="0" w:color="auto"/>
            </w:tcBorders>
            <w:shd w:val="clear" w:color="auto" w:fill="FFFFFF"/>
          </w:tcPr>
          <w:p w14:paraId="2D0FE0E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6669225E" w14:textId="77777777" w:rsidTr="00DF2CDC">
        <w:tc>
          <w:tcPr>
            <w:tcW w:w="4928" w:type="dxa"/>
            <w:tcBorders>
              <w:right w:val="single" w:sz="4" w:space="0" w:color="auto"/>
            </w:tcBorders>
            <w:shd w:val="clear" w:color="auto" w:fill="FFFFFF"/>
          </w:tcPr>
          <w:p w14:paraId="6CF883AC" w14:textId="77777777" w:rsidR="00AF6745" w:rsidRPr="00A237C2" w:rsidRDefault="00DF2CDC"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276" w:type="dxa"/>
            <w:tcBorders>
              <w:left w:val="single" w:sz="4" w:space="0" w:color="auto"/>
              <w:right w:val="single" w:sz="4" w:space="0" w:color="auto"/>
            </w:tcBorders>
            <w:shd w:val="clear" w:color="auto" w:fill="FFFFFF"/>
          </w:tcPr>
          <w:p w14:paraId="14E0492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7B635E1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77" w:type="dxa"/>
            <w:tcBorders>
              <w:left w:val="single" w:sz="4" w:space="0" w:color="auto"/>
            </w:tcBorders>
            <w:shd w:val="clear" w:color="auto" w:fill="FFFFFF"/>
          </w:tcPr>
          <w:p w14:paraId="2E1E95E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r>
      <w:tr w:rsidR="00DC6DBC" w:rsidRPr="00A237C2" w14:paraId="7803E880" w14:textId="77777777" w:rsidTr="00DF2CDC">
        <w:tc>
          <w:tcPr>
            <w:tcW w:w="4928" w:type="dxa"/>
            <w:tcBorders>
              <w:right w:val="single" w:sz="4" w:space="0" w:color="auto"/>
            </w:tcBorders>
            <w:shd w:val="clear" w:color="auto" w:fill="B8CCE4"/>
          </w:tcPr>
          <w:p w14:paraId="6A58687B" w14:textId="77777777" w:rsidR="00AF6745" w:rsidRPr="00A237C2" w:rsidRDefault="00DF2CDC"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Totali</w:t>
            </w:r>
          </w:p>
        </w:tc>
        <w:tc>
          <w:tcPr>
            <w:tcW w:w="1276" w:type="dxa"/>
            <w:tcBorders>
              <w:left w:val="single" w:sz="4" w:space="0" w:color="auto"/>
              <w:right w:val="single" w:sz="4" w:space="0" w:color="auto"/>
            </w:tcBorders>
            <w:shd w:val="clear" w:color="auto" w:fill="B8CCE4"/>
          </w:tcPr>
          <w:p w14:paraId="5CAD2BF2" w14:textId="77777777" w:rsidR="00AF6745" w:rsidRPr="00A237C2" w:rsidRDefault="00AF6745"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B8CCE4"/>
          </w:tcPr>
          <w:p w14:paraId="7A7BC704" w14:textId="77777777" w:rsidR="00AF6745" w:rsidRPr="00A237C2" w:rsidRDefault="00AF6745"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B8CCE4"/>
          </w:tcPr>
          <w:p w14:paraId="798ED81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150</w:t>
            </w:r>
          </w:p>
        </w:tc>
      </w:tr>
    </w:tbl>
    <w:p w14:paraId="48FB7F18" w14:textId="77777777" w:rsidR="00AF6745" w:rsidRPr="00A237C2" w:rsidRDefault="00AF6745" w:rsidP="0062679B">
      <w:pPr>
        <w:spacing w:before="60" w:after="0" w:line="240" w:lineRule="auto"/>
        <w:jc w:val="both"/>
        <w:rPr>
          <w:rFonts w:ascii="Times New Roman" w:hAnsi="Times New Roman" w:cs="Times New Roman"/>
          <w:b/>
          <w:sz w:val="24"/>
          <w:szCs w:val="24"/>
          <w:u w:val="single"/>
        </w:rPr>
      </w:pPr>
    </w:p>
    <w:p w14:paraId="73479AA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 xml:space="preserve">Bazat e </w:t>
      </w:r>
      <w:proofErr w:type="spellStart"/>
      <w:r w:rsidRPr="00A237C2">
        <w:rPr>
          <w:rFonts w:ascii="Times New Roman" w:hAnsi="Times New Roman" w:cs="Times New Roman"/>
          <w:sz w:val="24"/>
          <w:szCs w:val="24"/>
        </w:rPr>
        <w:t>Anatomise</w:t>
      </w:r>
      <w:proofErr w:type="spellEnd"/>
      <w:r w:rsidRPr="00A237C2">
        <w:rPr>
          <w:rFonts w:ascii="Times New Roman" w:hAnsi="Times New Roman" w:cs="Times New Roman"/>
          <w:sz w:val="24"/>
          <w:szCs w:val="24"/>
        </w:rPr>
        <w:t xml:space="preserve"> dhe Fiziologjisë së Njeriut (2+2)</w:t>
      </w:r>
    </w:p>
    <w:p w14:paraId="1D04D7D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sc</w:t>
      </w:r>
      <w:proofErr w:type="spellEnd"/>
      <w:r w:rsidRPr="00A237C2">
        <w:rPr>
          <w:rFonts w:ascii="Times New Roman" w:hAnsi="Times New Roman" w:cs="Times New Roman"/>
          <w:sz w:val="24"/>
          <w:szCs w:val="24"/>
        </w:rPr>
        <w:t xml:space="preserve">. Linda </w:t>
      </w:r>
      <w:proofErr w:type="spellStart"/>
      <w:r w:rsidRPr="00A237C2">
        <w:rPr>
          <w:rFonts w:ascii="Times New Roman" w:hAnsi="Times New Roman" w:cs="Times New Roman"/>
          <w:sz w:val="24"/>
          <w:szCs w:val="24"/>
        </w:rPr>
        <w:t>Grapci</w:t>
      </w:r>
      <w:proofErr w:type="spellEnd"/>
      <w:r w:rsidRPr="00A237C2">
        <w:rPr>
          <w:rFonts w:ascii="Times New Roman" w:hAnsi="Times New Roman" w:cs="Times New Roman"/>
          <w:sz w:val="24"/>
          <w:szCs w:val="24"/>
        </w:rPr>
        <w:t xml:space="preserve">-Kotori, </w:t>
      </w:r>
      <w:proofErr w:type="spellStart"/>
      <w:r w:rsidRPr="00A237C2">
        <w:rPr>
          <w:rFonts w:ascii="Times New Roman" w:hAnsi="Times New Roman" w:cs="Times New Roman"/>
          <w:sz w:val="24"/>
          <w:szCs w:val="24"/>
        </w:rPr>
        <w:t>professor</w:t>
      </w:r>
      <w:proofErr w:type="spellEnd"/>
      <w:r w:rsidRPr="00A237C2">
        <w:rPr>
          <w:rFonts w:ascii="Times New Roman" w:hAnsi="Times New Roman" w:cs="Times New Roman"/>
          <w:sz w:val="24"/>
          <w:szCs w:val="24"/>
        </w:rPr>
        <w:t xml:space="preserve"> i </w:t>
      </w:r>
      <w:proofErr w:type="spellStart"/>
      <w:r w:rsidRPr="00A237C2">
        <w:rPr>
          <w:rFonts w:ascii="Times New Roman" w:hAnsi="Times New Roman" w:cs="Times New Roman"/>
          <w:sz w:val="24"/>
          <w:szCs w:val="24"/>
        </w:rPr>
        <w:t>asocuar</w:t>
      </w:r>
      <w:proofErr w:type="spellEnd"/>
    </w:p>
    <w:p w14:paraId="5DD8ADD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 xml:space="preserve">Statusi i lëndës: </w:t>
      </w:r>
      <w:r w:rsidRPr="00A237C2">
        <w:rPr>
          <w:rFonts w:ascii="Times New Roman" w:hAnsi="Times New Roman" w:cs="Times New Roman"/>
          <w:bCs/>
          <w:lang w:val="sq-AL"/>
        </w:rPr>
        <w:t>Obliguese</w:t>
      </w:r>
    </w:p>
    <w:p w14:paraId="5C92ECE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bCs/>
          <w:lang w:val="sq-AL"/>
        </w:rPr>
        <w:t>ECTS</w:t>
      </w:r>
      <w:r w:rsidRPr="00A237C2">
        <w:rPr>
          <w:rFonts w:ascii="Times New Roman" w:hAnsi="Times New Roman" w:cs="Times New Roman"/>
          <w:bCs/>
          <w:lang w:val="sq-AL"/>
        </w:rPr>
        <w:t>: 6</w:t>
      </w:r>
    </w:p>
    <w:p w14:paraId="0B97FA52"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Përshkrimi i lëndës:</w:t>
      </w:r>
    </w:p>
    <w:p w14:paraId="606AD46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Ky kurs është një </w:t>
      </w:r>
      <w:proofErr w:type="spellStart"/>
      <w:r w:rsidRPr="00A237C2">
        <w:rPr>
          <w:rFonts w:ascii="Times New Roman" w:hAnsi="Times New Roman" w:cs="Times New Roman"/>
          <w:sz w:val="24"/>
          <w:szCs w:val="24"/>
        </w:rPr>
        <w:t>permbledhje</w:t>
      </w:r>
      <w:proofErr w:type="spellEnd"/>
      <w:r w:rsidRPr="00A237C2">
        <w:rPr>
          <w:rFonts w:ascii="Times New Roman" w:hAnsi="Times New Roman" w:cs="Times New Roman"/>
          <w:sz w:val="24"/>
          <w:szCs w:val="24"/>
        </w:rPr>
        <w:t xml:space="preserve"> bazike në anatomi dhe fiziologji njerëzore shikuar nga perspektiva integruese. Studentet do te </w:t>
      </w:r>
      <w:proofErr w:type="spellStart"/>
      <w:r w:rsidRPr="00A237C2">
        <w:rPr>
          <w:rFonts w:ascii="Times New Roman" w:hAnsi="Times New Roman" w:cs="Times New Roman"/>
          <w:sz w:val="24"/>
          <w:szCs w:val="24"/>
        </w:rPr>
        <w:t>kene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mundesi</w:t>
      </w:r>
      <w:proofErr w:type="spellEnd"/>
      <w:r w:rsidRPr="00A237C2">
        <w:rPr>
          <w:rFonts w:ascii="Times New Roman" w:hAnsi="Times New Roman" w:cs="Times New Roman"/>
          <w:sz w:val="24"/>
          <w:szCs w:val="24"/>
        </w:rPr>
        <w:t xml:space="preserve"> te njihen  me strukturën dhe funksionimin e indeve, sistemin skeletor, sistemin nervor, sistemin endokrin etje, si dhe me funksionin e muskujve duke filluar nga niveli i qelizës e deri në nivelin e organizmit. Kursi Anatomi dhe fiziologji e njeriut studion strukturën dhe funksionin e biologjisë humane    duke përfshi qelize, indet  dhe organet ne te gjitha sistemet e organeve si;  sistemin lëkuror, sistemin eshtëror, sistemin muskulor, sistemin nervor etj.  Theks i veçante gjate këtij kursi do ti vihet </w:t>
      </w:r>
      <w:proofErr w:type="spellStart"/>
      <w:r w:rsidRPr="00A237C2">
        <w:rPr>
          <w:rFonts w:ascii="Times New Roman" w:hAnsi="Times New Roman" w:cs="Times New Roman"/>
          <w:sz w:val="24"/>
          <w:szCs w:val="24"/>
        </w:rPr>
        <w:t>mardhenieve</w:t>
      </w:r>
      <w:proofErr w:type="spellEnd"/>
      <w:r w:rsidRPr="00A237C2">
        <w:rPr>
          <w:rFonts w:ascii="Times New Roman" w:hAnsi="Times New Roman" w:cs="Times New Roman"/>
          <w:sz w:val="24"/>
          <w:szCs w:val="24"/>
        </w:rPr>
        <w:t xml:space="preserve"> reciproke ne mes  te ndërtimit te sistemeve dhe funksionit fiziologjik te tyre ne mënyre qe te mbahet </w:t>
      </w:r>
      <w:proofErr w:type="spellStart"/>
      <w:r w:rsidRPr="00A237C2">
        <w:rPr>
          <w:rFonts w:ascii="Times New Roman" w:hAnsi="Times New Roman" w:cs="Times New Roman"/>
          <w:sz w:val="24"/>
          <w:szCs w:val="24"/>
        </w:rPr>
        <w:t>homeostaza</w:t>
      </w:r>
      <w:proofErr w:type="spellEnd"/>
      <w:r w:rsidRPr="00A237C2">
        <w:rPr>
          <w:rFonts w:ascii="Times New Roman" w:hAnsi="Times New Roman" w:cs="Times New Roman"/>
          <w:sz w:val="24"/>
          <w:szCs w:val="24"/>
        </w:rPr>
        <w:t xml:space="preserve"> e organizmit.  Ushtrimet laboratorike si pjese e këtij kursit do te fokusohen ne fitimin e shkathtësive dhe eksperiencës ne përcaktimin  dhe </w:t>
      </w:r>
      <w:proofErr w:type="spellStart"/>
      <w:r w:rsidRPr="00A237C2">
        <w:rPr>
          <w:rFonts w:ascii="Times New Roman" w:hAnsi="Times New Roman" w:cs="Times New Roman"/>
          <w:sz w:val="24"/>
          <w:szCs w:val="24"/>
        </w:rPr>
        <w:t>definimin</w:t>
      </w:r>
      <w:proofErr w:type="spellEnd"/>
      <w:r w:rsidRPr="00A237C2">
        <w:rPr>
          <w:rFonts w:ascii="Times New Roman" w:hAnsi="Times New Roman" w:cs="Times New Roman"/>
          <w:sz w:val="24"/>
          <w:szCs w:val="24"/>
        </w:rPr>
        <w:t xml:space="preserve"> e pjesëve te ndryshme qe hyjnë ne ndërtimin e sistemeve te organeve si dhe proceset bazike fiziologjike te tyre. </w:t>
      </w:r>
    </w:p>
    <w:p w14:paraId="7D648C73"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Qëllimet e lëndës dhe rezultatet e pritura te nxënies: </w:t>
      </w:r>
    </w:p>
    <w:p w14:paraId="156D07B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Pas përfundimit të këtij kursi (lënde) studenti do të jetë në gjendje që:</w:t>
      </w:r>
    </w:p>
    <w:p w14:paraId="12CE0612" w14:textId="77777777" w:rsidR="00AF6745" w:rsidRPr="00A237C2" w:rsidRDefault="00AF6745" w:rsidP="0062679B">
      <w:pPr>
        <w:pStyle w:val="ListParagraph"/>
        <w:numPr>
          <w:ilvl w:val="0"/>
          <w:numId w:val="7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Te shfrytëzojnë terminologjinë anatomike,  te identifikojnë  dhe te përshkruajnë vendndodhjen e pjesës me te madhe te organeve te </w:t>
      </w:r>
      <w:proofErr w:type="spellStart"/>
      <w:r w:rsidRPr="00A237C2">
        <w:rPr>
          <w:rFonts w:ascii="Times New Roman" w:hAnsi="Times New Roman" w:cs="Times New Roman"/>
          <w:sz w:val="24"/>
          <w:szCs w:val="24"/>
        </w:rPr>
        <w:t>te</w:t>
      </w:r>
      <w:proofErr w:type="spellEnd"/>
      <w:r w:rsidRPr="00A237C2">
        <w:rPr>
          <w:rFonts w:ascii="Times New Roman" w:hAnsi="Times New Roman" w:cs="Times New Roman"/>
          <w:sz w:val="24"/>
          <w:szCs w:val="24"/>
        </w:rPr>
        <w:t xml:space="preserve"> gjitha sistemeve te organeve</w:t>
      </w:r>
    </w:p>
    <w:p w14:paraId="04CBAD6B" w14:textId="77777777" w:rsidR="00AF6745" w:rsidRPr="00A237C2" w:rsidRDefault="00AF6745" w:rsidP="0062679B">
      <w:pPr>
        <w:pStyle w:val="ListParagraph"/>
        <w:numPr>
          <w:ilvl w:val="0"/>
          <w:numId w:val="7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Te përshkruaje bashkëveprimet ne mes te molekulave,  qelizave, indeve  dhe organeve për secilin sistem </w:t>
      </w:r>
      <w:proofErr w:type="spellStart"/>
      <w:r w:rsidRPr="00A237C2">
        <w:rPr>
          <w:rFonts w:ascii="Times New Roman" w:hAnsi="Times New Roman" w:cs="Times New Roman"/>
          <w:sz w:val="24"/>
          <w:szCs w:val="24"/>
        </w:rPr>
        <w:t>vec</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vec</w:t>
      </w:r>
      <w:proofErr w:type="spellEnd"/>
      <w:r w:rsidRPr="00A237C2">
        <w:rPr>
          <w:rFonts w:ascii="Times New Roman" w:hAnsi="Times New Roman" w:cs="Times New Roman"/>
          <w:sz w:val="24"/>
          <w:szCs w:val="24"/>
        </w:rPr>
        <w:t xml:space="preserve">. </w:t>
      </w:r>
    </w:p>
    <w:p w14:paraId="14C8A349" w14:textId="77777777" w:rsidR="00AF6745" w:rsidRPr="00A237C2" w:rsidRDefault="00AF6745" w:rsidP="0062679B">
      <w:pPr>
        <w:pStyle w:val="ListParagraph"/>
        <w:numPr>
          <w:ilvl w:val="0"/>
          <w:numId w:val="7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Te identifikoj ne mënyre te pavarur ndërlidhjen ne mes te sistemeve te organeve</w:t>
      </w:r>
    </w:p>
    <w:p w14:paraId="702CF0F2" w14:textId="77777777" w:rsidR="00AF6745" w:rsidRPr="00A237C2" w:rsidRDefault="00AF6745" w:rsidP="0062679B">
      <w:pPr>
        <w:pStyle w:val="ListParagraph"/>
        <w:numPr>
          <w:ilvl w:val="0"/>
          <w:numId w:val="7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Shpjegoj rolin e organeve dhe sistemeve te organeve ne mbajtjes e </w:t>
      </w:r>
      <w:proofErr w:type="spellStart"/>
      <w:r w:rsidRPr="00A237C2">
        <w:rPr>
          <w:rFonts w:ascii="Times New Roman" w:hAnsi="Times New Roman" w:cs="Times New Roman"/>
          <w:sz w:val="24"/>
          <w:szCs w:val="24"/>
        </w:rPr>
        <w:t>homeostazes</w:t>
      </w:r>
      <w:proofErr w:type="spellEnd"/>
    </w:p>
    <w:p w14:paraId="0724746B" w14:textId="77777777" w:rsidR="00AF6745" w:rsidRPr="00A237C2" w:rsidRDefault="00AF6745" w:rsidP="0062679B">
      <w:pPr>
        <w:pStyle w:val="ListParagraph"/>
        <w:numPr>
          <w:ilvl w:val="0"/>
          <w:numId w:val="7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Te analizon shkaqet e prishjes se </w:t>
      </w:r>
      <w:proofErr w:type="spellStart"/>
      <w:r w:rsidRPr="00A237C2">
        <w:rPr>
          <w:rFonts w:ascii="Times New Roman" w:hAnsi="Times New Roman" w:cs="Times New Roman"/>
          <w:sz w:val="24"/>
          <w:szCs w:val="24"/>
        </w:rPr>
        <w:t>homeostazes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p w14:paraId="1C92F42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w:t>
      </w:r>
      <w:proofErr w:type="spellStart"/>
      <w:r w:rsidRPr="00A237C2">
        <w:rPr>
          <w:rFonts w:ascii="Times New Roman" w:hAnsi="Times New Roman" w:cs="Times New Roman"/>
          <w:sz w:val="24"/>
          <w:szCs w:val="24"/>
        </w:rPr>
        <w:t>laboratordhe</w:t>
      </w:r>
      <w:proofErr w:type="spellEnd"/>
      <w:r w:rsidRPr="00A237C2">
        <w:rPr>
          <w:rFonts w:ascii="Times New Roman" w:hAnsi="Times New Roman" w:cs="Times New Roman"/>
          <w:sz w:val="24"/>
          <w:szCs w:val="24"/>
        </w:rPr>
        <w:t xml:space="preserve"> ne teren , konsultime, ,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4CAC65D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0CCC9AE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Në vlerësim duhet të caktohet përqindja e pjesëmarrjes së secilit vlerësim në vlerësimin definitiv. Një nga mënyrat e vlerësimit do të </w:t>
      </w:r>
      <w:proofErr w:type="spellStart"/>
      <w:r w:rsidRPr="00A237C2">
        <w:rPr>
          <w:rFonts w:ascii="Times New Roman" w:hAnsi="Times New Roman" w:cs="Times New Roman"/>
          <w:sz w:val="24"/>
          <w:szCs w:val="24"/>
        </w:rPr>
        <w:t>ishtë</w:t>
      </w:r>
      <w:proofErr w:type="spellEnd"/>
      <w:r w:rsidRPr="00A237C2">
        <w:rPr>
          <w:rFonts w:ascii="Times New Roman" w:hAnsi="Times New Roman" w:cs="Times New Roman"/>
          <w:sz w:val="24"/>
          <w:szCs w:val="24"/>
        </w:rPr>
        <w:t xml:space="preserve"> si në vazhdim:</w:t>
      </w:r>
    </w:p>
    <w:p w14:paraId="205EDAD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parë: 30%</w:t>
      </w:r>
    </w:p>
    <w:p w14:paraId="71FF5FC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dytë   25%</w:t>
      </w:r>
    </w:p>
    <w:p w14:paraId="6D0A02B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10%</w:t>
      </w:r>
    </w:p>
    <w:p w14:paraId="341669D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5AE81F3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30%</w:t>
      </w:r>
    </w:p>
    <w:p w14:paraId="1602A2A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7E279FEF"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 projektori, tabela. Modelet anatomike </w:t>
      </w:r>
      <w:proofErr w:type="spellStart"/>
      <w:r w:rsidRPr="00A237C2">
        <w:rPr>
          <w:rFonts w:ascii="Times New Roman" w:hAnsi="Times New Roman" w:cs="Times New Roman"/>
          <w:sz w:val="24"/>
          <w:szCs w:val="24"/>
        </w:rPr>
        <w:t>etj</w:t>
      </w:r>
      <w:proofErr w:type="spellEnd"/>
    </w:p>
    <w:p w14:paraId="512F92E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29238428"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5291BD02" w14:textId="77777777" w:rsidR="00AF6745" w:rsidRPr="00A237C2" w:rsidRDefault="00AF6745" w:rsidP="0062679B">
      <w:pPr>
        <w:pStyle w:val="ListParagraph"/>
        <w:numPr>
          <w:ilvl w:val="0"/>
          <w:numId w:val="7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Anatomi dhe fiziologji e njeriut, D. </w:t>
      </w:r>
      <w:proofErr w:type="spellStart"/>
      <w:r w:rsidRPr="00A237C2">
        <w:rPr>
          <w:rFonts w:ascii="Times New Roman" w:hAnsi="Times New Roman" w:cs="Times New Roman"/>
          <w:sz w:val="24"/>
          <w:szCs w:val="24"/>
        </w:rPr>
        <w:t>Totonozi</w:t>
      </w:r>
      <w:proofErr w:type="spellEnd"/>
      <w:r w:rsidRPr="00A237C2">
        <w:rPr>
          <w:rFonts w:ascii="Times New Roman" w:hAnsi="Times New Roman" w:cs="Times New Roman"/>
          <w:sz w:val="24"/>
          <w:szCs w:val="24"/>
        </w:rPr>
        <w:t xml:space="preserve">, S. </w:t>
      </w:r>
      <w:proofErr w:type="spellStart"/>
      <w:r w:rsidRPr="00A237C2">
        <w:rPr>
          <w:rFonts w:ascii="Times New Roman" w:hAnsi="Times New Roman" w:cs="Times New Roman"/>
          <w:sz w:val="24"/>
          <w:szCs w:val="24"/>
        </w:rPr>
        <w:t>Qamirani</w:t>
      </w:r>
      <w:proofErr w:type="spellEnd"/>
      <w:r w:rsidRPr="00A237C2">
        <w:rPr>
          <w:rFonts w:ascii="Times New Roman" w:hAnsi="Times New Roman" w:cs="Times New Roman"/>
          <w:sz w:val="24"/>
          <w:szCs w:val="24"/>
        </w:rPr>
        <w:t xml:space="preserve"> Tirane</w:t>
      </w:r>
    </w:p>
    <w:p w14:paraId="3C0CE4B2" w14:textId="77777777" w:rsidR="00AF6745" w:rsidRPr="00A237C2" w:rsidRDefault="00AF6745" w:rsidP="0062679B">
      <w:pPr>
        <w:pStyle w:val="ListParagraph"/>
        <w:numPr>
          <w:ilvl w:val="0"/>
          <w:numId w:val="76"/>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Martini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Nath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Bartholomew</w:t>
      </w:r>
      <w:proofErr w:type="spellEnd"/>
      <w:r w:rsidRPr="00A237C2">
        <w:rPr>
          <w:rFonts w:ascii="Times New Roman" w:hAnsi="Times New Roman" w:cs="Times New Roman"/>
          <w:sz w:val="24"/>
          <w:szCs w:val="24"/>
        </w:rPr>
        <w:t xml:space="preserve">. 2015. Fundamentals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Anatomy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Physiology</w:t>
      </w:r>
      <w:proofErr w:type="spellEnd"/>
      <w:r w:rsidRPr="00A237C2">
        <w:rPr>
          <w:rFonts w:ascii="Times New Roman" w:hAnsi="Times New Roman" w:cs="Times New Roman"/>
          <w:sz w:val="24"/>
          <w:szCs w:val="24"/>
        </w:rPr>
        <w:t xml:space="preserve"> 10th ed. </w:t>
      </w:r>
      <w:proofErr w:type="spellStart"/>
      <w:r w:rsidRPr="00A237C2">
        <w:rPr>
          <w:rFonts w:ascii="Times New Roman" w:hAnsi="Times New Roman" w:cs="Times New Roman"/>
          <w:sz w:val="24"/>
          <w:szCs w:val="24"/>
        </w:rPr>
        <w:t>Pearson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Education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Cummings</w:t>
      </w:r>
      <w:proofErr w:type="spellEnd"/>
      <w:r w:rsidRPr="00A237C2">
        <w:rPr>
          <w:rFonts w:ascii="Times New Roman" w:hAnsi="Times New Roman" w:cs="Times New Roman"/>
          <w:sz w:val="24"/>
          <w:szCs w:val="24"/>
        </w:rPr>
        <w:t xml:space="preserve">, San </w:t>
      </w:r>
      <w:proofErr w:type="spellStart"/>
      <w:r w:rsidRPr="00A237C2">
        <w:rPr>
          <w:rFonts w:ascii="Times New Roman" w:hAnsi="Times New Roman" w:cs="Times New Roman"/>
          <w:sz w:val="24"/>
          <w:szCs w:val="24"/>
        </w:rPr>
        <w:t>Francisco</w:t>
      </w:r>
      <w:proofErr w:type="spellEnd"/>
      <w:r w:rsidRPr="00A237C2">
        <w:rPr>
          <w:rFonts w:ascii="Times New Roman" w:hAnsi="Times New Roman" w:cs="Times New Roman"/>
          <w:sz w:val="24"/>
          <w:szCs w:val="24"/>
        </w:rPr>
        <w:t xml:space="preserve">, CA. </w:t>
      </w:r>
      <w:proofErr w:type="spellStart"/>
      <w:r w:rsidRPr="00A237C2">
        <w:rPr>
          <w:rFonts w:ascii="Times New Roman" w:hAnsi="Times New Roman" w:cs="Times New Roman"/>
          <w:sz w:val="24"/>
          <w:szCs w:val="24"/>
        </w:rPr>
        <w:t>Martini</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Welch</w:t>
      </w:r>
      <w:proofErr w:type="spellEnd"/>
      <w:r w:rsidRPr="00A237C2">
        <w:rPr>
          <w:rFonts w:ascii="Times New Roman" w:hAnsi="Times New Roman" w:cs="Times New Roman"/>
          <w:sz w:val="24"/>
          <w:szCs w:val="24"/>
        </w:rPr>
        <w:t xml:space="preserve">. 2015. </w:t>
      </w:r>
    </w:p>
    <w:p w14:paraId="55AE5AE0" w14:textId="77777777" w:rsidR="00AF6745" w:rsidRPr="00A237C2" w:rsidRDefault="00AF6745" w:rsidP="0062679B">
      <w:pPr>
        <w:pStyle w:val="ListParagraph"/>
        <w:numPr>
          <w:ilvl w:val="0"/>
          <w:numId w:val="7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Fundamentals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Anatomy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Applications</w:t>
      </w:r>
      <w:proofErr w:type="spellEnd"/>
      <w:r w:rsidRPr="00A237C2">
        <w:rPr>
          <w:rFonts w:ascii="Times New Roman" w:hAnsi="Times New Roman" w:cs="Times New Roman"/>
          <w:sz w:val="24"/>
          <w:szCs w:val="24"/>
        </w:rPr>
        <w:t xml:space="preserve"> Manual 10th ed. </w:t>
      </w:r>
      <w:proofErr w:type="spellStart"/>
      <w:r w:rsidRPr="00A237C2">
        <w:rPr>
          <w:rFonts w:ascii="Times New Roman" w:hAnsi="Times New Roman" w:cs="Times New Roman"/>
          <w:sz w:val="24"/>
          <w:szCs w:val="24"/>
        </w:rPr>
        <w:t>Pearson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Education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Cummings</w:t>
      </w:r>
      <w:proofErr w:type="spellEnd"/>
      <w:r w:rsidRPr="00A237C2">
        <w:rPr>
          <w:rFonts w:ascii="Times New Roman" w:hAnsi="Times New Roman" w:cs="Times New Roman"/>
          <w:sz w:val="24"/>
          <w:szCs w:val="24"/>
        </w:rPr>
        <w:t xml:space="preserve">, San </w:t>
      </w:r>
      <w:proofErr w:type="spellStart"/>
      <w:r w:rsidRPr="00A237C2">
        <w:rPr>
          <w:rFonts w:ascii="Times New Roman" w:hAnsi="Times New Roman" w:cs="Times New Roman"/>
          <w:sz w:val="24"/>
          <w:szCs w:val="24"/>
        </w:rPr>
        <w:t>Francisco</w:t>
      </w:r>
      <w:proofErr w:type="spellEnd"/>
      <w:r w:rsidRPr="00A237C2">
        <w:rPr>
          <w:rFonts w:ascii="Times New Roman" w:hAnsi="Times New Roman" w:cs="Times New Roman"/>
          <w:sz w:val="24"/>
          <w:szCs w:val="24"/>
        </w:rPr>
        <w:t>,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1275"/>
        <w:gridCol w:w="1377"/>
      </w:tblGrid>
      <w:tr w:rsidR="00DC6DBC" w:rsidRPr="00A237C2" w14:paraId="0729EA9E" w14:textId="77777777" w:rsidTr="00AF6745">
        <w:tc>
          <w:tcPr>
            <w:tcW w:w="8856" w:type="dxa"/>
            <w:gridSpan w:val="4"/>
            <w:shd w:val="clear" w:color="auto" w:fill="D9D9D9"/>
          </w:tcPr>
          <w:p w14:paraId="1CE137E4"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0FF9C99B" w14:textId="77777777" w:rsidTr="00DF2CDC">
        <w:tc>
          <w:tcPr>
            <w:tcW w:w="5070" w:type="dxa"/>
            <w:tcBorders>
              <w:right w:val="single" w:sz="4" w:space="0" w:color="auto"/>
            </w:tcBorders>
            <w:shd w:val="clear" w:color="auto" w:fill="D9D9D9"/>
          </w:tcPr>
          <w:p w14:paraId="6E1A5922"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Aktiviteti </w:t>
            </w:r>
          </w:p>
        </w:tc>
        <w:tc>
          <w:tcPr>
            <w:tcW w:w="1134" w:type="dxa"/>
            <w:tcBorders>
              <w:left w:val="single" w:sz="4" w:space="0" w:color="auto"/>
              <w:right w:val="single" w:sz="4" w:space="0" w:color="auto"/>
            </w:tcBorders>
            <w:shd w:val="clear" w:color="auto" w:fill="D9D9D9"/>
          </w:tcPr>
          <w:p w14:paraId="03DA4DDD"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Orë </w:t>
            </w:r>
          </w:p>
        </w:tc>
        <w:tc>
          <w:tcPr>
            <w:tcW w:w="1275" w:type="dxa"/>
            <w:tcBorders>
              <w:left w:val="single" w:sz="4" w:space="0" w:color="auto"/>
              <w:right w:val="single" w:sz="4" w:space="0" w:color="auto"/>
            </w:tcBorders>
            <w:shd w:val="clear" w:color="auto" w:fill="D9D9D9"/>
          </w:tcPr>
          <w:p w14:paraId="68E9C8F6"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 Ditë/javë  </w:t>
            </w:r>
          </w:p>
        </w:tc>
        <w:tc>
          <w:tcPr>
            <w:tcW w:w="1377" w:type="dxa"/>
            <w:tcBorders>
              <w:left w:val="single" w:sz="4" w:space="0" w:color="auto"/>
            </w:tcBorders>
            <w:shd w:val="clear" w:color="auto" w:fill="D9D9D9"/>
          </w:tcPr>
          <w:p w14:paraId="6BCF6F9D" w14:textId="77777777" w:rsidR="00AF6745" w:rsidRPr="00A237C2" w:rsidRDefault="00AF6745" w:rsidP="0062679B">
            <w:pPr>
              <w:spacing w:before="60" w:after="0" w:line="240" w:lineRule="auto"/>
              <w:jc w:val="both"/>
              <w:rPr>
                <w:rFonts w:ascii="Times New Roman" w:hAnsi="Times New Roman" w:cs="Times New Roman"/>
                <w:b/>
              </w:rPr>
            </w:pPr>
            <w:proofErr w:type="spellStart"/>
            <w:r w:rsidRPr="00A237C2">
              <w:rPr>
                <w:rFonts w:ascii="Times New Roman" w:hAnsi="Times New Roman" w:cs="Times New Roman"/>
                <w:b/>
              </w:rPr>
              <w:t>Gjithësej</w:t>
            </w:r>
            <w:proofErr w:type="spellEnd"/>
          </w:p>
        </w:tc>
      </w:tr>
      <w:tr w:rsidR="00DC6DBC" w:rsidRPr="00A237C2" w14:paraId="34589D9E" w14:textId="77777777" w:rsidTr="00DF2CDC">
        <w:tc>
          <w:tcPr>
            <w:tcW w:w="5070" w:type="dxa"/>
            <w:tcBorders>
              <w:right w:val="single" w:sz="4" w:space="0" w:color="auto"/>
            </w:tcBorders>
            <w:shd w:val="clear" w:color="auto" w:fill="FFFFFF"/>
          </w:tcPr>
          <w:p w14:paraId="7CB8049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Ligjërata</w:t>
            </w:r>
          </w:p>
        </w:tc>
        <w:tc>
          <w:tcPr>
            <w:tcW w:w="1134" w:type="dxa"/>
            <w:tcBorders>
              <w:left w:val="single" w:sz="4" w:space="0" w:color="auto"/>
              <w:right w:val="single" w:sz="4" w:space="0" w:color="auto"/>
            </w:tcBorders>
            <w:shd w:val="clear" w:color="auto" w:fill="FFFFFF"/>
          </w:tcPr>
          <w:p w14:paraId="3A95FBE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tcPr>
          <w:p w14:paraId="26EE03A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tcPr>
          <w:p w14:paraId="140F91C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30</w:t>
            </w:r>
          </w:p>
        </w:tc>
      </w:tr>
      <w:tr w:rsidR="00DC6DBC" w:rsidRPr="00A237C2" w14:paraId="68D251F7" w14:textId="77777777" w:rsidTr="00DF2CDC">
        <w:tc>
          <w:tcPr>
            <w:tcW w:w="5070" w:type="dxa"/>
            <w:tcBorders>
              <w:right w:val="single" w:sz="4" w:space="0" w:color="auto"/>
            </w:tcBorders>
            <w:shd w:val="clear" w:color="auto" w:fill="FFFFFF"/>
          </w:tcPr>
          <w:p w14:paraId="46A388D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teorike/laboratorike</w:t>
            </w:r>
          </w:p>
        </w:tc>
        <w:tc>
          <w:tcPr>
            <w:tcW w:w="1134" w:type="dxa"/>
            <w:tcBorders>
              <w:left w:val="single" w:sz="4" w:space="0" w:color="auto"/>
              <w:right w:val="single" w:sz="4" w:space="0" w:color="auto"/>
            </w:tcBorders>
            <w:shd w:val="clear" w:color="auto" w:fill="FFFFFF"/>
          </w:tcPr>
          <w:p w14:paraId="0AC4B2A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tcPr>
          <w:p w14:paraId="3705E29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tcPr>
          <w:p w14:paraId="77D2B0B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60FEE765" w14:textId="77777777" w:rsidTr="00DF2CDC">
        <w:tc>
          <w:tcPr>
            <w:tcW w:w="5070" w:type="dxa"/>
            <w:tcBorders>
              <w:right w:val="single" w:sz="4" w:space="0" w:color="auto"/>
            </w:tcBorders>
            <w:shd w:val="clear" w:color="auto" w:fill="FFFFFF"/>
          </w:tcPr>
          <w:p w14:paraId="679F69B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Punë praktike</w:t>
            </w:r>
          </w:p>
        </w:tc>
        <w:tc>
          <w:tcPr>
            <w:tcW w:w="1134" w:type="dxa"/>
            <w:tcBorders>
              <w:left w:val="single" w:sz="4" w:space="0" w:color="auto"/>
              <w:right w:val="single" w:sz="4" w:space="0" w:color="auto"/>
            </w:tcBorders>
            <w:shd w:val="clear" w:color="auto" w:fill="FFFFFF"/>
          </w:tcPr>
          <w:p w14:paraId="69A85EE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tcPr>
          <w:p w14:paraId="7B4DF60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377" w:type="dxa"/>
            <w:tcBorders>
              <w:left w:val="single" w:sz="4" w:space="0" w:color="auto"/>
            </w:tcBorders>
            <w:shd w:val="clear" w:color="auto" w:fill="FFFFFF"/>
          </w:tcPr>
          <w:p w14:paraId="78E414C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r>
      <w:tr w:rsidR="00DC6DBC" w:rsidRPr="00A237C2" w14:paraId="4ABF8B1B" w14:textId="77777777" w:rsidTr="00DF2CDC">
        <w:tc>
          <w:tcPr>
            <w:tcW w:w="5070" w:type="dxa"/>
            <w:tcBorders>
              <w:right w:val="single" w:sz="4" w:space="0" w:color="auto"/>
            </w:tcBorders>
            <w:shd w:val="clear" w:color="auto" w:fill="FFFFFF"/>
          </w:tcPr>
          <w:p w14:paraId="2DFFEF5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Kontaktet me mësimdhënësin/konsultimet</w:t>
            </w:r>
          </w:p>
        </w:tc>
        <w:tc>
          <w:tcPr>
            <w:tcW w:w="1134" w:type="dxa"/>
            <w:tcBorders>
              <w:left w:val="single" w:sz="4" w:space="0" w:color="auto"/>
              <w:right w:val="single" w:sz="4" w:space="0" w:color="auto"/>
            </w:tcBorders>
            <w:shd w:val="clear" w:color="auto" w:fill="FFFFFF"/>
          </w:tcPr>
          <w:p w14:paraId="4E8D10A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tcPr>
          <w:p w14:paraId="14C3C34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c>
          <w:tcPr>
            <w:tcW w:w="1377" w:type="dxa"/>
            <w:tcBorders>
              <w:left w:val="single" w:sz="4" w:space="0" w:color="auto"/>
            </w:tcBorders>
            <w:shd w:val="clear" w:color="auto" w:fill="FFFFFF"/>
          </w:tcPr>
          <w:p w14:paraId="35279658"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r>
      <w:tr w:rsidR="00DC6DBC" w:rsidRPr="00A237C2" w14:paraId="07AE3387" w14:textId="77777777" w:rsidTr="00DF2CDC">
        <w:tc>
          <w:tcPr>
            <w:tcW w:w="5070" w:type="dxa"/>
            <w:tcBorders>
              <w:right w:val="single" w:sz="4" w:space="0" w:color="auto"/>
            </w:tcBorders>
            <w:shd w:val="clear" w:color="auto" w:fill="FFFFFF"/>
          </w:tcPr>
          <w:p w14:paraId="31485C2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Ushtrime  në teren</w:t>
            </w:r>
          </w:p>
        </w:tc>
        <w:tc>
          <w:tcPr>
            <w:tcW w:w="1134" w:type="dxa"/>
            <w:tcBorders>
              <w:left w:val="single" w:sz="4" w:space="0" w:color="auto"/>
              <w:right w:val="single" w:sz="4" w:space="0" w:color="auto"/>
            </w:tcBorders>
            <w:shd w:val="clear" w:color="auto" w:fill="FFFFFF"/>
          </w:tcPr>
          <w:p w14:paraId="4005349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5" w:type="dxa"/>
            <w:tcBorders>
              <w:left w:val="single" w:sz="4" w:space="0" w:color="auto"/>
              <w:right w:val="single" w:sz="4" w:space="0" w:color="auto"/>
            </w:tcBorders>
            <w:shd w:val="clear" w:color="auto" w:fill="FFFFFF"/>
          </w:tcPr>
          <w:p w14:paraId="22BF639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tcPr>
          <w:p w14:paraId="235B7BE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r>
      <w:tr w:rsidR="00DC6DBC" w:rsidRPr="00A237C2" w14:paraId="2BD6C803" w14:textId="77777777" w:rsidTr="00DF2CDC">
        <w:tc>
          <w:tcPr>
            <w:tcW w:w="5070" w:type="dxa"/>
            <w:tcBorders>
              <w:right w:val="single" w:sz="4" w:space="0" w:color="auto"/>
            </w:tcBorders>
            <w:shd w:val="clear" w:color="auto" w:fill="FFFFFF"/>
          </w:tcPr>
          <w:p w14:paraId="40FB8242"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Kollokfiume,seminare</w:t>
            </w:r>
            <w:proofErr w:type="spellEnd"/>
          </w:p>
        </w:tc>
        <w:tc>
          <w:tcPr>
            <w:tcW w:w="1134" w:type="dxa"/>
            <w:tcBorders>
              <w:left w:val="single" w:sz="4" w:space="0" w:color="auto"/>
              <w:right w:val="single" w:sz="4" w:space="0" w:color="auto"/>
            </w:tcBorders>
            <w:shd w:val="clear" w:color="auto" w:fill="FFFFFF"/>
          </w:tcPr>
          <w:p w14:paraId="0BC0EB0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5" w:type="dxa"/>
            <w:tcBorders>
              <w:left w:val="single" w:sz="4" w:space="0" w:color="auto"/>
              <w:right w:val="single" w:sz="4" w:space="0" w:color="auto"/>
            </w:tcBorders>
            <w:shd w:val="clear" w:color="auto" w:fill="FFFFFF"/>
          </w:tcPr>
          <w:p w14:paraId="030454B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tcPr>
          <w:p w14:paraId="5832B1A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r>
      <w:tr w:rsidR="00DC6DBC" w:rsidRPr="00A237C2" w14:paraId="46FCBDB8" w14:textId="77777777" w:rsidTr="00DF2CDC">
        <w:tc>
          <w:tcPr>
            <w:tcW w:w="5070" w:type="dxa"/>
            <w:tcBorders>
              <w:right w:val="single" w:sz="4" w:space="0" w:color="auto"/>
            </w:tcBorders>
            <w:shd w:val="clear" w:color="auto" w:fill="FFFFFF"/>
          </w:tcPr>
          <w:p w14:paraId="69C3F23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Detyra të  shtëpisë</w:t>
            </w:r>
          </w:p>
        </w:tc>
        <w:tc>
          <w:tcPr>
            <w:tcW w:w="1134" w:type="dxa"/>
            <w:tcBorders>
              <w:left w:val="single" w:sz="4" w:space="0" w:color="auto"/>
              <w:right w:val="single" w:sz="4" w:space="0" w:color="auto"/>
            </w:tcBorders>
            <w:shd w:val="clear" w:color="auto" w:fill="FFFFFF"/>
          </w:tcPr>
          <w:p w14:paraId="1D30A4CA"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1275" w:type="dxa"/>
            <w:tcBorders>
              <w:left w:val="single" w:sz="4" w:space="0" w:color="auto"/>
              <w:right w:val="single" w:sz="4" w:space="0" w:color="auto"/>
            </w:tcBorders>
            <w:shd w:val="clear" w:color="auto" w:fill="FFFFFF"/>
          </w:tcPr>
          <w:p w14:paraId="6E2EADA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tcPr>
          <w:p w14:paraId="0FC9ACF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8</w:t>
            </w:r>
          </w:p>
        </w:tc>
      </w:tr>
      <w:tr w:rsidR="00DC6DBC" w:rsidRPr="00A237C2" w14:paraId="580B7BC5" w14:textId="77777777" w:rsidTr="00DF2CDC">
        <w:tc>
          <w:tcPr>
            <w:tcW w:w="5070" w:type="dxa"/>
            <w:tcBorders>
              <w:right w:val="single" w:sz="4" w:space="0" w:color="auto"/>
            </w:tcBorders>
            <w:shd w:val="clear" w:color="auto" w:fill="FFFFFF"/>
          </w:tcPr>
          <w:p w14:paraId="690714B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Koha e studimit </w:t>
            </w:r>
            <w:proofErr w:type="spellStart"/>
            <w:r w:rsidRPr="00A237C2">
              <w:rPr>
                <w:rFonts w:ascii="Times New Roman" w:hAnsi="Times New Roman" w:cs="Times New Roman"/>
              </w:rPr>
              <w:t>vetanak</w:t>
            </w:r>
            <w:proofErr w:type="spellEnd"/>
            <w:r w:rsidRPr="00A237C2">
              <w:rPr>
                <w:rFonts w:ascii="Times New Roman" w:hAnsi="Times New Roman" w:cs="Times New Roman"/>
              </w:rPr>
              <w:t xml:space="preserve"> të studentit (në bibliotekë ose në shtëpi)</w:t>
            </w:r>
          </w:p>
        </w:tc>
        <w:tc>
          <w:tcPr>
            <w:tcW w:w="1134" w:type="dxa"/>
            <w:tcBorders>
              <w:left w:val="single" w:sz="4" w:space="0" w:color="auto"/>
              <w:right w:val="single" w:sz="4" w:space="0" w:color="auto"/>
            </w:tcBorders>
            <w:shd w:val="clear" w:color="auto" w:fill="FFFFFF"/>
          </w:tcPr>
          <w:p w14:paraId="4FB24DE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tcPr>
          <w:p w14:paraId="066465B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377" w:type="dxa"/>
            <w:tcBorders>
              <w:left w:val="single" w:sz="4" w:space="0" w:color="auto"/>
            </w:tcBorders>
            <w:shd w:val="clear" w:color="auto" w:fill="FFFFFF"/>
          </w:tcPr>
          <w:p w14:paraId="549E4D6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20F70F3" w14:textId="77777777" w:rsidTr="00DF2CDC">
        <w:tc>
          <w:tcPr>
            <w:tcW w:w="5070" w:type="dxa"/>
            <w:tcBorders>
              <w:right w:val="single" w:sz="4" w:space="0" w:color="auto"/>
            </w:tcBorders>
            <w:shd w:val="clear" w:color="auto" w:fill="FFFFFF"/>
          </w:tcPr>
          <w:p w14:paraId="4B98263B"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Përgaditja</w:t>
            </w:r>
            <w:proofErr w:type="spellEnd"/>
            <w:r w:rsidRPr="00A237C2">
              <w:rPr>
                <w:rFonts w:ascii="Times New Roman" w:hAnsi="Times New Roman" w:cs="Times New Roman"/>
              </w:rPr>
              <w:t xml:space="preserve"> përfundimtare për provim</w:t>
            </w:r>
          </w:p>
        </w:tc>
        <w:tc>
          <w:tcPr>
            <w:tcW w:w="1134" w:type="dxa"/>
            <w:tcBorders>
              <w:left w:val="single" w:sz="4" w:space="0" w:color="auto"/>
              <w:right w:val="single" w:sz="4" w:space="0" w:color="auto"/>
            </w:tcBorders>
            <w:shd w:val="clear" w:color="auto" w:fill="FFFFFF"/>
          </w:tcPr>
          <w:p w14:paraId="26FF945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275" w:type="dxa"/>
            <w:tcBorders>
              <w:left w:val="single" w:sz="4" w:space="0" w:color="auto"/>
              <w:right w:val="single" w:sz="4" w:space="0" w:color="auto"/>
            </w:tcBorders>
            <w:shd w:val="clear" w:color="auto" w:fill="FFFFFF"/>
          </w:tcPr>
          <w:p w14:paraId="35EA2DC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377" w:type="dxa"/>
            <w:tcBorders>
              <w:left w:val="single" w:sz="4" w:space="0" w:color="auto"/>
            </w:tcBorders>
            <w:shd w:val="clear" w:color="auto" w:fill="FFFFFF"/>
          </w:tcPr>
          <w:p w14:paraId="73EA641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r>
      <w:tr w:rsidR="00DC6DBC" w:rsidRPr="00A237C2" w14:paraId="447CF071" w14:textId="77777777" w:rsidTr="00DF2CDC">
        <w:tc>
          <w:tcPr>
            <w:tcW w:w="5070" w:type="dxa"/>
            <w:tcBorders>
              <w:right w:val="single" w:sz="4" w:space="0" w:color="auto"/>
            </w:tcBorders>
            <w:shd w:val="clear" w:color="auto" w:fill="FFFFFF"/>
          </w:tcPr>
          <w:p w14:paraId="256CC79C"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Koha e kaluar në vlerësim (</w:t>
            </w:r>
            <w:proofErr w:type="spellStart"/>
            <w:r w:rsidRPr="00A237C2">
              <w:rPr>
                <w:rFonts w:ascii="Times New Roman" w:hAnsi="Times New Roman" w:cs="Times New Roman"/>
              </w:rPr>
              <w:t>teste,kuiz,provim</w:t>
            </w:r>
            <w:proofErr w:type="spellEnd"/>
            <w:r w:rsidRPr="00A237C2">
              <w:rPr>
                <w:rFonts w:ascii="Times New Roman" w:hAnsi="Times New Roman" w:cs="Times New Roman"/>
              </w:rPr>
              <w:t xml:space="preserve"> final)</w:t>
            </w:r>
          </w:p>
        </w:tc>
        <w:tc>
          <w:tcPr>
            <w:tcW w:w="1134" w:type="dxa"/>
            <w:tcBorders>
              <w:left w:val="single" w:sz="4" w:space="0" w:color="auto"/>
              <w:right w:val="single" w:sz="4" w:space="0" w:color="auto"/>
            </w:tcBorders>
            <w:shd w:val="clear" w:color="auto" w:fill="FFFFFF"/>
          </w:tcPr>
          <w:p w14:paraId="5932816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275" w:type="dxa"/>
            <w:tcBorders>
              <w:left w:val="single" w:sz="4" w:space="0" w:color="auto"/>
              <w:right w:val="single" w:sz="4" w:space="0" w:color="auto"/>
            </w:tcBorders>
            <w:shd w:val="clear" w:color="auto" w:fill="FFFFFF"/>
          </w:tcPr>
          <w:p w14:paraId="019AC26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tcPr>
          <w:p w14:paraId="291FD00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4</w:t>
            </w:r>
          </w:p>
        </w:tc>
      </w:tr>
      <w:tr w:rsidR="00DC6DBC" w:rsidRPr="00A237C2" w14:paraId="71F36F6F" w14:textId="77777777" w:rsidTr="00DF2CDC">
        <w:tc>
          <w:tcPr>
            <w:tcW w:w="5070" w:type="dxa"/>
            <w:tcBorders>
              <w:right w:val="single" w:sz="4" w:space="0" w:color="auto"/>
            </w:tcBorders>
            <w:shd w:val="clear" w:color="auto" w:fill="FFFFFF"/>
          </w:tcPr>
          <w:p w14:paraId="0820F81B" w14:textId="77777777" w:rsidR="00AF6745" w:rsidRPr="00A237C2" w:rsidRDefault="00AF6745"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Projektet,prezentimet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etj</w:t>
            </w:r>
            <w:proofErr w:type="spellEnd"/>
          </w:p>
        </w:tc>
        <w:tc>
          <w:tcPr>
            <w:tcW w:w="1134" w:type="dxa"/>
            <w:tcBorders>
              <w:left w:val="single" w:sz="4" w:space="0" w:color="auto"/>
              <w:right w:val="single" w:sz="4" w:space="0" w:color="auto"/>
            </w:tcBorders>
            <w:shd w:val="clear" w:color="auto" w:fill="FFFFFF"/>
          </w:tcPr>
          <w:p w14:paraId="73DAE5E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1275" w:type="dxa"/>
            <w:tcBorders>
              <w:left w:val="single" w:sz="4" w:space="0" w:color="auto"/>
              <w:right w:val="single" w:sz="4" w:space="0" w:color="auto"/>
            </w:tcBorders>
            <w:shd w:val="clear" w:color="auto" w:fill="FFFFFF"/>
          </w:tcPr>
          <w:p w14:paraId="2FB263F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377" w:type="dxa"/>
            <w:tcBorders>
              <w:left w:val="single" w:sz="4" w:space="0" w:color="auto"/>
            </w:tcBorders>
            <w:shd w:val="clear" w:color="auto" w:fill="FFFFFF"/>
          </w:tcPr>
          <w:p w14:paraId="69B222F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2CD6DC45" w14:textId="77777777" w:rsidTr="00DF2CDC">
        <w:tc>
          <w:tcPr>
            <w:tcW w:w="5070" w:type="dxa"/>
            <w:tcBorders>
              <w:right w:val="single" w:sz="4" w:space="0" w:color="auto"/>
            </w:tcBorders>
            <w:shd w:val="clear" w:color="auto" w:fill="D9D9D9"/>
          </w:tcPr>
          <w:p w14:paraId="2306E724"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 xml:space="preserve">Totali </w:t>
            </w:r>
          </w:p>
        </w:tc>
        <w:tc>
          <w:tcPr>
            <w:tcW w:w="1134" w:type="dxa"/>
            <w:tcBorders>
              <w:left w:val="single" w:sz="4" w:space="0" w:color="auto"/>
              <w:right w:val="single" w:sz="4" w:space="0" w:color="auto"/>
            </w:tcBorders>
            <w:shd w:val="clear" w:color="auto" w:fill="D9D9D9"/>
          </w:tcPr>
          <w:p w14:paraId="5ADE269E" w14:textId="77777777" w:rsidR="00AF6745" w:rsidRPr="00A237C2" w:rsidRDefault="00AF6745" w:rsidP="0062679B">
            <w:pPr>
              <w:spacing w:before="60" w:after="0" w:line="240" w:lineRule="auto"/>
              <w:jc w:val="both"/>
              <w:rPr>
                <w:rFonts w:ascii="Times New Roman" w:hAnsi="Times New Roman" w:cs="Times New Roman"/>
                <w:b/>
              </w:rPr>
            </w:pPr>
          </w:p>
        </w:tc>
        <w:tc>
          <w:tcPr>
            <w:tcW w:w="1275" w:type="dxa"/>
            <w:tcBorders>
              <w:left w:val="single" w:sz="4" w:space="0" w:color="auto"/>
              <w:right w:val="single" w:sz="4" w:space="0" w:color="auto"/>
            </w:tcBorders>
            <w:shd w:val="clear" w:color="auto" w:fill="D9D9D9"/>
          </w:tcPr>
          <w:p w14:paraId="177C73BC" w14:textId="77777777" w:rsidR="00AF6745" w:rsidRPr="00A237C2" w:rsidRDefault="00AF6745" w:rsidP="0062679B">
            <w:pPr>
              <w:spacing w:before="60" w:after="0" w:line="240" w:lineRule="auto"/>
              <w:jc w:val="both"/>
              <w:rPr>
                <w:rFonts w:ascii="Times New Roman" w:hAnsi="Times New Roman" w:cs="Times New Roman"/>
                <w:b/>
              </w:rPr>
            </w:pPr>
          </w:p>
        </w:tc>
        <w:tc>
          <w:tcPr>
            <w:tcW w:w="1377" w:type="dxa"/>
            <w:tcBorders>
              <w:left w:val="single" w:sz="4" w:space="0" w:color="auto"/>
            </w:tcBorders>
            <w:shd w:val="clear" w:color="auto" w:fill="D9D9D9"/>
          </w:tcPr>
          <w:p w14:paraId="1C70C233" w14:textId="77777777" w:rsidR="00AF6745" w:rsidRPr="00A237C2" w:rsidRDefault="00AF6745" w:rsidP="0062679B">
            <w:pPr>
              <w:spacing w:before="60" w:after="0" w:line="240" w:lineRule="auto"/>
              <w:jc w:val="both"/>
              <w:rPr>
                <w:rFonts w:ascii="Times New Roman" w:hAnsi="Times New Roman" w:cs="Times New Roman"/>
                <w:b/>
              </w:rPr>
            </w:pPr>
            <w:r w:rsidRPr="00A237C2">
              <w:rPr>
                <w:rFonts w:ascii="Times New Roman" w:hAnsi="Times New Roman" w:cs="Times New Roman"/>
                <w:b/>
              </w:rPr>
              <w:t>156 ore</w:t>
            </w:r>
          </w:p>
        </w:tc>
      </w:tr>
    </w:tbl>
    <w:p w14:paraId="49CD1051" w14:textId="77777777" w:rsidR="00AF6745" w:rsidRPr="00A237C2" w:rsidRDefault="00AF6745" w:rsidP="0062679B">
      <w:pPr>
        <w:pStyle w:val="NoSpacing"/>
        <w:spacing w:before="60"/>
        <w:jc w:val="both"/>
        <w:rPr>
          <w:rFonts w:ascii="Times New Roman" w:hAnsi="Times New Roman" w:cs="Times New Roman"/>
          <w:b/>
          <w:sz w:val="24"/>
          <w:szCs w:val="24"/>
          <w:lang w:val="sq-AL"/>
        </w:rPr>
      </w:pPr>
    </w:p>
    <w:p w14:paraId="5AF7D7A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Lënda: </w:t>
      </w:r>
      <w:r w:rsidRPr="00A237C2">
        <w:rPr>
          <w:rFonts w:ascii="Times New Roman" w:hAnsi="Times New Roman" w:cs="Times New Roman"/>
          <w:lang w:val="sq-AL"/>
        </w:rPr>
        <w:t>Mbrojtja e mjedisit (2+2</w:t>
      </w:r>
      <w:r w:rsidR="00DF5E40">
        <w:rPr>
          <w:rFonts w:ascii="Times New Roman" w:hAnsi="Times New Roman" w:cs="Times New Roman"/>
          <w:lang w:val="sq-AL"/>
        </w:rPr>
        <w:t>+1</w:t>
      </w:r>
      <w:r w:rsidRPr="00A237C2">
        <w:rPr>
          <w:rFonts w:ascii="Times New Roman" w:hAnsi="Times New Roman" w:cs="Times New Roman"/>
          <w:lang w:val="sq-AL"/>
        </w:rPr>
        <w:t>)</w:t>
      </w:r>
    </w:p>
    <w:p w14:paraId="711A096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Mësimdhënësi:</w:t>
      </w:r>
      <w:r w:rsidRPr="00A237C2">
        <w:rPr>
          <w:rFonts w:ascii="Times New Roman" w:hAnsi="Times New Roman" w:cs="Times New Roman"/>
          <w:lang w:val="sq-AL"/>
        </w:rPr>
        <w:t xml:space="preserve"> Prof. </w:t>
      </w:r>
      <w:proofErr w:type="spellStart"/>
      <w:r w:rsidRPr="00A237C2">
        <w:rPr>
          <w:rFonts w:ascii="Times New Roman" w:hAnsi="Times New Roman" w:cs="Times New Roman"/>
          <w:lang w:val="sq-AL"/>
        </w:rPr>
        <w:t>asoc</w:t>
      </w:r>
      <w:proofErr w:type="spellEnd"/>
      <w:r w:rsidRPr="00A237C2">
        <w:rPr>
          <w:rFonts w:ascii="Times New Roman" w:hAnsi="Times New Roman" w:cs="Times New Roman"/>
          <w:lang w:val="sq-AL"/>
        </w:rPr>
        <w:t xml:space="preserve"> Dr. </w:t>
      </w:r>
      <w:proofErr w:type="spellStart"/>
      <w:r w:rsidRPr="00A237C2">
        <w:rPr>
          <w:rFonts w:ascii="Times New Roman" w:hAnsi="Times New Roman" w:cs="Times New Roman"/>
          <w:lang w:val="sq-AL"/>
        </w:rPr>
        <w:t>Hazbije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Sahiti</w:t>
      </w:r>
      <w:proofErr w:type="spellEnd"/>
    </w:p>
    <w:p w14:paraId="0EE76A12" w14:textId="77777777" w:rsidR="00AF6745" w:rsidRPr="00A237C2" w:rsidRDefault="00AF6745" w:rsidP="0062679B">
      <w:pPr>
        <w:pStyle w:val="NoSpacing"/>
        <w:spacing w:before="60"/>
        <w:jc w:val="both"/>
        <w:rPr>
          <w:rFonts w:ascii="Times New Roman" w:eastAsia="Calibri" w:hAnsi="Times New Roman" w:cs="Times New Roman"/>
          <w:bCs/>
          <w:lang w:val="sq-AL"/>
        </w:rPr>
      </w:pPr>
      <w:r w:rsidRPr="00A237C2">
        <w:rPr>
          <w:rFonts w:ascii="Times New Roman" w:eastAsia="Calibri" w:hAnsi="Times New Roman" w:cs="Times New Roman"/>
          <w:b/>
          <w:bCs/>
          <w:lang w:val="sq-AL"/>
        </w:rPr>
        <w:t>Statusi i lëndës:</w:t>
      </w:r>
      <w:r w:rsidRPr="00A237C2">
        <w:rPr>
          <w:rFonts w:ascii="Times New Roman" w:eastAsia="Calibri" w:hAnsi="Times New Roman" w:cs="Times New Roman"/>
          <w:bCs/>
          <w:lang w:val="sq-AL"/>
        </w:rPr>
        <w:t xml:space="preserve"> </w:t>
      </w:r>
      <w:proofErr w:type="spellStart"/>
      <w:r w:rsidRPr="00A237C2">
        <w:rPr>
          <w:rFonts w:ascii="Times New Roman" w:eastAsia="Calibri" w:hAnsi="Times New Roman" w:cs="Times New Roman"/>
          <w:bCs/>
          <w:lang w:val="sq-AL"/>
        </w:rPr>
        <w:t>Obligative</w:t>
      </w:r>
      <w:proofErr w:type="spellEnd"/>
    </w:p>
    <w:p w14:paraId="5EDCEA1C"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eastAsia="Calibri" w:hAnsi="Times New Roman" w:cs="Times New Roman"/>
          <w:b/>
          <w:bCs/>
          <w:lang w:val="sq-AL"/>
        </w:rPr>
        <w:t>ECTS kredi</w:t>
      </w:r>
      <w:r w:rsidR="00DF5E40">
        <w:rPr>
          <w:rFonts w:ascii="Times New Roman" w:eastAsia="Calibri" w:hAnsi="Times New Roman" w:cs="Times New Roman"/>
          <w:bCs/>
          <w:lang w:val="sq-AL"/>
        </w:rPr>
        <w:t>: 7</w:t>
      </w:r>
    </w:p>
    <w:p w14:paraId="5C0E2F8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Përmbajtja lëndës: </w:t>
      </w:r>
      <w:r w:rsidRPr="00A237C2">
        <w:rPr>
          <w:rFonts w:ascii="Times New Roman" w:hAnsi="Times New Roman" w:cs="Times New Roman"/>
          <w:lang w:val="sq-AL"/>
        </w:rPr>
        <w:t xml:space="preserve">Në këtë lëndë përshkruhen: Përmasat dhe llojet e ndotjes së mjedisit jetësor, klasifikimi i </w:t>
      </w:r>
      <w:proofErr w:type="spellStart"/>
      <w:r w:rsidRPr="00A237C2">
        <w:rPr>
          <w:rFonts w:ascii="Times New Roman" w:hAnsi="Times New Roman" w:cs="Times New Roman"/>
          <w:lang w:val="sq-AL"/>
        </w:rPr>
        <w:t>toksikantëve</w:t>
      </w:r>
      <w:proofErr w:type="spellEnd"/>
      <w:r w:rsidRPr="00A237C2">
        <w:rPr>
          <w:rFonts w:ascii="Times New Roman" w:hAnsi="Times New Roman" w:cs="Times New Roman"/>
          <w:lang w:val="sq-AL"/>
        </w:rPr>
        <w:t xml:space="preserve">, rrugët e depërtimit në organizëm, rrugët e neutralizimit të veprimit dhe </w:t>
      </w:r>
      <w:proofErr w:type="spellStart"/>
      <w:r w:rsidRPr="00A237C2">
        <w:rPr>
          <w:rFonts w:ascii="Times New Roman" w:hAnsi="Times New Roman" w:cs="Times New Roman"/>
          <w:lang w:val="sq-AL"/>
        </w:rPr>
        <w:t>tajimit</w:t>
      </w:r>
      <w:proofErr w:type="spellEnd"/>
      <w:r w:rsidRPr="00A237C2">
        <w:rPr>
          <w:rFonts w:ascii="Times New Roman" w:hAnsi="Times New Roman" w:cs="Times New Roman"/>
          <w:lang w:val="sq-AL"/>
        </w:rPr>
        <w:t xml:space="preserve">. Po ashtu, ata do të njihen me ndotjen dhe kontrollin e  ndotjes se ajrit; ujërave; truallit dhe  </w:t>
      </w:r>
      <w:proofErr w:type="spellStart"/>
      <w:r w:rsidRPr="00A237C2">
        <w:rPr>
          <w:rFonts w:ascii="Times New Roman" w:hAnsi="Times New Roman" w:cs="Times New Roman"/>
          <w:lang w:val="sq-AL"/>
        </w:rPr>
        <w:t>ushqimitsi</w:t>
      </w:r>
      <w:proofErr w:type="spellEnd"/>
      <w:r w:rsidRPr="00A237C2">
        <w:rPr>
          <w:rFonts w:ascii="Times New Roman" w:hAnsi="Times New Roman" w:cs="Times New Roman"/>
          <w:lang w:val="sq-AL"/>
        </w:rPr>
        <w:t xml:space="preserve"> dhe politikat për mbrojtjen e mjedisit.</w:t>
      </w:r>
    </w:p>
    <w:p w14:paraId="274140F4"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Qëllimet e lëndës:</w:t>
      </w:r>
      <w:r w:rsidRPr="00A237C2">
        <w:rPr>
          <w:rFonts w:ascii="Times New Roman" w:hAnsi="Times New Roman" w:cs="Times New Roman"/>
          <w:lang w:val="sq-AL"/>
        </w:rPr>
        <w:t xml:space="preserve"> Studenti gjatë ligjëratave dhe ushtrimeve do të zgjeroj njohuritë mbi llojet e ndotësve të mjedisit, qarkullimin, klasifikimin, rrugët e depërtimit dhe efektet e </w:t>
      </w:r>
      <w:proofErr w:type="spellStart"/>
      <w:r w:rsidRPr="00A237C2">
        <w:rPr>
          <w:rFonts w:ascii="Times New Roman" w:hAnsi="Times New Roman" w:cs="Times New Roman"/>
          <w:lang w:val="sq-AL"/>
        </w:rPr>
        <w:t>toksikantëve</w:t>
      </w:r>
      <w:proofErr w:type="spellEnd"/>
      <w:r w:rsidRPr="00A237C2">
        <w:rPr>
          <w:rFonts w:ascii="Times New Roman" w:hAnsi="Times New Roman" w:cs="Times New Roman"/>
          <w:lang w:val="sq-AL"/>
        </w:rPr>
        <w:t xml:space="preserve"> në organizëm. Po ashtu, ata do të zotërojnë njohuri mbi </w:t>
      </w:r>
      <w:proofErr w:type="spellStart"/>
      <w:r w:rsidRPr="00A237C2">
        <w:rPr>
          <w:rFonts w:ascii="Times New Roman" w:hAnsi="Times New Roman" w:cs="Times New Roman"/>
          <w:lang w:val="sq-AL"/>
        </w:rPr>
        <w:t>kuantifikimin</w:t>
      </w:r>
      <w:proofErr w:type="spellEnd"/>
      <w:r w:rsidRPr="00A237C2">
        <w:rPr>
          <w:rFonts w:ascii="Times New Roman" w:hAnsi="Times New Roman" w:cs="Times New Roman"/>
          <w:lang w:val="sq-AL"/>
        </w:rPr>
        <w:t xml:space="preserve"> e shkallës së </w:t>
      </w:r>
      <w:proofErr w:type="spellStart"/>
      <w:r w:rsidRPr="00A237C2">
        <w:rPr>
          <w:rFonts w:ascii="Times New Roman" w:hAnsi="Times New Roman" w:cs="Times New Roman"/>
          <w:lang w:val="sq-AL"/>
        </w:rPr>
        <w:t>toksicitetit</w:t>
      </w:r>
      <w:proofErr w:type="spellEnd"/>
      <w:r w:rsidRPr="00A237C2">
        <w:rPr>
          <w:rFonts w:ascii="Times New Roman" w:hAnsi="Times New Roman" w:cs="Times New Roman"/>
          <w:lang w:val="sq-AL"/>
        </w:rPr>
        <w:t xml:space="preserve"> të mjedisit, veprimin e ndotjes në ndryshimet klimatike. Do të njohë teknika për menaxhimin e ndotjes së ujërave, truallit dhe ajrit, si dhe politikat për mbrojtjen e mjedisit.</w:t>
      </w:r>
    </w:p>
    <w:p w14:paraId="0D65A95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Rezultatet e pritura të nxënies: </w:t>
      </w:r>
      <w:r w:rsidRPr="00A237C2">
        <w:rPr>
          <w:rFonts w:ascii="Times New Roman" w:hAnsi="Times New Roman" w:cs="Times New Roman"/>
          <w:lang w:val="sq-AL"/>
        </w:rPr>
        <w:t xml:space="preserve">Pas përfundimit të këtij kursi </w:t>
      </w:r>
      <w:proofErr w:type="spellStart"/>
      <w:r w:rsidRPr="00A237C2">
        <w:rPr>
          <w:rFonts w:ascii="Times New Roman" w:hAnsi="Times New Roman" w:cs="Times New Roman"/>
          <w:lang w:val="sq-AL"/>
        </w:rPr>
        <w:t>studenët</w:t>
      </w:r>
      <w:proofErr w:type="spellEnd"/>
      <w:r w:rsidRPr="00A237C2">
        <w:rPr>
          <w:rFonts w:ascii="Times New Roman" w:hAnsi="Times New Roman" w:cs="Times New Roman"/>
          <w:lang w:val="sq-AL"/>
        </w:rPr>
        <w:t xml:space="preserve"> do të jetë në gjendje të:</w:t>
      </w:r>
    </w:p>
    <w:p w14:paraId="101EE44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Njohin burimet dhe natyrën e ndotësve të mjedisit</w:t>
      </w:r>
    </w:p>
    <w:p w14:paraId="0C29021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Përshkruajnë rrugët e depërtimit dhe efektet e ndotësve në organizmat e gjallë.</w:t>
      </w:r>
    </w:p>
    <w:p w14:paraId="1C41F4F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Mbledhin informacione </w:t>
      </w:r>
      <w:proofErr w:type="spellStart"/>
      <w:r w:rsidRPr="00A237C2">
        <w:rPr>
          <w:rFonts w:ascii="Times New Roman" w:hAnsi="Times New Roman" w:cs="Times New Roman"/>
          <w:lang w:val="sq-AL"/>
        </w:rPr>
        <w:t>per</w:t>
      </w:r>
      <w:proofErr w:type="spellEnd"/>
      <w:r w:rsidRPr="00A237C2">
        <w:rPr>
          <w:rFonts w:ascii="Times New Roman" w:hAnsi="Times New Roman" w:cs="Times New Roman"/>
          <w:lang w:val="sq-AL"/>
        </w:rPr>
        <w:t xml:space="preserve"> ndotjen e mjedisit.</w:t>
      </w:r>
    </w:p>
    <w:p w14:paraId="295F5B9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 xml:space="preserve">Analizojnë qarkullimin ciklik të materieve në natyrë dhe ndikimin e ndotësve në çrregullimin e këtyre cikleve. </w:t>
      </w:r>
    </w:p>
    <w:p w14:paraId="4A493147"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Rekomandjnë</w:t>
      </w:r>
      <w:proofErr w:type="spellEnd"/>
      <w:r w:rsidRPr="00A237C2">
        <w:rPr>
          <w:rFonts w:ascii="Times New Roman" w:hAnsi="Times New Roman" w:cs="Times New Roman"/>
          <w:lang w:val="sq-AL"/>
        </w:rPr>
        <w:t xml:space="preserve"> metoda të ndryshme për vlerësimin dhe menaxhimin të ndotjes.      </w:t>
      </w:r>
    </w:p>
    <w:p w14:paraId="74F45BF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Metodologjia e mësimdhënies: </w:t>
      </w:r>
      <w:proofErr w:type="spellStart"/>
      <w:r w:rsidRPr="00A237C2">
        <w:rPr>
          <w:rFonts w:ascii="Times New Roman" w:hAnsi="Times New Roman" w:cs="Times New Roman"/>
          <w:lang w:val="sq-AL"/>
        </w:rPr>
        <w:t>Ligjërata,diskutime</w:t>
      </w:r>
      <w:proofErr w:type="spellEnd"/>
      <w:r w:rsidRPr="00A237C2">
        <w:rPr>
          <w:rFonts w:ascii="Times New Roman" w:hAnsi="Times New Roman" w:cs="Times New Roman"/>
          <w:lang w:val="sq-AL"/>
        </w:rPr>
        <w:t xml:space="preserve">, punë praktike, punë </w:t>
      </w:r>
      <w:proofErr w:type="spellStart"/>
      <w:r w:rsidRPr="00A237C2">
        <w:rPr>
          <w:rFonts w:ascii="Times New Roman" w:hAnsi="Times New Roman" w:cs="Times New Roman"/>
          <w:lang w:val="sq-AL"/>
        </w:rPr>
        <w:t>seminarike</w:t>
      </w:r>
      <w:proofErr w:type="spellEnd"/>
      <w:r w:rsidRPr="00A237C2">
        <w:rPr>
          <w:rFonts w:ascii="Times New Roman" w:hAnsi="Times New Roman" w:cs="Times New Roman"/>
          <w:lang w:val="sq-AL"/>
        </w:rPr>
        <w:t xml:space="preserve">. </w:t>
      </w:r>
    </w:p>
    <w:p w14:paraId="5D77FCA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Metodat e vlerësimit dhe kriteret e kalueshmërisë:</w:t>
      </w:r>
      <w:r w:rsidRPr="00A237C2">
        <w:rPr>
          <w:rFonts w:ascii="Times New Roman" w:hAnsi="Times New Roman" w:cs="Times New Roman"/>
          <w:lang w:val="sq-AL"/>
        </w:rPr>
        <w:t xml:space="preserve"> </w:t>
      </w:r>
    </w:p>
    <w:p w14:paraId="5F244CE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Vlerësimi përfundimtar paraqet shumën:</w:t>
      </w:r>
    </w:p>
    <w:p w14:paraId="0EA67F7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E punës së suksesshme praktike: 20%</w:t>
      </w:r>
    </w:p>
    <w:p w14:paraId="24752B1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Vlerësimit të parë </w:t>
      </w:r>
      <w:proofErr w:type="spellStart"/>
      <w:r w:rsidRPr="00A237C2">
        <w:rPr>
          <w:rFonts w:ascii="Times New Roman" w:hAnsi="Times New Roman" w:cs="Times New Roman"/>
          <w:lang w:val="sq-AL"/>
        </w:rPr>
        <w:t>intermedier</w:t>
      </w:r>
      <w:proofErr w:type="spellEnd"/>
      <w:r w:rsidRPr="00A237C2">
        <w:rPr>
          <w:rFonts w:ascii="Times New Roman" w:hAnsi="Times New Roman" w:cs="Times New Roman"/>
          <w:lang w:val="sq-AL"/>
        </w:rPr>
        <w:t>; 20 %</w:t>
      </w:r>
    </w:p>
    <w:p w14:paraId="3E02B49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Vlerësimit të dytë intermedier:20%</w:t>
      </w:r>
    </w:p>
    <w:p w14:paraId="08D62D1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Vijimit të rregullt dhe angazhimit në diskutime dhe seminare  10%</w:t>
      </w:r>
    </w:p>
    <w:p w14:paraId="1B8D96D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Provimit final me test ose me gojë: 30%</w:t>
      </w:r>
    </w:p>
    <w:p w14:paraId="21E07FC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100 %  </w:t>
      </w:r>
    </w:p>
    <w:p w14:paraId="3C92248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Mjetet e konkretizimit/ TI:</w:t>
      </w:r>
      <w:r w:rsidRPr="00A237C2">
        <w:rPr>
          <w:rFonts w:ascii="Times New Roman" w:hAnsi="Times New Roman" w:cs="Times New Roman"/>
          <w:lang w:val="sq-AL"/>
        </w:rPr>
        <w:t xml:space="preserve"> Kompjuteri, projektori, tabela, laboratori i pajisur me centrifug, .</w:t>
      </w:r>
    </w:p>
    <w:p w14:paraId="4D8FE37F"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Raporti ndërmjet pjesës teorike dhe praktike të studimit: </w:t>
      </w:r>
      <w:r w:rsidRPr="00A237C2">
        <w:rPr>
          <w:rFonts w:ascii="Times New Roman" w:hAnsi="Times New Roman" w:cs="Times New Roman"/>
          <w:lang w:val="sq-AL"/>
        </w:rPr>
        <w:t>Raporti ndërmjet pjesës teorike dhe praktike është: 2 orë teori dhe 2 orë praktikë</w:t>
      </w:r>
    </w:p>
    <w:p w14:paraId="24176F88"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Literatura:</w:t>
      </w:r>
    </w:p>
    <w:p w14:paraId="321E799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J. </w:t>
      </w:r>
      <w:proofErr w:type="spellStart"/>
      <w:r w:rsidRPr="00A237C2">
        <w:rPr>
          <w:rFonts w:ascii="Times New Roman" w:hAnsi="Times New Roman" w:cs="Times New Roman"/>
          <w:lang w:val="sq-AL"/>
        </w:rPr>
        <w:t>Jeffrey</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Peirce,Ruth</w:t>
      </w:r>
      <w:proofErr w:type="spellEnd"/>
      <w:r w:rsidRPr="00A237C2">
        <w:rPr>
          <w:rFonts w:ascii="Times New Roman" w:hAnsi="Times New Roman" w:cs="Times New Roman"/>
          <w:lang w:val="sq-AL"/>
        </w:rPr>
        <w:t xml:space="preserve"> E </w:t>
      </w:r>
      <w:proofErr w:type="spellStart"/>
      <w:r w:rsidRPr="00A237C2">
        <w:rPr>
          <w:rFonts w:ascii="Times New Roman" w:hAnsi="Times New Roman" w:cs="Times New Roman"/>
          <w:lang w:val="sq-AL"/>
        </w:rPr>
        <w:t>Weiner,E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Aarne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Environmental</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pollution</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and</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control</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Butterworth-Heinemann</w:t>
      </w:r>
      <w:proofErr w:type="spellEnd"/>
      <w:r w:rsidRPr="00A237C2">
        <w:rPr>
          <w:rFonts w:ascii="Times New Roman" w:hAnsi="Times New Roman" w:cs="Times New Roman"/>
          <w:lang w:val="sq-AL"/>
        </w:rPr>
        <w:t>, 1998.</w:t>
      </w:r>
    </w:p>
    <w:p w14:paraId="562A7C40"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Aleko</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Miho</w:t>
      </w:r>
      <w:proofErr w:type="spellEnd"/>
      <w:r w:rsidRPr="00A237C2">
        <w:rPr>
          <w:rFonts w:ascii="Times New Roman" w:hAnsi="Times New Roman" w:cs="Times New Roman"/>
          <w:lang w:val="sq-AL"/>
        </w:rPr>
        <w:t>: Monitorimi biologjik mjedisor, Tiranë, 2011.</w:t>
      </w:r>
    </w:p>
    <w:p w14:paraId="36ED958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Dervish </w:t>
      </w:r>
      <w:proofErr w:type="spellStart"/>
      <w:r w:rsidRPr="00A237C2">
        <w:rPr>
          <w:rFonts w:ascii="Times New Roman" w:hAnsi="Times New Roman" w:cs="Times New Roman"/>
          <w:lang w:val="sq-AL"/>
        </w:rPr>
        <w:t>Rozhaja</w:t>
      </w:r>
      <w:proofErr w:type="spellEnd"/>
      <w:r w:rsidRPr="00A237C2">
        <w:rPr>
          <w:rFonts w:ascii="Times New Roman" w:hAnsi="Times New Roman" w:cs="Times New Roman"/>
          <w:lang w:val="sq-AL"/>
        </w:rPr>
        <w:t xml:space="preserve"> : Ndotja dhe mbrojtja e ambientit jetësorë Prishtinë 1983</w:t>
      </w:r>
    </w:p>
    <w:p w14:paraId="538DC2DE"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Enger</w:t>
      </w:r>
      <w:proofErr w:type="spellEnd"/>
      <w:r w:rsidRPr="00A237C2">
        <w:rPr>
          <w:rFonts w:ascii="Times New Roman" w:hAnsi="Times New Roman" w:cs="Times New Roman"/>
          <w:lang w:val="sq-AL"/>
        </w:rPr>
        <w:t xml:space="preserve"> &amp; </w:t>
      </w:r>
      <w:proofErr w:type="spellStart"/>
      <w:r w:rsidRPr="00A237C2">
        <w:rPr>
          <w:rFonts w:ascii="Times New Roman" w:hAnsi="Times New Roman" w:cs="Times New Roman"/>
          <w:lang w:val="sq-AL"/>
        </w:rPr>
        <w:t>Smith</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Environmental</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Science</w:t>
      </w:r>
      <w:proofErr w:type="spellEnd"/>
      <w:r w:rsidRPr="00A237C2">
        <w:rPr>
          <w:rFonts w:ascii="Times New Roman" w:hAnsi="Times New Roman" w:cs="Times New Roman"/>
          <w:lang w:val="sq-AL"/>
        </w:rPr>
        <w:t>. 2000 USA</w:t>
      </w:r>
    </w:p>
    <w:p w14:paraId="0079974B"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John</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Timbrell</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Introduction</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of</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Toxicology</w:t>
      </w:r>
      <w:proofErr w:type="spellEnd"/>
      <w:r w:rsidRPr="00A237C2">
        <w:rPr>
          <w:rFonts w:ascii="Times New Roman" w:hAnsi="Times New Roman" w:cs="Times New Roman"/>
          <w:lang w:val="sq-AL"/>
        </w:rPr>
        <w:t xml:space="preserve">. 2002. </w:t>
      </w:r>
      <w:proofErr w:type="spellStart"/>
      <w:r w:rsidRPr="00A237C2">
        <w:rPr>
          <w:rFonts w:ascii="Times New Roman" w:hAnsi="Times New Roman" w:cs="Times New Roman"/>
          <w:lang w:val="sq-AL"/>
        </w:rPr>
        <w:t>Great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Britain</w:t>
      </w:r>
      <w:proofErr w:type="spellEnd"/>
    </w:p>
    <w:p w14:paraId="53ADC726"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Dukovic</w:t>
      </w:r>
      <w:proofErr w:type="spellEnd"/>
      <w:r w:rsidRPr="00A237C2">
        <w:rPr>
          <w:rFonts w:ascii="Times New Roman" w:hAnsi="Times New Roman" w:cs="Times New Roman"/>
          <w:lang w:val="sq-AL"/>
        </w:rPr>
        <w:t xml:space="preserve"> J. </w:t>
      </w:r>
      <w:proofErr w:type="spellStart"/>
      <w:r w:rsidRPr="00A237C2">
        <w:rPr>
          <w:rFonts w:ascii="Times New Roman" w:hAnsi="Times New Roman" w:cs="Times New Roman"/>
          <w:lang w:val="sq-AL"/>
        </w:rPr>
        <w:t>Zastita</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zivotne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okoline</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Sarajevo</w:t>
      </w:r>
      <w:proofErr w:type="spellEnd"/>
      <w:r w:rsidRPr="00A237C2">
        <w:rPr>
          <w:rFonts w:ascii="Times New Roman" w:hAnsi="Times New Roman" w:cs="Times New Roman"/>
          <w:lang w:val="sq-AL"/>
        </w:rPr>
        <w:t xml:space="preserve"> 1990</w:t>
      </w:r>
    </w:p>
    <w:p w14:paraId="4CBDF1C5" w14:textId="77777777" w:rsidR="00AF6745" w:rsidRPr="00A237C2" w:rsidRDefault="00AF6745" w:rsidP="0062679B">
      <w:pPr>
        <w:pStyle w:val="NoSpacing"/>
        <w:spacing w:before="60"/>
        <w:jc w:val="both"/>
        <w:rPr>
          <w:rFonts w:ascii="Times New Roman" w:hAnsi="Times New Roman" w:cs="Times New Roman"/>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1"/>
        <w:gridCol w:w="1188"/>
        <w:gridCol w:w="1276"/>
        <w:gridCol w:w="951"/>
      </w:tblGrid>
      <w:tr w:rsidR="00DC6DBC" w:rsidRPr="00A237C2" w14:paraId="0DBE6E10" w14:textId="77777777" w:rsidTr="00DF2CDC">
        <w:tc>
          <w:tcPr>
            <w:tcW w:w="8856" w:type="dxa"/>
            <w:gridSpan w:val="4"/>
            <w:shd w:val="clear" w:color="auto" w:fill="D9D9D9"/>
          </w:tcPr>
          <w:p w14:paraId="2DF0E64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2DD111BD" w14:textId="77777777" w:rsidTr="00DF2CDC">
        <w:tc>
          <w:tcPr>
            <w:tcW w:w="5441" w:type="dxa"/>
            <w:tcBorders>
              <w:right w:val="single" w:sz="4" w:space="0" w:color="auto"/>
            </w:tcBorders>
            <w:shd w:val="clear" w:color="auto" w:fill="D9D9D9"/>
          </w:tcPr>
          <w:p w14:paraId="5D91077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1188" w:type="dxa"/>
            <w:tcBorders>
              <w:left w:val="single" w:sz="4" w:space="0" w:color="auto"/>
              <w:right w:val="single" w:sz="4" w:space="0" w:color="auto"/>
            </w:tcBorders>
            <w:shd w:val="clear" w:color="auto" w:fill="D9D9D9"/>
          </w:tcPr>
          <w:p w14:paraId="1FD9690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Orë </w:t>
            </w:r>
          </w:p>
        </w:tc>
        <w:tc>
          <w:tcPr>
            <w:tcW w:w="1276" w:type="dxa"/>
            <w:tcBorders>
              <w:left w:val="single" w:sz="4" w:space="0" w:color="auto"/>
              <w:right w:val="single" w:sz="4" w:space="0" w:color="auto"/>
            </w:tcBorders>
            <w:shd w:val="clear" w:color="auto" w:fill="D9D9D9"/>
          </w:tcPr>
          <w:p w14:paraId="729E2B5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Ditë/javë  </w:t>
            </w:r>
          </w:p>
        </w:tc>
        <w:tc>
          <w:tcPr>
            <w:tcW w:w="951" w:type="dxa"/>
            <w:tcBorders>
              <w:left w:val="single" w:sz="4" w:space="0" w:color="auto"/>
            </w:tcBorders>
            <w:shd w:val="clear" w:color="auto" w:fill="D9D9D9"/>
          </w:tcPr>
          <w:p w14:paraId="38F1C2F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Gjithsej</w:t>
            </w:r>
          </w:p>
        </w:tc>
      </w:tr>
      <w:tr w:rsidR="00DC6DBC" w:rsidRPr="00A237C2" w14:paraId="0769AA5F" w14:textId="77777777" w:rsidTr="00DF2CDC">
        <w:tc>
          <w:tcPr>
            <w:tcW w:w="5441" w:type="dxa"/>
            <w:tcBorders>
              <w:right w:val="single" w:sz="4" w:space="0" w:color="auto"/>
            </w:tcBorders>
            <w:shd w:val="clear" w:color="auto" w:fill="FFFFFF"/>
          </w:tcPr>
          <w:p w14:paraId="48A2463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1188" w:type="dxa"/>
            <w:tcBorders>
              <w:left w:val="single" w:sz="4" w:space="0" w:color="auto"/>
              <w:right w:val="single" w:sz="4" w:space="0" w:color="auto"/>
            </w:tcBorders>
            <w:shd w:val="clear" w:color="auto" w:fill="FFFFFF"/>
          </w:tcPr>
          <w:p w14:paraId="146D966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276" w:type="dxa"/>
            <w:tcBorders>
              <w:left w:val="single" w:sz="4" w:space="0" w:color="auto"/>
              <w:right w:val="single" w:sz="4" w:space="0" w:color="auto"/>
            </w:tcBorders>
            <w:shd w:val="clear" w:color="auto" w:fill="FFFFFF"/>
          </w:tcPr>
          <w:p w14:paraId="4B30047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951" w:type="dxa"/>
            <w:tcBorders>
              <w:left w:val="single" w:sz="4" w:space="0" w:color="auto"/>
            </w:tcBorders>
            <w:shd w:val="clear" w:color="auto" w:fill="FFFFFF"/>
          </w:tcPr>
          <w:p w14:paraId="0C2876F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
        </w:tc>
      </w:tr>
      <w:tr w:rsidR="00DC6DBC" w:rsidRPr="00A237C2" w14:paraId="035FC200" w14:textId="77777777" w:rsidTr="00DF2CDC">
        <w:tc>
          <w:tcPr>
            <w:tcW w:w="5441" w:type="dxa"/>
            <w:tcBorders>
              <w:right w:val="single" w:sz="4" w:space="0" w:color="auto"/>
            </w:tcBorders>
            <w:shd w:val="clear" w:color="auto" w:fill="FFFFFF"/>
          </w:tcPr>
          <w:p w14:paraId="7BB9A58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1188" w:type="dxa"/>
            <w:tcBorders>
              <w:left w:val="single" w:sz="4" w:space="0" w:color="auto"/>
              <w:right w:val="single" w:sz="4" w:space="0" w:color="auto"/>
            </w:tcBorders>
            <w:shd w:val="clear" w:color="auto" w:fill="FFFFFF"/>
          </w:tcPr>
          <w:p w14:paraId="1C10DE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6" w:type="dxa"/>
            <w:tcBorders>
              <w:left w:val="single" w:sz="4" w:space="0" w:color="auto"/>
              <w:right w:val="single" w:sz="4" w:space="0" w:color="auto"/>
            </w:tcBorders>
            <w:shd w:val="clear" w:color="auto" w:fill="FFFFFF"/>
          </w:tcPr>
          <w:p w14:paraId="4E236BA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951" w:type="dxa"/>
            <w:tcBorders>
              <w:left w:val="single" w:sz="4" w:space="0" w:color="auto"/>
            </w:tcBorders>
            <w:shd w:val="clear" w:color="auto" w:fill="FFFFFF"/>
          </w:tcPr>
          <w:p w14:paraId="3FE65BE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1190DE4C" w14:textId="77777777" w:rsidTr="00DF2CDC">
        <w:tc>
          <w:tcPr>
            <w:tcW w:w="5441" w:type="dxa"/>
            <w:tcBorders>
              <w:right w:val="single" w:sz="4" w:space="0" w:color="auto"/>
            </w:tcBorders>
            <w:shd w:val="clear" w:color="auto" w:fill="FFFFFF"/>
          </w:tcPr>
          <w:p w14:paraId="0BA225C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1188" w:type="dxa"/>
            <w:tcBorders>
              <w:left w:val="single" w:sz="4" w:space="0" w:color="auto"/>
              <w:right w:val="single" w:sz="4" w:space="0" w:color="auto"/>
            </w:tcBorders>
            <w:shd w:val="clear" w:color="auto" w:fill="FFFFFF"/>
          </w:tcPr>
          <w:p w14:paraId="668F6050" w14:textId="77777777" w:rsidR="00AF6745" w:rsidRPr="00A237C2" w:rsidRDefault="00DF5E40" w:rsidP="0062679B">
            <w:pPr>
              <w:pStyle w:val="NoSpacing"/>
              <w:spacing w:before="60"/>
              <w:jc w:val="both"/>
              <w:rPr>
                <w:rFonts w:ascii="Times New Roman" w:hAnsi="Times New Roman" w:cs="Times New Roman"/>
                <w:lang w:val="sq-AL"/>
              </w:rPr>
            </w:pPr>
            <w:r>
              <w:rPr>
                <w:rFonts w:ascii="Times New Roman" w:hAnsi="Times New Roman" w:cs="Times New Roman"/>
                <w:lang w:val="sq-AL"/>
              </w:rPr>
              <w:t>1</w:t>
            </w:r>
          </w:p>
        </w:tc>
        <w:tc>
          <w:tcPr>
            <w:tcW w:w="1276" w:type="dxa"/>
            <w:tcBorders>
              <w:left w:val="single" w:sz="4" w:space="0" w:color="auto"/>
              <w:right w:val="single" w:sz="4" w:space="0" w:color="auto"/>
            </w:tcBorders>
            <w:shd w:val="clear" w:color="auto" w:fill="FFFFFF"/>
          </w:tcPr>
          <w:p w14:paraId="256EB8ED" w14:textId="77777777" w:rsidR="00AF6745" w:rsidRPr="00A237C2" w:rsidRDefault="00DF5E40" w:rsidP="0062679B">
            <w:pPr>
              <w:pStyle w:val="NoSpacing"/>
              <w:spacing w:before="60"/>
              <w:jc w:val="both"/>
              <w:rPr>
                <w:rFonts w:ascii="Times New Roman" w:hAnsi="Times New Roman" w:cs="Times New Roman"/>
                <w:lang w:val="sq-AL"/>
              </w:rPr>
            </w:pPr>
            <w:r>
              <w:rPr>
                <w:rFonts w:ascii="Times New Roman" w:hAnsi="Times New Roman" w:cs="Times New Roman"/>
                <w:lang w:val="sq-AL"/>
              </w:rPr>
              <w:t>15</w:t>
            </w:r>
          </w:p>
        </w:tc>
        <w:tc>
          <w:tcPr>
            <w:tcW w:w="951" w:type="dxa"/>
            <w:tcBorders>
              <w:left w:val="single" w:sz="4" w:space="0" w:color="auto"/>
            </w:tcBorders>
            <w:shd w:val="clear" w:color="auto" w:fill="FFFFFF"/>
          </w:tcPr>
          <w:p w14:paraId="23B92A1A" w14:textId="77777777" w:rsidR="00AF6745" w:rsidRPr="00A237C2" w:rsidRDefault="00DF5E40" w:rsidP="0062679B">
            <w:pPr>
              <w:pStyle w:val="NoSpacing"/>
              <w:spacing w:before="60"/>
              <w:jc w:val="both"/>
              <w:rPr>
                <w:rFonts w:ascii="Times New Roman" w:hAnsi="Times New Roman" w:cs="Times New Roman"/>
                <w:lang w:val="sq-AL"/>
              </w:rPr>
            </w:pPr>
            <w:r>
              <w:rPr>
                <w:rFonts w:ascii="Times New Roman" w:hAnsi="Times New Roman" w:cs="Times New Roman"/>
                <w:lang w:val="sq-AL"/>
              </w:rPr>
              <w:t>15</w:t>
            </w:r>
          </w:p>
        </w:tc>
      </w:tr>
      <w:tr w:rsidR="00DC6DBC" w:rsidRPr="00A237C2" w14:paraId="502A8836" w14:textId="77777777" w:rsidTr="00DF2CDC">
        <w:tc>
          <w:tcPr>
            <w:tcW w:w="5441" w:type="dxa"/>
            <w:tcBorders>
              <w:right w:val="single" w:sz="4" w:space="0" w:color="auto"/>
            </w:tcBorders>
            <w:shd w:val="clear" w:color="auto" w:fill="FFFFFF"/>
          </w:tcPr>
          <w:p w14:paraId="7DACBB9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1188" w:type="dxa"/>
            <w:tcBorders>
              <w:left w:val="single" w:sz="4" w:space="0" w:color="auto"/>
              <w:right w:val="single" w:sz="4" w:space="0" w:color="auto"/>
            </w:tcBorders>
            <w:shd w:val="clear" w:color="auto" w:fill="FFFFFF"/>
          </w:tcPr>
          <w:p w14:paraId="66A5494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5/semestër</w:t>
            </w:r>
          </w:p>
        </w:tc>
        <w:tc>
          <w:tcPr>
            <w:tcW w:w="1276" w:type="dxa"/>
            <w:tcBorders>
              <w:left w:val="single" w:sz="4" w:space="0" w:color="auto"/>
              <w:right w:val="single" w:sz="4" w:space="0" w:color="auto"/>
            </w:tcBorders>
            <w:shd w:val="clear" w:color="auto" w:fill="FFFFFF"/>
          </w:tcPr>
          <w:p w14:paraId="6DF7FB7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5D7798B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r>
      <w:tr w:rsidR="00DC6DBC" w:rsidRPr="00A237C2" w14:paraId="4BED9E92" w14:textId="77777777" w:rsidTr="00DF2CDC">
        <w:tc>
          <w:tcPr>
            <w:tcW w:w="5441" w:type="dxa"/>
            <w:tcBorders>
              <w:right w:val="single" w:sz="4" w:space="0" w:color="auto"/>
            </w:tcBorders>
            <w:shd w:val="clear" w:color="auto" w:fill="FFFFFF"/>
          </w:tcPr>
          <w:p w14:paraId="0AB8506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1188" w:type="dxa"/>
            <w:tcBorders>
              <w:left w:val="single" w:sz="4" w:space="0" w:color="auto"/>
              <w:right w:val="single" w:sz="4" w:space="0" w:color="auto"/>
            </w:tcBorders>
            <w:shd w:val="clear" w:color="auto" w:fill="FFFFFF"/>
          </w:tcPr>
          <w:p w14:paraId="5BF0DED3" w14:textId="77777777" w:rsidR="00AF6745" w:rsidRPr="00A237C2" w:rsidRDefault="00AF6745" w:rsidP="0062679B">
            <w:pPr>
              <w:pStyle w:val="NoSpacing"/>
              <w:spacing w:before="60"/>
              <w:jc w:val="both"/>
              <w:rPr>
                <w:rFonts w:ascii="Times New Roman" w:hAnsi="Times New Roman" w:cs="Times New Roman"/>
                <w:lang w:val="sq-AL"/>
              </w:rPr>
            </w:pPr>
          </w:p>
        </w:tc>
        <w:tc>
          <w:tcPr>
            <w:tcW w:w="1276" w:type="dxa"/>
            <w:tcBorders>
              <w:left w:val="single" w:sz="4" w:space="0" w:color="auto"/>
              <w:right w:val="single" w:sz="4" w:space="0" w:color="auto"/>
            </w:tcBorders>
            <w:shd w:val="clear" w:color="auto" w:fill="FFFFFF"/>
          </w:tcPr>
          <w:p w14:paraId="42A11DF8" w14:textId="77777777" w:rsidR="00AF6745" w:rsidRPr="00A237C2" w:rsidRDefault="00AF6745" w:rsidP="0062679B">
            <w:pPr>
              <w:pStyle w:val="NoSpacing"/>
              <w:spacing w:before="60"/>
              <w:jc w:val="both"/>
              <w:rPr>
                <w:rFonts w:ascii="Times New Roman" w:hAnsi="Times New Roman" w:cs="Times New Roman"/>
                <w:lang w:val="sq-AL"/>
              </w:rPr>
            </w:pPr>
          </w:p>
        </w:tc>
        <w:tc>
          <w:tcPr>
            <w:tcW w:w="951" w:type="dxa"/>
            <w:tcBorders>
              <w:left w:val="single" w:sz="4" w:space="0" w:color="auto"/>
            </w:tcBorders>
            <w:shd w:val="clear" w:color="auto" w:fill="FFFFFF"/>
          </w:tcPr>
          <w:p w14:paraId="3A077A5A"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6922D547" w14:textId="77777777" w:rsidTr="00DF2CDC">
        <w:tc>
          <w:tcPr>
            <w:tcW w:w="5441" w:type="dxa"/>
            <w:tcBorders>
              <w:right w:val="single" w:sz="4" w:space="0" w:color="auto"/>
            </w:tcBorders>
            <w:shd w:val="clear" w:color="auto" w:fill="FFFFFF"/>
          </w:tcPr>
          <w:p w14:paraId="75E912A4"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1188" w:type="dxa"/>
            <w:tcBorders>
              <w:left w:val="single" w:sz="4" w:space="0" w:color="auto"/>
              <w:right w:val="single" w:sz="4" w:space="0" w:color="auto"/>
            </w:tcBorders>
            <w:shd w:val="clear" w:color="auto" w:fill="FFFFFF"/>
          </w:tcPr>
          <w:p w14:paraId="097D01F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276" w:type="dxa"/>
            <w:tcBorders>
              <w:left w:val="single" w:sz="4" w:space="0" w:color="auto"/>
              <w:right w:val="single" w:sz="4" w:space="0" w:color="auto"/>
            </w:tcBorders>
            <w:shd w:val="clear" w:color="auto" w:fill="FFFFFF"/>
          </w:tcPr>
          <w:p w14:paraId="1BC1E34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783A217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1630F95" w14:textId="77777777" w:rsidTr="00DF2CDC">
        <w:tc>
          <w:tcPr>
            <w:tcW w:w="5441" w:type="dxa"/>
            <w:tcBorders>
              <w:right w:val="single" w:sz="4" w:space="0" w:color="auto"/>
            </w:tcBorders>
            <w:shd w:val="clear" w:color="auto" w:fill="FFFFFF"/>
          </w:tcPr>
          <w:p w14:paraId="785CF92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1188" w:type="dxa"/>
            <w:tcBorders>
              <w:left w:val="single" w:sz="4" w:space="0" w:color="auto"/>
              <w:right w:val="single" w:sz="4" w:space="0" w:color="auto"/>
            </w:tcBorders>
            <w:shd w:val="clear" w:color="auto" w:fill="FFFFFF"/>
          </w:tcPr>
          <w:p w14:paraId="21CF50B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5/semestër</w:t>
            </w:r>
          </w:p>
        </w:tc>
        <w:tc>
          <w:tcPr>
            <w:tcW w:w="1276" w:type="dxa"/>
            <w:tcBorders>
              <w:left w:val="single" w:sz="4" w:space="0" w:color="auto"/>
              <w:right w:val="single" w:sz="4" w:space="0" w:color="auto"/>
            </w:tcBorders>
            <w:shd w:val="clear" w:color="auto" w:fill="FFFFFF"/>
          </w:tcPr>
          <w:p w14:paraId="2959615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64F90C8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r>
      <w:tr w:rsidR="00DC6DBC" w:rsidRPr="00A237C2" w14:paraId="4A0DFA26" w14:textId="77777777" w:rsidTr="00DF2CDC">
        <w:tc>
          <w:tcPr>
            <w:tcW w:w="5441" w:type="dxa"/>
            <w:tcBorders>
              <w:right w:val="single" w:sz="4" w:space="0" w:color="auto"/>
            </w:tcBorders>
            <w:shd w:val="clear" w:color="auto" w:fill="FFFFFF"/>
          </w:tcPr>
          <w:p w14:paraId="10598DD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1188" w:type="dxa"/>
            <w:tcBorders>
              <w:left w:val="single" w:sz="4" w:space="0" w:color="auto"/>
              <w:right w:val="single" w:sz="4" w:space="0" w:color="auto"/>
            </w:tcBorders>
            <w:shd w:val="clear" w:color="auto" w:fill="FFFFFF"/>
          </w:tcPr>
          <w:p w14:paraId="56A41CB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w:t>
            </w:r>
          </w:p>
        </w:tc>
        <w:tc>
          <w:tcPr>
            <w:tcW w:w="1276" w:type="dxa"/>
            <w:tcBorders>
              <w:left w:val="single" w:sz="4" w:space="0" w:color="auto"/>
              <w:right w:val="single" w:sz="4" w:space="0" w:color="auto"/>
            </w:tcBorders>
            <w:shd w:val="clear" w:color="auto" w:fill="FFFFFF"/>
          </w:tcPr>
          <w:p w14:paraId="70EF8D7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951" w:type="dxa"/>
            <w:tcBorders>
              <w:left w:val="single" w:sz="4" w:space="0" w:color="auto"/>
            </w:tcBorders>
            <w:shd w:val="clear" w:color="auto" w:fill="FFFFFF"/>
          </w:tcPr>
          <w:p w14:paraId="31133CB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45</w:t>
            </w:r>
          </w:p>
        </w:tc>
      </w:tr>
      <w:tr w:rsidR="00DC6DBC" w:rsidRPr="00A237C2" w14:paraId="4E92C372" w14:textId="77777777" w:rsidTr="00DF2CDC">
        <w:tc>
          <w:tcPr>
            <w:tcW w:w="5441" w:type="dxa"/>
            <w:tcBorders>
              <w:right w:val="single" w:sz="4" w:space="0" w:color="auto"/>
            </w:tcBorders>
            <w:shd w:val="clear" w:color="auto" w:fill="FFFFFF"/>
          </w:tcPr>
          <w:p w14:paraId="1542555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Përgatitja përfundimtare për provim</w:t>
            </w:r>
          </w:p>
        </w:tc>
        <w:tc>
          <w:tcPr>
            <w:tcW w:w="1188" w:type="dxa"/>
            <w:tcBorders>
              <w:left w:val="single" w:sz="4" w:space="0" w:color="auto"/>
              <w:right w:val="single" w:sz="4" w:space="0" w:color="auto"/>
            </w:tcBorders>
            <w:shd w:val="clear" w:color="auto" w:fill="FFFFFF"/>
          </w:tcPr>
          <w:p w14:paraId="2CD042F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6/semestër</w:t>
            </w:r>
          </w:p>
        </w:tc>
        <w:tc>
          <w:tcPr>
            <w:tcW w:w="1276" w:type="dxa"/>
            <w:tcBorders>
              <w:left w:val="single" w:sz="4" w:space="0" w:color="auto"/>
              <w:right w:val="single" w:sz="4" w:space="0" w:color="auto"/>
            </w:tcBorders>
            <w:shd w:val="clear" w:color="auto" w:fill="FFFFFF"/>
          </w:tcPr>
          <w:p w14:paraId="4CA5FA9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168A315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
        </w:tc>
      </w:tr>
      <w:tr w:rsidR="00DC6DBC" w:rsidRPr="00A237C2" w14:paraId="46391120" w14:textId="77777777" w:rsidTr="00DF2CDC">
        <w:tc>
          <w:tcPr>
            <w:tcW w:w="5441" w:type="dxa"/>
            <w:tcBorders>
              <w:right w:val="single" w:sz="4" w:space="0" w:color="auto"/>
            </w:tcBorders>
            <w:shd w:val="clear" w:color="auto" w:fill="FFFFFF"/>
          </w:tcPr>
          <w:p w14:paraId="6F60D02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kaluar në vlerësim (teste, </w:t>
            </w:r>
            <w:proofErr w:type="spellStart"/>
            <w:r w:rsidRPr="00A237C2">
              <w:rPr>
                <w:rFonts w:ascii="Times New Roman" w:hAnsi="Times New Roman" w:cs="Times New Roman"/>
                <w:lang w:val="sq-AL"/>
              </w:rPr>
              <w:t>kuiz</w:t>
            </w:r>
            <w:proofErr w:type="spellEnd"/>
            <w:r w:rsidRPr="00A237C2">
              <w:rPr>
                <w:rFonts w:ascii="Times New Roman" w:hAnsi="Times New Roman" w:cs="Times New Roman"/>
                <w:lang w:val="sq-AL"/>
              </w:rPr>
              <w:t>, provim final)</w:t>
            </w:r>
          </w:p>
        </w:tc>
        <w:tc>
          <w:tcPr>
            <w:tcW w:w="1188" w:type="dxa"/>
            <w:tcBorders>
              <w:left w:val="single" w:sz="4" w:space="0" w:color="auto"/>
              <w:right w:val="single" w:sz="4" w:space="0" w:color="auto"/>
            </w:tcBorders>
            <w:shd w:val="clear" w:color="auto" w:fill="FFFFFF"/>
          </w:tcPr>
          <w:p w14:paraId="701DEC3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4/semestër</w:t>
            </w:r>
          </w:p>
        </w:tc>
        <w:tc>
          <w:tcPr>
            <w:tcW w:w="1276" w:type="dxa"/>
            <w:tcBorders>
              <w:left w:val="single" w:sz="4" w:space="0" w:color="auto"/>
              <w:right w:val="single" w:sz="4" w:space="0" w:color="auto"/>
            </w:tcBorders>
            <w:shd w:val="clear" w:color="auto" w:fill="FFFFFF"/>
          </w:tcPr>
          <w:p w14:paraId="46FBCCA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44E5FD7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32A518E" w14:textId="77777777" w:rsidTr="00DF2CDC">
        <w:tc>
          <w:tcPr>
            <w:tcW w:w="5441" w:type="dxa"/>
            <w:tcBorders>
              <w:right w:val="single" w:sz="4" w:space="0" w:color="auto"/>
            </w:tcBorders>
            <w:shd w:val="clear" w:color="auto" w:fill="FFFFFF"/>
          </w:tcPr>
          <w:p w14:paraId="1652C521" w14:textId="77777777" w:rsidR="00AF6745" w:rsidRPr="00A237C2" w:rsidRDefault="00DF2CDC"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Projektet,prezantimet,etj</w:t>
            </w:r>
            <w:proofErr w:type="spellEnd"/>
            <w:r w:rsidRPr="00A237C2">
              <w:rPr>
                <w:rFonts w:ascii="Times New Roman" w:hAnsi="Times New Roman" w:cs="Times New Roman"/>
                <w:lang w:val="sq-AL"/>
              </w:rPr>
              <w:t>.</w:t>
            </w:r>
          </w:p>
        </w:tc>
        <w:tc>
          <w:tcPr>
            <w:tcW w:w="1188" w:type="dxa"/>
            <w:tcBorders>
              <w:left w:val="single" w:sz="4" w:space="0" w:color="auto"/>
              <w:right w:val="single" w:sz="4" w:space="0" w:color="auto"/>
            </w:tcBorders>
            <w:shd w:val="clear" w:color="auto" w:fill="FFFFFF"/>
          </w:tcPr>
          <w:p w14:paraId="006147E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6/semestër</w:t>
            </w:r>
          </w:p>
        </w:tc>
        <w:tc>
          <w:tcPr>
            <w:tcW w:w="1276" w:type="dxa"/>
            <w:tcBorders>
              <w:left w:val="single" w:sz="4" w:space="0" w:color="auto"/>
              <w:right w:val="single" w:sz="4" w:space="0" w:color="auto"/>
            </w:tcBorders>
            <w:shd w:val="clear" w:color="auto" w:fill="FFFFFF"/>
          </w:tcPr>
          <w:p w14:paraId="2F1106C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951" w:type="dxa"/>
            <w:tcBorders>
              <w:left w:val="single" w:sz="4" w:space="0" w:color="auto"/>
            </w:tcBorders>
            <w:shd w:val="clear" w:color="auto" w:fill="FFFFFF"/>
          </w:tcPr>
          <w:p w14:paraId="3B3D8BD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6</w:t>
            </w:r>
          </w:p>
        </w:tc>
      </w:tr>
      <w:tr w:rsidR="00DC6DBC" w:rsidRPr="00A237C2" w14:paraId="02C681F1" w14:textId="77777777" w:rsidTr="00DF2CDC">
        <w:tc>
          <w:tcPr>
            <w:tcW w:w="5441" w:type="dxa"/>
            <w:tcBorders>
              <w:right w:val="single" w:sz="4" w:space="0" w:color="auto"/>
            </w:tcBorders>
            <w:shd w:val="clear" w:color="auto" w:fill="D9D9D9"/>
          </w:tcPr>
          <w:p w14:paraId="498792FF" w14:textId="77777777" w:rsidR="00AF6745" w:rsidRPr="00A237C2" w:rsidRDefault="00DF2CDC"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Totali</w:t>
            </w:r>
          </w:p>
        </w:tc>
        <w:tc>
          <w:tcPr>
            <w:tcW w:w="1188" w:type="dxa"/>
            <w:tcBorders>
              <w:left w:val="single" w:sz="4" w:space="0" w:color="auto"/>
              <w:right w:val="single" w:sz="4" w:space="0" w:color="auto"/>
            </w:tcBorders>
            <w:shd w:val="clear" w:color="auto" w:fill="D9D9D9"/>
          </w:tcPr>
          <w:p w14:paraId="711F1561" w14:textId="77777777" w:rsidR="00AF6745" w:rsidRPr="00A237C2" w:rsidRDefault="00AF6745" w:rsidP="0062679B">
            <w:pPr>
              <w:pStyle w:val="NoSpacing"/>
              <w:spacing w:before="60"/>
              <w:jc w:val="both"/>
              <w:rPr>
                <w:rFonts w:ascii="Times New Roman" w:hAnsi="Times New Roman" w:cs="Times New Roman"/>
                <w:lang w:val="sq-AL"/>
              </w:rPr>
            </w:pPr>
          </w:p>
        </w:tc>
        <w:tc>
          <w:tcPr>
            <w:tcW w:w="1276" w:type="dxa"/>
            <w:tcBorders>
              <w:left w:val="single" w:sz="4" w:space="0" w:color="auto"/>
              <w:right w:val="single" w:sz="4" w:space="0" w:color="auto"/>
            </w:tcBorders>
            <w:shd w:val="clear" w:color="auto" w:fill="D9D9D9"/>
          </w:tcPr>
          <w:p w14:paraId="508414C9" w14:textId="77777777" w:rsidR="00AF6745" w:rsidRPr="00A237C2" w:rsidRDefault="00AF6745" w:rsidP="0062679B">
            <w:pPr>
              <w:pStyle w:val="NoSpacing"/>
              <w:spacing w:before="60"/>
              <w:jc w:val="both"/>
              <w:rPr>
                <w:rFonts w:ascii="Times New Roman" w:hAnsi="Times New Roman" w:cs="Times New Roman"/>
                <w:lang w:val="sq-AL"/>
              </w:rPr>
            </w:pPr>
          </w:p>
        </w:tc>
        <w:tc>
          <w:tcPr>
            <w:tcW w:w="951" w:type="dxa"/>
            <w:tcBorders>
              <w:left w:val="single" w:sz="4" w:space="0" w:color="auto"/>
            </w:tcBorders>
            <w:shd w:val="clear" w:color="auto" w:fill="D9D9D9"/>
          </w:tcPr>
          <w:p w14:paraId="761E483F" w14:textId="77777777" w:rsidR="00AF6745" w:rsidRPr="00A237C2" w:rsidRDefault="00DF5E40" w:rsidP="0062679B">
            <w:pPr>
              <w:pStyle w:val="NoSpacing"/>
              <w:spacing w:before="60"/>
              <w:jc w:val="both"/>
              <w:rPr>
                <w:rFonts w:ascii="Times New Roman" w:hAnsi="Times New Roman" w:cs="Times New Roman"/>
                <w:lang w:val="sq-AL"/>
              </w:rPr>
            </w:pPr>
            <w:r>
              <w:rPr>
                <w:rFonts w:ascii="Times New Roman" w:hAnsi="Times New Roman" w:cs="Times New Roman"/>
                <w:lang w:val="sq-AL"/>
              </w:rPr>
              <w:t>165</w:t>
            </w:r>
            <w:r w:rsidR="00AF6745" w:rsidRPr="00A237C2">
              <w:rPr>
                <w:rFonts w:ascii="Times New Roman" w:hAnsi="Times New Roman" w:cs="Times New Roman"/>
                <w:lang w:val="sq-AL"/>
              </w:rPr>
              <w:t xml:space="preserve"> orë</w:t>
            </w:r>
          </w:p>
        </w:tc>
      </w:tr>
    </w:tbl>
    <w:p w14:paraId="1473A124" w14:textId="77777777" w:rsidR="00AF6745" w:rsidRPr="00A237C2" w:rsidRDefault="00AF6745" w:rsidP="0062679B">
      <w:pPr>
        <w:pStyle w:val="NoSpacing"/>
        <w:spacing w:before="60"/>
        <w:jc w:val="both"/>
        <w:rPr>
          <w:rFonts w:ascii="Times New Roman" w:hAnsi="Times New Roman" w:cs="Times New Roman"/>
          <w:lang w:val="sq-AL"/>
        </w:rPr>
      </w:pPr>
    </w:p>
    <w:p w14:paraId="32F9AA7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Hyrje në hulumtim shkencor (2+2)</w:t>
      </w:r>
    </w:p>
    <w:p w14:paraId="2F0D4D2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Mësimdhënësi:</w:t>
      </w:r>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sc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Halil</w:t>
      </w:r>
      <w:proofErr w:type="spellEnd"/>
      <w:r w:rsidRPr="00A237C2">
        <w:rPr>
          <w:rFonts w:ascii="Times New Roman" w:hAnsi="Times New Roman" w:cs="Times New Roman"/>
          <w:sz w:val="24"/>
          <w:szCs w:val="24"/>
        </w:rPr>
        <w:t xml:space="preserve"> Ibrahimi, Profesor Asistent</w:t>
      </w:r>
    </w:p>
    <w:p w14:paraId="2C56AF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Statusi i lëndës:</w:t>
      </w:r>
      <w:r w:rsidRPr="00A237C2">
        <w:rPr>
          <w:rFonts w:ascii="Times New Roman" w:hAnsi="Times New Roman" w:cs="Times New Roman"/>
          <w:sz w:val="24"/>
          <w:szCs w:val="24"/>
          <w:lang w:val="sq-AL"/>
        </w:rPr>
        <w:t xml:space="preserve"> Obliguese</w:t>
      </w:r>
    </w:p>
    <w:p w14:paraId="148A7C62"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ECTS:</w:t>
      </w:r>
      <w:r w:rsidRPr="00A237C2">
        <w:rPr>
          <w:rFonts w:ascii="Times New Roman" w:hAnsi="Times New Roman" w:cs="Times New Roman"/>
          <w:sz w:val="24"/>
          <w:szCs w:val="24"/>
          <w:lang w:val="sq-AL"/>
        </w:rPr>
        <w:t xml:space="preserve"> 6</w:t>
      </w:r>
    </w:p>
    <w:p w14:paraId="1FD26FD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w:t>
      </w:r>
    </w:p>
    <w:p w14:paraId="6718E2A4" w14:textId="77777777" w:rsidR="00AF6745" w:rsidRPr="00A237C2" w:rsidRDefault="00AF6745" w:rsidP="0062679B">
      <w:pPr>
        <w:pStyle w:val="NoSpacing"/>
        <w:suppressAutoHyphens/>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Kjo lëndë </w:t>
      </w:r>
      <w:proofErr w:type="spellStart"/>
      <w:r w:rsidRPr="00A237C2">
        <w:rPr>
          <w:rFonts w:ascii="Times New Roman" w:hAnsi="Times New Roman" w:cs="Times New Roman"/>
          <w:sz w:val="24"/>
          <w:szCs w:val="24"/>
          <w:lang w:val="sq-AL"/>
        </w:rPr>
        <w:t>përmbanë</w:t>
      </w:r>
      <w:proofErr w:type="spellEnd"/>
      <w:r w:rsidRPr="00A237C2">
        <w:rPr>
          <w:rFonts w:ascii="Times New Roman" w:hAnsi="Times New Roman" w:cs="Times New Roman"/>
          <w:sz w:val="24"/>
          <w:szCs w:val="24"/>
          <w:lang w:val="sq-AL"/>
        </w:rPr>
        <w:t xml:space="preserve"> informata rreth </w:t>
      </w:r>
      <w:proofErr w:type="spellStart"/>
      <w:r w:rsidRPr="00A237C2">
        <w:rPr>
          <w:rFonts w:ascii="Times New Roman" w:hAnsi="Times New Roman" w:cs="Times New Roman"/>
          <w:sz w:val="24"/>
          <w:szCs w:val="24"/>
          <w:lang w:val="sq-AL"/>
        </w:rPr>
        <w:t>elemeneve</w:t>
      </w:r>
      <w:proofErr w:type="spellEnd"/>
      <w:r w:rsidRPr="00A237C2">
        <w:rPr>
          <w:rFonts w:ascii="Times New Roman" w:hAnsi="Times New Roman" w:cs="Times New Roman"/>
          <w:sz w:val="24"/>
          <w:szCs w:val="24"/>
          <w:lang w:val="sq-AL"/>
        </w:rPr>
        <w:t xml:space="preserve"> të hulumtimit shkencor, principeve të </w:t>
      </w:r>
      <w:proofErr w:type="spellStart"/>
      <w:r w:rsidRPr="00A237C2">
        <w:rPr>
          <w:rFonts w:ascii="Times New Roman" w:hAnsi="Times New Roman" w:cs="Times New Roman"/>
          <w:sz w:val="24"/>
          <w:szCs w:val="24"/>
          <w:lang w:val="sq-AL"/>
        </w:rPr>
        <w:t>dizajnimit</w:t>
      </w:r>
      <w:proofErr w:type="spellEnd"/>
      <w:r w:rsidRPr="00A237C2">
        <w:rPr>
          <w:rFonts w:ascii="Times New Roman" w:hAnsi="Times New Roman" w:cs="Times New Roman"/>
          <w:sz w:val="24"/>
          <w:szCs w:val="24"/>
          <w:lang w:val="sq-AL"/>
        </w:rPr>
        <w:t xml:space="preserve"> të hulumtimit shkencor, përpunimit të </w:t>
      </w:r>
      <w:proofErr w:type="spellStart"/>
      <w:r w:rsidRPr="00A237C2">
        <w:rPr>
          <w:rFonts w:ascii="Times New Roman" w:hAnsi="Times New Roman" w:cs="Times New Roman"/>
          <w:sz w:val="24"/>
          <w:szCs w:val="24"/>
          <w:lang w:val="sq-AL"/>
        </w:rPr>
        <w:t>të</w:t>
      </w:r>
      <w:proofErr w:type="spellEnd"/>
      <w:r w:rsidRPr="00A237C2">
        <w:rPr>
          <w:rFonts w:ascii="Times New Roman" w:hAnsi="Times New Roman" w:cs="Times New Roman"/>
          <w:sz w:val="24"/>
          <w:szCs w:val="24"/>
          <w:lang w:val="sq-AL"/>
        </w:rPr>
        <w:t xml:space="preserve"> dhënave shkencore si dhe prezantimit të rezultateve shkencore në formë të shkruar dhe gojore.</w:t>
      </w:r>
    </w:p>
    <w:p w14:paraId="40BBAA7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Qëllimi i kësaj lënde është që të krijojë aftësi tek studentët për </w:t>
      </w:r>
      <w:proofErr w:type="spellStart"/>
      <w:r w:rsidRPr="00A237C2">
        <w:rPr>
          <w:rFonts w:ascii="Times New Roman" w:hAnsi="Times New Roman" w:cs="Times New Roman"/>
          <w:sz w:val="24"/>
          <w:szCs w:val="24"/>
        </w:rPr>
        <w:t>dizajnim</w:t>
      </w:r>
      <w:proofErr w:type="spellEnd"/>
      <w:r w:rsidRPr="00A237C2">
        <w:rPr>
          <w:rFonts w:ascii="Times New Roman" w:hAnsi="Times New Roman" w:cs="Times New Roman"/>
          <w:sz w:val="24"/>
          <w:szCs w:val="24"/>
        </w:rPr>
        <w:t xml:space="preserve"> të drejtë dhe prezantim të hulumtimit shkencor.</w:t>
      </w:r>
    </w:p>
    <w:p w14:paraId="7A88290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549A73B7"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Dizajnojnë në mënyrë të drejtë një hulumtim shkencor</w:t>
      </w:r>
    </w:p>
    <w:p w14:paraId="445617A9"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Kuptojnë rëndësinë dhe mënyrat e përpunimit të rezultateve shkencore</w:t>
      </w:r>
    </w:p>
    <w:p w14:paraId="35D6829D"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Identifikojnë dhe zotërojnë mënyrat e të shkruarit të rezultateve shkencore</w:t>
      </w:r>
    </w:p>
    <w:p w14:paraId="015DA12C"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Integrojnë shkathtësitë e prezantimit në paraqitjen e rezultateve shkencore</w:t>
      </w:r>
    </w:p>
    <w:p w14:paraId="7FFCCA2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1FE54591"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39AA9E9F"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në klasë 20%</w:t>
      </w:r>
    </w:p>
    <w:p w14:paraId="61941685"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Projekti 30%</w:t>
      </w:r>
    </w:p>
    <w:p w14:paraId="0930E794"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përfundimtar 50%</w:t>
      </w:r>
    </w:p>
    <w:p w14:paraId="3430C48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Video Projektori, Mjetet dhe Pajisjet për vëzhgim në natyrë</w:t>
      </w:r>
    </w:p>
    <w:p w14:paraId="4DF0258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10DC14D2"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661763ED" w14:textId="77777777" w:rsidR="00AF6745" w:rsidRPr="00A237C2" w:rsidRDefault="00AF6745" w:rsidP="0062679B">
      <w:pPr>
        <w:pStyle w:val="ListParagraph"/>
        <w:numPr>
          <w:ilvl w:val="0"/>
          <w:numId w:val="77"/>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bCs/>
          <w:kern w:val="36"/>
          <w:sz w:val="24"/>
          <w:szCs w:val="24"/>
        </w:rPr>
        <w:t>Doing</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Science</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Design</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Analysis</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and</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Communication</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of</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Scientific</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Research</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Ivan</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Valiela</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Oxford</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University</w:t>
      </w:r>
      <w:proofErr w:type="spellEnd"/>
      <w:r w:rsidRPr="00A237C2">
        <w:rPr>
          <w:rFonts w:ascii="Times New Roman" w:hAnsi="Times New Roman" w:cs="Times New Roman"/>
          <w:bCs/>
          <w:kern w:val="36"/>
          <w:sz w:val="24"/>
          <w:szCs w:val="24"/>
        </w:rPr>
        <w:t xml:space="preserve"> </w:t>
      </w:r>
      <w:proofErr w:type="spellStart"/>
      <w:r w:rsidRPr="00A237C2">
        <w:rPr>
          <w:rFonts w:ascii="Times New Roman" w:hAnsi="Times New Roman" w:cs="Times New Roman"/>
          <w:bCs/>
          <w:kern w:val="36"/>
          <w:sz w:val="24"/>
          <w:szCs w:val="24"/>
        </w:rPr>
        <w:t>Press</w:t>
      </w:r>
      <w:proofErr w:type="spellEnd"/>
      <w:r w:rsidRPr="00A237C2">
        <w:rPr>
          <w:rFonts w:ascii="Times New Roman" w:hAnsi="Times New Roman" w:cs="Times New Roman"/>
          <w:bCs/>
          <w:kern w:val="36"/>
          <w:sz w:val="24"/>
          <w:szCs w:val="24"/>
        </w:rPr>
        <w:t>, 2011</w:t>
      </w:r>
    </w:p>
    <w:p w14:paraId="2A61584F" w14:textId="77777777" w:rsidR="00AF6745" w:rsidRPr="00A237C2" w:rsidRDefault="00AF6745" w:rsidP="0062679B">
      <w:pPr>
        <w:pStyle w:val="ListParagraph"/>
        <w:numPr>
          <w:ilvl w:val="0"/>
          <w:numId w:val="77"/>
        </w:numPr>
        <w:spacing w:before="60" w:after="0" w:line="240" w:lineRule="auto"/>
        <w:jc w:val="both"/>
        <w:rPr>
          <w:rFonts w:ascii="Times New Roman" w:hAnsi="Times New Roman" w:cs="Times New Roman"/>
          <w:i/>
          <w:sz w:val="24"/>
          <w:szCs w:val="24"/>
        </w:rPr>
      </w:pPr>
      <w:proofErr w:type="spellStart"/>
      <w:r w:rsidRPr="00A237C2">
        <w:rPr>
          <w:rFonts w:ascii="Times New Roman" w:hAnsi="Times New Roman" w:cs="Times New Roman"/>
          <w:sz w:val="24"/>
          <w:szCs w:val="24"/>
        </w:rPr>
        <w:t>Learning</w:t>
      </w:r>
      <w:proofErr w:type="spellEnd"/>
      <w:r w:rsidRPr="00A237C2">
        <w:rPr>
          <w:rFonts w:ascii="Times New Roman" w:hAnsi="Times New Roman" w:cs="Times New Roman"/>
          <w:sz w:val="24"/>
          <w:szCs w:val="24"/>
        </w:rPr>
        <w:t xml:space="preserve"> in the </w:t>
      </w:r>
      <w:proofErr w:type="spellStart"/>
      <w:r w:rsidRPr="00A237C2">
        <w:rPr>
          <w:rFonts w:ascii="Times New Roman" w:hAnsi="Times New Roman" w:cs="Times New Roman"/>
          <w:sz w:val="24"/>
          <w:szCs w:val="24"/>
        </w:rPr>
        <w:t>FIeld</w:t>
      </w:r>
      <w:proofErr w:type="spellEnd"/>
      <w:r w:rsidRPr="00A237C2">
        <w:rPr>
          <w:rFonts w:ascii="Times New Roman" w:hAnsi="Times New Roman" w:cs="Times New Roman"/>
          <w:sz w:val="24"/>
          <w:szCs w:val="24"/>
        </w:rPr>
        <w:t xml:space="preserve">, An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Qualitative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Research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Gretchen</w:t>
      </w:r>
      <w:proofErr w:type="spellEnd"/>
      <w:r w:rsidRPr="00A237C2">
        <w:rPr>
          <w:rFonts w:ascii="Times New Roman" w:hAnsi="Times New Roman" w:cs="Times New Roman"/>
          <w:sz w:val="24"/>
          <w:szCs w:val="24"/>
        </w:rPr>
        <w:t xml:space="preserve"> B. </w:t>
      </w:r>
      <w:proofErr w:type="spellStart"/>
      <w:r w:rsidRPr="00A237C2">
        <w:rPr>
          <w:rFonts w:ascii="Times New Roman" w:hAnsi="Times New Roman" w:cs="Times New Roman"/>
          <w:sz w:val="24"/>
          <w:szCs w:val="24"/>
        </w:rPr>
        <w:t>Rossman</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Sharon</w:t>
      </w:r>
      <w:proofErr w:type="spellEnd"/>
      <w:r w:rsidRPr="00A237C2">
        <w:rPr>
          <w:rFonts w:ascii="Times New Roman" w:hAnsi="Times New Roman" w:cs="Times New Roman"/>
          <w:sz w:val="24"/>
          <w:szCs w:val="24"/>
        </w:rPr>
        <w:t xml:space="preserve"> F. </w:t>
      </w:r>
      <w:proofErr w:type="spellStart"/>
      <w:r w:rsidRPr="00A237C2">
        <w:rPr>
          <w:rFonts w:ascii="Times New Roman" w:hAnsi="Times New Roman" w:cs="Times New Roman"/>
          <w:sz w:val="24"/>
          <w:szCs w:val="24"/>
        </w:rPr>
        <w:t>Rallis</w:t>
      </w:r>
      <w:proofErr w:type="spellEnd"/>
      <w:r w:rsidRPr="00A237C2">
        <w:rPr>
          <w:rFonts w:ascii="Times New Roman" w:hAnsi="Times New Roman" w:cs="Times New Roman"/>
          <w:sz w:val="24"/>
          <w:szCs w:val="24"/>
        </w:rPr>
        <w:t>, Sage, 2012</w:t>
      </w:r>
    </w:p>
    <w:p w14:paraId="7385A709" w14:textId="77777777" w:rsidR="00AF6745" w:rsidRPr="00A237C2" w:rsidRDefault="00AF6745" w:rsidP="0062679B">
      <w:pPr>
        <w:pStyle w:val="ListParagraph"/>
        <w:numPr>
          <w:ilvl w:val="0"/>
          <w:numId w:val="77"/>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Scientific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Research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Projects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Graham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Basten</w:t>
      </w:r>
      <w:proofErr w:type="spellEnd"/>
      <w:r w:rsidRPr="00A237C2">
        <w:rPr>
          <w:rFonts w:ascii="Times New Roman" w:hAnsi="Times New Roman" w:cs="Times New Roman"/>
          <w:sz w:val="24"/>
          <w:szCs w:val="24"/>
        </w:rPr>
        <w:t>, BookBoon.com,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gridCol w:w="1134"/>
        <w:gridCol w:w="1377"/>
      </w:tblGrid>
      <w:tr w:rsidR="00DC6DBC" w:rsidRPr="00A237C2" w14:paraId="0AA97D91"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9660A6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257C9A27"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2342D1F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992" w:type="dxa"/>
            <w:tcBorders>
              <w:top w:val="single" w:sz="4" w:space="0" w:color="000000"/>
              <w:left w:val="single" w:sz="4" w:space="0" w:color="auto"/>
              <w:bottom w:val="single" w:sz="4" w:space="0" w:color="000000"/>
              <w:right w:val="single" w:sz="4" w:space="0" w:color="auto"/>
            </w:tcBorders>
            <w:shd w:val="clear" w:color="auto" w:fill="D9D9D9"/>
            <w:hideMark/>
          </w:tcPr>
          <w:p w14:paraId="557E6DC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Orë</w:t>
            </w:r>
          </w:p>
        </w:tc>
        <w:tc>
          <w:tcPr>
            <w:tcW w:w="1134" w:type="dxa"/>
            <w:tcBorders>
              <w:top w:val="single" w:sz="4" w:space="0" w:color="000000"/>
              <w:left w:val="single" w:sz="4" w:space="0" w:color="auto"/>
              <w:bottom w:val="single" w:sz="4" w:space="0" w:color="000000"/>
              <w:right w:val="single" w:sz="4" w:space="0" w:color="auto"/>
            </w:tcBorders>
            <w:shd w:val="clear" w:color="auto" w:fill="D9D9D9"/>
            <w:hideMark/>
          </w:tcPr>
          <w:p w14:paraId="6E45BB0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Ditë/javë</w:t>
            </w:r>
          </w:p>
        </w:tc>
        <w:tc>
          <w:tcPr>
            <w:tcW w:w="1377" w:type="dxa"/>
            <w:tcBorders>
              <w:top w:val="single" w:sz="4" w:space="0" w:color="000000"/>
              <w:left w:val="single" w:sz="4" w:space="0" w:color="auto"/>
              <w:bottom w:val="single" w:sz="4" w:space="0" w:color="000000"/>
              <w:right w:val="single" w:sz="4" w:space="0" w:color="000000"/>
            </w:tcBorders>
            <w:shd w:val="clear" w:color="auto" w:fill="D9D9D9"/>
            <w:hideMark/>
          </w:tcPr>
          <w:p w14:paraId="0425496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Gjithsej</w:t>
            </w:r>
          </w:p>
        </w:tc>
      </w:tr>
      <w:tr w:rsidR="00DC6DBC" w:rsidRPr="00A237C2" w14:paraId="7E95B0E5"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8329F7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91B5A4A"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963911C"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7BC2E344"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30</w:t>
            </w:r>
          </w:p>
        </w:tc>
      </w:tr>
      <w:tr w:rsidR="00DC6DBC" w:rsidRPr="00A237C2" w14:paraId="76C34B34"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4FB0318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5682CDB"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88DA539"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6D086979"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r>
      <w:tr w:rsidR="00DC6DBC" w:rsidRPr="00A237C2" w14:paraId="4EC4367B"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D28FAA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6824E71B"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6AC2DC1C"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50830E30"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30</w:t>
            </w:r>
          </w:p>
        </w:tc>
      </w:tr>
      <w:tr w:rsidR="00DC6DBC" w:rsidRPr="00A237C2" w14:paraId="7FACDE41"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86AEDD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193427AE"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0E30360"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10</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0052017"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20</w:t>
            </w:r>
          </w:p>
        </w:tc>
      </w:tr>
      <w:tr w:rsidR="00DC6DBC" w:rsidRPr="00A237C2" w14:paraId="6AAE05F0"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25D76F6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54D936A7"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C129104"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5F5212F4"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0</w:t>
            </w:r>
          </w:p>
        </w:tc>
      </w:tr>
      <w:tr w:rsidR="00DC6DBC" w:rsidRPr="00A237C2" w14:paraId="2B9E8414"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126A639"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w:t>
            </w:r>
            <w:proofErr w:type="spellEnd"/>
            <w:r w:rsidRPr="00A237C2">
              <w:rPr>
                <w:rFonts w:ascii="Times New Roman" w:hAnsi="Times New Roman" w:cs="Times New Roman"/>
                <w:lang w:val="sq-AL"/>
              </w:rPr>
              <w:t>, seminare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2C3B0F9"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4</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18691940"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12FA6918"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4</w:t>
            </w:r>
          </w:p>
        </w:tc>
      </w:tr>
      <w:tr w:rsidR="00DC6DBC" w:rsidRPr="00A237C2" w14:paraId="6F17BE9B"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7B3DBC3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A6B9395"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C0974BF"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71D0B75F"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10</w:t>
            </w:r>
          </w:p>
        </w:tc>
      </w:tr>
      <w:tr w:rsidR="00DC6DBC" w:rsidRPr="00A237C2" w14:paraId="73910A46"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7CF82D5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57EFD471"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6B5E6AB"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B5EEC03"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30</w:t>
            </w:r>
          </w:p>
        </w:tc>
      </w:tr>
      <w:tr w:rsidR="00DC6DBC" w:rsidRPr="00A237C2" w14:paraId="7424B5A7"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1E4421C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Përgatitja përfundimtare për provim</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6D1B7C6"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6</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683FBE6"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30637FA5"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6</w:t>
            </w:r>
          </w:p>
        </w:tc>
      </w:tr>
      <w:tr w:rsidR="00DC6DBC" w:rsidRPr="00A237C2" w14:paraId="22D83083"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F59CA4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kaluar në vlerësim (teste, </w:t>
            </w:r>
            <w:proofErr w:type="spellStart"/>
            <w:r w:rsidRPr="00A237C2">
              <w:rPr>
                <w:rFonts w:ascii="Times New Roman" w:hAnsi="Times New Roman" w:cs="Times New Roman"/>
                <w:lang w:val="sq-AL"/>
              </w:rPr>
              <w:t>kuiz</w:t>
            </w:r>
            <w:proofErr w:type="spellEnd"/>
            <w:r w:rsidRPr="00A237C2">
              <w:rPr>
                <w:rFonts w:ascii="Times New Roman" w:hAnsi="Times New Roman" w:cs="Times New Roman"/>
                <w:lang w:val="sq-AL"/>
              </w:rPr>
              <w:t>, provim final)</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2B1839E"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1F133A57"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3FB1CB7C"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10</w:t>
            </w:r>
          </w:p>
        </w:tc>
      </w:tr>
      <w:tr w:rsidR="00DC6DBC" w:rsidRPr="00A237C2" w14:paraId="1A7649E3"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AC9CA9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Projektet, prezantimet ,etj. </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A6EA548"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1C77021"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3</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6B258BEF" w14:textId="77777777" w:rsidR="00AF6745" w:rsidRPr="00A237C2" w:rsidRDefault="00AF6745" w:rsidP="0062679B">
            <w:pPr>
              <w:spacing w:before="60" w:after="0" w:line="240" w:lineRule="auto"/>
              <w:jc w:val="both"/>
              <w:rPr>
                <w:rFonts w:ascii="Times New Roman" w:eastAsia="Calibri" w:hAnsi="Times New Roman" w:cs="Times New Roman"/>
              </w:rPr>
            </w:pPr>
            <w:r w:rsidRPr="00A237C2">
              <w:rPr>
                <w:rFonts w:ascii="Times New Roman" w:hAnsi="Times New Roman" w:cs="Times New Roman"/>
              </w:rPr>
              <w:t>10</w:t>
            </w:r>
          </w:p>
        </w:tc>
      </w:tr>
      <w:tr w:rsidR="00DC6DBC" w:rsidRPr="00A237C2" w14:paraId="414D7879"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46FD38E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tc>
        <w:tc>
          <w:tcPr>
            <w:tcW w:w="992" w:type="dxa"/>
            <w:tcBorders>
              <w:top w:val="single" w:sz="4" w:space="0" w:color="000000"/>
              <w:left w:val="single" w:sz="4" w:space="0" w:color="auto"/>
              <w:bottom w:val="single" w:sz="4" w:space="0" w:color="000000"/>
              <w:right w:val="single" w:sz="4" w:space="0" w:color="auto"/>
            </w:tcBorders>
            <w:shd w:val="clear" w:color="auto" w:fill="D9D9D9"/>
          </w:tcPr>
          <w:p w14:paraId="7B7C8234" w14:textId="77777777" w:rsidR="00AF6745" w:rsidRPr="00A237C2" w:rsidRDefault="00AF6745" w:rsidP="0062679B">
            <w:pPr>
              <w:spacing w:before="60" w:after="0" w:line="240" w:lineRule="auto"/>
              <w:jc w:val="both"/>
              <w:rPr>
                <w:rFonts w:ascii="Times New Roman" w:eastAsia="Calibri" w:hAnsi="Times New Roman" w:cs="Times New Roman"/>
                <w:b/>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cPr>
          <w:p w14:paraId="729BFCFF" w14:textId="77777777" w:rsidR="00AF6745" w:rsidRPr="00A237C2" w:rsidRDefault="00AF6745" w:rsidP="0062679B">
            <w:pPr>
              <w:spacing w:before="60" w:after="0" w:line="240" w:lineRule="auto"/>
              <w:jc w:val="both"/>
              <w:rPr>
                <w:rFonts w:ascii="Times New Roman" w:eastAsia="Calibri" w:hAnsi="Times New Roman" w:cs="Times New Roman"/>
                <w:b/>
              </w:rPr>
            </w:pPr>
          </w:p>
        </w:tc>
        <w:tc>
          <w:tcPr>
            <w:tcW w:w="1377" w:type="dxa"/>
            <w:tcBorders>
              <w:top w:val="single" w:sz="4" w:space="0" w:color="000000"/>
              <w:left w:val="single" w:sz="4" w:space="0" w:color="auto"/>
              <w:bottom w:val="single" w:sz="4" w:space="0" w:color="000000"/>
              <w:right w:val="single" w:sz="4" w:space="0" w:color="000000"/>
            </w:tcBorders>
            <w:shd w:val="clear" w:color="auto" w:fill="D9D9D9"/>
            <w:hideMark/>
          </w:tcPr>
          <w:p w14:paraId="6545C96E" w14:textId="77777777" w:rsidR="00AF6745" w:rsidRPr="00A237C2" w:rsidRDefault="00AF6745" w:rsidP="0062679B">
            <w:pPr>
              <w:spacing w:before="60" w:after="0" w:line="240" w:lineRule="auto"/>
              <w:jc w:val="both"/>
              <w:rPr>
                <w:rFonts w:ascii="Times New Roman" w:eastAsia="Calibri" w:hAnsi="Times New Roman" w:cs="Times New Roman"/>
                <w:b/>
              </w:rPr>
            </w:pPr>
            <w:r w:rsidRPr="00A237C2">
              <w:rPr>
                <w:rFonts w:ascii="Times New Roman" w:hAnsi="Times New Roman" w:cs="Times New Roman"/>
                <w:b/>
              </w:rPr>
              <w:t>150</w:t>
            </w:r>
          </w:p>
        </w:tc>
      </w:tr>
    </w:tbl>
    <w:p w14:paraId="541388EE" w14:textId="77777777" w:rsidR="00AF6745" w:rsidRPr="00A237C2" w:rsidRDefault="00AF6745" w:rsidP="0062679B">
      <w:pPr>
        <w:pStyle w:val="NoSpacing"/>
        <w:spacing w:before="60"/>
        <w:jc w:val="both"/>
        <w:rPr>
          <w:rFonts w:ascii="Times New Roman" w:hAnsi="Times New Roman" w:cs="Times New Roman"/>
          <w:b/>
          <w:sz w:val="24"/>
          <w:szCs w:val="24"/>
          <w:lang w:val="sq-AL"/>
        </w:rPr>
      </w:pPr>
    </w:p>
    <w:p w14:paraId="0C78FD89" w14:textId="77777777" w:rsidR="00AF6745" w:rsidRPr="00A237C2" w:rsidRDefault="00AF6745" w:rsidP="0062679B">
      <w:pPr>
        <w:pStyle w:val="NoSpacing"/>
        <w:spacing w:before="60"/>
        <w:jc w:val="both"/>
        <w:rPr>
          <w:rFonts w:ascii="Times New Roman" w:hAnsi="Times New Roman" w:cs="Times New Roman"/>
          <w:b/>
          <w:sz w:val="24"/>
          <w:szCs w:val="24"/>
          <w:lang w:val="sq-AL"/>
        </w:rPr>
      </w:pPr>
    </w:p>
    <w:p w14:paraId="18A339E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Lënda: </w:t>
      </w:r>
      <w:r w:rsidRPr="00A237C2">
        <w:rPr>
          <w:rFonts w:ascii="Times New Roman" w:hAnsi="Times New Roman" w:cs="Times New Roman"/>
          <w:sz w:val="24"/>
          <w:szCs w:val="24"/>
          <w:lang w:val="sq-AL"/>
        </w:rPr>
        <w:t>Evolucioni biologjik (2+0)</w:t>
      </w:r>
    </w:p>
    <w:p w14:paraId="48F1112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w:t>
      </w:r>
      <w:proofErr w:type="spellEnd"/>
      <w:r w:rsidRPr="00A237C2">
        <w:rPr>
          <w:rFonts w:ascii="Times New Roman" w:hAnsi="Times New Roman" w:cs="Times New Roman"/>
          <w:sz w:val="24"/>
          <w:szCs w:val="24"/>
          <w:lang w:val="sq-AL"/>
        </w:rPr>
        <w:t xml:space="preserve">..Dr. </w:t>
      </w:r>
      <w:proofErr w:type="spellStart"/>
      <w:r w:rsidRPr="00A237C2">
        <w:rPr>
          <w:rFonts w:ascii="Times New Roman" w:hAnsi="Times New Roman" w:cs="Times New Roman"/>
          <w:sz w:val="24"/>
          <w:szCs w:val="24"/>
          <w:lang w:val="sq-AL"/>
        </w:rPr>
        <w:t>Kasum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Letaj</w:t>
      </w:r>
      <w:proofErr w:type="spellEnd"/>
    </w:p>
    <w:p w14:paraId="632D0FBD"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52C1B36E" w14:textId="0015ACEC"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00293C3E">
        <w:rPr>
          <w:rFonts w:ascii="Times New Roman" w:hAnsi="Times New Roman" w:cs="Times New Roman"/>
          <w:bCs/>
          <w:sz w:val="24"/>
          <w:szCs w:val="24"/>
          <w:lang w:val="sq-AL"/>
        </w:rPr>
        <w:t>: 5</w:t>
      </w:r>
    </w:p>
    <w:p w14:paraId="6C0D60C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Përshkrimi i lëndës: </w:t>
      </w:r>
      <w:r w:rsidRPr="00A237C2">
        <w:rPr>
          <w:rFonts w:ascii="Times New Roman" w:hAnsi="Times New Roman" w:cs="Times New Roman"/>
          <w:sz w:val="24"/>
          <w:szCs w:val="24"/>
          <w:lang w:val="sq-AL"/>
        </w:rPr>
        <w:t xml:space="preserve">Në këtë lëndë përshkruhen: teoritë, argumentet, faktorët e evolucionit biologjik, </w:t>
      </w:r>
      <w:proofErr w:type="spellStart"/>
      <w:r w:rsidRPr="00A237C2">
        <w:rPr>
          <w:rFonts w:ascii="Times New Roman" w:hAnsi="Times New Roman" w:cs="Times New Roman"/>
          <w:sz w:val="24"/>
          <w:szCs w:val="24"/>
          <w:lang w:val="sq-AL"/>
        </w:rPr>
        <w:t>speciacioni</w:t>
      </w:r>
      <w:proofErr w:type="spellEnd"/>
      <w:r w:rsidRPr="00A237C2">
        <w:rPr>
          <w:rFonts w:ascii="Times New Roman" w:hAnsi="Times New Roman" w:cs="Times New Roman"/>
          <w:sz w:val="24"/>
          <w:szCs w:val="24"/>
          <w:lang w:val="sq-AL"/>
        </w:rPr>
        <w:t xml:space="preserve"> dhe formimi i njësive të larta </w:t>
      </w:r>
      <w:proofErr w:type="spellStart"/>
      <w:r w:rsidRPr="00A237C2">
        <w:rPr>
          <w:rFonts w:ascii="Times New Roman" w:hAnsi="Times New Roman" w:cs="Times New Roman"/>
          <w:sz w:val="24"/>
          <w:szCs w:val="24"/>
          <w:lang w:val="sq-AL"/>
        </w:rPr>
        <w:t>taksonomike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makroevolucioni</w:t>
      </w:r>
      <w:proofErr w:type="spellEnd"/>
      <w:r w:rsidRPr="00A237C2">
        <w:rPr>
          <w:rFonts w:ascii="Times New Roman" w:hAnsi="Times New Roman" w:cs="Times New Roman"/>
          <w:sz w:val="24"/>
          <w:szCs w:val="24"/>
          <w:lang w:val="sq-AL"/>
        </w:rPr>
        <w:t xml:space="preserve">). Po ashtu do të </w:t>
      </w:r>
      <w:proofErr w:type="spellStart"/>
      <w:r w:rsidRPr="00A237C2">
        <w:rPr>
          <w:rFonts w:ascii="Times New Roman" w:hAnsi="Times New Roman" w:cs="Times New Roman"/>
          <w:sz w:val="24"/>
          <w:szCs w:val="24"/>
          <w:lang w:val="sq-AL"/>
        </w:rPr>
        <w:t>pershkruhen</w:t>
      </w:r>
      <w:proofErr w:type="spellEnd"/>
      <w:r w:rsidRPr="00A237C2">
        <w:rPr>
          <w:rFonts w:ascii="Times New Roman" w:hAnsi="Times New Roman" w:cs="Times New Roman"/>
          <w:sz w:val="24"/>
          <w:szCs w:val="24"/>
          <w:lang w:val="sq-AL"/>
        </w:rPr>
        <w:t>: rrugët e evolucionit, evolucioni në nivel  molekular si dhe origjina biologjike dhe evolucioni i njeriut.</w:t>
      </w:r>
    </w:p>
    <w:p w14:paraId="58464F4A"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lëndës është që studentët gjatë ligjëratave do të njohin: </w:t>
      </w:r>
      <w:proofErr w:type="spellStart"/>
      <w:r w:rsidRPr="00A237C2">
        <w:rPr>
          <w:rFonts w:ascii="Times New Roman" w:hAnsi="Times New Roman" w:cs="Times New Roman"/>
          <w:sz w:val="24"/>
          <w:szCs w:val="24"/>
          <w:lang w:val="sq-AL"/>
        </w:rPr>
        <w:t>teorintë</w:t>
      </w:r>
      <w:proofErr w:type="spellEnd"/>
      <w:r w:rsidRPr="00A237C2">
        <w:rPr>
          <w:rFonts w:ascii="Times New Roman" w:hAnsi="Times New Roman" w:cs="Times New Roman"/>
          <w:sz w:val="24"/>
          <w:szCs w:val="24"/>
          <w:lang w:val="sq-AL"/>
        </w:rPr>
        <w:t xml:space="preserve">, argumentet, faktorët dhe rrugët e evolucionit, si dhe procesin e </w:t>
      </w:r>
      <w:proofErr w:type="spellStart"/>
      <w:r w:rsidRPr="00A237C2">
        <w:rPr>
          <w:rFonts w:ascii="Times New Roman" w:hAnsi="Times New Roman" w:cs="Times New Roman"/>
          <w:sz w:val="24"/>
          <w:szCs w:val="24"/>
          <w:lang w:val="sq-AL"/>
        </w:rPr>
        <w:t>speciacionit</w:t>
      </w:r>
      <w:proofErr w:type="spellEnd"/>
      <w:r w:rsidRPr="00A237C2">
        <w:rPr>
          <w:rFonts w:ascii="Times New Roman" w:hAnsi="Times New Roman" w:cs="Times New Roman"/>
          <w:sz w:val="24"/>
          <w:szCs w:val="24"/>
          <w:lang w:val="sq-AL"/>
        </w:rPr>
        <w:t xml:space="preserve"> dhe formimit të njësive të larta </w:t>
      </w:r>
      <w:proofErr w:type="spellStart"/>
      <w:r w:rsidRPr="00A237C2">
        <w:rPr>
          <w:rFonts w:ascii="Times New Roman" w:hAnsi="Times New Roman" w:cs="Times New Roman"/>
          <w:sz w:val="24"/>
          <w:szCs w:val="24"/>
          <w:lang w:val="sq-AL"/>
        </w:rPr>
        <w:t>taksonomike</w:t>
      </w:r>
      <w:proofErr w:type="spellEnd"/>
      <w:r w:rsidRPr="00A237C2">
        <w:rPr>
          <w:rFonts w:ascii="Times New Roman" w:hAnsi="Times New Roman" w:cs="Times New Roman"/>
          <w:sz w:val="24"/>
          <w:szCs w:val="24"/>
          <w:lang w:val="sq-AL"/>
        </w:rPr>
        <w:t>. Po ashtu, studentët do njihen me ndryshimet elementare të organizmave në kushte të tanishme nën ndikimin e një varg kushtesh të mjedisit.</w:t>
      </w:r>
    </w:p>
    <w:p w14:paraId="1C5CAF1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pritura të </w:t>
      </w:r>
      <w:proofErr w:type="spellStart"/>
      <w:r w:rsidRPr="00A237C2">
        <w:rPr>
          <w:rFonts w:ascii="Times New Roman" w:hAnsi="Times New Roman" w:cs="Times New Roman"/>
          <w:b/>
          <w:sz w:val="24"/>
          <w:szCs w:val="24"/>
          <w:lang w:val="sq-AL"/>
        </w:rPr>
        <w:t>nxënies</w:t>
      </w:r>
      <w:r w:rsidRPr="00A237C2">
        <w:rPr>
          <w:rFonts w:ascii="Times New Roman" w:hAnsi="Times New Roman" w:cs="Times New Roman"/>
          <w:sz w:val="24"/>
          <w:szCs w:val="24"/>
          <w:lang w:val="sq-AL"/>
        </w:rPr>
        <w:t>:Pas</w:t>
      </w:r>
      <w:proofErr w:type="spellEnd"/>
      <w:r w:rsidRPr="00A237C2">
        <w:rPr>
          <w:rFonts w:ascii="Times New Roman" w:hAnsi="Times New Roman" w:cs="Times New Roman"/>
          <w:sz w:val="24"/>
          <w:szCs w:val="24"/>
          <w:lang w:val="sq-AL"/>
        </w:rPr>
        <w:t xml:space="preserve"> përfundimit të këtij kursi studentët do të jetë në gjendje të:</w:t>
      </w:r>
    </w:p>
    <w:p w14:paraId="2AB6AE39" w14:textId="77777777" w:rsidR="00AF6745" w:rsidRPr="00A237C2" w:rsidRDefault="00AF6745" w:rsidP="0062679B">
      <w:pPr>
        <w:pStyle w:val="NoSpacing"/>
        <w:numPr>
          <w:ilvl w:val="0"/>
          <w:numId w:val="52"/>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Kuptojnë teoritë e krijimit historik të evolucionit të qenieve të gjalla.</w:t>
      </w:r>
    </w:p>
    <w:p w14:paraId="3D468D82" w14:textId="77777777" w:rsidR="00AF6745" w:rsidRPr="00A237C2" w:rsidRDefault="00AF6745" w:rsidP="0062679B">
      <w:pPr>
        <w:pStyle w:val="NoSpacing"/>
        <w:numPr>
          <w:ilvl w:val="0"/>
          <w:numId w:val="52"/>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Shpjegojnë ndryshueshmërinë e qenieve të gjalla si rezultat i marrëdhënieve në mes të individëve të popullatave të njëjtit lloj. </w:t>
      </w:r>
    </w:p>
    <w:p w14:paraId="56AF9508" w14:textId="77777777" w:rsidR="00AF6745" w:rsidRPr="00A237C2" w:rsidRDefault="00AF6745" w:rsidP="0062679B">
      <w:pPr>
        <w:pStyle w:val="NoSpacing"/>
        <w:numPr>
          <w:ilvl w:val="0"/>
          <w:numId w:val="52"/>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Analizojnë faktorët që kanë sjelli deri te evolucioni biologjik dhe krijimi i llojeve të reja.</w:t>
      </w:r>
    </w:p>
    <w:p w14:paraId="28F547D2" w14:textId="77777777" w:rsidR="00AF6745" w:rsidRPr="00A237C2" w:rsidRDefault="00AF6745" w:rsidP="0062679B">
      <w:pPr>
        <w:pStyle w:val="NoSpacing"/>
        <w:numPr>
          <w:ilvl w:val="0"/>
          <w:numId w:val="52"/>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Ndërtojnë koncepte </w:t>
      </w:r>
      <w:proofErr w:type="spellStart"/>
      <w:r w:rsidRPr="00A237C2">
        <w:rPr>
          <w:rFonts w:ascii="Times New Roman" w:hAnsi="Times New Roman" w:cs="Times New Roman"/>
          <w:sz w:val="24"/>
          <w:szCs w:val="24"/>
          <w:lang w:val="sq-AL"/>
        </w:rPr>
        <w:t>per</w:t>
      </w:r>
      <w:proofErr w:type="spellEnd"/>
      <w:r w:rsidRPr="00A237C2">
        <w:rPr>
          <w:rFonts w:ascii="Times New Roman" w:hAnsi="Times New Roman" w:cs="Times New Roman"/>
          <w:sz w:val="24"/>
          <w:szCs w:val="24"/>
          <w:lang w:val="sq-AL"/>
        </w:rPr>
        <w:t xml:space="preserve"> evolucionin biologjik.</w:t>
      </w:r>
    </w:p>
    <w:p w14:paraId="64D11D0D" w14:textId="77777777" w:rsidR="00AF6745" w:rsidRPr="00A237C2" w:rsidRDefault="00AF6745" w:rsidP="0062679B">
      <w:pPr>
        <w:pStyle w:val="NoSpacing"/>
        <w:numPr>
          <w:ilvl w:val="0"/>
          <w:numId w:val="52"/>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Vlerësojnë rolin e ndryshimit të faktorëve gjenetikë në paraqitjen e llojeve të reja. </w:t>
      </w:r>
    </w:p>
    <w:p w14:paraId="45546CC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mësimdhënies: </w:t>
      </w:r>
      <w:proofErr w:type="spellStart"/>
      <w:r w:rsidRPr="00A237C2">
        <w:rPr>
          <w:rFonts w:ascii="Times New Roman" w:hAnsi="Times New Roman" w:cs="Times New Roman"/>
          <w:sz w:val="24"/>
          <w:szCs w:val="24"/>
          <w:lang w:val="sq-AL"/>
        </w:rPr>
        <w:t>Ligjërata,diskutime</w:t>
      </w:r>
      <w:proofErr w:type="spellEnd"/>
      <w:r w:rsidRPr="00A237C2">
        <w:rPr>
          <w:rFonts w:ascii="Times New Roman" w:hAnsi="Times New Roman" w:cs="Times New Roman"/>
          <w:sz w:val="24"/>
          <w:szCs w:val="24"/>
          <w:lang w:val="sq-AL"/>
        </w:rPr>
        <w:t xml:space="preserve">, punë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w:t>
      </w:r>
    </w:p>
    <w:p w14:paraId="52DE5EE4"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Metodat e vlerësimit dhe kriteret e kalueshmërisë:</w:t>
      </w:r>
    </w:p>
    <w:p w14:paraId="37EB450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përfundimtar paraqet shumën:</w:t>
      </w:r>
    </w:p>
    <w:p w14:paraId="57C48645"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Vlerësimit të parë intermedier;25%</w:t>
      </w:r>
    </w:p>
    <w:p w14:paraId="295FE5A7"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Vlerësimit të dytë intermedier:25%</w:t>
      </w:r>
    </w:p>
    <w:p w14:paraId="5EF9F050"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Vijimit të rregullt dhe angazhimit në diskutime dhe seminare  20%</w:t>
      </w:r>
    </w:p>
    <w:p w14:paraId="35851331"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Provimit final me test ose me gojë: 30%</w:t>
      </w:r>
    </w:p>
    <w:p w14:paraId="4D3E0861"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  </w:t>
      </w:r>
    </w:p>
    <w:p w14:paraId="5FD4595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 TI:</w:t>
      </w:r>
      <w:r w:rsidRPr="00A237C2">
        <w:rPr>
          <w:rFonts w:ascii="Times New Roman" w:hAnsi="Times New Roman" w:cs="Times New Roman"/>
          <w:sz w:val="24"/>
          <w:szCs w:val="24"/>
          <w:lang w:val="sq-AL"/>
        </w:rPr>
        <w:t xml:space="preserve"> Kompjuteri, projektori, tabela.</w:t>
      </w:r>
    </w:p>
    <w:p w14:paraId="7073375D"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Raporti ndërmjet pjesës teorike dhe praktike të studimit: </w:t>
      </w:r>
      <w:r w:rsidRPr="00A237C2">
        <w:rPr>
          <w:rFonts w:ascii="Times New Roman" w:hAnsi="Times New Roman" w:cs="Times New Roman"/>
          <w:sz w:val="24"/>
          <w:szCs w:val="24"/>
          <w:lang w:val="sq-AL"/>
        </w:rPr>
        <w:t>Raporti ndërmjet pjesës teorike dhe praktike është 2:0</w:t>
      </w:r>
    </w:p>
    <w:p w14:paraId="0F1FDAC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Literatura:</w:t>
      </w:r>
    </w:p>
    <w:p w14:paraId="5419D997" w14:textId="77777777" w:rsidR="00AF6745" w:rsidRPr="00A237C2" w:rsidRDefault="00AF6745" w:rsidP="0062679B">
      <w:pPr>
        <w:pStyle w:val="NoSpacing"/>
        <w:numPr>
          <w:ilvl w:val="0"/>
          <w:numId w:val="51"/>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i/>
          <w:sz w:val="24"/>
          <w:szCs w:val="24"/>
          <w:lang w:val="sq-AL"/>
        </w:rPr>
        <w:t>Zyri</w:t>
      </w:r>
      <w:proofErr w:type="spellEnd"/>
      <w:r w:rsidRPr="00A237C2">
        <w:rPr>
          <w:rFonts w:ascii="Times New Roman" w:hAnsi="Times New Roman" w:cs="Times New Roman"/>
          <w:i/>
          <w:sz w:val="24"/>
          <w:szCs w:val="24"/>
          <w:lang w:val="sq-AL"/>
        </w:rPr>
        <w:t xml:space="preserve"> Bajrami, </w:t>
      </w:r>
      <w:proofErr w:type="spellStart"/>
      <w:r w:rsidRPr="00A237C2">
        <w:rPr>
          <w:rFonts w:ascii="Times New Roman" w:hAnsi="Times New Roman" w:cs="Times New Roman"/>
          <w:i/>
          <w:sz w:val="24"/>
          <w:szCs w:val="24"/>
          <w:lang w:val="sq-AL"/>
        </w:rPr>
        <w:t>Mynyr</w:t>
      </w:r>
      <w:proofErr w:type="spellEnd"/>
      <w:r w:rsidRPr="00A237C2">
        <w:rPr>
          <w:rFonts w:ascii="Times New Roman" w:hAnsi="Times New Roman" w:cs="Times New Roman"/>
          <w:i/>
          <w:sz w:val="24"/>
          <w:szCs w:val="24"/>
          <w:lang w:val="sq-AL"/>
        </w:rPr>
        <w:t xml:space="preserve"> Koni: Teoria e evolucionit. Tiranë 2000</w:t>
      </w:r>
    </w:p>
    <w:p w14:paraId="7EBD5E01" w14:textId="77777777" w:rsidR="00AF6745" w:rsidRPr="00A237C2" w:rsidRDefault="00AF6745" w:rsidP="0062679B">
      <w:pPr>
        <w:pStyle w:val="NoSpacing"/>
        <w:numPr>
          <w:ilvl w:val="0"/>
          <w:numId w:val="51"/>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Mark</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Ridley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Evolution</w:t>
      </w:r>
      <w:proofErr w:type="spellEnd"/>
      <w:r w:rsidRPr="00A237C2">
        <w:rPr>
          <w:rFonts w:ascii="Times New Roman" w:hAnsi="Times New Roman" w:cs="Times New Roman"/>
          <w:sz w:val="24"/>
          <w:szCs w:val="24"/>
          <w:lang w:val="sq-AL"/>
        </w:rPr>
        <w:t xml:space="preserve">, thirr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xml:space="preserve">, 2004, </w:t>
      </w:r>
      <w:proofErr w:type="spellStart"/>
      <w:r w:rsidRPr="00A237C2">
        <w:rPr>
          <w:rFonts w:ascii="Times New Roman" w:hAnsi="Times New Roman" w:cs="Times New Roman"/>
          <w:sz w:val="24"/>
          <w:szCs w:val="24"/>
          <w:lang w:val="sq-AL"/>
        </w:rPr>
        <w:t>Blackwell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Publishing</w:t>
      </w:r>
      <w:proofErr w:type="spellEnd"/>
      <w:r w:rsidRPr="00A237C2">
        <w:rPr>
          <w:rFonts w:ascii="Times New Roman" w:hAnsi="Times New Roman" w:cs="Times New Roman"/>
          <w:sz w:val="24"/>
          <w:szCs w:val="24"/>
          <w:lang w:val="sq-AL"/>
        </w:rPr>
        <w:t>.</w:t>
      </w:r>
    </w:p>
    <w:p w14:paraId="41CC38A3" w14:textId="77777777" w:rsidR="00AF6745" w:rsidRPr="00A237C2" w:rsidRDefault="00AF6745" w:rsidP="0062679B">
      <w:pPr>
        <w:pStyle w:val="NoSpacing"/>
        <w:numPr>
          <w:ilvl w:val="0"/>
          <w:numId w:val="51"/>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Roger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Lewin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Robert A. </w:t>
      </w:r>
      <w:proofErr w:type="spellStart"/>
      <w:r w:rsidRPr="00A237C2">
        <w:rPr>
          <w:rFonts w:ascii="Times New Roman" w:hAnsi="Times New Roman" w:cs="Times New Roman"/>
          <w:sz w:val="24"/>
          <w:szCs w:val="24"/>
          <w:lang w:val="sq-AL"/>
        </w:rPr>
        <w:t>Foley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Principles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Human </w:t>
      </w:r>
      <w:proofErr w:type="spellStart"/>
      <w:r w:rsidRPr="00A237C2">
        <w:rPr>
          <w:rFonts w:ascii="Times New Roman" w:hAnsi="Times New Roman" w:cs="Times New Roman"/>
          <w:sz w:val="24"/>
          <w:szCs w:val="24"/>
          <w:lang w:val="sq-AL"/>
        </w:rPr>
        <w:t>Evolution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second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xml:space="preserve">, 2004, </w:t>
      </w:r>
      <w:proofErr w:type="spellStart"/>
      <w:r w:rsidRPr="00A237C2">
        <w:rPr>
          <w:rFonts w:ascii="Times New Roman" w:hAnsi="Times New Roman" w:cs="Times New Roman"/>
          <w:sz w:val="24"/>
          <w:szCs w:val="24"/>
          <w:lang w:val="sq-AL"/>
        </w:rPr>
        <w:t>Blackwell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Publishing</w:t>
      </w:r>
      <w:proofErr w:type="spellEnd"/>
      <w:r w:rsidRPr="00A237C2">
        <w:rPr>
          <w:rFonts w:ascii="Times New Roman" w:hAnsi="Times New Roman" w:cs="Times New Roman"/>
          <w:sz w:val="24"/>
          <w:szCs w:val="24"/>
          <w:lang w:val="sq-AL"/>
        </w:rPr>
        <w:t>.</w:t>
      </w:r>
    </w:p>
    <w:p w14:paraId="52A58AD3" w14:textId="77777777" w:rsidR="00AF6745" w:rsidRPr="00A237C2" w:rsidRDefault="00AF6745" w:rsidP="0062679B">
      <w:pPr>
        <w:pStyle w:val="NoSpacing"/>
        <w:spacing w:before="60"/>
        <w:ind w:left="720"/>
        <w:jc w:val="both"/>
        <w:rPr>
          <w:rFonts w:ascii="Times New Roman" w:hAnsi="Times New Roman"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1276"/>
        <w:gridCol w:w="1134"/>
        <w:gridCol w:w="1093"/>
      </w:tblGrid>
      <w:tr w:rsidR="00DC6DBC" w:rsidRPr="00A237C2" w14:paraId="4F27EC3A" w14:textId="77777777" w:rsidTr="00DF2CDC">
        <w:tc>
          <w:tcPr>
            <w:tcW w:w="5353" w:type="dxa"/>
            <w:tcBorders>
              <w:right w:val="single" w:sz="4" w:space="0" w:color="auto"/>
            </w:tcBorders>
            <w:shd w:val="clear" w:color="auto" w:fill="B8CCE4"/>
          </w:tcPr>
          <w:p w14:paraId="33CB90A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276" w:type="dxa"/>
            <w:tcBorders>
              <w:left w:val="single" w:sz="4" w:space="0" w:color="auto"/>
              <w:right w:val="single" w:sz="4" w:space="0" w:color="auto"/>
            </w:tcBorders>
            <w:shd w:val="clear" w:color="auto" w:fill="B8CCE4"/>
          </w:tcPr>
          <w:p w14:paraId="237A16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134" w:type="dxa"/>
            <w:tcBorders>
              <w:left w:val="single" w:sz="4" w:space="0" w:color="auto"/>
              <w:right w:val="single" w:sz="4" w:space="0" w:color="auto"/>
            </w:tcBorders>
            <w:shd w:val="clear" w:color="auto" w:fill="B8CCE4"/>
          </w:tcPr>
          <w:p w14:paraId="1DB9B02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093" w:type="dxa"/>
            <w:tcBorders>
              <w:left w:val="single" w:sz="4" w:space="0" w:color="auto"/>
            </w:tcBorders>
            <w:shd w:val="clear" w:color="auto" w:fill="B8CCE4"/>
          </w:tcPr>
          <w:p w14:paraId="77A6A57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Gjithsej</w:t>
            </w:r>
          </w:p>
        </w:tc>
      </w:tr>
      <w:tr w:rsidR="00DC6DBC" w:rsidRPr="00A237C2" w14:paraId="12B3F1EC" w14:textId="77777777" w:rsidTr="00DF2CDC">
        <w:tc>
          <w:tcPr>
            <w:tcW w:w="5353" w:type="dxa"/>
            <w:tcBorders>
              <w:right w:val="single" w:sz="4" w:space="0" w:color="auto"/>
            </w:tcBorders>
            <w:shd w:val="clear" w:color="auto" w:fill="FFFFFF"/>
          </w:tcPr>
          <w:p w14:paraId="499E46E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276" w:type="dxa"/>
            <w:tcBorders>
              <w:left w:val="single" w:sz="4" w:space="0" w:color="auto"/>
              <w:right w:val="single" w:sz="4" w:space="0" w:color="auto"/>
            </w:tcBorders>
            <w:shd w:val="clear" w:color="auto" w:fill="FFFFFF"/>
          </w:tcPr>
          <w:p w14:paraId="58132A5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724B3ED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4BB5A6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36444C73" w14:textId="77777777" w:rsidTr="00DF2CDC">
        <w:tc>
          <w:tcPr>
            <w:tcW w:w="5353" w:type="dxa"/>
            <w:tcBorders>
              <w:right w:val="single" w:sz="4" w:space="0" w:color="auto"/>
            </w:tcBorders>
            <w:shd w:val="clear" w:color="auto" w:fill="FFFFFF"/>
          </w:tcPr>
          <w:p w14:paraId="1C54B6B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276" w:type="dxa"/>
            <w:tcBorders>
              <w:left w:val="single" w:sz="4" w:space="0" w:color="auto"/>
              <w:right w:val="single" w:sz="4" w:space="0" w:color="auto"/>
            </w:tcBorders>
            <w:shd w:val="clear" w:color="auto" w:fill="FFFFFF"/>
          </w:tcPr>
          <w:p w14:paraId="78F244F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134" w:type="dxa"/>
            <w:tcBorders>
              <w:left w:val="single" w:sz="4" w:space="0" w:color="auto"/>
              <w:right w:val="single" w:sz="4" w:space="0" w:color="auto"/>
            </w:tcBorders>
            <w:shd w:val="clear" w:color="auto" w:fill="FFFFFF"/>
          </w:tcPr>
          <w:p w14:paraId="014DE58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246AF4F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r>
      <w:tr w:rsidR="00DC6DBC" w:rsidRPr="00A237C2" w14:paraId="450B1FBF" w14:textId="77777777" w:rsidTr="00DF2CDC">
        <w:tc>
          <w:tcPr>
            <w:tcW w:w="5353" w:type="dxa"/>
            <w:tcBorders>
              <w:right w:val="single" w:sz="4" w:space="0" w:color="auto"/>
            </w:tcBorders>
            <w:shd w:val="clear" w:color="auto" w:fill="FFFFFF"/>
          </w:tcPr>
          <w:p w14:paraId="753596E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276" w:type="dxa"/>
            <w:tcBorders>
              <w:left w:val="single" w:sz="4" w:space="0" w:color="auto"/>
              <w:right w:val="single" w:sz="4" w:space="0" w:color="auto"/>
            </w:tcBorders>
            <w:shd w:val="clear" w:color="auto" w:fill="FFFFFF"/>
          </w:tcPr>
          <w:p w14:paraId="23EB0A3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134" w:type="dxa"/>
            <w:tcBorders>
              <w:left w:val="single" w:sz="4" w:space="0" w:color="auto"/>
              <w:right w:val="single" w:sz="4" w:space="0" w:color="auto"/>
            </w:tcBorders>
            <w:shd w:val="clear" w:color="auto" w:fill="FFFFFF"/>
          </w:tcPr>
          <w:p w14:paraId="0AF3A1D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3F94A85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2DAE123E" w14:textId="77777777" w:rsidTr="00DF2CDC">
        <w:tc>
          <w:tcPr>
            <w:tcW w:w="5353" w:type="dxa"/>
            <w:tcBorders>
              <w:right w:val="single" w:sz="4" w:space="0" w:color="auto"/>
            </w:tcBorders>
            <w:shd w:val="clear" w:color="auto" w:fill="FFFFFF"/>
          </w:tcPr>
          <w:p w14:paraId="56CDABD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276" w:type="dxa"/>
            <w:tcBorders>
              <w:left w:val="single" w:sz="4" w:space="0" w:color="auto"/>
              <w:right w:val="single" w:sz="4" w:space="0" w:color="auto"/>
            </w:tcBorders>
            <w:shd w:val="clear" w:color="auto" w:fill="FFFFFF"/>
          </w:tcPr>
          <w:p w14:paraId="2B454B1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8/semestër</w:t>
            </w:r>
          </w:p>
        </w:tc>
        <w:tc>
          <w:tcPr>
            <w:tcW w:w="1134" w:type="dxa"/>
            <w:tcBorders>
              <w:left w:val="single" w:sz="4" w:space="0" w:color="auto"/>
              <w:right w:val="single" w:sz="4" w:space="0" w:color="auto"/>
            </w:tcBorders>
            <w:shd w:val="clear" w:color="auto" w:fill="FFFFFF"/>
          </w:tcPr>
          <w:p w14:paraId="1C5D925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4CC49C5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374BC0E2" w14:textId="77777777" w:rsidTr="00DF2CDC">
        <w:tc>
          <w:tcPr>
            <w:tcW w:w="5353" w:type="dxa"/>
            <w:tcBorders>
              <w:right w:val="single" w:sz="4" w:space="0" w:color="auto"/>
            </w:tcBorders>
            <w:shd w:val="clear" w:color="auto" w:fill="FFFFFF"/>
          </w:tcPr>
          <w:p w14:paraId="09FE923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276" w:type="dxa"/>
            <w:tcBorders>
              <w:left w:val="single" w:sz="4" w:space="0" w:color="auto"/>
              <w:right w:val="single" w:sz="4" w:space="0" w:color="auto"/>
            </w:tcBorders>
            <w:shd w:val="clear" w:color="auto" w:fill="FFFFFF"/>
          </w:tcPr>
          <w:p w14:paraId="063B2816"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FFFFFF"/>
          </w:tcPr>
          <w:p w14:paraId="267D9602"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3AF07F2D"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0334A719" w14:textId="77777777" w:rsidTr="00DF2CDC">
        <w:tc>
          <w:tcPr>
            <w:tcW w:w="5353" w:type="dxa"/>
            <w:tcBorders>
              <w:right w:val="single" w:sz="4" w:space="0" w:color="auto"/>
            </w:tcBorders>
            <w:shd w:val="clear" w:color="auto" w:fill="FFFFFF"/>
          </w:tcPr>
          <w:p w14:paraId="70336847"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w:t>
            </w:r>
            <w:proofErr w:type="spellEnd"/>
            <w:r w:rsidRPr="00A237C2">
              <w:rPr>
                <w:rFonts w:ascii="Times New Roman" w:hAnsi="Times New Roman" w:cs="Times New Roman"/>
                <w:sz w:val="24"/>
                <w:szCs w:val="24"/>
                <w:lang w:val="sq-AL"/>
              </w:rPr>
              <w:t>, seminare</w:t>
            </w:r>
          </w:p>
        </w:tc>
        <w:tc>
          <w:tcPr>
            <w:tcW w:w="1276" w:type="dxa"/>
            <w:tcBorders>
              <w:left w:val="single" w:sz="4" w:space="0" w:color="auto"/>
              <w:right w:val="single" w:sz="4" w:space="0" w:color="auto"/>
            </w:tcBorders>
            <w:shd w:val="clear" w:color="auto" w:fill="FFFFFF"/>
          </w:tcPr>
          <w:p w14:paraId="7F34654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181D330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333B40E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09B57781" w14:textId="77777777" w:rsidTr="00DF2CDC">
        <w:tc>
          <w:tcPr>
            <w:tcW w:w="5353" w:type="dxa"/>
            <w:tcBorders>
              <w:right w:val="single" w:sz="4" w:space="0" w:color="auto"/>
            </w:tcBorders>
            <w:shd w:val="clear" w:color="auto" w:fill="FFFFFF"/>
          </w:tcPr>
          <w:p w14:paraId="15FB15C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276" w:type="dxa"/>
            <w:tcBorders>
              <w:left w:val="single" w:sz="4" w:space="0" w:color="auto"/>
              <w:right w:val="single" w:sz="4" w:space="0" w:color="auto"/>
            </w:tcBorders>
            <w:shd w:val="clear" w:color="auto" w:fill="FFFFFF"/>
          </w:tcPr>
          <w:p w14:paraId="5C7ED61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08E7678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307B6A9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3D2EF973" w14:textId="77777777" w:rsidTr="00DF2CDC">
        <w:tc>
          <w:tcPr>
            <w:tcW w:w="5353" w:type="dxa"/>
            <w:tcBorders>
              <w:right w:val="single" w:sz="4" w:space="0" w:color="auto"/>
            </w:tcBorders>
            <w:shd w:val="clear" w:color="auto" w:fill="FFFFFF"/>
          </w:tcPr>
          <w:p w14:paraId="11B6566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276" w:type="dxa"/>
            <w:tcBorders>
              <w:left w:val="single" w:sz="4" w:space="0" w:color="auto"/>
              <w:right w:val="single" w:sz="4" w:space="0" w:color="auto"/>
            </w:tcBorders>
            <w:shd w:val="clear" w:color="auto" w:fill="FFFFFF"/>
          </w:tcPr>
          <w:p w14:paraId="1B1C516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286CB76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6DC517C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60</w:t>
            </w:r>
          </w:p>
        </w:tc>
      </w:tr>
      <w:tr w:rsidR="00DC6DBC" w:rsidRPr="00A237C2" w14:paraId="6BCE7626" w14:textId="77777777" w:rsidTr="00DF2CDC">
        <w:tc>
          <w:tcPr>
            <w:tcW w:w="5353" w:type="dxa"/>
            <w:tcBorders>
              <w:right w:val="single" w:sz="4" w:space="0" w:color="auto"/>
            </w:tcBorders>
            <w:shd w:val="clear" w:color="auto" w:fill="FFFFFF"/>
          </w:tcPr>
          <w:p w14:paraId="4E2492D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Përgatitja përfundimtare për provim</w:t>
            </w:r>
          </w:p>
        </w:tc>
        <w:tc>
          <w:tcPr>
            <w:tcW w:w="1276" w:type="dxa"/>
            <w:tcBorders>
              <w:left w:val="single" w:sz="4" w:space="0" w:color="auto"/>
              <w:right w:val="single" w:sz="4" w:space="0" w:color="auto"/>
            </w:tcBorders>
            <w:shd w:val="clear" w:color="auto" w:fill="FFFFFF"/>
          </w:tcPr>
          <w:p w14:paraId="6C22D2D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0EFF88E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7C33D71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15A26F38" w14:textId="77777777" w:rsidTr="00DF2CDC">
        <w:tc>
          <w:tcPr>
            <w:tcW w:w="5353" w:type="dxa"/>
            <w:tcBorders>
              <w:right w:val="single" w:sz="4" w:space="0" w:color="auto"/>
            </w:tcBorders>
            <w:shd w:val="clear" w:color="auto" w:fill="FFFFFF"/>
          </w:tcPr>
          <w:p w14:paraId="6A977B0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1276" w:type="dxa"/>
            <w:tcBorders>
              <w:left w:val="single" w:sz="4" w:space="0" w:color="auto"/>
              <w:right w:val="single" w:sz="4" w:space="0" w:color="auto"/>
            </w:tcBorders>
            <w:shd w:val="clear" w:color="auto" w:fill="FFFFFF"/>
          </w:tcPr>
          <w:p w14:paraId="505792A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4/semestër</w:t>
            </w:r>
          </w:p>
        </w:tc>
        <w:tc>
          <w:tcPr>
            <w:tcW w:w="1134" w:type="dxa"/>
            <w:tcBorders>
              <w:left w:val="single" w:sz="4" w:space="0" w:color="auto"/>
              <w:right w:val="single" w:sz="4" w:space="0" w:color="auto"/>
            </w:tcBorders>
            <w:shd w:val="clear" w:color="auto" w:fill="FFFFFF"/>
          </w:tcPr>
          <w:p w14:paraId="4AA326E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70194CC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3B2C1656" w14:textId="77777777" w:rsidTr="00DF2CDC">
        <w:tc>
          <w:tcPr>
            <w:tcW w:w="5353" w:type="dxa"/>
            <w:tcBorders>
              <w:right w:val="single" w:sz="4" w:space="0" w:color="auto"/>
            </w:tcBorders>
            <w:shd w:val="clear" w:color="auto" w:fill="FFFFFF"/>
          </w:tcPr>
          <w:p w14:paraId="1391686D"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Projektet,prezantimet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1276" w:type="dxa"/>
            <w:tcBorders>
              <w:left w:val="single" w:sz="4" w:space="0" w:color="auto"/>
              <w:right w:val="single" w:sz="4" w:space="0" w:color="auto"/>
            </w:tcBorders>
            <w:shd w:val="clear" w:color="auto" w:fill="FFFFFF"/>
          </w:tcPr>
          <w:p w14:paraId="4C5FD01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6/semestër</w:t>
            </w:r>
          </w:p>
        </w:tc>
        <w:tc>
          <w:tcPr>
            <w:tcW w:w="1134" w:type="dxa"/>
            <w:tcBorders>
              <w:left w:val="single" w:sz="4" w:space="0" w:color="auto"/>
              <w:right w:val="single" w:sz="4" w:space="0" w:color="auto"/>
            </w:tcBorders>
            <w:shd w:val="clear" w:color="auto" w:fill="FFFFFF"/>
          </w:tcPr>
          <w:p w14:paraId="12BF394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
        </w:tc>
        <w:tc>
          <w:tcPr>
            <w:tcW w:w="1093" w:type="dxa"/>
            <w:tcBorders>
              <w:left w:val="single" w:sz="4" w:space="0" w:color="auto"/>
            </w:tcBorders>
            <w:shd w:val="clear" w:color="auto" w:fill="FFFFFF"/>
          </w:tcPr>
          <w:p w14:paraId="4D045B3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0E989E14" w14:textId="77777777" w:rsidTr="00DF2CDC">
        <w:tc>
          <w:tcPr>
            <w:tcW w:w="5353" w:type="dxa"/>
            <w:tcBorders>
              <w:right w:val="single" w:sz="4" w:space="0" w:color="auto"/>
            </w:tcBorders>
            <w:shd w:val="clear" w:color="auto" w:fill="B8CCE4"/>
          </w:tcPr>
          <w:p w14:paraId="2561B46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1276" w:type="dxa"/>
            <w:tcBorders>
              <w:left w:val="single" w:sz="4" w:space="0" w:color="auto"/>
              <w:right w:val="single" w:sz="4" w:space="0" w:color="auto"/>
            </w:tcBorders>
            <w:shd w:val="clear" w:color="auto" w:fill="B8CCE4"/>
          </w:tcPr>
          <w:p w14:paraId="305311D0"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B8CCE4"/>
          </w:tcPr>
          <w:p w14:paraId="7DDF211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B8CCE4"/>
          </w:tcPr>
          <w:p w14:paraId="740568F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150 orë</w:t>
            </w:r>
          </w:p>
        </w:tc>
      </w:tr>
    </w:tbl>
    <w:p w14:paraId="0FF530B9"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4C5AD95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Zooekologji</w:t>
      </w:r>
      <w:proofErr w:type="spellEnd"/>
      <w:r w:rsidRPr="00A237C2">
        <w:rPr>
          <w:rFonts w:ascii="Times New Roman" w:hAnsi="Times New Roman" w:cs="Times New Roman"/>
          <w:sz w:val="24"/>
          <w:szCs w:val="24"/>
        </w:rPr>
        <w:t xml:space="preserve"> me zoogjeografi (3+2+1)</w:t>
      </w:r>
    </w:p>
    <w:p w14:paraId="544F9D1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sc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Halil</w:t>
      </w:r>
      <w:proofErr w:type="spellEnd"/>
      <w:r w:rsidRPr="00A237C2">
        <w:rPr>
          <w:rFonts w:ascii="Times New Roman" w:hAnsi="Times New Roman" w:cs="Times New Roman"/>
          <w:sz w:val="24"/>
          <w:szCs w:val="24"/>
        </w:rPr>
        <w:t xml:space="preserve"> Ibrahimi, Profesor i </w:t>
      </w:r>
      <w:proofErr w:type="spellStart"/>
      <w:r w:rsidRPr="00A237C2">
        <w:rPr>
          <w:rFonts w:ascii="Times New Roman" w:hAnsi="Times New Roman" w:cs="Times New Roman"/>
          <w:sz w:val="24"/>
          <w:szCs w:val="24"/>
        </w:rPr>
        <w:t>Asocuar</w:t>
      </w:r>
      <w:proofErr w:type="spellEnd"/>
    </w:p>
    <w:p w14:paraId="0D496833"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Obliguese</w:t>
      </w:r>
    </w:p>
    <w:p w14:paraId="542F29E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7</w:t>
      </w:r>
    </w:p>
    <w:p w14:paraId="306706F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w:t>
      </w:r>
    </w:p>
    <w:p w14:paraId="7B830439" w14:textId="77777777" w:rsidR="00AF6745" w:rsidRPr="00A237C2" w:rsidRDefault="00AF6745" w:rsidP="0062679B">
      <w:pPr>
        <w:pStyle w:val="NoSpacing"/>
        <w:suppressAutoHyphens/>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Kjo lëndë ka të bëjë me ligjshmëritë dhe konceptet e ndërveprimit midis qenieve të gjalla dhe mjedisit, faktorët ekologjikë </w:t>
      </w:r>
      <w:proofErr w:type="spellStart"/>
      <w:r w:rsidRPr="00A237C2">
        <w:rPr>
          <w:rFonts w:ascii="Times New Roman" w:hAnsi="Times New Roman" w:cs="Times New Roman"/>
          <w:sz w:val="24"/>
          <w:szCs w:val="24"/>
          <w:lang w:val="sq-AL"/>
        </w:rPr>
        <w:t>ndërllojorë</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brendallojorë</w:t>
      </w:r>
      <w:proofErr w:type="spellEnd"/>
      <w:r w:rsidRPr="00A237C2">
        <w:rPr>
          <w:rFonts w:ascii="Times New Roman" w:hAnsi="Times New Roman" w:cs="Times New Roman"/>
          <w:sz w:val="24"/>
          <w:szCs w:val="24"/>
          <w:lang w:val="sq-AL"/>
        </w:rPr>
        <w:t xml:space="preserve">, popullatat dhe ekosistemet, faunën në kontekstin e zhvillimit historik si dhe konceptet e përhapjes gjeografike të llojeve shtazore në rajonet </w:t>
      </w:r>
      <w:proofErr w:type="spellStart"/>
      <w:r w:rsidRPr="00A237C2">
        <w:rPr>
          <w:rFonts w:ascii="Times New Roman" w:hAnsi="Times New Roman" w:cs="Times New Roman"/>
          <w:sz w:val="24"/>
          <w:szCs w:val="24"/>
          <w:lang w:val="sq-AL"/>
        </w:rPr>
        <w:t>zoogjeografike</w:t>
      </w:r>
      <w:proofErr w:type="spellEnd"/>
      <w:r w:rsidRPr="00A237C2">
        <w:rPr>
          <w:rFonts w:ascii="Times New Roman" w:hAnsi="Times New Roman" w:cs="Times New Roman"/>
          <w:sz w:val="24"/>
          <w:szCs w:val="24"/>
          <w:lang w:val="sq-AL"/>
        </w:rPr>
        <w:t xml:space="preserve"> në Tokë. </w:t>
      </w:r>
    </w:p>
    <w:p w14:paraId="6C45FE62" w14:textId="77777777" w:rsidR="00AF6745" w:rsidRPr="00A237C2" w:rsidRDefault="00AF6745" w:rsidP="0062679B">
      <w:pPr>
        <w:pStyle w:val="NoSpacing"/>
        <w:spacing w:before="60"/>
        <w:jc w:val="both"/>
        <w:rPr>
          <w:rFonts w:ascii="Times New Roman" w:hAnsi="Times New Roman" w:cs="Times New Roman"/>
          <w:sz w:val="24"/>
          <w:szCs w:val="24"/>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rPr>
        <w:t>Programi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mësimor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lëndës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Zooekologji</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zoogjeografi</w:t>
      </w:r>
      <w:proofErr w:type="spellEnd"/>
      <w:r w:rsidRPr="00A237C2">
        <w:rPr>
          <w:rFonts w:ascii="Times New Roman" w:hAnsi="Times New Roman" w:cs="Times New Roman"/>
          <w:sz w:val="24"/>
          <w:szCs w:val="24"/>
        </w:rPr>
        <w:t xml:space="preserve">  ka </w:t>
      </w:r>
      <w:proofErr w:type="spellStart"/>
      <w:r w:rsidRPr="00A237C2">
        <w:rPr>
          <w:rFonts w:ascii="Times New Roman" w:hAnsi="Times New Roman" w:cs="Times New Roman"/>
          <w:sz w:val="24"/>
          <w:szCs w:val="24"/>
        </w:rPr>
        <w:t>për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qëllim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zhvillimin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njohurive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teorike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praktike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rreth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veçorive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ekologjike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shtazëve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përhapjes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së</w:t>
      </w:r>
      <w:proofErr w:type="spellEnd"/>
      <w:r w:rsidRPr="00A237C2">
        <w:rPr>
          <w:rFonts w:ascii="Times New Roman" w:hAnsi="Times New Roman" w:cs="Times New Roman"/>
          <w:sz w:val="24"/>
          <w:szCs w:val="24"/>
        </w:rPr>
        <w:t xml:space="preserve"> tyre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Tokë</w:t>
      </w:r>
      <w:proofErr w:type="spellEnd"/>
      <w:r w:rsidRPr="00A237C2">
        <w:rPr>
          <w:rFonts w:ascii="Times New Roman" w:hAnsi="Times New Roman" w:cs="Times New Roman"/>
          <w:sz w:val="24"/>
          <w:szCs w:val="24"/>
        </w:rPr>
        <w:t xml:space="preserve">. </w:t>
      </w:r>
    </w:p>
    <w:p w14:paraId="543CE33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3EE5D1A8"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Përshkruajnë karakteristikat e ndërveprimit midis botës shtazore dhe mjedisit</w:t>
      </w:r>
    </w:p>
    <w:p w14:paraId="11A8EC9B"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Definojnë rolin e faktorëve ekologjikë në jetën e shtazëve</w:t>
      </w:r>
    </w:p>
    <w:p w14:paraId="1889B03B"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Përkufizojnë </w:t>
      </w:r>
      <w:proofErr w:type="spellStart"/>
      <w:r w:rsidRPr="00A237C2">
        <w:rPr>
          <w:rFonts w:ascii="Times New Roman" w:hAnsi="Times New Roman" w:cs="Times New Roman"/>
          <w:sz w:val="24"/>
          <w:szCs w:val="24"/>
        </w:rPr>
        <w:t>trendet</w:t>
      </w:r>
      <w:proofErr w:type="spellEnd"/>
      <w:r w:rsidRPr="00A237C2">
        <w:rPr>
          <w:rFonts w:ascii="Times New Roman" w:hAnsi="Times New Roman" w:cs="Times New Roman"/>
          <w:sz w:val="24"/>
          <w:szCs w:val="24"/>
        </w:rPr>
        <w:t xml:space="preserve"> e përhapjes së botës shtazore nëpër rajonet </w:t>
      </w:r>
      <w:proofErr w:type="spellStart"/>
      <w:r w:rsidRPr="00A237C2">
        <w:rPr>
          <w:rFonts w:ascii="Times New Roman" w:hAnsi="Times New Roman" w:cs="Times New Roman"/>
          <w:sz w:val="24"/>
          <w:szCs w:val="24"/>
        </w:rPr>
        <w:t>zoogjeografike</w:t>
      </w:r>
      <w:proofErr w:type="spellEnd"/>
    </w:p>
    <w:p w14:paraId="753A8A91"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aplikojnë konceptet e </w:t>
      </w:r>
      <w:proofErr w:type="spellStart"/>
      <w:r w:rsidRPr="00A237C2">
        <w:rPr>
          <w:rFonts w:ascii="Times New Roman" w:hAnsi="Times New Roman" w:cs="Times New Roman"/>
          <w:sz w:val="24"/>
          <w:szCs w:val="24"/>
        </w:rPr>
        <w:t>sukcesionit</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nishit</w:t>
      </w:r>
      <w:proofErr w:type="spellEnd"/>
      <w:r w:rsidRPr="00A237C2">
        <w:rPr>
          <w:rFonts w:ascii="Times New Roman" w:hAnsi="Times New Roman" w:cs="Times New Roman"/>
          <w:sz w:val="24"/>
          <w:szCs w:val="24"/>
        </w:rPr>
        <w:t xml:space="preserve"> ekologjik në përhapjen e sotme të shtazëve.</w:t>
      </w:r>
    </w:p>
    <w:p w14:paraId="61E2D349" w14:textId="77777777" w:rsidR="00AF6745" w:rsidRPr="00A237C2" w:rsidRDefault="00AF6745" w:rsidP="0062679B">
      <w:pPr>
        <w:pStyle w:val="ListParagraph"/>
        <w:numPr>
          <w:ilvl w:val="0"/>
          <w:numId w:val="6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Të kuptojnë dhe përshkruajnë konceptet e qarkullimit të materies dhe energjisë në ekosistem </w:t>
      </w:r>
    </w:p>
    <w:p w14:paraId="55D0860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3BB3046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5DBCA3EE"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në klasë 20%</w:t>
      </w:r>
    </w:p>
    <w:p w14:paraId="28E9CA5D"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Projekti 30%</w:t>
      </w:r>
    </w:p>
    <w:p w14:paraId="2C0510A7"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përfundimtar 50%</w:t>
      </w:r>
    </w:p>
    <w:p w14:paraId="595C995A"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Video Projektori, Mjetet dhe Pajisjet për vëzhgim të faunës në natyrë</w:t>
      </w:r>
    </w:p>
    <w:p w14:paraId="507404D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3+2+1</w:t>
      </w:r>
    </w:p>
    <w:p w14:paraId="0DEB4CB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16EB6F7D" w14:textId="77777777" w:rsidR="00AF6745" w:rsidRPr="00A237C2" w:rsidRDefault="00AF6745" w:rsidP="0062679B">
      <w:pPr>
        <w:numPr>
          <w:ilvl w:val="0"/>
          <w:numId w:val="78"/>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Luigi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Boitiani</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TOdd</w:t>
      </w:r>
      <w:proofErr w:type="spellEnd"/>
      <w:r w:rsidRPr="00A237C2">
        <w:rPr>
          <w:rFonts w:ascii="Times New Roman" w:hAnsi="Times New Roman" w:cs="Times New Roman"/>
          <w:sz w:val="24"/>
          <w:szCs w:val="24"/>
        </w:rPr>
        <w:t xml:space="preserve"> K. </w:t>
      </w:r>
      <w:proofErr w:type="spellStart"/>
      <w:r w:rsidRPr="00A237C2">
        <w:rPr>
          <w:rFonts w:ascii="Times New Roman" w:hAnsi="Times New Roman" w:cs="Times New Roman"/>
          <w:sz w:val="24"/>
          <w:szCs w:val="24"/>
        </w:rPr>
        <w:t>Fuller</w:t>
      </w:r>
      <w:proofErr w:type="spellEnd"/>
      <w:r w:rsidRPr="00A237C2">
        <w:rPr>
          <w:rFonts w:ascii="Times New Roman" w:hAnsi="Times New Roman" w:cs="Times New Roman"/>
          <w:sz w:val="24"/>
          <w:szCs w:val="24"/>
        </w:rPr>
        <w:t xml:space="preserve">, (2011) </w:t>
      </w:r>
      <w:proofErr w:type="spellStart"/>
      <w:r w:rsidRPr="00A237C2">
        <w:rPr>
          <w:rFonts w:ascii="Times New Roman" w:hAnsi="Times New Roman" w:cs="Times New Roman"/>
          <w:sz w:val="24"/>
          <w:szCs w:val="24"/>
        </w:rPr>
        <w:t>Research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Techniques</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Animal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Columbia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USA</w:t>
      </w:r>
    </w:p>
    <w:p w14:paraId="6120C1CF" w14:textId="77777777" w:rsidR="00AF6745" w:rsidRPr="00A237C2" w:rsidRDefault="00AF6745" w:rsidP="0062679B">
      <w:pPr>
        <w:numPr>
          <w:ilvl w:val="0"/>
          <w:numId w:val="78"/>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Niko</w:t>
      </w:r>
      <w:proofErr w:type="spellEnd"/>
      <w:r w:rsidRPr="00A237C2">
        <w:rPr>
          <w:rFonts w:ascii="Times New Roman" w:hAnsi="Times New Roman" w:cs="Times New Roman"/>
          <w:sz w:val="24"/>
          <w:szCs w:val="24"/>
        </w:rPr>
        <w:t xml:space="preserve"> Peja (2003): Ekologjia , SHBLU Tiranë </w:t>
      </w:r>
    </w:p>
    <w:p w14:paraId="40B81344" w14:textId="77777777" w:rsidR="00AF6745" w:rsidRPr="00A237C2" w:rsidRDefault="00AF6745" w:rsidP="0062679B">
      <w:pPr>
        <w:pStyle w:val="NoSpacing"/>
        <w:numPr>
          <w:ilvl w:val="0"/>
          <w:numId w:val="78"/>
        </w:numPr>
        <w:spacing w:before="60"/>
        <w:jc w:val="both"/>
        <w:rPr>
          <w:rFonts w:ascii="Times New Roman" w:hAnsi="Times New Roman" w:cs="Times New Roman"/>
          <w:i/>
          <w:sz w:val="24"/>
          <w:szCs w:val="24"/>
          <w:lang w:val="sq-AL"/>
        </w:rPr>
      </w:pPr>
      <w:r w:rsidRPr="00A237C2">
        <w:rPr>
          <w:rFonts w:ascii="Times New Roman" w:hAnsi="Times New Roman" w:cs="Times New Roman"/>
          <w:sz w:val="24"/>
          <w:szCs w:val="24"/>
          <w:lang w:val="sq-AL"/>
        </w:rPr>
        <w:t xml:space="preserve">Marash </w:t>
      </w:r>
      <w:proofErr w:type="spellStart"/>
      <w:r w:rsidRPr="00A237C2">
        <w:rPr>
          <w:rFonts w:ascii="Times New Roman" w:hAnsi="Times New Roman" w:cs="Times New Roman"/>
          <w:sz w:val="24"/>
          <w:szCs w:val="24"/>
          <w:lang w:val="sq-AL"/>
        </w:rPr>
        <w:t>Rakaj</w:t>
      </w:r>
      <w:proofErr w:type="spellEnd"/>
      <w:r w:rsidRPr="00A237C2">
        <w:rPr>
          <w:rFonts w:ascii="Times New Roman" w:hAnsi="Times New Roman" w:cs="Times New Roman"/>
          <w:sz w:val="24"/>
          <w:szCs w:val="24"/>
          <w:lang w:val="sq-AL"/>
        </w:rPr>
        <w:t xml:space="preserve"> (2006): Biogjeografia, SHBLU, Tiranë</w:t>
      </w:r>
    </w:p>
    <w:p w14:paraId="70C7F536" w14:textId="77777777" w:rsidR="00AF6745" w:rsidRPr="00A237C2" w:rsidRDefault="00AF6745" w:rsidP="0062679B">
      <w:pPr>
        <w:pStyle w:val="ListParagraph"/>
        <w:numPr>
          <w:ilvl w:val="0"/>
          <w:numId w:val="78"/>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Samuel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Kendeigh</w:t>
      </w:r>
      <w:proofErr w:type="spellEnd"/>
      <w:r w:rsidRPr="00A237C2">
        <w:rPr>
          <w:rFonts w:ascii="Times New Roman" w:hAnsi="Times New Roman" w:cs="Times New Roman"/>
          <w:sz w:val="24"/>
          <w:szCs w:val="24"/>
        </w:rPr>
        <w:t xml:space="preserve"> (2012) </w:t>
      </w:r>
      <w:proofErr w:type="spellStart"/>
      <w:r w:rsidRPr="00A237C2">
        <w:rPr>
          <w:rFonts w:ascii="Times New Roman" w:hAnsi="Times New Roman" w:cs="Times New Roman"/>
          <w:sz w:val="24"/>
          <w:szCs w:val="24"/>
        </w:rPr>
        <w:t>Animal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Literaly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Licencing</w:t>
      </w:r>
      <w:proofErr w:type="spellEnd"/>
      <w:r w:rsidRPr="00A237C2">
        <w:rPr>
          <w:rFonts w:ascii="Times New Roman" w:hAnsi="Times New Roman" w:cs="Times New Roman"/>
          <w:sz w:val="24"/>
          <w:szCs w:val="24"/>
        </w:rPr>
        <w:t xml:space="preserve"> LCC, USA.</w:t>
      </w:r>
    </w:p>
    <w:p w14:paraId="42170CD5" w14:textId="77777777" w:rsidR="00AF6745" w:rsidRPr="00A237C2" w:rsidRDefault="00AF6745" w:rsidP="0062679B">
      <w:pPr>
        <w:pStyle w:val="ListParagraph"/>
        <w:numPr>
          <w:ilvl w:val="0"/>
          <w:numId w:val="78"/>
        </w:numPr>
        <w:spacing w:before="60"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gridCol w:w="1276"/>
        <w:gridCol w:w="1235"/>
      </w:tblGrid>
      <w:tr w:rsidR="00DC6DBC" w:rsidRPr="00A237C2" w14:paraId="79F8C51E"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95416B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Kontributi ne ngarkesën e studentit ( gjë që duhet të korrespondoj me rezultatet e të nxënit të studentit)</w:t>
            </w:r>
          </w:p>
        </w:tc>
      </w:tr>
      <w:tr w:rsidR="00DC6DBC" w:rsidRPr="00A237C2" w14:paraId="0613015F"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57AF112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992" w:type="dxa"/>
            <w:tcBorders>
              <w:top w:val="single" w:sz="4" w:space="0" w:color="000000"/>
              <w:left w:val="single" w:sz="4" w:space="0" w:color="auto"/>
              <w:bottom w:val="single" w:sz="4" w:space="0" w:color="000000"/>
              <w:right w:val="single" w:sz="4" w:space="0" w:color="auto"/>
            </w:tcBorders>
            <w:shd w:val="clear" w:color="auto" w:fill="D9D9D9"/>
            <w:hideMark/>
          </w:tcPr>
          <w:p w14:paraId="7231C56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Orë</w:t>
            </w:r>
          </w:p>
        </w:tc>
        <w:tc>
          <w:tcPr>
            <w:tcW w:w="1276" w:type="dxa"/>
            <w:tcBorders>
              <w:top w:val="single" w:sz="4" w:space="0" w:color="000000"/>
              <w:left w:val="single" w:sz="4" w:space="0" w:color="auto"/>
              <w:bottom w:val="single" w:sz="4" w:space="0" w:color="000000"/>
              <w:right w:val="single" w:sz="4" w:space="0" w:color="auto"/>
            </w:tcBorders>
            <w:shd w:val="clear" w:color="auto" w:fill="D9D9D9"/>
            <w:hideMark/>
          </w:tcPr>
          <w:p w14:paraId="7A6E0DA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Ditë/javë</w:t>
            </w:r>
          </w:p>
        </w:tc>
        <w:tc>
          <w:tcPr>
            <w:tcW w:w="1235" w:type="dxa"/>
            <w:tcBorders>
              <w:top w:val="single" w:sz="4" w:space="0" w:color="000000"/>
              <w:left w:val="single" w:sz="4" w:space="0" w:color="auto"/>
              <w:bottom w:val="single" w:sz="4" w:space="0" w:color="000000"/>
              <w:right w:val="single" w:sz="4" w:space="0" w:color="000000"/>
            </w:tcBorders>
            <w:shd w:val="clear" w:color="auto" w:fill="D9D9D9"/>
            <w:hideMark/>
          </w:tcPr>
          <w:p w14:paraId="6B0DA8D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Gjithsej</w:t>
            </w:r>
          </w:p>
        </w:tc>
      </w:tr>
      <w:tr w:rsidR="00DC6DBC" w:rsidRPr="00A237C2" w14:paraId="5C2FDE7C"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2228551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054C99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4FC774B6"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31D53A71"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45</w:t>
            </w:r>
          </w:p>
        </w:tc>
      </w:tr>
      <w:tr w:rsidR="00DC6DBC" w:rsidRPr="00A237C2" w14:paraId="188D9598"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377284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D5198A3"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3E59ABC9"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1120208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30</w:t>
            </w:r>
          </w:p>
        </w:tc>
      </w:tr>
      <w:tr w:rsidR="00DC6DBC" w:rsidRPr="00A237C2" w14:paraId="660B2EA5"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0AB0AFE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759EA6B"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0F82E41D"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2B75ECD3"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r>
      <w:tr w:rsidR="00DC6DBC" w:rsidRPr="00A237C2" w14:paraId="2CC3B2F4"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609618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40EF8655"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6</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4001423F"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0B573CC9"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6</w:t>
            </w:r>
          </w:p>
        </w:tc>
      </w:tr>
      <w:tr w:rsidR="00DC6DBC" w:rsidRPr="00A237C2" w14:paraId="253A4E0A"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6AB4FC8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C47ADB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24E11370"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69B3791D"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r>
      <w:tr w:rsidR="00DC6DBC" w:rsidRPr="00A237C2" w14:paraId="1A7BC49B"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48D09CD1"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w:t>
            </w:r>
            <w:proofErr w:type="spellEnd"/>
            <w:r w:rsidRPr="00A237C2">
              <w:rPr>
                <w:rFonts w:ascii="Times New Roman" w:hAnsi="Times New Roman" w:cs="Times New Roman"/>
                <w:lang w:val="sq-AL"/>
              </w:rPr>
              <w:t>, seminare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61CC6D6"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4</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1904A91B"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62D82E79"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4</w:t>
            </w:r>
          </w:p>
        </w:tc>
      </w:tr>
      <w:tr w:rsidR="00DC6DBC" w:rsidRPr="00A237C2" w14:paraId="595CF861"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1932305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574949A"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5475B77A"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430CB3DD"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5</w:t>
            </w:r>
          </w:p>
        </w:tc>
      </w:tr>
      <w:tr w:rsidR="00DC6DBC" w:rsidRPr="00A237C2" w14:paraId="779C200C"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EB18BE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5C5242D6"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5ADB04FA"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1F5AC09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30</w:t>
            </w:r>
          </w:p>
        </w:tc>
      </w:tr>
      <w:tr w:rsidR="00DC6DBC" w:rsidRPr="00A237C2" w14:paraId="6032549C"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3B86647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Përgatitja përfundimtare për provim</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2DC93007"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10</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1A444D9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49626E67"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10</w:t>
            </w:r>
          </w:p>
        </w:tc>
      </w:tr>
      <w:tr w:rsidR="00DC6DBC" w:rsidRPr="00A237C2" w14:paraId="2D097971"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05E4D3C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kaluar në vlerësim (teste, </w:t>
            </w:r>
            <w:proofErr w:type="spellStart"/>
            <w:r w:rsidRPr="00A237C2">
              <w:rPr>
                <w:rFonts w:ascii="Times New Roman" w:hAnsi="Times New Roman" w:cs="Times New Roman"/>
                <w:lang w:val="sq-AL"/>
              </w:rPr>
              <w:t>kuiz</w:t>
            </w:r>
            <w:proofErr w:type="spellEnd"/>
            <w:r w:rsidRPr="00A237C2">
              <w:rPr>
                <w:rFonts w:ascii="Times New Roman" w:hAnsi="Times New Roman" w:cs="Times New Roman"/>
                <w:lang w:val="sq-AL"/>
              </w:rPr>
              <w:t>, provim final)</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69DD489"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5</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5FEF51AD"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7B1D45BE"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5</w:t>
            </w:r>
          </w:p>
        </w:tc>
      </w:tr>
      <w:tr w:rsidR="00DC6DBC" w:rsidRPr="00A237C2" w14:paraId="6B45E807"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FFFFFF"/>
            <w:hideMark/>
          </w:tcPr>
          <w:p w14:paraId="5F84C1C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Projektet, prezantimet ,etj. </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30B1EC7"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hideMark/>
          </w:tcPr>
          <w:p w14:paraId="5CA87B34"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5</w:t>
            </w:r>
          </w:p>
        </w:tc>
        <w:tc>
          <w:tcPr>
            <w:tcW w:w="1235" w:type="dxa"/>
            <w:tcBorders>
              <w:top w:val="single" w:sz="4" w:space="0" w:color="000000"/>
              <w:left w:val="single" w:sz="4" w:space="0" w:color="auto"/>
              <w:bottom w:val="single" w:sz="4" w:space="0" w:color="000000"/>
              <w:right w:val="single" w:sz="4" w:space="0" w:color="000000"/>
            </w:tcBorders>
            <w:shd w:val="clear" w:color="auto" w:fill="FFFFFF"/>
            <w:hideMark/>
          </w:tcPr>
          <w:p w14:paraId="468B5B99" w14:textId="77777777" w:rsidR="00AF6745" w:rsidRPr="00A237C2" w:rsidRDefault="00AF6745" w:rsidP="0062679B">
            <w:pPr>
              <w:pStyle w:val="NoSpacing"/>
              <w:spacing w:before="60"/>
              <w:jc w:val="both"/>
              <w:rPr>
                <w:rFonts w:ascii="Times New Roman" w:eastAsia="Calibri" w:hAnsi="Times New Roman" w:cs="Times New Roman"/>
                <w:lang w:val="sq-AL"/>
              </w:rPr>
            </w:pPr>
            <w:r w:rsidRPr="00A237C2">
              <w:rPr>
                <w:rFonts w:ascii="Times New Roman" w:hAnsi="Times New Roman" w:cs="Times New Roman"/>
                <w:lang w:val="sq-AL"/>
              </w:rPr>
              <w:t>10</w:t>
            </w:r>
          </w:p>
        </w:tc>
      </w:tr>
      <w:tr w:rsidR="00DC6DBC" w:rsidRPr="00A237C2" w14:paraId="0757CBF8" w14:textId="77777777" w:rsidTr="00DF2CDC">
        <w:tc>
          <w:tcPr>
            <w:tcW w:w="5353" w:type="dxa"/>
            <w:tcBorders>
              <w:top w:val="single" w:sz="4" w:space="0" w:color="000000"/>
              <w:left w:val="single" w:sz="4" w:space="0" w:color="000000"/>
              <w:bottom w:val="single" w:sz="4" w:space="0" w:color="000000"/>
              <w:right w:val="single" w:sz="4" w:space="0" w:color="auto"/>
            </w:tcBorders>
            <w:shd w:val="clear" w:color="auto" w:fill="D9D9D9"/>
            <w:hideMark/>
          </w:tcPr>
          <w:p w14:paraId="73E3408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tc>
        <w:tc>
          <w:tcPr>
            <w:tcW w:w="992" w:type="dxa"/>
            <w:tcBorders>
              <w:top w:val="single" w:sz="4" w:space="0" w:color="000000"/>
              <w:left w:val="single" w:sz="4" w:space="0" w:color="auto"/>
              <w:bottom w:val="single" w:sz="4" w:space="0" w:color="000000"/>
              <w:right w:val="single" w:sz="4" w:space="0" w:color="auto"/>
            </w:tcBorders>
            <w:shd w:val="clear" w:color="auto" w:fill="D9D9D9"/>
          </w:tcPr>
          <w:p w14:paraId="702ED80D" w14:textId="77777777" w:rsidR="00AF6745" w:rsidRPr="00A237C2" w:rsidRDefault="00AF6745" w:rsidP="0062679B">
            <w:pPr>
              <w:pStyle w:val="NoSpacing"/>
              <w:spacing w:before="60"/>
              <w:jc w:val="both"/>
              <w:rPr>
                <w:rFonts w:ascii="Times New Roman" w:eastAsia="Calibri" w:hAnsi="Times New Roman" w:cs="Times New Roman"/>
                <w:b/>
                <w:lang w:val="sq-AL"/>
              </w:rPr>
            </w:pPr>
          </w:p>
        </w:tc>
        <w:tc>
          <w:tcPr>
            <w:tcW w:w="1276" w:type="dxa"/>
            <w:tcBorders>
              <w:top w:val="single" w:sz="4" w:space="0" w:color="000000"/>
              <w:left w:val="single" w:sz="4" w:space="0" w:color="auto"/>
              <w:bottom w:val="single" w:sz="4" w:space="0" w:color="000000"/>
              <w:right w:val="single" w:sz="4" w:space="0" w:color="auto"/>
            </w:tcBorders>
            <w:shd w:val="clear" w:color="auto" w:fill="D9D9D9"/>
            <w:hideMark/>
          </w:tcPr>
          <w:p w14:paraId="50234B4E" w14:textId="77777777" w:rsidR="00AF6745" w:rsidRPr="00A237C2" w:rsidRDefault="00AF6745" w:rsidP="0062679B">
            <w:pPr>
              <w:pStyle w:val="NoSpacing"/>
              <w:spacing w:before="60"/>
              <w:jc w:val="both"/>
              <w:rPr>
                <w:rFonts w:ascii="Times New Roman" w:eastAsia="Calibri" w:hAnsi="Times New Roman" w:cs="Times New Roman"/>
                <w:b/>
                <w:lang w:val="sq-AL"/>
              </w:rPr>
            </w:pPr>
          </w:p>
        </w:tc>
        <w:tc>
          <w:tcPr>
            <w:tcW w:w="1235" w:type="dxa"/>
            <w:tcBorders>
              <w:top w:val="single" w:sz="4" w:space="0" w:color="000000"/>
              <w:left w:val="single" w:sz="4" w:space="0" w:color="auto"/>
              <w:bottom w:val="single" w:sz="4" w:space="0" w:color="000000"/>
              <w:right w:val="single" w:sz="4" w:space="0" w:color="000000"/>
            </w:tcBorders>
            <w:shd w:val="clear" w:color="auto" w:fill="D9D9D9"/>
            <w:hideMark/>
          </w:tcPr>
          <w:p w14:paraId="750CCE6B" w14:textId="77777777" w:rsidR="00AF6745" w:rsidRPr="00A237C2" w:rsidRDefault="00AF6745" w:rsidP="0062679B">
            <w:pPr>
              <w:pStyle w:val="NoSpacing"/>
              <w:spacing w:before="60"/>
              <w:jc w:val="both"/>
              <w:rPr>
                <w:rFonts w:ascii="Times New Roman" w:eastAsia="Calibri" w:hAnsi="Times New Roman" w:cs="Times New Roman"/>
                <w:b/>
                <w:lang w:val="sq-AL"/>
              </w:rPr>
            </w:pPr>
            <w:r w:rsidRPr="00A237C2">
              <w:rPr>
                <w:rFonts w:ascii="Times New Roman" w:hAnsi="Times New Roman" w:cs="Times New Roman"/>
                <w:b/>
                <w:lang w:val="sq-AL"/>
              </w:rPr>
              <w:t>175</w:t>
            </w:r>
          </w:p>
        </w:tc>
      </w:tr>
    </w:tbl>
    <w:p w14:paraId="4E38AE8D"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6F8D3FAC"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18D08B45" w14:textId="77777777" w:rsidR="00AF6745" w:rsidRPr="00A237C2" w:rsidRDefault="00AF6745" w:rsidP="0062679B">
      <w:pPr>
        <w:spacing w:before="60" w:after="0" w:line="240" w:lineRule="auto"/>
        <w:jc w:val="both"/>
        <w:rPr>
          <w:rFonts w:ascii="Times New Roman" w:hAnsi="Times New Roman" w:cs="Times New Roman"/>
          <w:sz w:val="24"/>
          <w:szCs w:val="24"/>
          <w:shd w:val="clear" w:color="auto" w:fill="FFFFFF"/>
        </w:rPr>
      </w:pPr>
      <w:r w:rsidRPr="00A237C2">
        <w:rPr>
          <w:rFonts w:ascii="Times New Roman" w:hAnsi="Times New Roman" w:cs="Times New Roman"/>
          <w:b/>
          <w:sz w:val="24"/>
          <w:szCs w:val="24"/>
        </w:rPr>
        <w:t>Lënda:</w:t>
      </w:r>
      <w:r w:rsidRPr="00A237C2">
        <w:rPr>
          <w:rFonts w:ascii="Times New Roman" w:hAnsi="Times New Roman" w:cs="Times New Roman"/>
          <w:b/>
          <w:sz w:val="24"/>
          <w:szCs w:val="24"/>
          <w:shd w:val="clear" w:color="auto" w:fill="FFFFFF"/>
        </w:rPr>
        <w:t xml:space="preserve"> </w:t>
      </w:r>
      <w:proofErr w:type="spellStart"/>
      <w:r w:rsidRPr="00A237C2">
        <w:rPr>
          <w:rFonts w:ascii="Times New Roman" w:hAnsi="Times New Roman" w:cs="Times New Roman"/>
          <w:sz w:val="24"/>
          <w:szCs w:val="24"/>
          <w:shd w:val="clear" w:color="auto" w:fill="FFFFFF"/>
        </w:rPr>
        <w:t>Fitoekologji</w:t>
      </w:r>
      <w:proofErr w:type="spellEnd"/>
      <w:r w:rsidRPr="00A237C2">
        <w:rPr>
          <w:rFonts w:ascii="Times New Roman" w:hAnsi="Times New Roman" w:cs="Times New Roman"/>
          <w:sz w:val="24"/>
          <w:szCs w:val="24"/>
          <w:shd w:val="clear" w:color="auto" w:fill="FFFFFF"/>
        </w:rPr>
        <w:t xml:space="preserve"> me fitogjeografi</w:t>
      </w:r>
      <w:r w:rsidRPr="00A237C2">
        <w:rPr>
          <w:rFonts w:ascii="Times New Roman" w:hAnsi="Times New Roman" w:cs="Times New Roman"/>
          <w:b/>
          <w:sz w:val="24"/>
          <w:szCs w:val="24"/>
          <w:shd w:val="clear" w:color="auto" w:fill="FFFFFF"/>
        </w:rPr>
        <w:t xml:space="preserve"> </w:t>
      </w:r>
      <w:r w:rsidRPr="00A237C2">
        <w:rPr>
          <w:rFonts w:ascii="Times New Roman" w:hAnsi="Times New Roman" w:cs="Times New Roman"/>
          <w:sz w:val="24"/>
          <w:szCs w:val="24"/>
          <w:shd w:val="clear" w:color="auto" w:fill="FFFFFF"/>
        </w:rPr>
        <w:t>(3+2+1)</w:t>
      </w:r>
    </w:p>
    <w:p w14:paraId="137B8B32"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Mësimdhënësit:</w:t>
      </w:r>
      <w:r w:rsidRPr="00A237C2">
        <w:rPr>
          <w:rFonts w:ascii="Times New Roman" w:hAnsi="Times New Roman" w:cs="Times New Roman"/>
          <w:bCs/>
          <w:sz w:val="24"/>
          <w:szCs w:val="24"/>
        </w:rPr>
        <w:t xml:space="preserve"> Prof. </w:t>
      </w:r>
      <w:proofErr w:type="spellStart"/>
      <w:r w:rsidRPr="00A237C2">
        <w:rPr>
          <w:rFonts w:ascii="Times New Roman" w:hAnsi="Times New Roman" w:cs="Times New Roman"/>
          <w:bCs/>
          <w:sz w:val="24"/>
          <w:szCs w:val="24"/>
        </w:rPr>
        <w:t>asoc.Avni</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Hajdari</w:t>
      </w:r>
      <w:proofErr w:type="spellEnd"/>
    </w:p>
    <w:p w14:paraId="0597A854"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Statusi i lëndës:</w:t>
      </w:r>
      <w:r w:rsidRPr="00A237C2">
        <w:rPr>
          <w:rFonts w:ascii="Times New Roman" w:hAnsi="Times New Roman" w:cs="Times New Roman"/>
          <w:bCs/>
          <w:sz w:val="24"/>
          <w:szCs w:val="24"/>
        </w:rPr>
        <w:t xml:space="preserve"> Obliguese </w:t>
      </w:r>
    </w:p>
    <w:p w14:paraId="2621439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7</w:t>
      </w:r>
    </w:p>
    <w:p w14:paraId="652B67C6"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lastRenderedPageBreak/>
        <w:t xml:space="preserve">Përmbajtja e shkurtër: </w:t>
      </w:r>
      <w:r w:rsidRPr="00A237C2">
        <w:rPr>
          <w:rFonts w:ascii="Times New Roman" w:hAnsi="Times New Roman" w:cs="Times New Roman"/>
          <w:sz w:val="24"/>
          <w:szCs w:val="24"/>
        </w:rPr>
        <w:t xml:space="preserve">Studentët do të njihen me parimet themelore ekologjike, faktorët ekologjik dhe ndërveprimet e bimëve dhe bashkësive bimore me mjedisin e jashtëm (faktorët abiotik dhe biotik).  Kursi është i përberë prej tri pjesëve: Pjesa e parë </w:t>
      </w:r>
      <w:proofErr w:type="spellStart"/>
      <w:r w:rsidRPr="00A237C2">
        <w:rPr>
          <w:rFonts w:ascii="Times New Roman" w:hAnsi="Times New Roman" w:cs="Times New Roman"/>
          <w:sz w:val="24"/>
          <w:szCs w:val="24"/>
        </w:rPr>
        <w:t>Autekologjia</w:t>
      </w:r>
      <w:proofErr w:type="spellEnd"/>
      <w:r w:rsidRPr="00A237C2">
        <w:rPr>
          <w:rFonts w:ascii="Times New Roman" w:hAnsi="Times New Roman" w:cs="Times New Roman"/>
          <w:sz w:val="24"/>
          <w:szCs w:val="24"/>
        </w:rPr>
        <w:t>, përfshinë konceptet për ekosistemin dhe funksionimin e tij, faktorët ekologjikë dhe rolin e tyre në krijimin e formave jetësore dhe përhapjen e bimëve, si dhe ndikimi i faktorit njeri në bimë. Në pjesën e dytë (</w:t>
      </w:r>
      <w:proofErr w:type="spellStart"/>
      <w:r w:rsidRPr="00A237C2">
        <w:rPr>
          <w:rFonts w:ascii="Times New Roman" w:hAnsi="Times New Roman" w:cs="Times New Roman"/>
          <w:sz w:val="24"/>
          <w:szCs w:val="24"/>
        </w:rPr>
        <w:t>sinekologjia</w:t>
      </w:r>
      <w:proofErr w:type="spellEnd"/>
      <w:r w:rsidRPr="00A237C2">
        <w:rPr>
          <w:rFonts w:ascii="Times New Roman" w:hAnsi="Times New Roman" w:cs="Times New Roman"/>
          <w:sz w:val="24"/>
          <w:szCs w:val="24"/>
        </w:rPr>
        <w:t xml:space="preserve"> apo </w:t>
      </w:r>
      <w:proofErr w:type="spellStart"/>
      <w:r w:rsidRPr="00A237C2">
        <w:rPr>
          <w:rFonts w:ascii="Times New Roman" w:hAnsi="Times New Roman" w:cs="Times New Roman"/>
          <w:sz w:val="24"/>
          <w:szCs w:val="24"/>
        </w:rPr>
        <w:t>fitocenologjia</w:t>
      </w:r>
      <w:proofErr w:type="spellEnd"/>
      <w:r w:rsidRPr="00A237C2">
        <w:rPr>
          <w:rFonts w:ascii="Times New Roman" w:hAnsi="Times New Roman" w:cs="Times New Roman"/>
          <w:sz w:val="24"/>
          <w:szCs w:val="24"/>
        </w:rPr>
        <w:t xml:space="preserve">) do të shtjellohen bashkësitë bimore, struktura e tyre </w:t>
      </w:r>
      <w:proofErr w:type="spellStart"/>
      <w:r w:rsidRPr="00A237C2">
        <w:rPr>
          <w:rFonts w:ascii="Times New Roman" w:hAnsi="Times New Roman" w:cs="Times New Roman"/>
          <w:sz w:val="24"/>
          <w:szCs w:val="24"/>
        </w:rPr>
        <w:t>floristike</w:t>
      </w:r>
      <w:proofErr w:type="spellEnd"/>
      <w:r w:rsidRPr="00A237C2">
        <w:rPr>
          <w:rFonts w:ascii="Times New Roman" w:hAnsi="Times New Roman" w:cs="Times New Roman"/>
          <w:sz w:val="24"/>
          <w:szCs w:val="24"/>
        </w:rPr>
        <w:t>, marrëdhëniet e bimëve brenda bashkësisë bimores, si dhe proceset dinamike që ndodhin në bashkësitë bimore në raport me mjedisin e jashtëm dhe në pjesën e tretë (fitogjeografia) do të diskutohen përhapja e bashkësive bimore në regjione të ndryshme gjeografike.</w:t>
      </w:r>
    </w:p>
    <w:p w14:paraId="4D39084C" w14:textId="77777777" w:rsidR="00AF6745" w:rsidRPr="00A237C2" w:rsidRDefault="00AF6745" w:rsidP="0062679B">
      <w:pPr>
        <w:widowControl w:val="0"/>
        <w:overflowPunct w:val="0"/>
        <w:autoSpaceDE w:val="0"/>
        <w:autoSpaceDN w:val="0"/>
        <w:adjustRightInd w:val="0"/>
        <w:spacing w:before="60" w:after="0" w:line="240" w:lineRule="auto"/>
        <w:ind w:right="4"/>
        <w:jc w:val="both"/>
        <w:rPr>
          <w:rFonts w:ascii="Times New Roman" w:hAnsi="Times New Roman" w:cs="Times New Roman"/>
          <w:b/>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 xml:space="preserve">Kursi ka për qellin që përmes ligjëratave, prezantimeve grupore, punës laboratorike dhe asaj në terren të ju mundësoj studenteve zgjerimin e njohurive rreth koncepteve dhe parimeve kyçe në ekologjinë e bimëve.  </w:t>
      </w:r>
    </w:p>
    <w:p w14:paraId="20001EA2" w14:textId="77777777" w:rsidR="00AF6745" w:rsidRPr="00A237C2" w:rsidRDefault="00AF6745"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Pas përfundimit të kursit studentët do të jenë në gjend që të: </w:t>
      </w:r>
    </w:p>
    <w:p w14:paraId="3FA3EA38"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 xml:space="preserve">Interpretojnë parimet themelore ekologjike. </w:t>
      </w:r>
    </w:p>
    <w:p w14:paraId="0E5D371F"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 xml:space="preserve">Analizojnë ndërveprimin e faktorëve ekologjik në strukturën, funksionimin dhe përhapjen e bimëve si dhe ndikimin që faktorët ekologjik kanë strukturën dhe dinamiken e bashkësive bimore. </w:t>
      </w:r>
    </w:p>
    <w:p w14:paraId="29184C65"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 xml:space="preserve">Vlerësojnë ndikimin e aktivitetet njerëzore në funksionin dhe përhapjen e bimëve dhe bashkësive bimore.    </w:t>
      </w:r>
    </w:p>
    <w:p w14:paraId="24379802"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Interpretojnë ligjshmëritë e shoqërimit të grupeve të veçanta të bimëve si dhe ligjshmëritë e përhapjes së bashkësive bimore në rruzullin tokësor.</w:t>
      </w:r>
    </w:p>
    <w:p w14:paraId="03CF4BFD"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 xml:space="preserve">Kupon teknikat gjithëpërfshirës për analizimin dhe </w:t>
      </w:r>
      <w:proofErr w:type="spellStart"/>
      <w:r w:rsidRPr="00A237C2">
        <w:rPr>
          <w:rFonts w:ascii="Times New Roman" w:hAnsi="Times New Roman" w:cs="Times New Roman"/>
          <w:sz w:val="24"/>
          <w:szCs w:val="24"/>
        </w:rPr>
        <w:t>vizualizimin</w:t>
      </w:r>
      <w:proofErr w:type="spellEnd"/>
      <w:r w:rsidRPr="00A237C2">
        <w:rPr>
          <w:rFonts w:ascii="Times New Roman" w:hAnsi="Times New Roman" w:cs="Times New Roman"/>
          <w:sz w:val="24"/>
          <w:szCs w:val="24"/>
        </w:rPr>
        <w:t xml:space="preserve"> e të dhënave për </w:t>
      </w:r>
      <w:proofErr w:type="spellStart"/>
      <w:r w:rsidRPr="00A237C2">
        <w:rPr>
          <w:rFonts w:ascii="Times New Roman" w:hAnsi="Times New Roman" w:cs="Times New Roman"/>
          <w:sz w:val="24"/>
          <w:szCs w:val="24"/>
        </w:rPr>
        <w:t>populacionet</w:t>
      </w:r>
      <w:proofErr w:type="spellEnd"/>
      <w:r w:rsidRPr="00A237C2">
        <w:rPr>
          <w:rFonts w:ascii="Times New Roman" w:hAnsi="Times New Roman" w:cs="Times New Roman"/>
          <w:sz w:val="24"/>
          <w:szCs w:val="24"/>
        </w:rPr>
        <w:t xml:space="preserve"> e bimëve dhe bashkësive të bimëve.</w:t>
      </w:r>
    </w:p>
    <w:p w14:paraId="42A2D26C"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Aplikon teknikat e zakonshme në terren që përdoren në ekologjinë e bimëve.</w:t>
      </w:r>
    </w:p>
    <w:p w14:paraId="7B6F44D5" w14:textId="77777777" w:rsidR="00AF6745" w:rsidRPr="00A237C2" w:rsidRDefault="00AF6745" w:rsidP="0062679B">
      <w:pPr>
        <w:pStyle w:val="ListParagraph"/>
        <w:numPr>
          <w:ilvl w:val="0"/>
          <w:numId w:val="47"/>
        </w:numPr>
        <w:autoSpaceDE w:val="0"/>
        <w:autoSpaceDN w:val="0"/>
        <w:adjustRightInd w:val="0"/>
        <w:spacing w:before="60" w:after="0" w:line="240" w:lineRule="auto"/>
        <w:ind w:left="211" w:hanging="211"/>
        <w:jc w:val="both"/>
        <w:rPr>
          <w:rFonts w:ascii="Times New Roman" w:hAnsi="Times New Roman" w:cs="Times New Roman"/>
          <w:sz w:val="24"/>
          <w:szCs w:val="24"/>
        </w:rPr>
      </w:pPr>
      <w:r w:rsidRPr="00A237C2">
        <w:rPr>
          <w:rFonts w:ascii="Times New Roman" w:hAnsi="Times New Roman" w:cs="Times New Roman"/>
          <w:sz w:val="24"/>
          <w:szCs w:val="24"/>
        </w:rPr>
        <w:t>Në mënyrë efektive prezantojnë të dhënat e gjetura përmes shkrimit të raporteve bazuar nga gjetje në terren.</w:t>
      </w:r>
    </w:p>
    <w:p w14:paraId="76B0AA25"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Ligjërata, mësim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 në grupe,</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debate, konsultime, pune praktike në terren dhe laborator</w:t>
      </w:r>
      <w:r w:rsidRPr="00A237C2">
        <w:rPr>
          <w:rFonts w:ascii="Times New Roman" w:hAnsi="Times New Roman" w:cs="Times New Roman"/>
          <w:sz w:val="24"/>
          <w:szCs w:val="24"/>
        </w:rPr>
        <w:t>, etj.</w:t>
      </w:r>
    </w:p>
    <w:p w14:paraId="727C3690"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Do të behet vlerësim i vazhdueshëm i te gjitha aktiviteteve te studentit, puna ne terren, puna ne laborator, shkathtësitë manovruese me aparate dhe instrumente laboratorike etj. Vlerësimi bëhet në pjesën praktike dhe teorike, përmes vlerësimeve </w:t>
      </w:r>
      <w:proofErr w:type="spellStart"/>
      <w:r w:rsidRPr="00A237C2">
        <w:rPr>
          <w:rFonts w:ascii="Times New Roman" w:hAnsi="Times New Roman" w:cs="Times New Roman"/>
          <w:sz w:val="24"/>
          <w:szCs w:val="24"/>
        </w:rPr>
        <w:t>intermediere</w:t>
      </w:r>
      <w:proofErr w:type="spellEnd"/>
      <w:r w:rsidRPr="00A237C2">
        <w:rPr>
          <w:rFonts w:ascii="Times New Roman" w:hAnsi="Times New Roman" w:cs="Times New Roman"/>
          <w:sz w:val="24"/>
          <w:szCs w:val="24"/>
        </w:rPr>
        <w:t xml:space="preserve"> dhe provimit përfundimtar.</w:t>
      </w:r>
      <w:r w:rsidRPr="00A237C2">
        <w:rPr>
          <w:rFonts w:ascii="Times New Roman" w:hAnsi="Times New Roman" w:cs="Times New Roman"/>
          <w:b/>
          <w:sz w:val="24"/>
          <w:szCs w:val="24"/>
        </w:rPr>
        <w:t xml:space="preserve"> </w:t>
      </w:r>
      <w:r w:rsidRPr="00A237C2">
        <w:rPr>
          <w:rFonts w:ascii="Times New Roman" w:eastAsia="Calibri" w:hAnsi="Times New Roman" w:cs="Times New Roman"/>
          <w:sz w:val="24"/>
          <w:szCs w:val="24"/>
        </w:rPr>
        <w:t xml:space="preserve">Vlerësimi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30%;  Detyrat e shtëpisë ose angazhime tjera 10%; Vijimi i rregullt 10%; Provimi final 50%; Total 100%</w:t>
      </w:r>
    </w:p>
    <w:p w14:paraId="22462C86"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mikroskop, aparate të ndryshme për matjen e faktorëve ekologjik (</w:t>
      </w:r>
      <w:proofErr w:type="spellStart"/>
      <w:r w:rsidRPr="00A237C2">
        <w:rPr>
          <w:rFonts w:ascii="Times New Roman" w:eastAsia="Times New Roman" w:hAnsi="Times New Roman" w:cs="Times New Roman"/>
          <w:sz w:val="24"/>
          <w:szCs w:val="24"/>
        </w:rPr>
        <w:t>mikroklimatik</w:t>
      </w:r>
      <w:proofErr w:type="spellEnd"/>
      <w:r w:rsidRPr="00A237C2">
        <w:rPr>
          <w:rFonts w:ascii="Times New Roman" w:eastAsia="Times New Roman" w:hAnsi="Times New Roman" w:cs="Times New Roman"/>
          <w:sz w:val="24"/>
          <w:szCs w:val="24"/>
        </w:rPr>
        <w:t>), aparate për matjen e proceseve fiziologjike në bimë dhe matjen e strukturave anatomike.</w:t>
      </w:r>
    </w:p>
    <w:p w14:paraId="7926CE0B"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orë tri teorike dhe dy orë praktike (3+2+1).</w:t>
      </w:r>
      <w:r w:rsidRPr="00A237C2">
        <w:rPr>
          <w:rFonts w:ascii="Times New Roman" w:eastAsia="Calibri" w:hAnsi="Times New Roman" w:cs="Times New Roman"/>
          <w:sz w:val="24"/>
          <w:szCs w:val="24"/>
        </w:rPr>
        <w:t xml:space="preserve"> </w:t>
      </w:r>
    </w:p>
    <w:p w14:paraId="60BB7321" w14:textId="77777777" w:rsidR="00AF6745" w:rsidRPr="00A237C2" w:rsidRDefault="00AF6745"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123CB200" w14:textId="77777777" w:rsidR="00AF6745" w:rsidRPr="00A237C2" w:rsidRDefault="00AF6745" w:rsidP="0062679B">
      <w:pPr>
        <w:pStyle w:val="ListParagraph"/>
        <w:numPr>
          <w:ilvl w:val="0"/>
          <w:numId w:val="62"/>
        </w:numPr>
        <w:spacing w:before="60" w:after="0" w:line="240" w:lineRule="auto"/>
        <w:ind w:right="-432"/>
        <w:jc w:val="both"/>
        <w:rPr>
          <w:rFonts w:ascii="Times New Roman" w:hAnsi="Times New Roman" w:cs="Times New Roman"/>
          <w:i/>
          <w:sz w:val="24"/>
          <w:szCs w:val="24"/>
        </w:rPr>
      </w:pPr>
      <w:proofErr w:type="spellStart"/>
      <w:r w:rsidRPr="00A237C2">
        <w:rPr>
          <w:rFonts w:ascii="Times New Roman" w:hAnsi="Times New Roman" w:cs="Times New Roman"/>
          <w:sz w:val="24"/>
          <w:szCs w:val="24"/>
        </w:rPr>
        <w:t>Hoxha,E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Mustafa</w:t>
      </w:r>
      <w:proofErr w:type="spellEnd"/>
      <w:r w:rsidRPr="00A237C2">
        <w:rPr>
          <w:rFonts w:ascii="Times New Roman" w:hAnsi="Times New Roman" w:cs="Times New Roman"/>
          <w:sz w:val="24"/>
          <w:szCs w:val="24"/>
        </w:rPr>
        <w:t>. B (2004):</w:t>
      </w:r>
      <w:r w:rsidRPr="00A237C2">
        <w:rPr>
          <w:rFonts w:ascii="Times New Roman" w:hAnsi="Times New Roman" w:cs="Times New Roman"/>
          <w:i/>
          <w:sz w:val="24"/>
          <w:szCs w:val="24"/>
        </w:rPr>
        <w:t>Ekologjia e bimëve. Universiteti i Prishtinës. Prishtinë.</w:t>
      </w:r>
    </w:p>
    <w:p w14:paraId="3D856AE3" w14:textId="77777777" w:rsidR="00AF6745" w:rsidRPr="00A237C2" w:rsidRDefault="00AF6745" w:rsidP="0062679B">
      <w:pPr>
        <w:pStyle w:val="ListParagraph"/>
        <w:widowControl w:val="0"/>
        <w:numPr>
          <w:ilvl w:val="0"/>
          <w:numId w:val="62"/>
        </w:numPr>
        <w:overflowPunct w:val="0"/>
        <w:autoSpaceDE w:val="0"/>
        <w:autoSpaceDN w:val="0"/>
        <w:adjustRightInd w:val="0"/>
        <w:spacing w:before="60" w:after="0" w:line="240" w:lineRule="auto"/>
        <w:jc w:val="both"/>
        <w:rPr>
          <w:rFonts w:ascii="Times New Roman" w:hAnsi="Times New Roman" w:cs="Times New Roman"/>
          <w:sz w:val="24"/>
          <w:szCs w:val="24"/>
        </w:rPr>
      </w:pPr>
      <w:proofErr w:type="spellStart"/>
      <w:r w:rsidRPr="00A237C2">
        <w:rPr>
          <w:rStyle w:val="Strong"/>
          <w:rFonts w:ascii="Times New Roman" w:hAnsi="Times New Roman"/>
          <w:bdr w:val="none" w:sz="0" w:space="0" w:color="auto" w:frame="1"/>
          <w:shd w:val="clear" w:color="auto" w:fill="FFFFFF"/>
        </w:rPr>
        <w:t>Schulze</w:t>
      </w:r>
      <w:proofErr w:type="spellEnd"/>
      <w:r w:rsidRPr="00A237C2">
        <w:rPr>
          <w:rFonts w:ascii="Times New Roman" w:hAnsi="Times New Roman" w:cs="Times New Roman"/>
          <w:sz w:val="24"/>
          <w:szCs w:val="24"/>
          <w:shd w:val="clear" w:color="auto" w:fill="FFFFFF"/>
        </w:rPr>
        <w:t xml:space="preserve">, </w:t>
      </w:r>
      <w:proofErr w:type="spellStart"/>
      <w:r w:rsidRPr="00A237C2">
        <w:rPr>
          <w:rFonts w:ascii="Times New Roman" w:hAnsi="Times New Roman" w:cs="Times New Roman"/>
          <w:sz w:val="24"/>
          <w:szCs w:val="24"/>
          <w:shd w:val="clear" w:color="auto" w:fill="FFFFFF"/>
        </w:rPr>
        <w:t>Ernst-Detlef</w:t>
      </w:r>
      <w:proofErr w:type="spellEnd"/>
      <w:r w:rsidRPr="00A237C2">
        <w:rPr>
          <w:rFonts w:ascii="Times New Roman" w:hAnsi="Times New Roman" w:cs="Times New Roman"/>
          <w:sz w:val="24"/>
          <w:szCs w:val="24"/>
          <w:shd w:val="clear" w:color="auto" w:fill="FFFFFF"/>
        </w:rPr>
        <w:t>,</w:t>
      </w:r>
      <w:r w:rsidRPr="00A237C2">
        <w:rPr>
          <w:rStyle w:val="apple-converted-space"/>
          <w:rFonts w:ascii="Times New Roman" w:hAnsi="Times New Roman" w:cs="Times New Roman"/>
          <w:shd w:val="clear" w:color="auto" w:fill="FFFFFF"/>
        </w:rPr>
        <w:t> </w:t>
      </w:r>
      <w:proofErr w:type="spellStart"/>
      <w:r w:rsidRPr="00A237C2">
        <w:rPr>
          <w:rStyle w:val="Strong"/>
          <w:rFonts w:ascii="Times New Roman" w:hAnsi="Times New Roman"/>
          <w:bdr w:val="none" w:sz="0" w:space="0" w:color="auto" w:frame="1"/>
          <w:shd w:val="clear" w:color="auto" w:fill="FFFFFF"/>
        </w:rPr>
        <w:t>Beck</w:t>
      </w:r>
      <w:proofErr w:type="spellEnd"/>
      <w:r w:rsidRPr="00A237C2">
        <w:rPr>
          <w:rFonts w:ascii="Times New Roman" w:hAnsi="Times New Roman" w:cs="Times New Roman"/>
          <w:sz w:val="24"/>
          <w:szCs w:val="24"/>
          <w:shd w:val="clear" w:color="auto" w:fill="FFFFFF"/>
        </w:rPr>
        <w:t xml:space="preserve">, </w:t>
      </w:r>
      <w:proofErr w:type="spellStart"/>
      <w:r w:rsidRPr="00A237C2">
        <w:rPr>
          <w:rFonts w:ascii="Times New Roman" w:hAnsi="Times New Roman" w:cs="Times New Roman"/>
          <w:sz w:val="24"/>
          <w:szCs w:val="24"/>
          <w:shd w:val="clear" w:color="auto" w:fill="FFFFFF"/>
        </w:rPr>
        <w:t>Erwin</w:t>
      </w:r>
      <w:proofErr w:type="spellEnd"/>
      <w:r w:rsidRPr="00A237C2">
        <w:rPr>
          <w:rFonts w:ascii="Times New Roman" w:hAnsi="Times New Roman" w:cs="Times New Roman"/>
          <w:sz w:val="24"/>
          <w:szCs w:val="24"/>
          <w:shd w:val="clear" w:color="auto" w:fill="FFFFFF"/>
        </w:rPr>
        <w:t>,</w:t>
      </w:r>
      <w:r w:rsidRPr="00A237C2">
        <w:rPr>
          <w:rStyle w:val="apple-converted-space"/>
          <w:rFonts w:ascii="Times New Roman" w:hAnsi="Times New Roman" w:cs="Times New Roman"/>
          <w:shd w:val="clear" w:color="auto" w:fill="FFFFFF"/>
        </w:rPr>
        <w:t> </w:t>
      </w:r>
      <w:proofErr w:type="spellStart"/>
      <w:r w:rsidRPr="00A237C2">
        <w:rPr>
          <w:rStyle w:val="Strong"/>
          <w:rFonts w:ascii="Times New Roman" w:hAnsi="Times New Roman"/>
          <w:bdr w:val="none" w:sz="0" w:space="0" w:color="auto" w:frame="1"/>
          <w:shd w:val="clear" w:color="auto" w:fill="FFFFFF"/>
        </w:rPr>
        <w:t>Müller-Hohenstein</w:t>
      </w:r>
      <w:proofErr w:type="spellEnd"/>
      <w:r w:rsidRPr="00A237C2">
        <w:rPr>
          <w:rFonts w:ascii="Times New Roman" w:hAnsi="Times New Roman" w:cs="Times New Roman"/>
          <w:sz w:val="24"/>
          <w:szCs w:val="24"/>
          <w:shd w:val="clear" w:color="auto" w:fill="FFFFFF"/>
        </w:rPr>
        <w:t xml:space="preserve">, </w:t>
      </w:r>
      <w:proofErr w:type="spellStart"/>
      <w:r w:rsidRPr="00A237C2">
        <w:rPr>
          <w:rFonts w:ascii="Times New Roman" w:hAnsi="Times New Roman" w:cs="Times New Roman"/>
          <w:sz w:val="24"/>
          <w:szCs w:val="24"/>
          <w:shd w:val="clear" w:color="auto" w:fill="FFFFFF"/>
        </w:rPr>
        <w:t>Klaus</w:t>
      </w:r>
      <w:proofErr w:type="spellEnd"/>
      <w:r w:rsidRPr="00A237C2">
        <w:rPr>
          <w:rFonts w:ascii="Times New Roman" w:hAnsi="Times New Roman" w:cs="Times New Roman"/>
          <w:sz w:val="24"/>
          <w:szCs w:val="24"/>
          <w:shd w:val="clear" w:color="auto" w:fill="FFFFFF"/>
        </w:rPr>
        <w:t xml:space="preserve">: 2005. </w:t>
      </w:r>
      <w:proofErr w:type="spellStart"/>
      <w:r w:rsidRPr="00A237C2">
        <w:rPr>
          <w:rFonts w:ascii="Times New Roman" w:hAnsi="Times New Roman" w:cs="Times New Roman"/>
          <w:i/>
          <w:sz w:val="24"/>
          <w:szCs w:val="24"/>
        </w:rPr>
        <w:t>Plant</w:t>
      </w:r>
      <w:proofErr w:type="spellEnd"/>
      <w:r w:rsidRPr="00A237C2">
        <w:rPr>
          <w:rFonts w:ascii="Times New Roman" w:hAnsi="Times New Roman" w:cs="Times New Roman"/>
          <w:i/>
          <w:sz w:val="24"/>
          <w:szCs w:val="24"/>
        </w:rPr>
        <w:t xml:space="preserve"> </w:t>
      </w:r>
      <w:proofErr w:type="spellStart"/>
      <w:r w:rsidRPr="00A237C2">
        <w:rPr>
          <w:rFonts w:ascii="Times New Roman" w:hAnsi="Times New Roman" w:cs="Times New Roman"/>
          <w:i/>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Springer</w:t>
      </w:r>
      <w:proofErr w:type="spellEnd"/>
    </w:p>
    <w:p w14:paraId="42626BD8" w14:textId="77777777" w:rsidR="00AF6745" w:rsidRPr="00A237C2" w:rsidRDefault="00AF6745" w:rsidP="0062679B">
      <w:pPr>
        <w:pStyle w:val="ListParagraph"/>
        <w:numPr>
          <w:ilvl w:val="0"/>
          <w:numId w:val="62"/>
        </w:numPr>
        <w:spacing w:before="60" w:after="0" w:line="240" w:lineRule="auto"/>
        <w:ind w:right="-432"/>
        <w:jc w:val="both"/>
        <w:rPr>
          <w:rFonts w:ascii="Times New Roman" w:hAnsi="Times New Roman" w:cs="Times New Roman"/>
          <w:i/>
          <w:sz w:val="24"/>
          <w:szCs w:val="24"/>
        </w:rPr>
      </w:pPr>
      <w:proofErr w:type="spellStart"/>
      <w:r w:rsidRPr="00A237C2">
        <w:rPr>
          <w:rFonts w:ascii="Times New Roman" w:hAnsi="Times New Roman" w:cs="Times New Roman"/>
          <w:sz w:val="24"/>
          <w:szCs w:val="24"/>
        </w:rPr>
        <w:lastRenderedPageBreak/>
        <w:t>Hoxha,E,Mustafa,B</w:t>
      </w:r>
      <w:proofErr w:type="spellEnd"/>
      <w:r w:rsidRPr="00A237C2">
        <w:rPr>
          <w:rFonts w:ascii="Times New Roman" w:hAnsi="Times New Roman" w:cs="Times New Roman"/>
          <w:sz w:val="24"/>
          <w:szCs w:val="24"/>
        </w:rPr>
        <w:t xml:space="preserve"> (1996):</w:t>
      </w:r>
      <w:r w:rsidRPr="00A237C2">
        <w:rPr>
          <w:rFonts w:ascii="Times New Roman" w:hAnsi="Times New Roman" w:cs="Times New Roman"/>
          <w:i/>
          <w:sz w:val="24"/>
          <w:szCs w:val="24"/>
        </w:rPr>
        <w:t>Ekologjia e bimëve (praktikum).Universiteti i Prishtinës. Prishtinë</w:t>
      </w:r>
    </w:p>
    <w:p w14:paraId="54D00E17" w14:textId="77777777" w:rsidR="00AF6745" w:rsidRPr="00A237C2" w:rsidRDefault="00AF6745" w:rsidP="0062679B">
      <w:pPr>
        <w:pStyle w:val="ListParagraph"/>
        <w:widowControl w:val="0"/>
        <w:numPr>
          <w:ilvl w:val="0"/>
          <w:numId w:val="62"/>
        </w:numPr>
        <w:overflowPunct w:val="0"/>
        <w:autoSpaceDE w:val="0"/>
        <w:autoSpaceDN w:val="0"/>
        <w:adjustRightInd w:val="0"/>
        <w:spacing w:before="60" w:after="0" w:line="240" w:lineRule="auto"/>
        <w:ind w:left="357" w:hanging="357"/>
        <w:jc w:val="both"/>
        <w:rPr>
          <w:rStyle w:val="Strong"/>
          <w:rFonts w:ascii="Times New Roman" w:hAnsi="Times New Roman"/>
          <w:b w:val="0"/>
          <w:bdr w:val="none" w:sz="0" w:space="0" w:color="auto" w:frame="1"/>
          <w:shd w:val="clear" w:color="auto" w:fill="FFFFFF"/>
        </w:rPr>
      </w:pPr>
      <w:proofErr w:type="spellStart"/>
      <w:r w:rsidRPr="00A237C2">
        <w:rPr>
          <w:rFonts w:ascii="Times New Roman" w:hAnsi="Times New Roman" w:cs="Times New Roman"/>
          <w:sz w:val="24"/>
          <w:szCs w:val="24"/>
        </w:rPr>
        <w:t>Hoxha,E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Mustafa</w:t>
      </w:r>
      <w:proofErr w:type="spellEnd"/>
      <w:r w:rsidRPr="00A237C2">
        <w:rPr>
          <w:rFonts w:ascii="Times New Roman" w:hAnsi="Times New Roman" w:cs="Times New Roman"/>
          <w:sz w:val="24"/>
          <w:szCs w:val="24"/>
        </w:rPr>
        <w:t xml:space="preserve">, B (2000): </w:t>
      </w:r>
      <w:proofErr w:type="spellStart"/>
      <w:r w:rsidRPr="00A237C2">
        <w:rPr>
          <w:rFonts w:ascii="Times New Roman" w:hAnsi="Times New Roman" w:cs="Times New Roman"/>
          <w:i/>
          <w:sz w:val="24"/>
          <w:szCs w:val="24"/>
        </w:rPr>
        <w:t>Fitocenologjia</w:t>
      </w:r>
      <w:proofErr w:type="spellEnd"/>
      <w:r w:rsidRPr="00A237C2">
        <w:rPr>
          <w:rFonts w:ascii="Times New Roman" w:hAnsi="Times New Roman" w:cs="Times New Roman"/>
          <w:i/>
          <w:sz w:val="24"/>
          <w:szCs w:val="24"/>
        </w:rPr>
        <w:t xml:space="preserve"> me fitogjeografi. Universiteti i </w:t>
      </w:r>
      <w:proofErr w:type="spellStart"/>
      <w:r w:rsidRPr="00A237C2">
        <w:rPr>
          <w:rFonts w:ascii="Times New Roman" w:hAnsi="Times New Roman" w:cs="Times New Roman"/>
          <w:i/>
          <w:sz w:val="24"/>
          <w:szCs w:val="24"/>
        </w:rPr>
        <w:t>Prishtinës.Prishtinë</w:t>
      </w:r>
      <w:proofErr w:type="spellEnd"/>
      <w:r w:rsidRPr="00A237C2">
        <w:rPr>
          <w:rStyle w:val="Strong"/>
          <w:rFonts w:ascii="Times New Roman" w:hAnsi="Times New Roman"/>
          <w:bdr w:val="none" w:sz="0" w:space="0" w:color="auto" w:frame="1"/>
          <w:shd w:val="clear" w:color="auto" w:fill="FFFFFF"/>
        </w:rPr>
        <w:t xml:space="preserve"> </w:t>
      </w:r>
    </w:p>
    <w:p w14:paraId="4CB97347" w14:textId="77777777" w:rsidR="00AF6745" w:rsidRPr="00A237C2" w:rsidRDefault="00AF6745" w:rsidP="0062679B">
      <w:pPr>
        <w:pStyle w:val="ListParagraph"/>
        <w:widowControl w:val="0"/>
        <w:overflowPunct w:val="0"/>
        <w:autoSpaceDE w:val="0"/>
        <w:autoSpaceDN w:val="0"/>
        <w:adjustRightInd w:val="0"/>
        <w:spacing w:before="60" w:after="0" w:line="240" w:lineRule="auto"/>
        <w:ind w:left="357"/>
        <w:jc w:val="both"/>
        <w:rPr>
          <w:rStyle w:val="Strong"/>
          <w:rFonts w:ascii="Times New Roman" w:hAnsi="Times New Roman"/>
          <w:b w:val="0"/>
          <w:bdr w:val="none" w:sz="0" w:space="0" w:color="auto" w:frame="1"/>
          <w:shd w:val="clear" w:color="auto" w:fill="FFFFFF"/>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1134"/>
        <w:gridCol w:w="1276"/>
        <w:gridCol w:w="1276"/>
      </w:tblGrid>
      <w:tr w:rsidR="00DC6DBC" w:rsidRPr="00A237C2" w14:paraId="64E5DF33" w14:textId="77777777" w:rsidTr="00AF6745">
        <w:tc>
          <w:tcPr>
            <w:tcW w:w="9493" w:type="dxa"/>
            <w:gridSpan w:val="4"/>
            <w:tcBorders>
              <w:top w:val="single" w:sz="4" w:space="0" w:color="000000"/>
              <w:left w:val="single" w:sz="4" w:space="0" w:color="000000"/>
              <w:bottom w:val="single" w:sz="4" w:space="0" w:color="000000"/>
              <w:right w:val="single" w:sz="4" w:space="0" w:color="000000"/>
            </w:tcBorders>
            <w:shd w:val="clear" w:color="auto" w:fill="B8CCE4"/>
            <w:hideMark/>
          </w:tcPr>
          <w:p w14:paraId="01884C5B"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ngarkesën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nxënit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48049B26"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B8CCE4"/>
            <w:hideMark/>
          </w:tcPr>
          <w:p w14:paraId="61B0A4CF"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top w:val="single" w:sz="4" w:space="0" w:color="000000"/>
              <w:left w:val="single" w:sz="4" w:space="0" w:color="auto"/>
              <w:bottom w:val="single" w:sz="4" w:space="0" w:color="000000"/>
              <w:right w:val="single" w:sz="4" w:space="0" w:color="auto"/>
            </w:tcBorders>
            <w:shd w:val="clear" w:color="auto" w:fill="B8CCE4"/>
            <w:hideMark/>
          </w:tcPr>
          <w:p w14:paraId="50AF731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top w:val="single" w:sz="4" w:space="0" w:color="000000"/>
              <w:left w:val="single" w:sz="4" w:space="0" w:color="auto"/>
              <w:bottom w:val="single" w:sz="4" w:space="0" w:color="000000"/>
              <w:right w:val="single" w:sz="4" w:space="0" w:color="auto"/>
            </w:tcBorders>
            <w:shd w:val="clear" w:color="auto" w:fill="B8CCE4"/>
            <w:hideMark/>
          </w:tcPr>
          <w:p w14:paraId="75DFF82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276" w:type="dxa"/>
            <w:tcBorders>
              <w:top w:val="single" w:sz="4" w:space="0" w:color="000000"/>
              <w:left w:val="single" w:sz="4" w:space="0" w:color="auto"/>
              <w:bottom w:val="single" w:sz="4" w:space="0" w:color="000000"/>
              <w:right w:val="single" w:sz="4" w:space="0" w:color="000000"/>
            </w:tcBorders>
            <w:shd w:val="clear" w:color="auto" w:fill="B8CCE4"/>
            <w:hideMark/>
          </w:tcPr>
          <w:p w14:paraId="2C40AB9E"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015C6338"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73C0D6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803E3F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84CC4D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428EEC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45</w:t>
            </w:r>
          </w:p>
        </w:tc>
      </w:tr>
      <w:tr w:rsidR="00DC6DBC" w:rsidRPr="00A237C2" w14:paraId="2904E225"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50570D8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6AF822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6213D1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4310E7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6B9065F"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3B64630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në praktike</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5380F9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2BAB3A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F89DB9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0E6CCA58"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5336231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EECBBC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AED021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175C75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2A0EB6F"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7E9B49D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66D907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44BA50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50602A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6A10F02"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7274B34C"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20F70B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564AC1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22AFFB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3455A3DC"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4BC99F6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0F5574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F21703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0D9F34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5EAFB58F"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547BFEF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3F0637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824354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01DB4D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809C19D"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15D508C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8BEFF0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7</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24B957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8B2378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14</w:t>
            </w:r>
          </w:p>
        </w:tc>
      </w:tr>
      <w:tr w:rsidR="00DC6DBC" w:rsidRPr="00A237C2" w14:paraId="46898F4F"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4955700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DB703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1203BF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CA9BB7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13A4B5D7"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hideMark/>
          </w:tcPr>
          <w:p w14:paraId="264BA3D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Projektet, prezantimet ,</w:t>
            </w:r>
            <w:proofErr w:type="spellStart"/>
            <w:r w:rsidRPr="00A237C2">
              <w:rPr>
                <w:rFonts w:ascii="Times New Roman" w:hAnsi="Times New Roman" w:cs="Times New Roman"/>
                <w:sz w:val="24"/>
                <w:szCs w:val="24"/>
              </w:rPr>
              <w:t>etj</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ED936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E047DC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D5A7E1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8A52854"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B8CCE4"/>
            <w:hideMark/>
          </w:tcPr>
          <w:p w14:paraId="30E0BF7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391E013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6"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4F214B4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6"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4B52F59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175</w:t>
            </w:r>
          </w:p>
        </w:tc>
      </w:tr>
    </w:tbl>
    <w:p w14:paraId="03090360"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0BD319B9"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3C8E8941"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b/>
          <w:sz w:val="24"/>
          <w:szCs w:val="24"/>
          <w:shd w:val="clear" w:color="auto" w:fill="FFFFFF"/>
        </w:rPr>
        <w:t xml:space="preserve"> </w:t>
      </w:r>
      <w:r w:rsidRPr="00A237C2">
        <w:rPr>
          <w:rFonts w:ascii="Times New Roman" w:hAnsi="Times New Roman" w:cs="Times New Roman"/>
          <w:sz w:val="24"/>
          <w:szCs w:val="24"/>
        </w:rPr>
        <w:t xml:space="preserve">Konservimi i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(2+2+1)</w:t>
      </w:r>
    </w:p>
    <w:p w14:paraId="4334522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Mësimdhënësit: </w:t>
      </w:r>
      <w:r w:rsidRPr="00A237C2">
        <w:rPr>
          <w:rFonts w:ascii="Times New Roman" w:hAnsi="Times New Roman" w:cs="Times New Roman"/>
          <w:sz w:val="24"/>
          <w:szCs w:val="24"/>
        </w:rPr>
        <w:t xml:space="preserve">Prof.  dr. </w:t>
      </w:r>
      <w:proofErr w:type="spellStart"/>
      <w:r w:rsidRPr="00A237C2">
        <w:rPr>
          <w:rFonts w:ascii="Times New Roman" w:hAnsi="Times New Roman" w:cs="Times New Roman"/>
          <w:sz w:val="24"/>
          <w:szCs w:val="24"/>
        </w:rPr>
        <w:t>Behxhet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Mustafa</w:t>
      </w:r>
      <w:proofErr w:type="spellEnd"/>
    </w:p>
    <w:p w14:paraId="4941758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Statusi i lëndës: </w:t>
      </w:r>
      <w:r w:rsidRPr="00A237C2">
        <w:rPr>
          <w:rFonts w:ascii="Times New Roman" w:hAnsi="Times New Roman" w:cs="Times New Roman"/>
          <w:sz w:val="24"/>
          <w:szCs w:val="24"/>
        </w:rPr>
        <w:t>Obliguese</w:t>
      </w:r>
    </w:p>
    <w:p w14:paraId="6F463BB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ECTS kredi: </w:t>
      </w:r>
      <w:r w:rsidRPr="00A237C2">
        <w:rPr>
          <w:rFonts w:ascii="Times New Roman" w:hAnsi="Times New Roman" w:cs="Times New Roman"/>
          <w:sz w:val="24"/>
          <w:szCs w:val="24"/>
        </w:rPr>
        <w:t>6</w:t>
      </w:r>
    </w:p>
    <w:p w14:paraId="746ECC59"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Përmbajtja e shkurtër: </w:t>
      </w:r>
      <w:r w:rsidRPr="00A237C2">
        <w:rPr>
          <w:rFonts w:ascii="Times New Roman" w:hAnsi="Times New Roman" w:cs="Times New Roman"/>
          <w:sz w:val="24"/>
          <w:szCs w:val="24"/>
        </w:rPr>
        <w:t xml:space="preserve">Në këtë kurs studentet do njoftohen me  parimet themelore të konservimit të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me qëllim të adresimit të sfidave ekologjike me të cilat ballafaqohemi në shekullin 21, </w:t>
      </w:r>
      <w:proofErr w:type="spellStart"/>
      <w:r w:rsidRPr="00A237C2">
        <w:rPr>
          <w:rFonts w:ascii="Times New Roman" w:hAnsi="Times New Roman" w:cs="Times New Roman"/>
          <w:sz w:val="24"/>
          <w:szCs w:val="24"/>
        </w:rPr>
        <w:t>biodiversitetin</w:t>
      </w:r>
      <w:proofErr w:type="spellEnd"/>
      <w:r w:rsidRPr="00A237C2">
        <w:rPr>
          <w:rFonts w:ascii="Times New Roman" w:hAnsi="Times New Roman" w:cs="Times New Roman"/>
          <w:sz w:val="24"/>
          <w:szCs w:val="24"/>
        </w:rPr>
        <w:t xml:space="preserve"> (origjinën, strukturën dhe matjen e </w:t>
      </w:r>
      <w:proofErr w:type="spellStart"/>
      <w:r w:rsidRPr="00A237C2">
        <w:rPr>
          <w:rFonts w:ascii="Times New Roman" w:hAnsi="Times New Roman" w:cs="Times New Roman"/>
          <w:sz w:val="24"/>
          <w:szCs w:val="24"/>
        </w:rPr>
        <w: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biodiversiteti</w:t>
      </w:r>
      <w:proofErr w:type="spellEnd"/>
      <w:r w:rsidRPr="00A237C2">
        <w:rPr>
          <w:rFonts w:ascii="Times New Roman" w:hAnsi="Times New Roman" w:cs="Times New Roman"/>
          <w:sz w:val="24"/>
          <w:szCs w:val="24"/>
        </w:rPr>
        <w:t xml:space="preserve">, si dhe shkaqet dhe pasojat e humbjes së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Në këtë kurs po ashtu do të shqyrtohen edhe strategjitë e ruajtjes (in situ dhe </w:t>
      </w:r>
      <w:proofErr w:type="spellStart"/>
      <w:r w:rsidRPr="00A237C2">
        <w:rPr>
          <w:rFonts w:ascii="Times New Roman" w:hAnsi="Times New Roman" w:cs="Times New Roman"/>
          <w:sz w:val="24"/>
          <w:szCs w:val="24"/>
        </w:rPr>
        <w:t>ex</w:t>
      </w:r>
      <w:proofErr w:type="spellEnd"/>
      <w:r w:rsidRPr="00A237C2">
        <w:rPr>
          <w:rFonts w:ascii="Times New Roman" w:hAnsi="Times New Roman" w:cs="Times New Roman"/>
          <w:sz w:val="24"/>
          <w:szCs w:val="24"/>
        </w:rPr>
        <w:t xml:space="preserve"> situ) të </w:t>
      </w:r>
      <w:proofErr w:type="spellStart"/>
      <w:r w:rsidRPr="00A237C2">
        <w:rPr>
          <w:rFonts w:ascii="Times New Roman" w:hAnsi="Times New Roman" w:cs="Times New Roman"/>
          <w:sz w:val="24"/>
          <w:szCs w:val="24"/>
        </w:rPr>
        <w:t>biodiversiteti</w:t>
      </w:r>
      <w:proofErr w:type="spellEnd"/>
      <w:r w:rsidRPr="00A237C2">
        <w:rPr>
          <w:rFonts w:ascii="Times New Roman" w:hAnsi="Times New Roman" w:cs="Times New Roman"/>
          <w:sz w:val="24"/>
          <w:szCs w:val="24"/>
        </w:rPr>
        <w:t xml:space="preserve">, institucionet dhe politikat që kanë të bëjnë me ruajtjen e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Vëmendje e veçantë do t'i kushtohet sistemeve të mbrojtjes së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në Kosovë.</w:t>
      </w:r>
    </w:p>
    <w:p w14:paraId="59A27AED"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 xml:space="preserve">Përmes kombinimit të ligjëratave dhe diskutimeve në klasë studentët do to zgjerojnë njohurit për konceptet kryesore të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dhe ruajtjes së tij, si dhe të fitojnë përvojë në zbatimin e koncepteve ekologjike për ruajtjen in-situ dhe </w:t>
      </w:r>
      <w:proofErr w:type="spellStart"/>
      <w:r w:rsidRPr="00A237C2">
        <w:rPr>
          <w:rFonts w:ascii="Times New Roman" w:hAnsi="Times New Roman" w:cs="Times New Roman"/>
          <w:sz w:val="24"/>
          <w:szCs w:val="24"/>
        </w:rPr>
        <w:t>ex</w:t>
      </w:r>
      <w:proofErr w:type="spellEnd"/>
      <w:r w:rsidRPr="00A237C2">
        <w:rPr>
          <w:rFonts w:ascii="Times New Roman" w:hAnsi="Times New Roman" w:cs="Times New Roman"/>
          <w:sz w:val="24"/>
          <w:szCs w:val="24"/>
        </w:rPr>
        <w:t xml:space="preserve">-situ të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w:t>
      </w:r>
    </w:p>
    <w:p w14:paraId="4952B508"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Pas përfundimit të këtij kursi, studentët do të jenë në gjendje të:</w:t>
      </w:r>
    </w:p>
    <w:p w14:paraId="04F7D312"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Definojnë biologjinë e ruajtjes, objektivat dhe disiplinat e saj, konceptet bazë të </w:t>
      </w:r>
      <w:proofErr w:type="spellStart"/>
      <w:r w:rsidRPr="00A237C2">
        <w:rPr>
          <w:rFonts w:ascii="Times New Roman" w:hAnsi="Times New Roman" w:cs="Times New Roman"/>
          <w:sz w:val="24"/>
          <w:szCs w:val="24"/>
        </w:rPr>
        <w:t>diversitetit</w:t>
      </w:r>
      <w:proofErr w:type="spellEnd"/>
      <w:r w:rsidRPr="00A237C2">
        <w:rPr>
          <w:rFonts w:ascii="Times New Roman" w:hAnsi="Times New Roman" w:cs="Times New Roman"/>
          <w:sz w:val="24"/>
          <w:szCs w:val="24"/>
        </w:rPr>
        <w:t xml:space="preserve"> biologjik, ekologjinë e restaurimit dhe konservimin  in situ dhe </w:t>
      </w:r>
      <w:proofErr w:type="spellStart"/>
      <w:r w:rsidRPr="00A237C2">
        <w:rPr>
          <w:rFonts w:ascii="Times New Roman" w:hAnsi="Times New Roman" w:cs="Times New Roman"/>
          <w:sz w:val="24"/>
          <w:szCs w:val="24"/>
        </w:rPr>
        <w:t>ex</w:t>
      </w:r>
      <w:proofErr w:type="spellEnd"/>
      <w:r w:rsidRPr="00A237C2">
        <w:rPr>
          <w:rFonts w:ascii="Times New Roman" w:hAnsi="Times New Roman" w:cs="Times New Roman"/>
          <w:sz w:val="24"/>
          <w:szCs w:val="24"/>
        </w:rPr>
        <w:t xml:space="preserve"> situ.</w:t>
      </w:r>
    </w:p>
    <w:p w14:paraId="326900E1"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Listojnë kategoritë e zonave të mbrojtura kombëtare dhe ndërkombëtare.</w:t>
      </w:r>
    </w:p>
    <w:p w14:paraId="01537914"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Krahasojnë dhe analizojnë nivelet e ndryshëm të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diversitetit</w:t>
      </w:r>
      <w:proofErr w:type="spellEnd"/>
      <w:r w:rsidRPr="00A237C2">
        <w:rPr>
          <w:rFonts w:ascii="Times New Roman" w:hAnsi="Times New Roman" w:cs="Times New Roman"/>
          <w:sz w:val="24"/>
          <w:szCs w:val="24"/>
        </w:rPr>
        <w:t xml:space="preserve"> gjenetik, </w:t>
      </w:r>
      <w:proofErr w:type="spellStart"/>
      <w:r w:rsidRPr="00A237C2">
        <w:rPr>
          <w:rFonts w:ascii="Times New Roman" w:hAnsi="Times New Roman" w:cs="Times New Roman"/>
          <w:sz w:val="24"/>
          <w:szCs w:val="24"/>
        </w:rPr>
        <w:t>diversitetit</w:t>
      </w:r>
      <w:proofErr w:type="spellEnd"/>
      <w:r w:rsidRPr="00A237C2">
        <w:rPr>
          <w:rFonts w:ascii="Times New Roman" w:hAnsi="Times New Roman" w:cs="Times New Roman"/>
          <w:sz w:val="24"/>
          <w:szCs w:val="24"/>
        </w:rPr>
        <w:t xml:space="preserve"> të llojeve dhe </w:t>
      </w:r>
      <w:proofErr w:type="spellStart"/>
      <w:r w:rsidRPr="00A237C2">
        <w:rPr>
          <w:rFonts w:ascii="Times New Roman" w:hAnsi="Times New Roman" w:cs="Times New Roman"/>
          <w:sz w:val="24"/>
          <w:szCs w:val="24"/>
        </w:rPr>
        <w:t>diversitetit</w:t>
      </w:r>
      <w:proofErr w:type="spellEnd"/>
      <w:r w:rsidRPr="00A237C2">
        <w:rPr>
          <w:rFonts w:ascii="Times New Roman" w:hAnsi="Times New Roman" w:cs="Times New Roman"/>
          <w:sz w:val="24"/>
          <w:szCs w:val="24"/>
        </w:rPr>
        <w:t xml:space="preserve"> të ekosistemit).</w:t>
      </w:r>
    </w:p>
    <w:p w14:paraId="7A58B6B9"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Krahasonjnë</w:t>
      </w:r>
      <w:proofErr w:type="spellEnd"/>
      <w:r w:rsidRPr="00A237C2">
        <w:rPr>
          <w:rFonts w:ascii="Times New Roman" w:hAnsi="Times New Roman" w:cs="Times New Roman"/>
          <w:sz w:val="24"/>
          <w:szCs w:val="24"/>
        </w:rPr>
        <w:t xml:space="preserve"> mbrojtjen në in situ dhe </w:t>
      </w:r>
      <w:proofErr w:type="spellStart"/>
      <w:r w:rsidRPr="00A237C2">
        <w:rPr>
          <w:rFonts w:ascii="Times New Roman" w:hAnsi="Times New Roman" w:cs="Times New Roman"/>
          <w:sz w:val="24"/>
          <w:szCs w:val="24"/>
        </w:rPr>
        <w:t>ex</w:t>
      </w:r>
      <w:proofErr w:type="spellEnd"/>
      <w:r w:rsidRPr="00A237C2">
        <w:rPr>
          <w:rFonts w:ascii="Times New Roman" w:hAnsi="Times New Roman" w:cs="Times New Roman"/>
          <w:sz w:val="24"/>
          <w:szCs w:val="24"/>
        </w:rPr>
        <w:t xml:space="preserve"> situ.</w:t>
      </w:r>
    </w:p>
    <w:p w14:paraId="3866DBD5"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Vlerësojnë rrezikun e zhdukjes së specieve sipas kritereve të IUCN.</w:t>
      </w:r>
    </w:p>
    <w:p w14:paraId="5D0C4CB9"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Analizojnë zonat e mbrujtura bazuar në objektivat, qëllimin dhe parimet e ruajtjes, si dhe anët pozitive dhe negative të përdorimit të burimeve të </w:t>
      </w:r>
      <w:proofErr w:type="spellStart"/>
      <w:r w:rsidRPr="00A237C2">
        <w:rPr>
          <w:rFonts w:ascii="Times New Roman" w:hAnsi="Times New Roman" w:cs="Times New Roman"/>
          <w:sz w:val="24"/>
          <w:szCs w:val="24"/>
        </w:rPr>
        <w:t>ripërtëritshme</w:t>
      </w:r>
      <w:proofErr w:type="spellEnd"/>
      <w:r w:rsidRPr="00A237C2">
        <w:rPr>
          <w:rFonts w:ascii="Times New Roman" w:hAnsi="Times New Roman" w:cs="Times New Roman"/>
          <w:sz w:val="24"/>
          <w:szCs w:val="24"/>
        </w:rPr>
        <w:t>.</w:t>
      </w:r>
    </w:p>
    <w:p w14:paraId="3BE846F3" w14:textId="77777777" w:rsidR="00AF6745" w:rsidRPr="00A237C2" w:rsidRDefault="00AF6745" w:rsidP="0062679B">
      <w:pPr>
        <w:pStyle w:val="ListParagraph"/>
        <w:numPr>
          <w:ilvl w:val="0"/>
          <w:numId w:val="47"/>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Njohin kërcënimet ndaj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në të gjitha nivelet, si dhe identifikojnë metodat e duhura për zbutjen e faktorëve kërcënues.</w:t>
      </w:r>
    </w:p>
    <w:p w14:paraId="58F6A7C6"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Ligjërata, mësim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 në grupe,</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debate, konsultime, pune praktike në terren</w:t>
      </w:r>
      <w:r w:rsidRPr="00A237C2">
        <w:rPr>
          <w:rFonts w:ascii="Times New Roman" w:hAnsi="Times New Roman" w:cs="Times New Roman"/>
          <w:sz w:val="24"/>
          <w:szCs w:val="24"/>
        </w:rPr>
        <w:t>, etj.</w:t>
      </w:r>
    </w:p>
    <w:p w14:paraId="098F4C6C"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Do të behet vlerësim i vazhdueshëm i te gjitha aktiviteteve te studentit përshirë vlerësimin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xml:space="preserve"> dhe provimin përfundimtar.</w:t>
      </w:r>
      <w:r w:rsidRPr="00A237C2">
        <w:rPr>
          <w:rFonts w:ascii="Times New Roman" w:hAnsi="Times New Roman" w:cs="Times New Roman"/>
          <w:b/>
          <w:sz w:val="24"/>
          <w:szCs w:val="24"/>
        </w:rPr>
        <w:t xml:space="preserve"> </w:t>
      </w:r>
      <w:r w:rsidRPr="00A237C2">
        <w:rPr>
          <w:rFonts w:ascii="Times New Roman" w:eastAsia="Calibri" w:hAnsi="Times New Roman" w:cs="Times New Roman"/>
          <w:sz w:val="24"/>
          <w:szCs w:val="24"/>
        </w:rPr>
        <w:t xml:space="preserve">Vlerësimi </w:t>
      </w:r>
      <w:proofErr w:type="spellStart"/>
      <w:r w:rsidRPr="00A237C2">
        <w:rPr>
          <w:rFonts w:ascii="Times New Roman" w:eastAsia="Calibri" w:hAnsi="Times New Roman" w:cs="Times New Roman"/>
          <w:sz w:val="24"/>
          <w:szCs w:val="24"/>
        </w:rPr>
        <w:t>intermedier</w:t>
      </w:r>
      <w:proofErr w:type="spellEnd"/>
      <w:r w:rsidRPr="00A237C2">
        <w:rPr>
          <w:rFonts w:ascii="Times New Roman" w:eastAsia="Calibri" w:hAnsi="Times New Roman" w:cs="Times New Roman"/>
          <w:sz w:val="24"/>
          <w:szCs w:val="24"/>
        </w:rPr>
        <w:t xml:space="preserve"> 30%; Detyrat e shtëpisë ose angazhime tjera 10%; Vijimi i rregullt 10%; Provimi final 50%; Total 100%</w:t>
      </w:r>
    </w:p>
    <w:p w14:paraId="59737784"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tabelë etj.</w:t>
      </w:r>
    </w:p>
    <w:p w14:paraId="3DBCEA34"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dy orë praktike dhe  një  orë në terren.</w:t>
      </w:r>
    </w:p>
    <w:p w14:paraId="1371B246"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r w:rsidRPr="00A237C2">
        <w:rPr>
          <w:rFonts w:ascii="Times New Roman" w:hAnsi="Times New Roman" w:cs="Times New Roman"/>
          <w:b/>
          <w:sz w:val="24"/>
          <w:szCs w:val="24"/>
        </w:rPr>
        <w:t>Literatura bazë që shfrytëzohet në lëndë:</w:t>
      </w:r>
      <w:r w:rsidRPr="00A237C2">
        <w:rPr>
          <w:rFonts w:ascii="Times New Roman" w:hAnsi="Times New Roman" w:cs="Times New Roman"/>
          <w:bCs/>
          <w:sz w:val="24"/>
          <w:szCs w:val="24"/>
          <w:bdr w:val="none" w:sz="0" w:space="0" w:color="auto" w:frame="1"/>
          <w:shd w:val="clear" w:color="auto" w:fill="FFFFFF"/>
        </w:rPr>
        <w:t xml:space="preserve"> </w:t>
      </w:r>
    </w:p>
    <w:p w14:paraId="0BD0D1B1" w14:textId="77777777" w:rsidR="00AF6745" w:rsidRPr="00A237C2" w:rsidRDefault="00AF6745" w:rsidP="0062679B">
      <w:pPr>
        <w:widowControl w:val="0"/>
        <w:numPr>
          <w:ilvl w:val="0"/>
          <w:numId w:val="53"/>
        </w:numPr>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proofErr w:type="spellStart"/>
      <w:r w:rsidRPr="00A237C2">
        <w:rPr>
          <w:rFonts w:ascii="Times New Roman" w:hAnsi="Times New Roman" w:cs="Times New Roman"/>
          <w:bCs/>
          <w:sz w:val="24"/>
          <w:szCs w:val="24"/>
          <w:bdr w:val="none" w:sz="0" w:space="0" w:color="auto" w:frame="1"/>
          <w:shd w:val="clear" w:color="auto" w:fill="FFFFFF"/>
        </w:rPr>
        <w:t>Mustafa</w:t>
      </w:r>
      <w:proofErr w:type="spellEnd"/>
      <w:r w:rsidRPr="00A237C2">
        <w:rPr>
          <w:rFonts w:ascii="Times New Roman" w:hAnsi="Times New Roman" w:cs="Times New Roman"/>
          <w:bCs/>
          <w:sz w:val="24"/>
          <w:szCs w:val="24"/>
          <w:bdr w:val="none" w:sz="0" w:space="0" w:color="auto" w:frame="1"/>
          <w:shd w:val="clear" w:color="auto" w:fill="FFFFFF"/>
        </w:rPr>
        <w:t xml:space="preserve"> B., Hoxha E. (2010):  Ekologji e aplikuar. Universiteti i Prishtinë</w:t>
      </w:r>
    </w:p>
    <w:p w14:paraId="650937DC" w14:textId="77777777" w:rsidR="00AF6745" w:rsidRPr="00A237C2" w:rsidRDefault="00AF6745" w:rsidP="0062679B">
      <w:pPr>
        <w:widowControl w:val="0"/>
        <w:numPr>
          <w:ilvl w:val="0"/>
          <w:numId w:val="53"/>
        </w:numPr>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proofErr w:type="spellStart"/>
      <w:r w:rsidRPr="00A237C2">
        <w:rPr>
          <w:rFonts w:ascii="Times New Roman" w:hAnsi="Times New Roman" w:cs="Times New Roman"/>
          <w:bCs/>
          <w:sz w:val="24"/>
          <w:szCs w:val="24"/>
          <w:bdr w:val="none" w:sz="0" w:space="0" w:color="auto" w:frame="1"/>
          <w:shd w:val="clear" w:color="auto" w:fill="FFFFFF"/>
        </w:rPr>
        <w:t>Mustafa</w:t>
      </w:r>
      <w:proofErr w:type="spellEnd"/>
      <w:r w:rsidRPr="00A237C2">
        <w:rPr>
          <w:rFonts w:ascii="Times New Roman" w:hAnsi="Times New Roman" w:cs="Times New Roman"/>
          <w:bCs/>
          <w:sz w:val="24"/>
          <w:szCs w:val="24"/>
          <w:bdr w:val="none" w:sz="0" w:space="0" w:color="auto" w:frame="1"/>
          <w:shd w:val="clear" w:color="auto" w:fill="FFFFFF"/>
        </w:rPr>
        <w:t xml:space="preserve"> B., Hoxha E. (2004):  </w:t>
      </w:r>
      <w:proofErr w:type="spellStart"/>
      <w:r w:rsidRPr="00A237C2">
        <w:rPr>
          <w:rFonts w:ascii="Times New Roman" w:hAnsi="Times New Roman" w:cs="Times New Roman"/>
          <w:bCs/>
          <w:sz w:val="24"/>
          <w:szCs w:val="24"/>
          <w:bdr w:val="none" w:sz="0" w:space="0" w:color="auto" w:frame="1"/>
          <w:shd w:val="clear" w:color="auto" w:fill="FFFFFF"/>
        </w:rPr>
        <w:t>Biodiversiteti</w:t>
      </w:r>
      <w:proofErr w:type="spellEnd"/>
      <w:r w:rsidRPr="00A237C2">
        <w:rPr>
          <w:rFonts w:ascii="Times New Roman" w:hAnsi="Times New Roman" w:cs="Times New Roman"/>
          <w:bCs/>
          <w:sz w:val="24"/>
          <w:szCs w:val="24"/>
          <w:bdr w:val="none" w:sz="0" w:space="0" w:color="auto" w:frame="1"/>
          <w:shd w:val="clear" w:color="auto" w:fill="FFFFFF"/>
        </w:rPr>
        <w:t xml:space="preserve"> dhe zonat e mbrojtura. </w:t>
      </w:r>
      <w:proofErr w:type="spellStart"/>
      <w:r w:rsidRPr="00A237C2">
        <w:rPr>
          <w:rFonts w:ascii="Times New Roman" w:hAnsi="Times New Roman" w:cs="Times New Roman"/>
          <w:bCs/>
          <w:sz w:val="24"/>
          <w:szCs w:val="24"/>
          <w:bdr w:val="none" w:sz="0" w:space="0" w:color="auto" w:frame="1"/>
          <w:shd w:val="clear" w:color="auto" w:fill="FFFFFF"/>
        </w:rPr>
        <w:t>Dispens</w:t>
      </w:r>
      <w:proofErr w:type="spellEnd"/>
      <w:r w:rsidRPr="00A237C2">
        <w:rPr>
          <w:rFonts w:ascii="Times New Roman" w:hAnsi="Times New Roman" w:cs="Times New Roman"/>
          <w:bCs/>
          <w:sz w:val="24"/>
          <w:szCs w:val="24"/>
          <w:bdr w:val="none" w:sz="0" w:space="0" w:color="auto" w:frame="1"/>
          <w:shd w:val="clear" w:color="auto" w:fill="FFFFFF"/>
        </w:rPr>
        <w:t>, Prishtinë</w:t>
      </w:r>
    </w:p>
    <w:p w14:paraId="2DB0D47B" w14:textId="77777777" w:rsidR="00AF6745" w:rsidRPr="00A237C2" w:rsidRDefault="00AF6745" w:rsidP="0062679B">
      <w:pPr>
        <w:widowControl w:val="0"/>
        <w:numPr>
          <w:ilvl w:val="0"/>
          <w:numId w:val="53"/>
        </w:numPr>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proofErr w:type="spellStart"/>
      <w:r w:rsidRPr="00A237C2">
        <w:rPr>
          <w:rFonts w:ascii="Times New Roman" w:hAnsi="Times New Roman" w:cs="Times New Roman"/>
          <w:bCs/>
          <w:sz w:val="24"/>
          <w:szCs w:val="24"/>
          <w:bdr w:val="none" w:sz="0" w:space="0" w:color="auto" w:frame="1"/>
          <w:shd w:val="clear" w:color="auto" w:fill="FFFFFF"/>
        </w:rPr>
        <w:t>Dudley</w:t>
      </w:r>
      <w:proofErr w:type="spellEnd"/>
      <w:r w:rsidRPr="00A237C2">
        <w:rPr>
          <w:rFonts w:ascii="Times New Roman" w:hAnsi="Times New Roman" w:cs="Times New Roman"/>
          <w:bCs/>
          <w:sz w:val="24"/>
          <w:szCs w:val="24"/>
          <w:bdr w:val="none" w:sz="0" w:space="0" w:color="auto" w:frame="1"/>
          <w:shd w:val="clear" w:color="auto" w:fill="FFFFFF"/>
        </w:rPr>
        <w:t xml:space="preserve">, N. (ed.), 2008:  </w:t>
      </w:r>
      <w:proofErr w:type="spellStart"/>
      <w:r w:rsidRPr="00A237C2">
        <w:rPr>
          <w:rFonts w:ascii="Times New Roman" w:hAnsi="Times New Roman" w:cs="Times New Roman"/>
          <w:bCs/>
          <w:sz w:val="24"/>
          <w:szCs w:val="24"/>
          <w:bdr w:val="none" w:sz="0" w:space="0" w:color="auto" w:frame="1"/>
          <w:shd w:val="clear" w:color="auto" w:fill="FFFFFF"/>
        </w:rPr>
        <w:t>Guidelines</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for</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applying</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protected</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area</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management</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categories</w:t>
      </w:r>
      <w:proofErr w:type="spellEnd"/>
      <w:r w:rsidRPr="00A237C2">
        <w:rPr>
          <w:rFonts w:ascii="Times New Roman" w:hAnsi="Times New Roman" w:cs="Times New Roman"/>
          <w:bCs/>
          <w:sz w:val="24"/>
          <w:szCs w:val="24"/>
          <w:bdr w:val="none" w:sz="0" w:space="0" w:color="auto" w:frame="1"/>
          <w:shd w:val="clear" w:color="auto" w:fill="FFFFFF"/>
        </w:rPr>
        <w:t xml:space="preserve">. IUCN </w:t>
      </w:r>
      <w:proofErr w:type="spellStart"/>
      <w:r w:rsidRPr="00A237C2">
        <w:rPr>
          <w:rFonts w:ascii="Times New Roman" w:hAnsi="Times New Roman" w:cs="Times New Roman"/>
          <w:bCs/>
          <w:sz w:val="24"/>
          <w:szCs w:val="24"/>
          <w:bdr w:val="none" w:sz="0" w:space="0" w:color="auto" w:frame="1"/>
          <w:shd w:val="clear" w:color="auto" w:fill="FFFFFF"/>
        </w:rPr>
        <w:t>Gland</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Switzerland</w:t>
      </w:r>
      <w:proofErr w:type="spellEnd"/>
      <w:r w:rsidRPr="00A237C2">
        <w:rPr>
          <w:rFonts w:ascii="Times New Roman" w:hAnsi="Times New Roman" w:cs="Times New Roman"/>
          <w:bCs/>
          <w:sz w:val="24"/>
          <w:szCs w:val="24"/>
          <w:bdr w:val="none" w:sz="0" w:space="0" w:color="auto" w:frame="1"/>
          <w:shd w:val="clear" w:color="auto" w:fill="FFFFFF"/>
        </w:rPr>
        <w:t xml:space="preserve">, </w:t>
      </w:r>
    </w:p>
    <w:p w14:paraId="73D43930" w14:textId="77777777" w:rsidR="00AF6745" w:rsidRPr="00A237C2" w:rsidRDefault="00AF6745" w:rsidP="0062679B">
      <w:pPr>
        <w:widowControl w:val="0"/>
        <w:numPr>
          <w:ilvl w:val="0"/>
          <w:numId w:val="53"/>
        </w:numPr>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proofErr w:type="spellStart"/>
      <w:r w:rsidRPr="00A237C2">
        <w:rPr>
          <w:rFonts w:ascii="Times New Roman" w:hAnsi="Times New Roman" w:cs="Times New Roman"/>
          <w:bCs/>
          <w:sz w:val="24"/>
          <w:szCs w:val="24"/>
          <w:bdr w:val="none" w:sz="0" w:space="0" w:color="auto" w:frame="1"/>
          <w:shd w:val="clear" w:color="auto" w:fill="FFFFFF"/>
        </w:rPr>
        <w:t>Primack</w:t>
      </w:r>
      <w:proofErr w:type="spellEnd"/>
      <w:r w:rsidRPr="00A237C2">
        <w:rPr>
          <w:rFonts w:ascii="Times New Roman" w:hAnsi="Times New Roman" w:cs="Times New Roman"/>
          <w:bCs/>
          <w:sz w:val="24"/>
          <w:szCs w:val="24"/>
          <w:bdr w:val="none" w:sz="0" w:space="0" w:color="auto" w:frame="1"/>
          <w:shd w:val="clear" w:color="auto" w:fill="FFFFFF"/>
        </w:rPr>
        <w:t xml:space="preserve">, R.B. (2014): Essentials </w:t>
      </w:r>
      <w:proofErr w:type="spellStart"/>
      <w:r w:rsidRPr="00A237C2">
        <w:rPr>
          <w:rFonts w:ascii="Times New Roman" w:hAnsi="Times New Roman" w:cs="Times New Roman"/>
          <w:bCs/>
          <w:sz w:val="24"/>
          <w:szCs w:val="24"/>
          <w:bdr w:val="none" w:sz="0" w:space="0" w:color="auto" w:frame="1"/>
          <w:shd w:val="clear" w:color="auto" w:fill="FFFFFF"/>
        </w:rPr>
        <w:t>of</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Conservation</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Biology</w:t>
      </w:r>
      <w:proofErr w:type="spellEnd"/>
      <w:r w:rsidRPr="00A237C2">
        <w:rPr>
          <w:rFonts w:ascii="Times New Roman" w:hAnsi="Times New Roman" w:cs="Times New Roman"/>
          <w:bCs/>
          <w:sz w:val="24"/>
          <w:szCs w:val="24"/>
          <w:bdr w:val="none" w:sz="0" w:space="0" w:color="auto" w:frame="1"/>
          <w:shd w:val="clear" w:color="auto" w:fill="FFFFFF"/>
        </w:rPr>
        <w:t xml:space="preserve">. 6th </w:t>
      </w:r>
      <w:proofErr w:type="spellStart"/>
      <w:r w:rsidRPr="00A237C2">
        <w:rPr>
          <w:rFonts w:ascii="Times New Roman" w:hAnsi="Times New Roman" w:cs="Times New Roman"/>
          <w:bCs/>
          <w:sz w:val="24"/>
          <w:szCs w:val="24"/>
          <w:bdr w:val="none" w:sz="0" w:space="0" w:color="auto" w:frame="1"/>
          <w:shd w:val="clear" w:color="auto" w:fill="FFFFFF"/>
        </w:rPr>
        <w:t>edition</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Sinauer</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Associates</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Inc</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Sunderland</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Massachusetts</w:t>
      </w:r>
      <w:proofErr w:type="spellEnd"/>
      <w:r w:rsidRPr="00A237C2">
        <w:rPr>
          <w:rFonts w:ascii="Times New Roman" w:hAnsi="Times New Roman" w:cs="Times New Roman"/>
          <w:bCs/>
          <w:sz w:val="24"/>
          <w:szCs w:val="24"/>
          <w:bdr w:val="none" w:sz="0" w:space="0" w:color="auto" w:frame="1"/>
          <w:shd w:val="clear" w:color="auto" w:fill="FFFFFF"/>
        </w:rPr>
        <w:t xml:space="preserve">, USA, 601 </w:t>
      </w:r>
      <w:proofErr w:type="spellStart"/>
      <w:r w:rsidRPr="00A237C2">
        <w:rPr>
          <w:rFonts w:ascii="Times New Roman" w:hAnsi="Times New Roman" w:cs="Times New Roman"/>
          <w:bCs/>
          <w:sz w:val="24"/>
          <w:szCs w:val="24"/>
          <w:bdr w:val="none" w:sz="0" w:space="0" w:color="auto" w:frame="1"/>
          <w:shd w:val="clear" w:color="auto" w:fill="FFFFFF"/>
        </w:rPr>
        <w:t>pp</w:t>
      </w:r>
      <w:proofErr w:type="spellEnd"/>
    </w:p>
    <w:p w14:paraId="2FA2E3B8" w14:textId="77777777" w:rsidR="00AF6745" w:rsidRPr="00A237C2" w:rsidRDefault="00AF6745" w:rsidP="0062679B">
      <w:pPr>
        <w:widowControl w:val="0"/>
        <w:numPr>
          <w:ilvl w:val="0"/>
          <w:numId w:val="53"/>
        </w:numPr>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proofErr w:type="spellStart"/>
      <w:r w:rsidRPr="00A237C2">
        <w:rPr>
          <w:rFonts w:ascii="Times New Roman" w:hAnsi="Times New Roman" w:cs="Times New Roman"/>
          <w:bCs/>
          <w:sz w:val="24"/>
          <w:szCs w:val="24"/>
          <w:bdr w:val="none" w:sz="0" w:space="0" w:color="auto" w:frame="1"/>
          <w:shd w:val="clear" w:color="auto" w:fill="FFFFFF"/>
        </w:rPr>
        <w:t>Van</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Dyke</w:t>
      </w:r>
      <w:proofErr w:type="spellEnd"/>
      <w:r w:rsidRPr="00A237C2">
        <w:rPr>
          <w:rFonts w:ascii="Times New Roman" w:hAnsi="Times New Roman" w:cs="Times New Roman"/>
          <w:bCs/>
          <w:sz w:val="24"/>
          <w:szCs w:val="24"/>
          <w:bdr w:val="none" w:sz="0" w:space="0" w:color="auto" w:frame="1"/>
          <w:shd w:val="clear" w:color="auto" w:fill="FFFFFF"/>
        </w:rPr>
        <w:t xml:space="preserve">, F. (2008): </w:t>
      </w:r>
      <w:proofErr w:type="spellStart"/>
      <w:r w:rsidRPr="00A237C2">
        <w:rPr>
          <w:rFonts w:ascii="Times New Roman" w:hAnsi="Times New Roman" w:cs="Times New Roman"/>
          <w:bCs/>
          <w:sz w:val="24"/>
          <w:szCs w:val="24"/>
          <w:bdr w:val="none" w:sz="0" w:space="0" w:color="auto" w:frame="1"/>
          <w:shd w:val="clear" w:color="auto" w:fill="FFFFFF"/>
        </w:rPr>
        <w:t>Conservation</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Biology</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Foundations</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Concepts</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and</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Applications</w:t>
      </w:r>
      <w:proofErr w:type="spellEnd"/>
      <w:r w:rsidRPr="00A237C2">
        <w:rPr>
          <w:rFonts w:ascii="Times New Roman" w:hAnsi="Times New Roman" w:cs="Times New Roman"/>
          <w:bCs/>
          <w:sz w:val="24"/>
          <w:szCs w:val="24"/>
          <w:bdr w:val="none" w:sz="0" w:space="0" w:color="auto" w:frame="1"/>
          <w:shd w:val="clear" w:color="auto" w:fill="FFFFFF"/>
        </w:rPr>
        <w:t xml:space="preserve">. 2nd. </w:t>
      </w:r>
      <w:proofErr w:type="spellStart"/>
      <w:r w:rsidRPr="00A237C2">
        <w:rPr>
          <w:rFonts w:ascii="Times New Roman" w:hAnsi="Times New Roman" w:cs="Times New Roman"/>
          <w:bCs/>
          <w:sz w:val="24"/>
          <w:szCs w:val="24"/>
          <w:bdr w:val="none" w:sz="0" w:space="0" w:color="auto" w:frame="1"/>
          <w:shd w:val="clear" w:color="auto" w:fill="FFFFFF"/>
        </w:rPr>
        <w:t>edition</w:t>
      </w:r>
      <w:proofErr w:type="spellEnd"/>
      <w:r w:rsidRPr="00A237C2">
        <w:rPr>
          <w:rFonts w:ascii="Times New Roman" w:hAnsi="Times New Roman" w:cs="Times New Roman"/>
          <w:bCs/>
          <w:sz w:val="24"/>
          <w:szCs w:val="24"/>
          <w:bdr w:val="none" w:sz="0" w:space="0" w:color="auto" w:frame="1"/>
          <w:shd w:val="clear" w:color="auto" w:fill="FFFFFF"/>
        </w:rPr>
        <w:t xml:space="preserve">. </w:t>
      </w:r>
      <w:proofErr w:type="spellStart"/>
      <w:r w:rsidRPr="00A237C2">
        <w:rPr>
          <w:rFonts w:ascii="Times New Roman" w:hAnsi="Times New Roman" w:cs="Times New Roman"/>
          <w:bCs/>
          <w:sz w:val="24"/>
          <w:szCs w:val="24"/>
          <w:bdr w:val="none" w:sz="0" w:space="0" w:color="auto" w:frame="1"/>
          <w:shd w:val="clear" w:color="auto" w:fill="FFFFFF"/>
        </w:rPr>
        <w:t>Springer</w:t>
      </w:r>
      <w:proofErr w:type="spellEnd"/>
      <w:r w:rsidRPr="00A237C2">
        <w:rPr>
          <w:rFonts w:ascii="Times New Roman" w:hAnsi="Times New Roman" w:cs="Times New Roman"/>
          <w:bCs/>
          <w:sz w:val="24"/>
          <w:szCs w:val="24"/>
          <w:bdr w:val="none" w:sz="0" w:space="0" w:color="auto" w:frame="1"/>
          <w:shd w:val="clear" w:color="auto" w:fill="FFFFFF"/>
        </w:rPr>
        <w:t xml:space="preserve">, </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8"/>
        <w:gridCol w:w="992"/>
        <w:gridCol w:w="1124"/>
        <w:gridCol w:w="1286"/>
      </w:tblGrid>
      <w:tr w:rsidR="00DC6DBC" w:rsidRPr="00A237C2" w14:paraId="7CA495E6" w14:textId="77777777" w:rsidTr="00AF6745">
        <w:tc>
          <w:tcPr>
            <w:tcW w:w="9209" w:type="dxa"/>
            <w:gridSpan w:val="4"/>
            <w:tcBorders>
              <w:top w:val="single" w:sz="4" w:space="0" w:color="000000"/>
              <w:left w:val="single" w:sz="4" w:space="0" w:color="000000"/>
              <w:bottom w:val="single" w:sz="4" w:space="0" w:color="000000"/>
              <w:right w:val="single" w:sz="4" w:space="0" w:color="000000"/>
            </w:tcBorders>
            <w:shd w:val="clear" w:color="auto" w:fill="B8CCE4"/>
            <w:hideMark/>
          </w:tcPr>
          <w:p w14:paraId="1706D84C" w14:textId="77777777" w:rsidR="00AF6745" w:rsidRPr="00A237C2" w:rsidRDefault="00AF6745" w:rsidP="0062679B">
            <w:pPr>
              <w:pStyle w:val="NoSpacing"/>
              <w:spacing w:before="60"/>
              <w:ind w:left="3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ngarkesën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nxënit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3162AD23"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B8CCE4"/>
            <w:hideMark/>
          </w:tcPr>
          <w:p w14:paraId="5117A4E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2" w:type="dxa"/>
            <w:tcBorders>
              <w:top w:val="single" w:sz="4" w:space="0" w:color="000000"/>
              <w:left w:val="single" w:sz="4" w:space="0" w:color="auto"/>
              <w:bottom w:val="single" w:sz="4" w:space="0" w:color="000000"/>
              <w:right w:val="single" w:sz="4" w:space="0" w:color="auto"/>
            </w:tcBorders>
            <w:shd w:val="clear" w:color="auto" w:fill="B8CCE4"/>
            <w:hideMark/>
          </w:tcPr>
          <w:p w14:paraId="131DC74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Orë</w:t>
            </w:r>
          </w:p>
        </w:tc>
        <w:tc>
          <w:tcPr>
            <w:tcW w:w="1124" w:type="dxa"/>
            <w:tcBorders>
              <w:top w:val="single" w:sz="4" w:space="0" w:color="000000"/>
              <w:left w:val="single" w:sz="4" w:space="0" w:color="auto"/>
              <w:bottom w:val="single" w:sz="4" w:space="0" w:color="000000"/>
              <w:right w:val="single" w:sz="4" w:space="0" w:color="auto"/>
            </w:tcBorders>
            <w:shd w:val="clear" w:color="auto" w:fill="B8CCE4"/>
            <w:hideMark/>
          </w:tcPr>
          <w:p w14:paraId="78729959"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Ditë/javë</w:t>
            </w:r>
          </w:p>
        </w:tc>
        <w:tc>
          <w:tcPr>
            <w:tcW w:w="1286" w:type="dxa"/>
            <w:tcBorders>
              <w:top w:val="single" w:sz="4" w:space="0" w:color="000000"/>
              <w:left w:val="single" w:sz="4" w:space="0" w:color="auto"/>
              <w:bottom w:val="single" w:sz="4" w:space="0" w:color="000000"/>
              <w:right w:val="single" w:sz="4" w:space="0" w:color="000000"/>
            </w:tcBorders>
            <w:shd w:val="clear" w:color="auto" w:fill="B8CCE4"/>
            <w:hideMark/>
          </w:tcPr>
          <w:p w14:paraId="5F71F220"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2F07A920"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198E6B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1D6D90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A50113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CB175F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F53C615"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3EFF80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80B28B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F25DE3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ACA560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06B09BE9"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BE2BE3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4A717D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94B971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3EFEEF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74B4CB30"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059E30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366816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E7EC5F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07DC9D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03B25711"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6E3F65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26E170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4768D4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316FB4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24</w:t>
            </w:r>
          </w:p>
        </w:tc>
      </w:tr>
      <w:tr w:rsidR="00DC6DBC" w:rsidRPr="00A237C2" w14:paraId="6EC0B1B7"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BC2E836"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F5352E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AA1634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C6A8D7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340E915"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16EA3E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C91C5E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0</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F612C2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0</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DE848E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0C6A25B5"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C3AA27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076C4C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7671C0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9ABBC7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36</w:t>
            </w:r>
          </w:p>
        </w:tc>
      </w:tr>
      <w:tr w:rsidR="00DC6DBC" w:rsidRPr="00A237C2" w14:paraId="5361526F"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F35499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A5653C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CD9765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D9D375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16</w:t>
            </w:r>
          </w:p>
        </w:tc>
      </w:tr>
      <w:tr w:rsidR="00DC6DBC" w:rsidRPr="00A237C2" w14:paraId="1F3E2FB7"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7A444E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3F3AD2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6459DB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7C016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BF781C9"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FB950A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Projektet, prezantimet ,</w:t>
            </w:r>
            <w:proofErr w:type="spellStart"/>
            <w:r w:rsidRPr="00A237C2">
              <w:rPr>
                <w:rFonts w:ascii="Times New Roman" w:hAnsi="Times New Roman" w:cs="Times New Roman"/>
                <w:sz w:val="24"/>
                <w:szCs w:val="24"/>
              </w:rPr>
              <w:t>etj</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356FF7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12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B933CF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A95B2C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228FFDA1" w14:textId="77777777" w:rsidTr="00AF6745">
        <w:tc>
          <w:tcPr>
            <w:tcW w:w="5807" w:type="dxa"/>
            <w:tcBorders>
              <w:top w:val="single" w:sz="4" w:space="0" w:color="000000"/>
              <w:left w:val="single" w:sz="4" w:space="0" w:color="000000"/>
              <w:bottom w:val="single" w:sz="4" w:space="0" w:color="000000"/>
              <w:right w:val="single" w:sz="4" w:space="0" w:color="auto"/>
            </w:tcBorders>
            <w:shd w:val="clear" w:color="auto" w:fill="B8CCE4"/>
            <w:vAlign w:val="center"/>
            <w:hideMark/>
          </w:tcPr>
          <w:p w14:paraId="513AD688"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lastRenderedPageBreak/>
              <w:t xml:space="preserve">Totali </w:t>
            </w:r>
          </w:p>
        </w:tc>
        <w:tc>
          <w:tcPr>
            <w:tcW w:w="992"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5945096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124" w:type="dxa"/>
            <w:tcBorders>
              <w:top w:val="single" w:sz="4" w:space="0" w:color="000000"/>
              <w:left w:val="single" w:sz="4" w:space="0" w:color="auto"/>
              <w:bottom w:val="single" w:sz="4" w:space="0" w:color="000000"/>
              <w:right w:val="single" w:sz="4" w:space="0" w:color="auto"/>
            </w:tcBorders>
            <w:shd w:val="clear" w:color="auto" w:fill="B8CCE4"/>
            <w:vAlign w:val="center"/>
            <w:hideMark/>
          </w:tcPr>
          <w:p w14:paraId="48879BA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w:t>
            </w:r>
          </w:p>
        </w:tc>
        <w:tc>
          <w:tcPr>
            <w:tcW w:w="1286"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156A1AB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149</w:t>
            </w:r>
          </w:p>
        </w:tc>
      </w:tr>
    </w:tbl>
    <w:p w14:paraId="0901DBD7"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275B6C1F"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794FB0C2" w14:textId="77777777" w:rsidR="00AF6745" w:rsidRPr="00A237C2" w:rsidRDefault="00AF6745" w:rsidP="0062679B">
      <w:pPr>
        <w:spacing w:before="60" w:after="0" w:line="240" w:lineRule="auto"/>
        <w:jc w:val="both"/>
        <w:rPr>
          <w:rFonts w:ascii="Times New Roman" w:hAnsi="Times New Roman" w:cs="Times New Roman"/>
          <w:sz w:val="24"/>
          <w:szCs w:val="24"/>
          <w:shd w:val="clear" w:color="auto" w:fill="FFFFFF"/>
        </w:rPr>
      </w:pPr>
      <w:r w:rsidRPr="00A237C2">
        <w:rPr>
          <w:rFonts w:ascii="Times New Roman" w:hAnsi="Times New Roman" w:cs="Times New Roman"/>
          <w:b/>
          <w:sz w:val="24"/>
          <w:szCs w:val="24"/>
        </w:rPr>
        <w:t>Emërtimi:</w:t>
      </w:r>
      <w:r w:rsidRPr="00A237C2">
        <w:rPr>
          <w:rFonts w:ascii="Times New Roman" w:hAnsi="Times New Roman" w:cs="Times New Roman"/>
          <w:b/>
          <w:sz w:val="24"/>
          <w:szCs w:val="24"/>
          <w:shd w:val="clear" w:color="auto" w:fill="FFFFFF"/>
        </w:rPr>
        <w:t xml:space="preserve"> </w:t>
      </w:r>
      <w:r w:rsidRPr="00A237C2">
        <w:rPr>
          <w:rFonts w:ascii="Times New Roman" w:hAnsi="Times New Roman" w:cs="Times New Roman"/>
          <w:sz w:val="24"/>
          <w:szCs w:val="24"/>
          <w:shd w:val="clear" w:color="auto" w:fill="FFFFFF"/>
        </w:rPr>
        <w:t xml:space="preserve">Tema e diplomës </w:t>
      </w:r>
    </w:p>
    <w:p w14:paraId="013CF7F8" w14:textId="77777777" w:rsidR="00AF6745" w:rsidRPr="00A237C2" w:rsidRDefault="00AF6745" w:rsidP="0062679B">
      <w:pPr>
        <w:spacing w:before="60" w:after="0" w:line="240" w:lineRule="auto"/>
        <w:jc w:val="both"/>
        <w:rPr>
          <w:rFonts w:ascii="Times New Roman" w:hAnsi="Times New Roman" w:cs="Times New Roman"/>
          <w:b/>
          <w:sz w:val="24"/>
          <w:szCs w:val="24"/>
          <w:shd w:val="clear" w:color="auto" w:fill="FFFFFF"/>
        </w:rPr>
      </w:pPr>
      <w:r w:rsidRPr="00A237C2">
        <w:rPr>
          <w:rFonts w:ascii="Times New Roman" w:hAnsi="Times New Roman" w:cs="Times New Roman"/>
          <w:b/>
          <w:sz w:val="24"/>
          <w:szCs w:val="24"/>
          <w:shd w:val="clear" w:color="auto" w:fill="FFFFFF"/>
        </w:rPr>
        <w:t>ECTS:</w:t>
      </w:r>
      <w:r w:rsidRPr="00A237C2">
        <w:rPr>
          <w:rFonts w:ascii="Times New Roman" w:hAnsi="Times New Roman" w:cs="Times New Roman"/>
          <w:sz w:val="24"/>
          <w:szCs w:val="24"/>
          <w:shd w:val="clear" w:color="auto" w:fill="FFFFFF"/>
        </w:rPr>
        <w:t>10</w:t>
      </w:r>
    </w:p>
    <w:p w14:paraId="1B019161"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Përmbajtja e shkurtër: </w:t>
      </w:r>
      <w:r w:rsidRPr="00A237C2">
        <w:rPr>
          <w:rFonts w:ascii="Times New Roman" w:hAnsi="Times New Roman" w:cs="Times New Roman"/>
          <w:sz w:val="24"/>
          <w:szCs w:val="24"/>
        </w:rPr>
        <w:t xml:space="preserve">Mentori në bashkëpunim me studentin do të propozojë temën e diplomës. Studenti do grumbulloj dhe shqyrtoj literaturën relevante lidhur me temën e propozuar, në mënyrë që të kuptojë problemin specifik. Studenti nën mbikëqyrjen e mentorit do të mbledh materialet biologjike të nevojshme për punimin e temës si dhe do të realizojë punën në terren/punë laboratorike në vartësi të temës. Në fund studenti do ti përpunoj, do ti diskutojë rezultatet e paraqitura dhe finalizojë </w:t>
      </w:r>
      <w:proofErr w:type="spellStart"/>
      <w:r w:rsidRPr="00A237C2">
        <w:rPr>
          <w:rFonts w:ascii="Times New Roman" w:hAnsi="Times New Roman" w:cs="Times New Roman"/>
          <w:sz w:val="24"/>
          <w:szCs w:val="24"/>
        </w:rPr>
        <w:t>shkruarjen</w:t>
      </w:r>
      <w:proofErr w:type="spellEnd"/>
      <w:r w:rsidRPr="00A237C2">
        <w:rPr>
          <w:rFonts w:ascii="Times New Roman" w:hAnsi="Times New Roman" w:cs="Times New Roman"/>
          <w:sz w:val="24"/>
          <w:szCs w:val="24"/>
        </w:rPr>
        <w:t xml:space="preserve"> e temës.</w:t>
      </w:r>
    </w:p>
    <w:p w14:paraId="2632F721"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Qëllimet e lëndës: </w:t>
      </w:r>
    </w:p>
    <w:p w14:paraId="0C3F77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shd w:val="clear" w:color="auto" w:fill="FFFFFF"/>
          <w:lang w:val="sq-AL"/>
        </w:rPr>
        <w:t xml:space="preserve">Të </w:t>
      </w:r>
      <w:r w:rsidRPr="00A237C2">
        <w:rPr>
          <w:rFonts w:ascii="Times New Roman" w:hAnsi="Times New Roman" w:cs="Times New Roman"/>
          <w:sz w:val="24"/>
          <w:szCs w:val="24"/>
          <w:lang w:val="sq-AL"/>
        </w:rPr>
        <w:t>rrisë njohurit dhe të kuptuarit në fushën e zgjedhur për studim,</w:t>
      </w:r>
    </w:p>
    <w:p w14:paraId="79D86F2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Të demonstroj aftësi të përdorimit të metodologjive hulumtuese në fushën e përzgjedhur,</w:t>
      </w:r>
    </w:p>
    <w:p w14:paraId="7F2C56A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Të analizoj, vlerësoj dhe diskutoj gjetjet  kryesore nga studimi,</w:t>
      </w:r>
    </w:p>
    <w:p w14:paraId="63066C63"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demonstroj aftësi në të shkruarin e rezultateve, ti sqaroj dhe diskutoj ato, të sjellë përfundimi dhe ti prezantoj rezultatet.</w:t>
      </w:r>
    </w:p>
    <w:p w14:paraId="0878F2B3"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Rezultatet e pritura të nxënies: </w:t>
      </w:r>
    </w:p>
    <w:p w14:paraId="2303839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Pas përfundimit të kursit studentit duhet të jetë në gjendje që:</w:t>
      </w:r>
    </w:p>
    <w:p w14:paraId="58DCD58E"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mësoj nga shfrytëzimi i artikujve shkencor dhe ato </w:t>
      </w:r>
      <w:proofErr w:type="spellStart"/>
      <w:r w:rsidRPr="00A237C2">
        <w:rPr>
          <w:rFonts w:ascii="Times New Roman" w:hAnsi="Times New Roman" w:cs="Times New Roman"/>
          <w:sz w:val="24"/>
          <w:szCs w:val="24"/>
          <w:lang w:val="sq-AL"/>
        </w:rPr>
        <w:t>revial</w:t>
      </w:r>
      <w:proofErr w:type="spellEnd"/>
      <w:r w:rsidRPr="00A237C2">
        <w:rPr>
          <w:rFonts w:ascii="Times New Roman" w:hAnsi="Times New Roman" w:cs="Times New Roman"/>
          <w:sz w:val="24"/>
          <w:szCs w:val="24"/>
          <w:lang w:val="sq-AL"/>
        </w:rPr>
        <w:t>,</w:t>
      </w:r>
    </w:p>
    <w:p w14:paraId="2AF99948"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Planifikoj dhe realizoj eksperimente/punë në terren</w:t>
      </w:r>
    </w:p>
    <w:p w14:paraId="447A19D3"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Dokumenton dhe interpreton gjetjet gjatë punës eksperimentale punës në terren,</w:t>
      </w:r>
    </w:p>
    <w:p w14:paraId="1B3D961C"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Ti analizon në mënyrë kritike rezultatet e veta me të dhëna të tjera,</w:t>
      </w:r>
    </w:p>
    <w:p w14:paraId="24B47D93"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Krahason rezultatet e nxjerra gjatë punës eksperimentale ma ato të fituara nga autorëve tjerë,</w:t>
      </w:r>
    </w:p>
    <w:p w14:paraId="3B423C3B"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Sqaron dhe diskuton rezultatet e fituara,</w:t>
      </w:r>
    </w:p>
    <w:p w14:paraId="770D7660"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Formulon përfundimet,</w:t>
      </w:r>
    </w:p>
    <w:p w14:paraId="5A834400" w14:textId="77777777" w:rsidR="00AF6745" w:rsidRPr="00A237C2" w:rsidRDefault="00AF6745" w:rsidP="0062679B">
      <w:pPr>
        <w:pStyle w:val="NoSpacing"/>
        <w:numPr>
          <w:ilvl w:val="0"/>
          <w:numId w:val="79"/>
        </w:numPr>
        <w:spacing w:before="60"/>
        <w:ind w:left="211" w:hanging="211"/>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Shkruan dhe prezanton rezultatet e gjetura</w:t>
      </w:r>
    </w:p>
    <w:p w14:paraId="78D4890A"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K</w:t>
      </w:r>
      <w:r w:rsidRPr="00A237C2">
        <w:rPr>
          <w:rFonts w:ascii="Times New Roman" w:hAnsi="Times New Roman" w:cs="Times New Roman"/>
          <w:bCs/>
          <w:sz w:val="24"/>
          <w:szCs w:val="24"/>
        </w:rPr>
        <w:t>onsultime, pune praktike në terren</w:t>
      </w:r>
      <w:r w:rsidRPr="00A237C2">
        <w:rPr>
          <w:rFonts w:ascii="Times New Roman" w:hAnsi="Times New Roman" w:cs="Times New Roman"/>
          <w:sz w:val="24"/>
          <w:szCs w:val="24"/>
        </w:rPr>
        <w:t xml:space="preserve">, shkrimi i </w:t>
      </w:r>
      <w:proofErr w:type="spellStart"/>
      <w:r w:rsidRPr="00A237C2">
        <w:rPr>
          <w:rFonts w:ascii="Times New Roman" w:hAnsi="Times New Roman" w:cs="Times New Roman"/>
          <w:sz w:val="24"/>
          <w:szCs w:val="24"/>
        </w:rPr>
        <w:t>temes</w:t>
      </w:r>
      <w:proofErr w:type="spellEnd"/>
      <w:r w:rsidRPr="00A237C2">
        <w:rPr>
          <w:rFonts w:ascii="Times New Roman" w:hAnsi="Times New Roman" w:cs="Times New Roman"/>
          <w:sz w:val="24"/>
          <w:szCs w:val="24"/>
        </w:rPr>
        <w:t xml:space="preserve"> dhe prezantimi i saj, etj.</w:t>
      </w:r>
    </w:p>
    <w:p w14:paraId="0C9A4B0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Do të behet vlerësim i vazhdueshëm i te gjitha aktiviteteve te studentit përshirë: Punën laboratorike/terren 40%; Shkrimin e temës                     40%; Prezantimin e rezultateve 20%; Gjithsejte: 100%</w:t>
      </w:r>
    </w:p>
    <w:p w14:paraId="163E2CD5"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 xml:space="preserve">Kompjuter, projektor, tabelë, </w:t>
      </w:r>
      <w:proofErr w:type="spellStart"/>
      <w:r w:rsidRPr="00A237C2">
        <w:rPr>
          <w:rFonts w:ascii="Times New Roman" w:eastAsia="Times New Roman" w:hAnsi="Times New Roman" w:cs="Times New Roman"/>
          <w:sz w:val="24"/>
          <w:szCs w:val="24"/>
        </w:rPr>
        <w:t>mejete</w:t>
      </w:r>
      <w:proofErr w:type="spellEnd"/>
      <w:r w:rsidRPr="00A237C2">
        <w:rPr>
          <w:rFonts w:ascii="Times New Roman" w:eastAsia="Times New Roman" w:hAnsi="Times New Roman" w:cs="Times New Roman"/>
          <w:sz w:val="24"/>
          <w:szCs w:val="24"/>
        </w:rPr>
        <w:t xml:space="preserve"> të ndryshme laboratorike, etj.</w:t>
      </w:r>
    </w:p>
    <w:p w14:paraId="6A4AAB90" w14:textId="77777777" w:rsidR="00AF6745" w:rsidRPr="00A237C2" w:rsidRDefault="00AF6745" w:rsidP="0062679B">
      <w:pPr>
        <w:widowControl w:val="0"/>
        <w:overflowPunct w:val="0"/>
        <w:autoSpaceDE w:val="0"/>
        <w:autoSpaceDN w:val="0"/>
        <w:adjustRightInd w:val="0"/>
        <w:spacing w:before="60" w:after="0" w:line="240" w:lineRule="auto"/>
        <w:jc w:val="both"/>
        <w:rPr>
          <w:rFonts w:ascii="Times New Roman" w:hAnsi="Times New Roman" w:cs="Times New Roman"/>
          <w:bCs/>
          <w:sz w:val="24"/>
          <w:szCs w:val="24"/>
          <w:bdr w:val="none" w:sz="0" w:space="0" w:color="auto" w:frame="1"/>
          <w:shd w:val="clear" w:color="auto" w:fill="FFFFFF"/>
        </w:rPr>
      </w:pPr>
      <w:r w:rsidRPr="00A237C2">
        <w:rPr>
          <w:rFonts w:ascii="Times New Roman" w:hAnsi="Times New Roman" w:cs="Times New Roman"/>
          <w:b/>
          <w:sz w:val="24"/>
          <w:szCs w:val="24"/>
        </w:rPr>
        <w:t>Literatura bazë që shfrytëzohet në lëndë:</w:t>
      </w:r>
      <w:r w:rsidRPr="00A237C2">
        <w:rPr>
          <w:rFonts w:ascii="Times New Roman" w:hAnsi="Times New Roman" w:cs="Times New Roman"/>
          <w:bCs/>
          <w:sz w:val="24"/>
          <w:szCs w:val="24"/>
          <w:bdr w:val="none" w:sz="0" w:space="0" w:color="auto" w:frame="1"/>
          <w:shd w:val="clear" w:color="auto" w:fill="FFFFFF"/>
        </w:rPr>
        <w:t xml:space="preserve"> </w:t>
      </w:r>
    </w:p>
    <w:p w14:paraId="4DA4986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caktohet nga mentori.</w:t>
      </w:r>
    </w:p>
    <w:p w14:paraId="3E770F71" w14:textId="77777777" w:rsidR="00AF6745" w:rsidRPr="00A237C2" w:rsidRDefault="00AF6745" w:rsidP="0062679B">
      <w:pPr>
        <w:spacing w:before="60" w:after="0" w:line="240" w:lineRule="auto"/>
        <w:jc w:val="both"/>
        <w:rPr>
          <w:rFonts w:ascii="Times New Roman" w:hAnsi="Times New Roman" w:cs="Times New Roman"/>
          <w:b/>
          <w:sz w:val="24"/>
          <w:szCs w:val="24"/>
          <w:u w:val="single"/>
        </w:rPr>
      </w:pPr>
    </w:p>
    <w:p w14:paraId="78983717"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028673C8"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Lëndët zgjedhore</w:t>
      </w:r>
    </w:p>
    <w:p w14:paraId="7B146E09"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59CE39D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Limnologji  (2+2)</w:t>
      </w:r>
    </w:p>
    <w:p w14:paraId="578D031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Mësimdhënësi:</w:t>
      </w:r>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sc</w:t>
      </w:r>
      <w:proofErr w:type="spellEnd"/>
      <w:r w:rsidRPr="00A237C2">
        <w:rPr>
          <w:rFonts w:ascii="Times New Roman" w:hAnsi="Times New Roman" w:cs="Times New Roman"/>
          <w:sz w:val="24"/>
          <w:szCs w:val="24"/>
        </w:rPr>
        <w:t xml:space="preserve">. Linda </w:t>
      </w:r>
      <w:proofErr w:type="spellStart"/>
      <w:r w:rsidRPr="00A237C2">
        <w:rPr>
          <w:rFonts w:ascii="Times New Roman" w:hAnsi="Times New Roman" w:cs="Times New Roman"/>
          <w:sz w:val="24"/>
          <w:szCs w:val="24"/>
        </w:rPr>
        <w:t>Grapci</w:t>
      </w:r>
      <w:proofErr w:type="spellEnd"/>
      <w:r w:rsidRPr="00A237C2">
        <w:rPr>
          <w:rFonts w:ascii="Times New Roman" w:hAnsi="Times New Roman" w:cs="Times New Roman"/>
          <w:sz w:val="24"/>
          <w:szCs w:val="24"/>
        </w:rPr>
        <w:t xml:space="preserve">-Kotori, </w:t>
      </w:r>
      <w:proofErr w:type="spellStart"/>
      <w:r w:rsidRPr="00A237C2">
        <w:rPr>
          <w:rFonts w:ascii="Times New Roman" w:hAnsi="Times New Roman" w:cs="Times New Roman"/>
          <w:sz w:val="24"/>
          <w:szCs w:val="24"/>
        </w:rPr>
        <w:t>professor</w:t>
      </w:r>
      <w:proofErr w:type="spellEnd"/>
      <w:r w:rsidRPr="00A237C2">
        <w:rPr>
          <w:rFonts w:ascii="Times New Roman" w:hAnsi="Times New Roman" w:cs="Times New Roman"/>
          <w:sz w:val="24"/>
          <w:szCs w:val="24"/>
        </w:rPr>
        <w:t xml:space="preserve"> i </w:t>
      </w:r>
      <w:proofErr w:type="spellStart"/>
      <w:r w:rsidRPr="00A237C2">
        <w:rPr>
          <w:rFonts w:ascii="Times New Roman" w:hAnsi="Times New Roman" w:cs="Times New Roman"/>
          <w:sz w:val="24"/>
          <w:szCs w:val="24"/>
        </w:rPr>
        <w:t>asocuar</w:t>
      </w:r>
      <w:proofErr w:type="spellEnd"/>
    </w:p>
    <w:p w14:paraId="57BC15A5"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65972CB0"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739A3C4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Përshkrimi i lëndës: </w:t>
      </w:r>
      <w:r w:rsidRPr="00A237C2">
        <w:rPr>
          <w:rFonts w:ascii="Times New Roman" w:hAnsi="Times New Roman" w:cs="Times New Roman"/>
          <w:sz w:val="24"/>
          <w:szCs w:val="24"/>
        </w:rPr>
        <w:t xml:space="preserve">Limnologjia është kurs qe merret me studimin e  ujërave të brendshme - liqene, përrenj dhe rezervuarë. Disa nga temat që do të mbulohen në këtë lëndë janë: origjina e liqeneve; rëndësinë e </w:t>
      </w:r>
      <w:proofErr w:type="spellStart"/>
      <w:r w:rsidRPr="00A237C2">
        <w:rPr>
          <w:rFonts w:ascii="Times New Roman" w:hAnsi="Times New Roman" w:cs="Times New Roman"/>
          <w:sz w:val="24"/>
          <w:szCs w:val="24"/>
        </w:rPr>
        <w:t>faktoreve</w:t>
      </w:r>
      <w:proofErr w:type="spellEnd"/>
      <w:r w:rsidRPr="00A237C2">
        <w:rPr>
          <w:rFonts w:ascii="Times New Roman" w:hAnsi="Times New Roman" w:cs="Times New Roman"/>
          <w:sz w:val="24"/>
          <w:szCs w:val="24"/>
        </w:rPr>
        <w:t xml:space="preserve"> kimik dhe fizike; qarkullimi </w:t>
      </w:r>
      <w:proofErr w:type="spellStart"/>
      <w:r w:rsidRPr="00A237C2">
        <w:rPr>
          <w:rFonts w:ascii="Times New Roman" w:hAnsi="Times New Roman" w:cs="Times New Roman"/>
          <w:sz w:val="24"/>
          <w:szCs w:val="24"/>
        </w:rPr>
        <w:t>biogjeokimik</w:t>
      </w:r>
      <w:proofErr w:type="spellEnd"/>
      <w:r w:rsidRPr="00A237C2">
        <w:rPr>
          <w:rFonts w:ascii="Times New Roman" w:hAnsi="Times New Roman" w:cs="Times New Roman"/>
          <w:sz w:val="24"/>
          <w:szCs w:val="24"/>
        </w:rPr>
        <w:t xml:space="preserve"> i elementeve (p.sh., karbon, azot, fosfor); ekologjia e organizmave ujore (bakteret, </w:t>
      </w:r>
      <w:proofErr w:type="spellStart"/>
      <w:r w:rsidRPr="00A237C2">
        <w:rPr>
          <w:rFonts w:ascii="Times New Roman" w:hAnsi="Times New Roman" w:cs="Times New Roman"/>
          <w:sz w:val="24"/>
          <w:szCs w:val="24"/>
        </w:rPr>
        <w:t>fitoplanktoni</w:t>
      </w:r>
      <w:proofErr w:type="spellEnd"/>
      <w:r w:rsidRPr="00A237C2">
        <w:rPr>
          <w:rFonts w:ascii="Times New Roman" w:hAnsi="Times New Roman" w:cs="Times New Roman"/>
          <w:sz w:val="24"/>
          <w:szCs w:val="24"/>
        </w:rPr>
        <w:t xml:space="preserve">, zooplanktoni, bentos, </w:t>
      </w:r>
      <w:proofErr w:type="spellStart"/>
      <w:r w:rsidRPr="00A237C2">
        <w:rPr>
          <w:rFonts w:ascii="Times New Roman" w:hAnsi="Times New Roman" w:cs="Times New Roman"/>
          <w:sz w:val="24"/>
          <w:szCs w:val="24"/>
        </w:rPr>
        <w:t>macrophytet</w:t>
      </w:r>
      <w:proofErr w:type="spellEnd"/>
      <w:r w:rsidRPr="00A237C2">
        <w:rPr>
          <w:rFonts w:ascii="Times New Roman" w:hAnsi="Times New Roman" w:cs="Times New Roman"/>
          <w:sz w:val="24"/>
          <w:szCs w:val="24"/>
        </w:rPr>
        <w:t xml:space="preserve"> dhe peshqit); ndotja dhe </w:t>
      </w:r>
      <w:proofErr w:type="spellStart"/>
      <w:r w:rsidRPr="00A237C2">
        <w:rPr>
          <w:rFonts w:ascii="Times New Roman" w:hAnsi="Times New Roman" w:cs="Times New Roman"/>
          <w:sz w:val="24"/>
          <w:szCs w:val="24"/>
        </w:rPr>
        <w:t>eutrofikimi</w:t>
      </w:r>
      <w:proofErr w:type="spellEnd"/>
      <w:r w:rsidRPr="00A237C2">
        <w:rPr>
          <w:rFonts w:ascii="Times New Roman" w:hAnsi="Times New Roman" w:cs="Times New Roman"/>
          <w:sz w:val="24"/>
          <w:szCs w:val="24"/>
        </w:rPr>
        <w:t xml:space="preserve"> i ujërave të freskëta; një krahasim të liqeneve, lumenjve dhe rezervave të ekosistemeve; </w:t>
      </w:r>
      <w:proofErr w:type="spellStart"/>
      <w:r w:rsidRPr="00A237C2">
        <w:rPr>
          <w:rFonts w:ascii="Times New Roman" w:hAnsi="Times New Roman" w:cs="Times New Roman"/>
          <w:sz w:val="24"/>
          <w:szCs w:val="24"/>
        </w:rPr>
        <w:t>paleolimnologjia</w:t>
      </w:r>
      <w:proofErr w:type="spellEnd"/>
      <w:r w:rsidRPr="00A237C2">
        <w:rPr>
          <w:rFonts w:ascii="Times New Roman" w:hAnsi="Times New Roman" w:cs="Times New Roman"/>
          <w:sz w:val="24"/>
          <w:szCs w:val="24"/>
        </w:rPr>
        <w:t xml:space="preserve">; zinxhirët e ushqimit dhe </w:t>
      </w:r>
      <w:proofErr w:type="spellStart"/>
      <w:r w:rsidRPr="00A237C2">
        <w:rPr>
          <w:rFonts w:ascii="Times New Roman" w:hAnsi="Times New Roman" w:cs="Times New Roman"/>
          <w:sz w:val="24"/>
          <w:szCs w:val="24"/>
        </w:rPr>
        <w:t>tipet</w:t>
      </w:r>
      <w:proofErr w:type="spellEnd"/>
      <w:r w:rsidRPr="00A237C2">
        <w:rPr>
          <w:rFonts w:ascii="Times New Roman" w:hAnsi="Times New Roman" w:cs="Times New Roman"/>
          <w:sz w:val="24"/>
          <w:szCs w:val="24"/>
        </w:rPr>
        <w:t xml:space="preserve"> e ushqimet; rrjedha e energjisë; dhe studimet e rasteve të liqeneve të tëra. Ky kurs duhet t'i japë studenteve një kuptim bazë të limnologjisë..</w:t>
      </w:r>
    </w:p>
    <w:p w14:paraId="7F07F9B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Pra, gjate këtij kursi studentet do te njihen me parimet baze te limnologjisë si dhe do te njihen me aplikimin e metodave hulumtuese ne fushën e limnologjisë. </w:t>
      </w:r>
    </w:p>
    <w:p w14:paraId="7003ADAE"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Qëllimet e lëndës dhe rezultatet e pritura te nxënies: </w:t>
      </w:r>
    </w:p>
    <w:p w14:paraId="582AE21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Pas përfundimit te kursit studentet do te jene ne gjendje qe:</w:t>
      </w:r>
    </w:p>
    <w:p w14:paraId="002FC21B" w14:textId="77777777" w:rsidR="00AF6745" w:rsidRPr="00A237C2" w:rsidRDefault="00AF6745" w:rsidP="0062679B">
      <w:pPr>
        <w:pStyle w:val="ListParagraph"/>
        <w:numPr>
          <w:ilvl w:val="0"/>
          <w:numId w:val="5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Te llogaritin strukturën dhe dinamiken e cikleve kryesore </w:t>
      </w:r>
      <w:proofErr w:type="spellStart"/>
      <w:r w:rsidRPr="00A237C2">
        <w:rPr>
          <w:rFonts w:ascii="Times New Roman" w:hAnsi="Times New Roman" w:cs="Times New Roman"/>
          <w:sz w:val="24"/>
          <w:szCs w:val="24"/>
        </w:rPr>
        <w:t>biogjeokimike</w:t>
      </w:r>
      <w:proofErr w:type="spellEnd"/>
      <w:r w:rsidRPr="00A237C2">
        <w:rPr>
          <w:rFonts w:ascii="Times New Roman" w:hAnsi="Times New Roman" w:cs="Times New Roman"/>
          <w:sz w:val="24"/>
          <w:szCs w:val="24"/>
        </w:rPr>
        <w:t xml:space="preserve"> si dhe te analizojnë strukturën e bashkësive jetësore</w:t>
      </w:r>
    </w:p>
    <w:p w14:paraId="4336390F" w14:textId="77777777" w:rsidR="00AF6745" w:rsidRPr="00A237C2" w:rsidRDefault="00AF6745" w:rsidP="0062679B">
      <w:pPr>
        <w:pStyle w:val="ListParagraph"/>
        <w:numPr>
          <w:ilvl w:val="0"/>
          <w:numId w:val="5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Te analizojnë dhe te përcaktojnë faktorët biotik dhe abiotik te ekosistemeve ujore</w:t>
      </w:r>
    </w:p>
    <w:p w14:paraId="1237D795" w14:textId="77777777" w:rsidR="00AF6745" w:rsidRPr="00A237C2" w:rsidRDefault="00AF6745" w:rsidP="0062679B">
      <w:pPr>
        <w:pStyle w:val="ListParagraph"/>
        <w:numPr>
          <w:ilvl w:val="0"/>
          <w:numId w:val="5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Te bëjnë mbledhjen e mostrave ne teren dhe te bëjnë analizën e tyre ne laborator</w:t>
      </w:r>
    </w:p>
    <w:p w14:paraId="03563CE9" w14:textId="77777777" w:rsidR="00AF6745" w:rsidRPr="00A237C2" w:rsidRDefault="00AF6745" w:rsidP="0062679B">
      <w:pPr>
        <w:pStyle w:val="ListParagraph"/>
        <w:numPr>
          <w:ilvl w:val="0"/>
          <w:numId w:val="5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Dizajnojnë  dhe planifikoj një eksperiment ne teren dhe laborator</w:t>
      </w:r>
    </w:p>
    <w:p w14:paraId="1E6B5897" w14:textId="77777777" w:rsidR="00AF6745" w:rsidRPr="00A237C2" w:rsidRDefault="00AF6745" w:rsidP="0062679B">
      <w:pPr>
        <w:pStyle w:val="ListParagraph"/>
        <w:numPr>
          <w:ilvl w:val="0"/>
          <w:numId w:val="5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Prezantoj rezultatet e fituara gjate hulumtimit ne teren dhe laborator</w:t>
      </w:r>
    </w:p>
    <w:p w14:paraId="1732573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konsultime, ,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0147F7C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40FA36C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Në vlerësim duhet të caktohet përqindja e pjesëmarrjes së secilit vlerësim në vlerësimin definitiv. Një nga mënyrat e vlerësimit do të </w:t>
      </w:r>
      <w:proofErr w:type="spellStart"/>
      <w:r w:rsidRPr="00A237C2">
        <w:rPr>
          <w:rFonts w:ascii="Times New Roman" w:hAnsi="Times New Roman" w:cs="Times New Roman"/>
          <w:sz w:val="24"/>
          <w:szCs w:val="24"/>
        </w:rPr>
        <w:t>ishtë</w:t>
      </w:r>
      <w:proofErr w:type="spellEnd"/>
      <w:r w:rsidRPr="00A237C2">
        <w:rPr>
          <w:rFonts w:ascii="Times New Roman" w:hAnsi="Times New Roman" w:cs="Times New Roman"/>
          <w:sz w:val="24"/>
          <w:szCs w:val="24"/>
        </w:rPr>
        <w:t xml:space="preserve"> si në vazhdim:</w:t>
      </w:r>
    </w:p>
    <w:p w14:paraId="5A138EA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parë: 30%</w:t>
      </w:r>
    </w:p>
    <w:p w14:paraId="3B54DB1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dytë   25%</w:t>
      </w:r>
    </w:p>
    <w:p w14:paraId="4164BD5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10%</w:t>
      </w:r>
    </w:p>
    <w:p w14:paraId="50C0AC3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0A9B8C4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30%</w:t>
      </w:r>
    </w:p>
    <w:p w14:paraId="0C605E0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6803DFC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 projektori, tabela..</w:t>
      </w:r>
    </w:p>
    <w:p w14:paraId="77AD8A3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579C82E0"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2A55A105" w14:textId="77777777" w:rsidR="00AF6745" w:rsidRPr="00A237C2" w:rsidRDefault="00AF6745" w:rsidP="0062679B">
      <w:pPr>
        <w:pStyle w:val="ListParagraph"/>
        <w:numPr>
          <w:ilvl w:val="0"/>
          <w:numId w:val="5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Limnology</w:t>
      </w:r>
      <w:proofErr w:type="spellEnd"/>
      <w:r w:rsidRPr="00A237C2">
        <w:rPr>
          <w:rFonts w:ascii="Times New Roman" w:hAnsi="Times New Roman" w:cs="Times New Roman"/>
          <w:sz w:val="24"/>
          <w:szCs w:val="24"/>
        </w:rPr>
        <w:t xml:space="preserve"> by </w:t>
      </w:r>
      <w:proofErr w:type="spellStart"/>
      <w:r w:rsidRPr="00A237C2">
        <w:rPr>
          <w:rFonts w:ascii="Times New Roman" w:hAnsi="Times New Roman" w:cs="Times New Roman"/>
          <w:sz w:val="24"/>
          <w:szCs w:val="24"/>
        </w:rPr>
        <w:t>StanleyDodson</w:t>
      </w:r>
      <w:proofErr w:type="spellEnd"/>
      <w:r w:rsidRPr="00A237C2">
        <w:rPr>
          <w:rFonts w:ascii="Times New Roman" w:hAnsi="Times New Roman" w:cs="Times New Roman"/>
          <w:sz w:val="24"/>
          <w:szCs w:val="24"/>
        </w:rPr>
        <w:t xml:space="preserve"> (2005). </w:t>
      </w:r>
    </w:p>
    <w:p w14:paraId="320F07E5" w14:textId="77777777" w:rsidR="00AF6745" w:rsidRPr="00A237C2" w:rsidRDefault="00AF6745" w:rsidP="0062679B">
      <w:pPr>
        <w:pStyle w:val="ListParagraph"/>
        <w:numPr>
          <w:ilvl w:val="0"/>
          <w:numId w:val="5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Limnology</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Inland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water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ecosystems</w:t>
      </w:r>
      <w:proofErr w:type="spellEnd"/>
      <w:r w:rsidRPr="00A237C2">
        <w:rPr>
          <w:rFonts w:ascii="Times New Roman" w:hAnsi="Times New Roman" w:cs="Times New Roman"/>
          <w:sz w:val="24"/>
          <w:szCs w:val="24"/>
        </w:rPr>
        <w:t xml:space="preserve"> by </w:t>
      </w:r>
      <w:proofErr w:type="spellStart"/>
      <w:r w:rsidRPr="00A237C2">
        <w:rPr>
          <w:rFonts w:ascii="Times New Roman" w:hAnsi="Times New Roman" w:cs="Times New Roman"/>
          <w:sz w:val="24"/>
          <w:szCs w:val="24"/>
        </w:rPr>
        <w:t>Jacob</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Kalff</w:t>
      </w:r>
      <w:proofErr w:type="spellEnd"/>
      <w:r w:rsidRPr="00A237C2">
        <w:rPr>
          <w:rFonts w:ascii="Times New Roman" w:hAnsi="Times New Roman" w:cs="Times New Roman"/>
          <w:sz w:val="24"/>
          <w:szCs w:val="24"/>
        </w:rPr>
        <w:t>.</w:t>
      </w:r>
    </w:p>
    <w:p w14:paraId="05AEB62F" w14:textId="77777777" w:rsidR="00AF6745" w:rsidRPr="00A237C2" w:rsidRDefault="00AF6745" w:rsidP="0062679B">
      <w:pPr>
        <w:pStyle w:val="ListParagraph"/>
        <w:numPr>
          <w:ilvl w:val="0"/>
          <w:numId w:val="5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Limnology</w:t>
      </w:r>
      <w:proofErr w:type="spellEnd"/>
      <w:r w:rsidRPr="00A237C2">
        <w:rPr>
          <w:rFonts w:ascii="Times New Roman" w:hAnsi="Times New Roman" w:cs="Times New Roman"/>
          <w:sz w:val="24"/>
          <w:szCs w:val="24"/>
        </w:rPr>
        <w:t xml:space="preserve"> : Lake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river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ecosystems</w:t>
      </w:r>
      <w:proofErr w:type="spellEnd"/>
      <w:r w:rsidRPr="00A237C2">
        <w:rPr>
          <w:rFonts w:ascii="Times New Roman" w:hAnsi="Times New Roman" w:cs="Times New Roman"/>
          <w:sz w:val="24"/>
          <w:szCs w:val="24"/>
        </w:rPr>
        <w:t xml:space="preserve"> by Robert </w:t>
      </w:r>
      <w:proofErr w:type="spellStart"/>
      <w:r w:rsidRPr="00A237C2">
        <w:rPr>
          <w:rFonts w:ascii="Times New Roman" w:hAnsi="Times New Roman" w:cs="Times New Roman"/>
          <w:sz w:val="24"/>
          <w:szCs w:val="24"/>
        </w:rPr>
        <w:t>Wetzel</w:t>
      </w:r>
      <w:proofErr w:type="spellEnd"/>
    </w:p>
    <w:p w14:paraId="1A8FE252" w14:textId="77777777" w:rsidR="00AF6745" w:rsidRPr="00A237C2" w:rsidRDefault="00AF6745" w:rsidP="0062679B">
      <w:pPr>
        <w:pStyle w:val="ListParagraph"/>
        <w:numPr>
          <w:ilvl w:val="0"/>
          <w:numId w:val="5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Limnology</w:t>
      </w:r>
      <w:proofErr w:type="spellEnd"/>
      <w:r w:rsidRPr="00A237C2">
        <w:rPr>
          <w:rFonts w:ascii="Times New Roman" w:hAnsi="Times New Roman" w:cs="Times New Roman"/>
          <w:sz w:val="24"/>
          <w:szCs w:val="24"/>
        </w:rPr>
        <w:t xml:space="preserve"> by </w:t>
      </w:r>
      <w:proofErr w:type="spellStart"/>
      <w:r w:rsidRPr="00A237C2">
        <w:rPr>
          <w:rFonts w:ascii="Times New Roman" w:hAnsi="Times New Roman" w:cs="Times New Roman"/>
          <w:sz w:val="24"/>
          <w:szCs w:val="24"/>
        </w:rPr>
        <w:t>Horne&amp;Goldman</w:t>
      </w:r>
      <w:proofErr w:type="spellEnd"/>
      <w:r w:rsidRPr="00A237C2">
        <w:rPr>
          <w:rFonts w:ascii="Times New Roman" w:hAnsi="Times New Roman" w:cs="Times New Roman"/>
          <w:sz w:val="24"/>
          <w:szCs w:val="24"/>
        </w:rPr>
        <w:t xml:space="preserve">. </w:t>
      </w:r>
    </w:p>
    <w:p w14:paraId="1CEA34F0" w14:textId="77777777" w:rsidR="00DF2CDC" w:rsidRPr="00A237C2" w:rsidRDefault="00DF2CDC" w:rsidP="0062679B">
      <w:pPr>
        <w:pStyle w:val="ListParagraph"/>
        <w:spacing w:before="60"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275"/>
        <w:gridCol w:w="1377"/>
      </w:tblGrid>
      <w:tr w:rsidR="00DC6DBC" w:rsidRPr="00A237C2" w14:paraId="2175D1F8" w14:textId="77777777" w:rsidTr="00AF6745">
        <w:tc>
          <w:tcPr>
            <w:tcW w:w="8856" w:type="dxa"/>
            <w:gridSpan w:val="4"/>
            <w:shd w:val="clear" w:color="auto" w:fill="D9D9D9"/>
          </w:tcPr>
          <w:p w14:paraId="5FFDAA2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 xml:space="preserve">Kontributi </w:t>
            </w:r>
            <w:proofErr w:type="spellStart"/>
            <w:r w:rsidRPr="00A237C2">
              <w:rPr>
                <w:rFonts w:ascii="Times New Roman" w:hAnsi="Times New Roman" w:cs="Times New Roman"/>
                <w:lang w:val="sq-AL"/>
              </w:rPr>
              <w:t>nё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ngarkesёn</w:t>
            </w:r>
            <w:proofErr w:type="spellEnd"/>
            <w:r w:rsidRPr="00A237C2">
              <w:rPr>
                <w:rFonts w:ascii="Times New Roman" w:hAnsi="Times New Roman" w:cs="Times New Roman"/>
                <w:lang w:val="sq-AL"/>
              </w:rPr>
              <w:t xml:space="preserve"> e studentit ( </w:t>
            </w:r>
            <w:proofErr w:type="spellStart"/>
            <w:r w:rsidRPr="00A237C2">
              <w:rPr>
                <w:rFonts w:ascii="Times New Roman" w:hAnsi="Times New Roman" w:cs="Times New Roman"/>
                <w:lang w:val="sq-AL"/>
              </w:rPr>
              <w:t>gjё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qё</w:t>
            </w:r>
            <w:proofErr w:type="spellEnd"/>
            <w:r w:rsidRPr="00A237C2">
              <w:rPr>
                <w:rFonts w:ascii="Times New Roman" w:hAnsi="Times New Roman" w:cs="Times New Roman"/>
                <w:lang w:val="sq-AL"/>
              </w:rPr>
              <w:t xml:space="preserve"> duhet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korrespondoj me rezultatet 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nxёnit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studentit)</w:t>
            </w:r>
          </w:p>
        </w:tc>
      </w:tr>
      <w:tr w:rsidR="00DC6DBC" w:rsidRPr="00A237C2" w14:paraId="18918F89" w14:textId="77777777" w:rsidTr="00DF2CDC">
        <w:tc>
          <w:tcPr>
            <w:tcW w:w="5353" w:type="dxa"/>
            <w:tcBorders>
              <w:right w:val="single" w:sz="4" w:space="0" w:color="auto"/>
            </w:tcBorders>
            <w:shd w:val="clear" w:color="auto" w:fill="D9D9D9"/>
          </w:tcPr>
          <w:p w14:paraId="4004E03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Aktiviteti </w:t>
            </w:r>
          </w:p>
        </w:tc>
        <w:tc>
          <w:tcPr>
            <w:tcW w:w="851" w:type="dxa"/>
            <w:tcBorders>
              <w:left w:val="single" w:sz="4" w:space="0" w:color="auto"/>
              <w:right w:val="single" w:sz="4" w:space="0" w:color="auto"/>
            </w:tcBorders>
            <w:shd w:val="clear" w:color="auto" w:fill="D9D9D9"/>
          </w:tcPr>
          <w:p w14:paraId="161ACF5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Orë </w:t>
            </w:r>
          </w:p>
        </w:tc>
        <w:tc>
          <w:tcPr>
            <w:tcW w:w="1275" w:type="dxa"/>
            <w:tcBorders>
              <w:left w:val="single" w:sz="4" w:space="0" w:color="auto"/>
              <w:right w:val="single" w:sz="4" w:space="0" w:color="auto"/>
            </w:tcBorders>
            <w:shd w:val="clear" w:color="auto" w:fill="D9D9D9"/>
          </w:tcPr>
          <w:p w14:paraId="1D90EDE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w:t>
            </w:r>
            <w:r w:rsidR="00DF2CDC" w:rsidRPr="00A237C2">
              <w:rPr>
                <w:rFonts w:ascii="Times New Roman" w:hAnsi="Times New Roman" w:cs="Times New Roman"/>
                <w:lang w:val="sq-AL"/>
              </w:rPr>
              <w:t>D</w:t>
            </w:r>
            <w:r w:rsidRPr="00A237C2">
              <w:rPr>
                <w:rFonts w:ascii="Times New Roman" w:hAnsi="Times New Roman" w:cs="Times New Roman"/>
                <w:lang w:val="sq-AL"/>
              </w:rPr>
              <w:t xml:space="preserve">itë/javë  </w:t>
            </w:r>
          </w:p>
        </w:tc>
        <w:tc>
          <w:tcPr>
            <w:tcW w:w="1377" w:type="dxa"/>
            <w:tcBorders>
              <w:left w:val="single" w:sz="4" w:space="0" w:color="auto"/>
            </w:tcBorders>
            <w:shd w:val="clear" w:color="auto" w:fill="D9D9D9"/>
          </w:tcPr>
          <w:p w14:paraId="5C03CB0D"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Gjithësej</w:t>
            </w:r>
            <w:proofErr w:type="spellEnd"/>
          </w:p>
        </w:tc>
      </w:tr>
      <w:tr w:rsidR="00DC6DBC" w:rsidRPr="00A237C2" w14:paraId="67A3C35B" w14:textId="77777777" w:rsidTr="00DF2CDC">
        <w:tc>
          <w:tcPr>
            <w:tcW w:w="5353" w:type="dxa"/>
            <w:tcBorders>
              <w:right w:val="single" w:sz="4" w:space="0" w:color="auto"/>
            </w:tcBorders>
            <w:shd w:val="clear" w:color="auto" w:fill="FFFFFF"/>
          </w:tcPr>
          <w:p w14:paraId="233C3E2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851" w:type="dxa"/>
            <w:tcBorders>
              <w:left w:val="single" w:sz="4" w:space="0" w:color="auto"/>
              <w:right w:val="single" w:sz="4" w:space="0" w:color="auto"/>
            </w:tcBorders>
            <w:shd w:val="clear" w:color="auto" w:fill="FFFFFF"/>
          </w:tcPr>
          <w:p w14:paraId="59285D2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7C8A102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579AC5D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30</w:t>
            </w:r>
          </w:p>
        </w:tc>
      </w:tr>
      <w:tr w:rsidR="00DC6DBC" w:rsidRPr="00A237C2" w14:paraId="02F0A63B" w14:textId="77777777" w:rsidTr="00DF2CDC">
        <w:tc>
          <w:tcPr>
            <w:tcW w:w="5353" w:type="dxa"/>
            <w:tcBorders>
              <w:right w:val="single" w:sz="4" w:space="0" w:color="auto"/>
            </w:tcBorders>
            <w:shd w:val="clear" w:color="auto" w:fill="FFFFFF"/>
          </w:tcPr>
          <w:p w14:paraId="108A717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851" w:type="dxa"/>
            <w:tcBorders>
              <w:left w:val="single" w:sz="4" w:space="0" w:color="auto"/>
              <w:right w:val="single" w:sz="4" w:space="0" w:color="auto"/>
            </w:tcBorders>
            <w:shd w:val="clear" w:color="auto" w:fill="FFFFFF"/>
          </w:tcPr>
          <w:p w14:paraId="2A30DD2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2FA09D4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3FBE4F2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33771805" w14:textId="77777777" w:rsidTr="00DF2CDC">
        <w:tc>
          <w:tcPr>
            <w:tcW w:w="5353" w:type="dxa"/>
            <w:tcBorders>
              <w:right w:val="single" w:sz="4" w:space="0" w:color="auto"/>
            </w:tcBorders>
            <w:shd w:val="clear" w:color="auto" w:fill="FFFFFF"/>
          </w:tcPr>
          <w:p w14:paraId="6525C4F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851" w:type="dxa"/>
            <w:tcBorders>
              <w:left w:val="single" w:sz="4" w:space="0" w:color="auto"/>
              <w:right w:val="single" w:sz="4" w:space="0" w:color="auto"/>
            </w:tcBorders>
            <w:shd w:val="clear" w:color="auto" w:fill="FFFFFF"/>
          </w:tcPr>
          <w:p w14:paraId="750296B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275" w:type="dxa"/>
            <w:tcBorders>
              <w:left w:val="single" w:sz="4" w:space="0" w:color="auto"/>
              <w:right w:val="single" w:sz="4" w:space="0" w:color="auto"/>
            </w:tcBorders>
            <w:shd w:val="clear" w:color="auto" w:fill="FFFFFF"/>
          </w:tcPr>
          <w:p w14:paraId="7F5CF0E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
        </w:tc>
        <w:tc>
          <w:tcPr>
            <w:tcW w:w="1377" w:type="dxa"/>
            <w:tcBorders>
              <w:left w:val="single" w:sz="4" w:space="0" w:color="auto"/>
            </w:tcBorders>
            <w:shd w:val="clear" w:color="auto" w:fill="FFFFFF"/>
          </w:tcPr>
          <w:p w14:paraId="2B92A2A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
        </w:tc>
      </w:tr>
      <w:tr w:rsidR="00DC6DBC" w:rsidRPr="00A237C2" w14:paraId="5A66AC7C" w14:textId="77777777" w:rsidTr="00DF2CDC">
        <w:tc>
          <w:tcPr>
            <w:tcW w:w="5353" w:type="dxa"/>
            <w:tcBorders>
              <w:right w:val="single" w:sz="4" w:space="0" w:color="auto"/>
            </w:tcBorders>
            <w:shd w:val="clear" w:color="auto" w:fill="FFFFFF"/>
          </w:tcPr>
          <w:p w14:paraId="7AE13D7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851" w:type="dxa"/>
            <w:tcBorders>
              <w:left w:val="single" w:sz="4" w:space="0" w:color="auto"/>
              <w:right w:val="single" w:sz="4" w:space="0" w:color="auto"/>
            </w:tcBorders>
            <w:shd w:val="clear" w:color="auto" w:fill="FFFFFF"/>
          </w:tcPr>
          <w:p w14:paraId="2E012E7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275" w:type="dxa"/>
            <w:tcBorders>
              <w:left w:val="single" w:sz="4" w:space="0" w:color="auto"/>
              <w:right w:val="single" w:sz="4" w:space="0" w:color="auto"/>
            </w:tcBorders>
            <w:shd w:val="clear" w:color="auto" w:fill="FFFFFF"/>
          </w:tcPr>
          <w:p w14:paraId="7E616D4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7AA9AD3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2919C1D" w14:textId="77777777" w:rsidTr="00DF2CDC">
        <w:tc>
          <w:tcPr>
            <w:tcW w:w="5353" w:type="dxa"/>
            <w:tcBorders>
              <w:right w:val="single" w:sz="4" w:space="0" w:color="auto"/>
            </w:tcBorders>
            <w:shd w:val="clear" w:color="auto" w:fill="FFFFFF"/>
          </w:tcPr>
          <w:p w14:paraId="2FF3EFF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851" w:type="dxa"/>
            <w:tcBorders>
              <w:left w:val="single" w:sz="4" w:space="0" w:color="auto"/>
              <w:right w:val="single" w:sz="4" w:space="0" w:color="auto"/>
            </w:tcBorders>
            <w:shd w:val="clear" w:color="auto" w:fill="FFFFFF"/>
          </w:tcPr>
          <w:p w14:paraId="3C4A4F5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8</w:t>
            </w:r>
          </w:p>
        </w:tc>
        <w:tc>
          <w:tcPr>
            <w:tcW w:w="1275" w:type="dxa"/>
            <w:tcBorders>
              <w:left w:val="single" w:sz="4" w:space="0" w:color="auto"/>
              <w:right w:val="single" w:sz="4" w:space="0" w:color="auto"/>
            </w:tcBorders>
            <w:shd w:val="clear" w:color="auto" w:fill="FFFFFF"/>
          </w:tcPr>
          <w:p w14:paraId="09D2B0A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72D077D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8</w:t>
            </w:r>
          </w:p>
        </w:tc>
      </w:tr>
      <w:tr w:rsidR="00DC6DBC" w:rsidRPr="00A237C2" w14:paraId="45B2F536" w14:textId="77777777" w:rsidTr="00DF2CDC">
        <w:tc>
          <w:tcPr>
            <w:tcW w:w="5353" w:type="dxa"/>
            <w:tcBorders>
              <w:right w:val="single" w:sz="4" w:space="0" w:color="auto"/>
            </w:tcBorders>
            <w:shd w:val="clear" w:color="auto" w:fill="FFFFFF"/>
          </w:tcPr>
          <w:p w14:paraId="671EE2DE"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851" w:type="dxa"/>
            <w:tcBorders>
              <w:left w:val="single" w:sz="4" w:space="0" w:color="auto"/>
              <w:right w:val="single" w:sz="4" w:space="0" w:color="auto"/>
            </w:tcBorders>
            <w:shd w:val="clear" w:color="auto" w:fill="FFFFFF"/>
          </w:tcPr>
          <w:p w14:paraId="26F252C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275" w:type="dxa"/>
            <w:tcBorders>
              <w:left w:val="single" w:sz="4" w:space="0" w:color="auto"/>
              <w:right w:val="single" w:sz="4" w:space="0" w:color="auto"/>
            </w:tcBorders>
            <w:shd w:val="clear" w:color="auto" w:fill="FFFFFF"/>
          </w:tcPr>
          <w:p w14:paraId="395ED7B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06855FA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68243FF7" w14:textId="77777777" w:rsidTr="00DF2CDC">
        <w:tc>
          <w:tcPr>
            <w:tcW w:w="5353" w:type="dxa"/>
            <w:tcBorders>
              <w:right w:val="single" w:sz="4" w:space="0" w:color="auto"/>
            </w:tcBorders>
            <w:shd w:val="clear" w:color="auto" w:fill="FFFFFF"/>
          </w:tcPr>
          <w:p w14:paraId="7D76024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851" w:type="dxa"/>
            <w:tcBorders>
              <w:left w:val="single" w:sz="4" w:space="0" w:color="auto"/>
              <w:right w:val="single" w:sz="4" w:space="0" w:color="auto"/>
            </w:tcBorders>
            <w:shd w:val="clear" w:color="auto" w:fill="FFFFFF"/>
          </w:tcPr>
          <w:p w14:paraId="3341C8E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7DC492B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793E5A8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284F1C48" w14:textId="77777777" w:rsidTr="00DF2CDC">
        <w:tc>
          <w:tcPr>
            <w:tcW w:w="5353" w:type="dxa"/>
            <w:tcBorders>
              <w:right w:val="single" w:sz="4" w:space="0" w:color="auto"/>
            </w:tcBorders>
            <w:shd w:val="clear" w:color="auto" w:fill="FFFFFF"/>
          </w:tcPr>
          <w:p w14:paraId="51B6CCD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851" w:type="dxa"/>
            <w:tcBorders>
              <w:left w:val="single" w:sz="4" w:space="0" w:color="auto"/>
              <w:right w:val="single" w:sz="4" w:space="0" w:color="auto"/>
            </w:tcBorders>
            <w:shd w:val="clear" w:color="auto" w:fill="FFFFFF"/>
          </w:tcPr>
          <w:p w14:paraId="6CDDDD8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16875F9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377" w:type="dxa"/>
            <w:tcBorders>
              <w:left w:val="single" w:sz="4" w:space="0" w:color="auto"/>
            </w:tcBorders>
            <w:shd w:val="clear" w:color="auto" w:fill="FFFFFF"/>
          </w:tcPr>
          <w:p w14:paraId="626A6FC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1CE79DDF" w14:textId="77777777" w:rsidTr="00DF2CDC">
        <w:tc>
          <w:tcPr>
            <w:tcW w:w="5353" w:type="dxa"/>
            <w:tcBorders>
              <w:right w:val="single" w:sz="4" w:space="0" w:color="auto"/>
            </w:tcBorders>
            <w:shd w:val="clear" w:color="auto" w:fill="FFFFFF"/>
          </w:tcPr>
          <w:p w14:paraId="7DFCBAB6"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Përgaditja</w:t>
            </w:r>
            <w:proofErr w:type="spellEnd"/>
            <w:r w:rsidRPr="00A237C2">
              <w:rPr>
                <w:rFonts w:ascii="Times New Roman" w:hAnsi="Times New Roman" w:cs="Times New Roman"/>
                <w:lang w:val="sq-AL"/>
              </w:rPr>
              <w:t xml:space="preserve"> përfundimtare për provim</w:t>
            </w:r>
          </w:p>
        </w:tc>
        <w:tc>
          <w:tcPr>
            <w:tcW w:w="851" w:type="dxa"/>
            <w:tcBorders>
              <w:left w:val="single" w:sz="4" w:space="0" w:color="auto"/>
              <w:right w:val="single" w:sz="4" w:space="0" w:color="auto"/>
            </w:tcBorders>
            <w:shd w:val="clear" w:color="auto" w:fill="FFFFFF"/>
          </w:tcPr>
          <w:p w14:paraId="6393E00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275" w:type="dxa"/>
            <w:tcBorders>
              <w:left w:val="single" w:sz="4" w:space="0" w:color="auto"/>
              <w:right w:val="single" w:sz="4" w:space="0" w:color="auto"/>
            </w:tcBorders>
            <w:shd w:val="clear" w:color="auto" w:fill="FFFFFF"/>
          </w:tcPr>
          <w:p w14:paraId="3B06A64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092649B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0D338E8" w14:textId="77777777" w:rsidTr="00DF2CDC">
        <w:tc>
          <w:tcPr>
            <w:tcW w:w="5353" w:type="dxa"/>
            <w:tcBorders>
              <w:right w:val="single" w:sz="4" w:space="0" w:color="auto"/>
            </w:tcBorders>
            <w:shd w:val="clear" w:color="auto" w:fill="FFFFFF"/>
          </w:tcPr>
          <w:p w14:paraId="7CA02F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851" w:type="dxa"/>
            <w:tcBorders>
              <w:left w:val="single" w:sz="4" w:space="0" w:color="auto"/>
              <w:right w:val="single" w:sz="4" w:space="0" w:color="auto"/>
            </w:tcBorders>
            <w:shd w:val="clear" w:color="auto" w:fill="FFFFFF"/>
          </w:tcPr>
          <w:p w14:paraId="283A0B0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55C59E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194D2D6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1B1723F6" w14:textId="77777777" w:rsidTr="00DF2CDC">
        <w:tc>
          <w:tcPr>
            <w:tcW w:w="5353" w:type="dxa"/>
            <w:tcBorders>
              <w:right w:val="single" w:sz="4" w:space="0" w:color="auto"/>
            </w:tcBorders>
            <w:shd w:val="clear" w:color="auto" w:fill="FFFFFF"/>
          </w:tcPr>
          <w:p w14:paraId="023B057C"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Projektet,prezentimet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etj</w:t>
            </w:r>
            <w:proofErr w:type="spellEnd"/>
          </w:p>
          <w:p w14:paraId="2D4E1A6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w:t>
            </w:r>
          </w:p>
        </w:tc>
        <w:tc>
          <w:tcPr>
            <w:tcW w:w="851" w:type="dxa"/>
            <w:tcBorders>
              <w:left w:val="single" w:sz="4" w:space="0" w:color="auto"/>
              <w:right w:val="single" w:sz="4" w:space="0" w:color="auto"/>
            </w:tcBorders>
            <w:shd w:val="clear" w:color="auto" w:fill="FFFFFF"/>
          </w:tcPr>
          <w:p w14:paraId="285879C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275" w:type="dxa"/>
            <w:tcBorders>
              <w:left w:val="single" w:sz="4" w:space="0" w:color="auto"/>
              <w:right w:val="single" w:sz="4" w:space="0" w:color="auto"/>
            </w:tcBorders>
            <w:shd w:val="clear" w:color="auto" w:fill="FFFFFF"/>
          </w:tcPr>
          <w:p w14:paraId="654592C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377" w:type="dxa"/>
            <w:tcBorders>
              <w:left w:val="single" w:sz="4" w:space="0" w:color="auto"/>
            </w:tcBorders>
            <w:shd w:val="clear" w:color="auto" w:fill="FFFFFF"/>
          </w:tcPr>
          <w:p w14:paraId="391CA5F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1345B4CF" w14:textId="77777777" w:rsidTr="00DF2CDC">
        <w:tc>
          <w:tcPr>
            <w:tcW w:w="5353" w:type="dxa"/>
            <w:tcBorders>
              <w:right w:val="single" w:sz="4" w:space="0" w:color="auto"/>
            </w:tcBorders>
            <w:shd w:val="clear" w:color="auto" w:fill="D9D9D9"/>
          </w:tcPr>
          <w:p w14:paraId="61CB4F2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Totali </w:t>
            </w:r>
          </w:p>
          <w:p w14:paraId="4FA9AE77" w14:textId="77777777" w:rsidR="00AF6745" w:rsidRPr="00A237C2" w:rsidRDefault="00AF6745" w:rsidP="0062679B">
            <w:pPr>
              <w:pStyle w:val="NoSpacing"/>
              <w:spacing w:before="60"/>
              <w:jc w:val="both"/>
              <w:rPr>
                <w:rFonts w:ascii="Times New Roman" w:hAnsi="Times New Roman" w:cs="Times New Roman"/>
                <w:lang w:val="sq-AL"/>
              </w:rPr>
            </w:pPr>
          </w:p>
        </w:tc>
        <w:tc>
          <w:tcPr>
            <w:tcW w:w="851" w:type="dxa"/>
            <w:tcBorders>
              <w:left w:val="single" w:sz="4" w:space="0" w:color="auto"/>
              <w:right w:val="single" w:sz="4" w:space="0" w:color="auto"/>
            </w:tcBorders>
            <w:shd w:val="clear" w:color="auto" w:fill="D9D9D9"/>
          </w:tcPr>
          <w:p w14:paraId="3B96F6C1" w14:textId="77777777" w:rsidR="00AF6745" w:rsidRPr="00A237C2" w:rsidRDefault="00AF6745" w:rsidP="0062679B">
            <w:pPr>
              <w:pStyle w:val="NoSpacing"/>
              <w:spacing w:before="60"/>
              <w:jc w:val="both"/>
              <w:rPr>
                <w:rFonts w:ascii="Times New Roman" w:hAnsi="Times New Roman" w:cs="Times New Roman"/>
                <w:lang w:val="sq-AL"/>
              </w:rPr>
            </w:pPr>
          </w:p>
        </w:tc>
        <w:tc>
          <w:tcPr>
            <w:tcW w:w="1275" w:type="dxa"/>
            <w:tcBorders>
              <w:left w:val="single" w:sz="4" w:space="0" w:color="auto"/>
              <w:right w:val="single" w:sz="4" w:space="0" w:color="auto"/>
            </w:tcBorders>
            <w:shd w:val="clear" w:color="auto" w:fill="D9D9D9"/>
          </w:tcPr>
          <w:p w14:paraId="298516B1" w14:textId="77777777" w:rsidR="00AF6745" w:rsidRPr="00A237C2" w:rsidRDefault="00AF6745" w:rsidP="0062679B">
            <w:pPr>
              <w:pStyle w:val="NoSpacing"/>
              <w:spacing w:before="60"/>
              <w:jc w:val="both"/>
              <w:rPr>
                <w:rFonts w:ascii="Times New Roman" w:hAnsi="Times New Roman" w:cs="Times New Roman"/>
                <w:lang w:val="sq-AL"/>
              </w:rPr>
            </w:pPr>
          </w:p>
        </w:tc>
        <w:tc>
          <w:tcPr>
            <w:tcW w:w="1377" w:type="dxa"/>
            <w:tcBorders>
              <w:left w:val="single" w:sz="4" w:space="0" w:color="auto"/>
            </w:tcBorders>
            <w:shd w:val="clear" w:color="auto" w:fill="D9D9D9"/>
          </w:tcPr>
          <w:p w14:paraId="71C4503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126 ore</w:t>
            </w:r>
          </w:p>
        </w:tc>
      </w:tr>
    </w:tbl>
    <w:p w14:paraId="74361B79"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5AC8EC96"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Lënda: </w:t>
      </w:r>
      <w:r w:rsidRPr="00A237C2">
        <w:rPr>
          <w:rFonts w:ascii="Times New Roman" w:hAnsi="Times New Roman" w:cs="Times New Roman"/>
          <w:sz w:val="24"/>
          <w:szCs w:val="24"/>
          <w:lang w:val="sq-AL"/>
        </w:rPr>
        <w:t>Mikrobiologji mjedisore (2+2)</w:t>
      </w:r>
    </w:p>
    <w:p w14:paraId="69292B9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Idriz</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Vehapi</w:t>
      </w:r>
      <w:proofErr w:type="spellEnd"/>
    </w:p>
    <w:p w14:paraId="6B7AAF79"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5CAAB0D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1B4DFF25"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 xml:space="preserve">Përmbajtja e </w:t>
      </w:r>
      <w:proofErr w:type="spellStart"/>
      <w:r w:rsidRPr="00A237C2">
        <w:rPr>
          <w:rFonts w:ascii="Times New Roman" w:eastAsia="Times New Roman" w:hAnsi="Times New Roman" w:cs="Times New Roman"/>
          <w:b/>
          <w:sz w:val="24"/>
          <w:szCs w:val="24"/>
        </w:rPr>
        <w:t>shkurtër:</w:t>
      </w:r>
      <w:r w:rsidRPr="00A237C2">
        <w:rPr>
          <w:rFonts w:ascii="Times New Roman" w:eastAsia="Times New Roman" w:hAnsi="Times New Roman" w:cs="Times New Roman"/>
          <w:sz w:val="24"/>
          <w:szCs w:val="24"/>
        </w:rPr>
        <w:t>Të</w:t>
      </w:r>
      <w:proofErr w:type="spellEnd"/>
      <w:r w:rsidRPr="00A237C2">
        <w:rPr>
          <w:rFonts w:ascii="Times New Roman" w:eastAsia="Times New Roman" w:hAnsi="Times New Roman" w:cs="Times New Roman"/>
          <w:sz w:val="24"/>
          <w:szCs w:val="24"/>
        </w:rPr>
        <w:t xml:space="preserve"> zhvillohen aftësitë për të kuptuar lidhjet midis mikroorganizmave dhe mjedisit. Zgjerimin dhe</w:t>
      </w:r>
      <w:r w:rsidR="00DF2CDC" w:rsidRPr="00A237C2">
        <w:rPr>
          <w:rFonts w:ascii="Times New Roman" w:eastAsia="Times New Roman" w:hAnsi="Times New Roman" w:cs="Times New Roman"/>
          <w:sz w:val="24"/>
          <w:szCs w:val="24"/>
        </w:rPr>
        <w:t xml:space="preserve"> </w:t>
      </w:r>
      <w:r w:rsidRPr="00A237C2">
        <w:rPr>
          <w:rFonts w:ascii="Times New Roman" w:eastAsia="Times New Roman" w:hAnsi="Times New Roman" w:cs="Times New Roman"/>
          <w:sz w:val="24"/>
          <w:szCs w:val="24"/>
        </w:rPr>
        <w:t xml:space="preserve">thellimin e njohurive së kushteve  të </w:t>
      </w:r>
      <w:proofErr w:type="spellStart"/>
      <w:r w:rsidRPr="00A237C2">
        <w:rPr>
          <w:rFonts w:ascii="Times New Roman" w:eastAsia="Times New Roman" w:hAnsi="Times New Roman" w:cs="Times New Roman"/>
          <w:sz w:val="24"/>
          <w:szCs w:val="24"/>
        </w:rPr>
        <w:t>mikrofloreës</w:t>
      </w:r>
      <w:proofErr w:type="spellEnd"/>
      <w:r w:rsidRPr="00A237C2">
        <w:rPr>
          <w:rFonts w:ascii="Times New Roman" w:eastAsia="Times New Roman" w:hAnsi="Times New Roman" w:cs="Times New Roman"/>
          <w:sz w:val="24"/>
          <w:szCs w:val="24"/>
        </w:rPr>
        <w:t xml:space="preserve"> mjedisore. Zgjerimin dhe thellimin e njohurive</w:t>
      </w:r>
      <w:r w:rsidR="00DF2CDC" w:rsidRPr="00A237C2">
        <w:rPr>
          <w:rFonts w:ascii="Times New Roman" w:eastAsia="Times New Roman" w:hAnsi="Times New Roman" w:cs="Times New Roman"/>
          <w:sz w:val="24"/>
          <w:szCs w:val="24"/>
        </w:rPr>
        <w:t xml:space="preserve"> </w:t>
      </w:r>
      <w:r w:rsidRPr="00A237C2">
        <w:rPr>
          <w:rFonts w:ascii="Times New Roman" w:eastAsia="Times New Roman" w:hAnsi="Times New Roman" w:cs="Times New Roman"/>
          <w:sz w:val="24"/>
          <w:szCs w:val="24"/>
        </w:rPr>
        <w:t>për   rolin   e   mikroorganizmave   në   transformimin   e   natyrës.   Të   dijë   terminologjinë   e</w:t>
      </w:r>
      <w:r w:rsidR="00DF2CDC" w:rsidRPr="00A237C2">
        <w:rPr>
          <w:rFonts w:ascii="Times New Roman" w:eastAsia="Times New Roman" w:hAnsi="Times New Roman" w:cs="Times New Roman"/>
          <w:sz w:val="24"/>
          <w:szCs w:val="24"/>
        </w:rPr>
        <w:t xml:space="preserve"> </w:t>
      </w:r>
      <w:r w:rsidRPr="00A237C2">
        <w:rPr>
          <w:rFonts w:ascii="Times New Roman" w:eastAsia="Times New Roman" w:hAnsi="Times New Roman" w:cs="Times New Roman"/>
          <w:sz w:val="24"/>
          <w:szCs w:val="24"/>
        </w:rPr>
        <w:t>mikrobiologjisë   mjedisore.   Të   zhvillojë   aftësinë   për   të   mbledhur   dhe   përpunuar   të   dhëna relevante shkencore nga burime të ndryshme. Të fitojë aftësi për të aplikuar njohuri në praktikë.</w:t>
      </w:r>
    </w:p>
    <w:p w14:paraId="1A41F148" w14:textId="77777777" w:rsidR="00AF6745" w:rsidRPr="00A237C2" w:rsidRDefault="00AF6745" w:rsidP="0062679B">
      <w:pPr>
        <w:pStyle w:val="NoSpacing"/>
        <w:spacing w:before="60"/>
        <w:jc w:val="both"/>
        <w:rPr>
          <w:rFonts w:ascii="Times New Roman" w:hAnsi="Times New Roman" w:cs="Times New Roman"/>
          <w:sz w:val="24"/>
          <w:szCs w:val="24"/>
        </w:rPr>
      </w:pPr>
      <w:r w:rsidRPr="00A237C2">
        <w:rPr>
          <w:rFonts w:ascii="Times New Roman" w:hAnsi="Times New Roman" w:cs="Times New Roman"/>
          <w:b/>
          <w:sz w:val="24"/>
          <w:szCs w:val="24"/>
          <w:lang w:val="sq-AL"/>
        </w:rPr>
        <w:t xml:space="preserve">Qëllimet dhe </w:t>
      </w:r>
      <w:r w:rsidR="00DF2CDC" w:rsidRPr="00A237C2">
        <w:rPr>
          <w:rFonts w:ascii="Times New Roman" w:hAnsi="Times New Roman" w:cs="Times New Roman"/>
          <w:b/>
          <w:sz w:val="24"/>
          <w:szCs w:val="24"/>
          <w:lang w:val="sq-AL"/>
        </w:rPr>
        <w:t>rezultatet e pritura të nxënies</w:t>
      </w:r>
      <w:r w:rsidRPr="00A237C2">
        <w:rPr>
          <w:rFonts w:ascii="Times New Roman" w:hAnsi="Times New Roman" w:cs="Times New Roman"/>
          <w:b/>
          <w:sz w:val="24"/>
          <w:szCs w:val="24"/>
          <w:lang w:val="sq-AL"/>
        </w:rPr>
        <w:t>:</w:t>
      </w:r>
      <w:r w:rsidR="00DF2CDC"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sz w:val="24"/>
          <w:szCs w:val="24"/>
        </w:rPr>
        <w:t>Programi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mësimor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lëndës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Mikrobiologji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mjedisore</w:t>
      </w:r>
      <w:proofErr w:type="spellEnd"/>
      <w:r w:rsidRPr="00A237C2">
        <w:rPr>
          <w:rFonts w:ascii="Times New Roman" w:hAnsi="Times New Roman" w:cs="Times New Roman"/>
          <w:sz w:val="24"/>
          <w:szCs w:val="24"/>
        </w:rPr>
        <w:t xml:space="preserve">, ka </w:t>
      </w:r>
      <w:proofErr w:type="spellStart"/>
      <w:r w:rsidRPr="00A237C2">
        <w:rPr>
          <w:rFonts w:ascii="Times New Roman" w:hAnsi="Times New Roman" w:cs="Times New Roman"/>
          <w:sz w:val="24"/>
          <w:szCs w:val="24"/>
        </w:rPr>
        <w:t>për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qëllim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zhvillojë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njohuritë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lidhur</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marrëdhëniet</w:t>
      </w:r>
      <w:proofErr w:type="spellEnd"/>
      <w:r w:rsidRPr="00A237C2">
        <w:rPr>
          <w:rFonts w:ascii="Times New Roman" w:hAnsi="Times New Roman" w:cs="Times New Roman"/>
          <w:sz w:val="24"/>
          <w:szCs w:val="24"/>
        </w:rPr>
        <w:t xml:space="preserve"> midis </w:t>
      </w:r>
      <w:proofErr w:type="spellStart"/>
      <w:r w:rsidRPr="00A237C2">
        <w:rPr>
          <w:rFonts w:ascii="Times New Roman" w:hAnsi="Times New Roman" w:cs="Times New Roman"/>
          <w:sz w:val="24"/>
          <w:szCs w:val="24"/>
        </w:rPr>
        <w:t>mikroorganizmave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mjedisit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mikroorganizmave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ndërmjetveti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organizmat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tjerë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rolin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mikroorganizmve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qarkullimin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materies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mjedis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dhe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aftësitë</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mikroorganizmave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për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jetuar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mjedise</w:t>
      </w:r>
      <w:proofErr w:type="spellEnd"/>
      <w:r w:rsidRPr="00A237C2">
        <w:rPr>
          <w:rFonts w:ascii="Times New Roman" w:hAnsi="Times New Roman" w:cs="Times New Roman"/>
          <w:sz w:val="24"/>
          <w:szCs w:val="24"/>
        </w:rPr>
        <w:t xml:space="preserve"> me </w:t>
      </w:r>
      <w:proofErr w:type="spellStart"/>
      <w:r w:rsidRPr="00A237C2">
        <w:rPr>
          <w:rFonts w:ascii="Times New Roman" w:hAnsi="Times New Roman" w:cs="Times New Roman"/>
          <w:sz w:val="24"/>
          <w:szCs w:val="24"/>
        </w:rPr>
        <w:t>kushte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ekstreme</w:t>
      </w:r>
      <w:proofErr w:type="spellEnd"/>
      <w:r w:rsidRPr="00A237C2">
        <w:rPr>
          <w:rFonts w:ascii="Times New Roman" w:hAnsi="Times New Roman" w:cs="Times New Roman"/>
          <w:sz w:val="24"/>
          <w:szCs w:val="24"/>
        </w:rPr>
        <w:t>.</w:t>
      </w:r>
    </w:p>
    <w:p w14:paraId="6ED20B8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Pas përfundimit të këtij kursi studentët do të jenë në gjendje që: </w:t>
      </w:r>
    </w:p>
    <w:p w14:paraId="0B1138FA" w14:textId="77777777" w:rsidR="00AF6745" w:rsidRPr="00A237C2" w:rsidRDefault="00AF6745" w:rsidP="0062679B">
      <w:pPr>
        <w:numPr>
          <w:ilvl w:val="0"/>
          <w:numId w:val="42"/>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përshkruajnë mënyrat e ndërveprimit midis mikroorganizmave dhe mjedisit.</w:t>
      </w:r>
    </w:p>
    <w:p w14:paraId="2EC376E9" w14:textId="77777777" w:rsidR="00AF6745" w:rsidRPr="00A237C2" w:rsidRDefault="00AF6745" w:rsidP="0062679B">
      <w:pPr>
        <w:numPr>
          <w:ilvl w:val="0"/>
          <w:numId w:val="42"/>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definojnë rolin e faktorëve ekologjikë në jetën e mikroorganizmave.</w:t>
      </w:r>
    </w:p>
    <w:p w14:paraId="1BB582F1" w14:textId="77777777" w:rsidR="00AF6745" w:rsidRPr="00A237C2" w:rsidRDefault="00AF6745" w:rsidP="0062679B">
      <w:pPr>
        <w:numPr>
          <w:ilvl w:val="0"/>
          <w:numId w:val="42"/>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kuptojnë dhe përshkruajnë mënyrat dhe rolin e mikroorganizmave në qarkullimin, </w:t>
      </w:r>
      <w:proofErr w:type="spellStart"/>
      <w:r w:rsidRPr="00A237C2">
        <w:rPr>
          <w:rFonts w:ascii="Times New Roman" w:hAnsi="Times New Roman" w:cs="Times New Roman"/>
          <w:sz w:val="24"/>
          <w:szCs w:val="24"/>
        </w:rPr>
        <w:t>biogjeokimik</w:t>
      </w:r>
      <w:proofErr w:type="spellEnd"/>
      <w:r w:rsidRPr="00A237C2">
        <w:rPr>
          <w:rFonts w:ascii="Times New Roman" w:hAnsi="Times New Roman" w:cs="Times New Roman"/>
          <w:sz w:val="24"/>
          <w:szCs w:val="24"/>
        </w:rPr>
        <w:t xml:space="preserve"> të C, N, S, P etj.</w:t>
      </w:r>
    </w:p>
    <w:p w14:paraId="1D6D172B" w14:textId="77777777" w:rsidR="00AF6745" w:rsidRPr="00A237C2" w:rsidRDefault="00AF6745" w:rsidP="0062679B">
      <w:pPr>
        <w:numPr>
          <w:ilvl w:val="0"/>
          <w:numId w:val="42"/>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kuptojnë mënyrat e bashkëjetesës së mikroorganizmave: shembujt e simbiozës, varësinë e ndërsjellë, kushtet e mjedisit ujor dhe atij tokësor.</w:t>
      </w:r>
    </w:p>
    <w:p w14:paraId="7D1E8843" w14:textId="77777777" w:rsidR="00AF6745" w:rsidRPr="00A237C2" w:rsidRDefault="00AF6745" w:rsidP="0062679B">
      <w:pPr>
        <w:numPr>
          <w:ilvl w:val="0"/>
          <w:numId w:val="42"/>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Të kuptojnë aftësitë e mikroorganizmave për të jetuar në mjedise me kushte ekstreme.</w:t>
      </w:r>
    </w:p>
    <w:p w14:paraId="175E62A9"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Metodologjia e mësimdhënies:  </w:t>
      </w:r>
    </w:p>
    <w:p w14:paraId="1AFBABAA"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Ligjërim nga materiali i </w:t>
      </w:r>
      <w:proofErr w:type="spellStart"/>
      <w:r w:rsidRPr="00A237C2">
        <w:rPr>
          <w:rFonts w:ascii="Times New Roman" w:hAnsi="Times New Roman" w:cs="Times New Roman"/>
          <w:sz w:val="24"/>
          <w:szCs w:val="24"/>
          <w:lang w:val="sq-AL"/>
        </w:rPr>
        <w:t>përgaditur</w:t>
      </w:r>
      <w:proofErr w:type="spellEnd"/>
      <w:r w:rsidRPr="00A237C2">
        <w:rPr>
          <w:rFonts w:ascii="Times New Roman" w:hAnsi="Times New Roman" w:cs="Times New Roman"/>
          <w:sz w:val="24"/>
          <w:szCs w:val="24"/>
          <w:lang w:val="sq-AL"/>
        </w:rPr>
        <w:t xml:space="preserve"> më parë</w:t>
      </w:r>
    </w:p>
    <w:p w14:paraId="43F54A10"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Diskutime</w:t>
      </w:r>
    </w:p>
    <w:p w14:paraId="34270F38"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p w14:paraId="597FB527" w14:textId="77777777" w:rsidR="00AF6745" w:rsidRPr="00A237C2" w:rsidRDefault="00AF6745" w:rsidP="0062679B">
      <w:pPr>
        <w:pStyle w:val="NoSpacing"/>
        <w:numPr>
          <w:ilvl w:val="0"/>
          <w:numId w:val="41"/>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Punë </w:t>
      </w:r>
      <w:proofErr w:type="spellStart"/>
      <w:r w:rsidRPr="00A237C2">
        <w:rPr>
          <w:rFonts w:ascii="Times New Roman" w:hAnsi="Times New Roman" w:cs="Times New Roman"/>
          <w:sz w:val="24"/>
          <w:szCs w:val="24"/>
          <w:lang w:val="sq-AL"/>
        </w:rPr>
        <w:t>seminarike</w:t>
      </w:r>
      <w:proofErr w:type="spellEnd"/>
    </w:p>
    <w:p w14:paraId="135582E5"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Metodat e vlerësimit :</w:t>
      </w:r>
    </w:p>
    <w:p w14:paraId="528B49F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30%</w:t>
      </w:r>
    </w:p>
    <w:p w14:paraId="44A2044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dytë: 25%</w:t>
      </w:r>
    </w:p>
    <w:p w14:paraId="168A75A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Detyrat e shtëpisë ose </w:t>
      </w:r>
      <w:proofErr w:type="spellStart"/>
      <w:r w:rsidRPr="00A237C2">
        <w:rPr>
          <w:rFonts w:ascii="Times New Roman" w:hAnsi="Times New Roman" w:cs="Times New Roman"/>
          <w:sz w:val="24"/>
          <w:szCs w:val="24"/>
          <w:lang w:val="sq-AL"/>
        </w:rPr>
        <w:t>anazhime</w:t>
      </w:r>
      <w:proofErr w:type="spellEnd"/>
      <w:r w:rsidRPr="00A237C2">
        <w:rPr>
          <w:rFonts w:ascii="Times New Roman" w:hAnsi="Times New Roman" w:cs="Times New Roman"/>
          <w:sz w:val="24"/>
          <w:szCs w:val="24"/>
          <w:lang w:val="sq-AL"/>
        </w:rPr>
        <w:t xml:space="preserve"> tjera: 10%</w:t>
      </w:r>
    </w:p>
    <w:p w14:paraId="58CF5B8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Vijueshmëria e rregullt: 5%</w:t>
      </w:r>
    </w:p>
    <w:p w14:paraId="25F84E0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final: 30%</w:t>
      </w:r>
    </w:p>
    <w:p w14:paraId="41D6043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Totali: 100%</w:t>
      </w:r>
    </w:p>
    <w:p w14:paraId="4A6B6E4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 :</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Videdoprojektor</w:t>
      </w:r>
      <w:proofErr w:type="spellEnd"/>
      <w:r w:rsidRPr="00A237C2">
        <w:rPr>
          <w:rFonts w:ascii="Times New Roman" w:hAnsi="Times New Roman" w:cs="Times New Roman"/>
          <w:sz w:val="24"/>
          <w:szCs w:val="24"/>
          <w:lang w:val="sq-AL"/>
        </w:rPr>
        <w:t xml:space="preserve">, Grafoskop, ilustrimet, vizatimet, </w:t>
      </w:r>
      <w:proofErr w:type="spellStart"/>
      <w:r w:rsidRPr="00A237C2">
        <w:rPr>
          <w:rFonts w:ascii="Times New Roman" w:hAnsi="Times New Roman" w:cs="Times New Roman"/>
          <w:sz w:val="24"/>
          <w:szCs w:val="24"/>
          <w:lang w:val="sq-AL"/>
        </w:rPr>
        <w:t>slajdet</w:t>
      </w:r>
      <w:proofErr w:type="spellEnd"/>
      <w:r w:rsidRPr="00A237C2">
        <w:rPr>
          <w:rFonts w:ascii="Times New Roman" w:hAnsi="Times New Roman" w:cs="Times New Roman"/>
          <w:sz w:val="24"/>
          <w:szCs w:val="24"/>
          <w:lang w:val="sq-AL"/>
        </w:rPr>
        <w:t xml:space="preserve">, modelet Mikroskopi, </w:t>
      </w:r>
      <w:proofErr w:type="spellStart"/>
      <w:r w:rsidRPr="00A237C2">
        <w:rPr>
          <w:rFonts w:ascii="Times New Roman" w:hAnsi="Times New Roman" w:cs="Times New Roman"/>
          <w:sz w:val="24"/>
          <w:szCs w:val="24"/>
          <w:lang w:val="sq-AL"/>
        </w:rPr>
        <w:t>Autokllavi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Sterilizatori</w:t>
      </w:r>
      <w:proofErr w:type="spellEnd"/>
      <w:r w:rsidRPr="00A237C2">
        <w:rPr>
          <w:rFonts w:ascii="Times New Roman" w:hAnsi="Times New Roman" w:cs="Times New Roman"/>
          <w:sz w:val="24"/>
          <w:szCs w:val="24"/>
          <w:lang w:val="sq-AL"/>
        </w:rPr>
        <w:t xml:space="preserve">, Vakum pompa, </w:t>
      </w:r>
      <w:proofErr w:type="spellStart"/>
      <w:r w:rsidRPr="00A237C2">
        <w:rPr>
          <w:rFonts w:ascii="Times New Roman" w:hAnsi="Times New Roman" w:cs="Times New Roman"/>
          <w:sz w:val="24"/>
          <w:szCs w:val="24"/>
          <w:lang w:val="sq-AL"/>
        </w:rPr>
        <w:t>eza</w:t>
      </w:r>
      <w:proofErr w:type="spellEnd"/>
      <w:r w:rsidRPr="00A237C2">
        <w:rPr>
          <w:rFonts w:ascii="Times New Roman" w:hAnsi="Times New Roman" w:cs="Times New Roman"/>
          <w:sz w:val="24"/>
          <w:szCs w:val="24"/>
          <w:lang w:val="sq-AL"/>
        </w:rPr>
        <w:t xml:space="preserve"> laboratorike, epruvetat, ushqimoret për kultivim të mikroorganizmave, mjetet për sterilizim.</w:t>
      </w:r>
    </w:p>
    <w:p w14:paraId="167215D3"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b/>
          <w:sz w:val="24"/>
          <w:szCs w:val="24"/>
          <w:lang w:val="sq-AL"/>
        </w:rPr>
        <w:t>Raproti</w:t>
      </w:r>
      <w:proofErr w:type="spellEnd"/>
      <w:r w:rsidRPr="00A237C2">
        <w:rPr>
          <w:rFonts w:ascii="Times New Roman" w:hAnsi="Times New Roman" w:cs="Times New Roman"/>
          <w:b/>
          <w:sz w:val="24"/>
          <w:szCs w:val="24"/>
          <w:lang w:val="sq-AL"/>
        </w:rPr>
        <w:t xml:space="preserve"> ndërmjet pjesës teorike dhe praktike të studimit:</w:t>
      </w:r>
      <w:r w:rsidRPr="00A237C2">
        <w:rPr>
          <w:rFonts w:ascii="Times New Roman" w:hAnsi="Times New Roman" w:cs="Times New Roman"/>
          <w:sz w:val="24"/>
          <w:szCs w:val="24"/>
          <w:lang w:val="sq-AL"/>
        </w:rPr>
        <w:t xml:space="preserve"> 2+2</w:t>
      </w:r>
    </w:p>
    <w:p w14:paraId="31BC0171"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 bazë:</w:t>
      </w:r>
    </w:p>
    <w:p w14:paraId="149011F6" w14:textId="77777777" w:rsidR="00AF6745" w:rsidRPr="00A237C2" w:rsidRDefault="00AF6745" w:rsidP="0062679B">
      <w:pPr>
        <w:numPr>
          <w:ilvl w:val="0"/>
          <w:numId w:val="56"/>
        </w:numPr>
        <w:suppressAutoHyphen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Prescot</w:t>
      </w:r>
      <w:proofErr w:type="spellEnd"/>
      <w:r w:rsidRPr="00A237C2">
        <w:rPr>
          <w:rFonts w:ascii="Times New Roman" w:hAnsi="Times New Roman" w:cs="Times New Roman"/>
          <w:sz w:val="24"/>
          <w:szCs w:val="24"/>
        </w:rPr>
        <w:t xml:space="preserve">, L. M. HARLEY., P. J.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D. A. KLEIN (1999): MICROBIOLOGY, 4</w:t>
      </w:r>
      <w:r w:rsidRPr="00A237C2">
        <w:rPr>
          <w:rFonts w:ascii="Times New Roman" w:hAnsi="Times New Roman" w:cs="Times New Roman"/>
          <w:sz w:val="24"/>
          <w:szCs w:val="24"/>
          <w:vertAlign w:val="superscript"/>
        </w:rPr>
        <w:t>th</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McGraw-Hill</w:t>
      </w:r>
      <w:proofErr w:type="spellEnd"/>
      <w:r w:rsidRPr="00A237C2">
        <w:rPr>
          <w:rFonts w:ascii="Times New Roman" w:hAnsi="Times New Roman" w:cs="Times New Roman"/>
          <w:sz w:val="24"/>
          <w:szCs w:val="24"/>
        </w:rPr>
        <w:t>, faqet 831- 906.</w:t>
      </w:r>
    </w:p>
    <w:p w14:paraId="760DCFE6" w14:textId="77777777" w:rsidR="00AF6745" w:rsidRPr="00A237C2" w:rsidRDefault="00AF6745" w:rsidP="0062679B">
      <w:pPr>
        <w:numPr>
          <w:ilvl w:val="0"/>
          <w:numId w:val="56"/>
        </w:numPr>
        <w:suppressAutoHyphen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Tortora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Funke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Case</w:t>
      </w:r>
      <w:proofErr w:type="spellEnd"/>
      <w:r w:rsidRPr="00A237C2">
        <w:rPr>
          <w:rFonts w:ascii="Times New Roman" w:hAnsi="Times New Roman" w:cs="Times New Roman"/>
          <w:sz w:val="24"/>
          <w:szCs w:val="24"/>
        </w:rPr>
        <w:t xml:space="preserve"> (1986):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an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Faqe: 700 – 726</w:t>
      </w:r>
    </w:p>
    <w:p w14:paraId="0AED99FA" w14:textId="77777777" w:rsidR="00AF6745" w:rsidRPr="00A237C2" w:rsidRDefault="00AF6745" w:rsidP="0062679B">
      <w:pPr>
        <w:suppressAutoHyphens/>
        <w:spacing w:before="60" w:after="0" w:line="240" w:lineRule="auto"/>
        <w:jc w:val="both"/>
        <w:rPr>
          <w:rFonts w:ascii="Times New Roman" w:hAnsi="Times New Roman" w:cs="Times New Roman"/>
          <w:sz w:val="24"/>
          <w:szCs w:val="24"/>
        </w:rPr>
      </w:pPr>
    </w:p>
    <w:p w14:paraId="5838C331" w14:textId="77777777" w:rsidR="00AF6745" w:rsidRPr="00A237C2" w:rsidRDefault="00AF6745" w:rsidP="0062679B">
      <w:pPr>
        <w:suppressAutoHyphens/>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Literatura shtesë:  </w:t>
      </w:r>
    </w:p>
    <w:p w14:paraId="14A5118F" w14:textId="77777777" w:rsidR="00AF6745" w:rsidRPr="00A237C2" w:rsidRDefault="00AF6745" w:rsidP="0062679B">
      <w:pPr>
        <w:numPr>
          <w:ilvl w:val="0"/>
          <w:numId w:val="57"/>
        </w:numPr>
        <w:suppressAutoHyphen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Muje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Plakolli</w:t>
      </w:r>
      <w:proofErr w:type="spellEnd"/>
      <w:r w:rsidRPr="00A237C2">
        <w:rPr>
          <w:rFonts w:ascii="Times New Roman" w:hAnsi="Times New Roman" w:cs="Times New Roman"/>
          <w:sz w:val="24"/>
          <w:szCs w:val="24"/>
        </w:rPr>
        <w:t xml:space="preserve">: Mikrobiologjia e </w:t>
      </w:r>
      <w:proofErr w:type="spellStart"/>
      <w:r w:rsidRPr="00A237C2">
        <w:rPr>
          <w:rFonts w:ascii="Times New Roman" w:hAnsi="Times New Roman" w:cs="Times New Roman"/>
          <w:sz w:val="24"/>
          <w:szCs w:val="24"/>
        </w:rPr>
        <w:t>pergjithshme</w:t>
      </w:r>
      <w:proofErr w:type="spellEnd"/>
      <w:r w:rsidRPr="00A237C2">
        <w:rPr>
          <w:rFonts w:ascii="Times New Roman" w:hAnsi="Times New Roman" w:cs="Times New Roman"/>
          <w:sz w:val="24"/>
          <w:szCs w:val="24"/>
        </w:rPr>
        <w:t>, botoi ETMM, Prishtine, 2001.</w:t>
      </w:r>
    </w:p>
    <w:p w14:paraId="1B9F5DDD" w14:textId="77777777" w:rsidR="00AF6745" w:rsidRPr="00A237C2" w:rsidRDefault="00AF6745" w:rsidP="0062679B">
      <w:pPr>
        <w:numPr>
          <w:ilvl w:val="0"/>
          <w:numId w:val="57"/>
        </w:numPr>
        <w:suppressAutoHyphen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Alexander−Strete−Niles</w:t>
      </w:r>
      <w:proofErr w:type="spellEnd"/>
      <w:r w:rsidRPr="00A237C2">
        <w:rPr>
          <w:rFonts w:ascii="Times New Roman" w:hAnsi="Times New Roman" w:cs="Times New Roman"/>
          <w:sz w:val="24"/>
          <w:szCs w:val="24"/>
        </w:rPr>
        <w:t xml:space="preserve">: Lab </w:t>
      </w:r>
      <w:proofErr w:type="spellStart"/>
      <w:r w:rsidRPr="00A237C2">
        <w:rPr>
          <w:rFonts w:ascii="Times New Roman" w:hAnsi="Times New Roman" w:cs="Times New Roman"/>
          <w:sz w:val="24"/>
          <w:szCs w:val="24"/>
        </w:rPr>
        <w:t>Exercises</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Organismal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Molecular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McGraw−Hill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Companies</w:t>
      </w:r>
      <w:proofErr w:type="spellEnd"/>
      <w:r w:rsidRPr="00A237C2">
        <w:rPr>
          <w:rFonts w:ascii="Times New Roman" w:hAnsi="Times New Roman" w:cs="Times New Roman"/>
          <w:sz w:val="24"/>
          <w:szCs w:val="24"/>
        </w:rPr>
        <w:t>, 2003</w:t>
      </w:r>
    </w:p>
    <w:p w14:paraId="4BE0A2A1" w14:textId="77777777" w:rsidR="00AF6745" w:rsidRPr="00A237C2" w:rsidRDefault="00AF6745" w:rsidP="0062679B">
      <w:pPr>
        <w:numPr>
          <w:ilvl w:val="0"/>
          <w:numId w:val="57"/>
        </w:numPr>
        <w:suppressAutoHyphens/>
        <w:spacing w:before="60" w:after="0" w:line="240" w:lineRule="auto"/>
        <w:jc w:val="both"/>
        <w:rPr>
          <w:rFonts w:ascii="Times New Roman" w:hAnsi="Times New Roman" w:cs="Times New Roman"/>
          <w:sz w:val="24"/>
          <w:szCs w:val="24"/>
        </w:rPr>
      </w:pPr>
      <w:r w:rsidRPr="00A237C2">
        <w:rPr>
          <w:rFonts w:ascii="Times New Roman" w:eastAsia="Calibri" w:hAnsi="Times New Roman" w:cs="Times New Roman"/>
          <w:sz w:val="24"/>
          <w:szCs w:val="24"/>
        </w:rPr>
        <w:t xml:space="preserve">MYUNG-BO KIM (2008): PROGRESS IN ENVIRONMENTAL MICROBIOLOGY., by </w:t>
      </w:r>
      <w:proofErr w:type="spellStart"/>
      <w:r w:rsidRPr="00A237C2">
        <w:rPr>
          <w:rFonts w:ascii="Times New Roman" w:eastAsia="Calibri" w:hAnsi="Times New Roman" w:cs="Times New Roman"/>
          <w:sz w:val="24"/>
          <w:szCs w:val="24"/>
        </w:rPr>
        <w:t>Nova</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Science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Publishers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Inc</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p>
    <w:p w14:paraId="03CBCEF0" w14:textId="77777777" w:rsidR="00AF6745" w:rsidRPr="00A237C2" w:rsidRDefault="00AF6745" w:rsidP="0062679B">
      <w:pPr>
        <w:numPr>
          <w:ilvl w:val="0"/>
          <w:numId w:val="57"/>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I.L. </w:t>
      </w:r>
      <w:proofErr w:type="spellStart"/>
      <w:r w:rsidRPr="00A237C2">
        <w:rPr>
          <w:rFonts w:ascii="Times New Roman" w:hAnsi="Times New Roman" w:cs="Times New Roman"/>
          <w:sz w:val="24"/>
          <w:szCs w:val="24"/>
        </w:rPr>
        <w:t>Pepper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C.P. </w:t>
      </w:r>
      <w:proofErr w:type="spellStart"/>
      <w:r w:rsidRPr="00A237C2">
        <w:rPr>
          <w:rFonts w:ascii="Times New Roman" w:hAnsi="Times New Roman" w:cs="Times New Roman"/>
          <w:sz w:val="24"/>
          <w:szCs w:val="24"/>
        </w:rPr>
        <w:t>Gerba</w:t>
      </w:r>
      <w:proofErr w:type="spellEnd"/>
      <w:r w:rsidRPr="00A237C2">
        <w:rPr>
          <w:rFonts w:ascii="Times New Roman" w:hAnsi="Times New Roman" w:cs="Times New Roman"/>
          <w:sz w:val="24"/>
          <w:szCs w:val="24"/>
        </w:rPr>
        <w:t xml:space="preserve"> (2004):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Laboratory</w:t>
      </w:r>
      <w:proofErr w:type="spellEnd"/>
      <w:r w:rsidRPr="00A237C2">
        <w:rPr>
          <w:rFonts w:ascii="Times New Roman" w:hAnsi="Times New Roman" w:cs="Times New Roman"/>
          <w:sz w:val="24"/>
          <w:szCs w:val="24"/>
        </w:rPr>
        <w:t xml:space="preserve"> Manual., </w:t>
      </w:r>
      <w:proofErr w:type="spellStart"/>
      <w:r w:rsidRPr="00A237C2">
        <w:rPr>
          <w:rFonts w:ascii="Times New Roman" w:hAnsi="Times New Roman" w:cs="Times New Roman"/>
          <w:sz w:val="24"/>
          <w:szCs w:val="24"/>
        </w:rPr>
        <w:t>Elsevier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Academic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30 </w:t>
      </w:r>
      <w:proofErr w:type="spellStart"/>
      <w:r w:rsidRPr="00A237C2">
        <w:rPr>
          <w:rFonts w:ascii="Times New Roman" w:hAnsi="Times New Roman" w:cs="Times New Roman"/>
          <w:sz w:val="24"/>
          <w:szCs w:val="24"/>
        </w:rPr>
        <w:t>Corporate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Drive</w:t>
      </w:r>
      <w:proofErr w:type="spellEnd"/>
      <w:r w:rsidRPr="00A237C2">
        <w:rPr>
          <w:rFonts w:ascii="Times New Roman" w:hAnsi="Times New Roman" w:cs="Times New Roman"/>
          <w:sz w:val="24"/>
          <w:szCs w:val="24"/>
        </w:rPr>
        <w:t xml:space="preserve">, Suite 400, </w:t>
      </w:r>
      <w:proofErr w:type="spellStart"/>
      <w:r w:rsidRPr="00A237C2">
        <w:rPr>
          <w:rFonts w:ascii="Times New Roman" w:hAnsi="Times New Roman" w:cs="Times New Roman"/>
          <w:sz w:val="24"/>
          <w:szCs w:val="24"/>
        </w:rPr>
        <w:t>Burlington</w:t>
      </w:r>
      <w:proofErr w:type="spellEnd"/>
      <w:r w:rsidRPr="00A237C2">
        <w:rPr>
          <w:rFonts w:ascii="Times New Roman" w:hAnsi="Times New Roman" w:cs="Times New Roman"/>
          <w:sz w:val="24"/>
          <w:szCs w:val="24"/>
        </w:rPr>
        <w:t xml:space="preserve">, MA 01803, USA 525 B </w:t>
      </w:r>
      <w:proofErr w:type="spellStart"/>
      <w:r w:rsidRPr="00A237C2">
        <w:rPr>
          <w:rFonts w:ascii="Times New Roman" w:hAnsi="Times New Roman" w:cs="Times New Roman"/>
          <w:sz w:val="24"/>
          <w:szCs w:val="24"/>
        </w:rPr>
        <w:t>Street</w:t>
      </w:r>
      <w:proofErr w:type="spellEnd"/>
      <w:r w:rsidRPr="00A237C2">
        <w:rPr>
          <w:rFonts w:ascii="Times New Roman" w:hAnsi="Times New Roman" w:cs="Times New Roman"/>
          <w:sz w:val="24"/>
          <w:szCs w:val="24"/>
        </w:rPr>
        <w:t xml:space="preserve">, Suite 1900, San </w:t>
      </w:r>
      <w:proofErr w:type="spellStart"/>
      <w:r w:rsidRPr="00A237C2">
        <w:rPr>
          <w:rFonts w:ascii="Times New Roman" w:hAnsi="Times New Roman" w:cs="Times New Roman"/>
          <w:sz w:val="24"/>
          <w:szCs w:val="24"/>
        </w:rPr>
        <w:t>Diego</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California</w:t>
      </w:r>
      <w:proofErr w:type="spellEnd"/>
      <w:r w:rsidRPr="00A237C2">
        <w:rPr>
          <w:rFonts w:ascii="Times New Roman" w:hAnsi="Times New Roman" w:cs="Times New Roman"/>
          <w:sz w:val="24"/>
          <w:szCs w:val="24"/>
        </w:rPr>
        <w:t xml:space="preserve"> 92101-4495, USA 84 </w:t>
      </w:r>
      <w:proofErr w:type="spellStart"/>
      <w:r w:rsidRPr="00A237C2">
        <w:rPr>
          <w:rFonts w:ascii="Times New Roman" w:hAnsi="Times New Roman" w:cs="Times New Roman"/>
          <w:sz w:val="24"/>
          <w:szCs w:val="24"/>
        </w:rPr>
        <w:t>Theobald's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Road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London</w:t>
      </w:r>
      <w:proofErr w:type="spellEnd"/>
      <w:r w:rsidRPr="00A237C2">
        <w:rPr>
          <w:rFonts w:ascii="Times New Roman" w:hAnsi="Times New Roman" w:cs="Times New Roman"/>
          <w:sz w:val="24"/>
          <w:szCs w:val="24"/>
        </w:rPr>
        <w:t xml:space="preserve"> WC1X 8RR, UK</w:t>
      </w:r>
    </w:p>
    <w:tbl>
      <w:tblPr>
        <w:tblW w:w="8876" w:type="dxa"/>
        <w:tblInd w:w="-10" w:type="dxa"/>
        <w:tblLayout w:type="fixed"/>
        <w:tblLook w:val="0000" w:firstRow="0" w:lastRow="0" w:firstColumn="0" w:lastColumn="0" w:noHBand="0" w:noVBand="0"/>
      </w:tblPr>
      <w:tblGrid>
        <w:gridCol w:w="5505"/>
        <w:gridCol w:w="992"/>
        <w:gridCol w:w="1134"/>
        <w:gridCol w:w="1245"/>
      </w:tblGrid>
      <w:tr w:rsidR="00DC6DBC" w:rsidRPr="00A237C2" w14:paraId="577E7EB3" w14:textId="77777777" w:rsidTr="00AF6745">
        <w:tc>
          <w:tcPr>
            <w:tcW w:w="887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CE7580"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736DE0B5" w14:textId="77777777" w:rsidTr="00AF6745">
        <w:tc>
          <w:tcPr>
            <w:tcW w:w="887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ACF72A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Kontributi </w:t>
            </w:r>
            <w:proofErr w:type="spellStart"/>
            <w:r w:rsidRPr="00A237C2">
              <w:rPr>
                <w:rFonts w:ascii="Times New Roman" w:hAnsi="Times New Roman" w:cs="Times New Roman"/>
                <w:lang w:val="sq-AL"/>
              </w:rPr>
              <w:t>nё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ngarkesёn</w:t>
            </w:r>
            <w:proofErr w:type="spellEnd"/>
            <w:r w:rsidRPr="00A237C2">
              <w:rPr>
                <w:rFonts w:ascii="Times New Roman" w:hAnsi="Times New Roman" w:cs="Times New Roman"/>
                <w:lang w:val="sq-AL"/>
              </w:rPr>
              <w:t xml:space="preserve"> e studentit ( </w:t>
            </w:r>
            <w:proofErr w:type="spellStart"/>
            <w:r w:rsidRPr="00A237C2">
              <w:rPr>
                <w:rFonts w:ascii="Times New Roman" w:hAnsi="Times New Roman" w:cs="Times New Roman"/>
                <w:lang w:val="sq-AL"/>
              </w:rPr>
              <w:t>gjё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qё</w:t>
            </w:r>
            <w:proofErr w:type="spellEnd"/>
            <w:r w:rsidRPr="00A237C2">
              <w:rPr>
                <w:rFonts w:ascii="Times New Roman" w:hAnsi="Times New Roman" w:cs="Times New Roman"/>
                <w:lang w:val="sq-AL"/>
              </w:rPr>
              <w:t xml:space="preserve"> duhet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korrespondoj me rezultatet 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nxёnit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tё</w:t>
            </w:r>
            <w:proofErr w:type="spellEnd"/>
            <w:r w:rsidRPr="00A237C2">
              <w:rPr>
                <w:rFonts w:ascii="Times New Roman" w:hAnsi="Times New Roman" w:cs="Times New Roman"/>
                <w:lang w:val="sq-AL"/>
              </w:rPr>
              <w:t xml:space="preserve"> studentit)</w:t>
            </w:r>
          </w:p>
        </w:tc>
      </w:tr>
      <w:tr w:rsidR="00DC6DBC" w:rsidRPr="00A237C2" w14:paraId="1219FFDF" w14:textId="77777777" w:rsidTr="00DF2CDC">
        <w:tc>
          <w:tcPr>
            <w:tcW w:w="5505" w:type="dxa"/>
            <w:tcBorders>
              <w:top w:val="single" w:sz="4" w:space="0" w:color="000000"/>
              <w:left w:val="single" w:sz="4" w:space="0" w:color="000000"/>
              <w:bottom w:val="single" w:sz="4" w:space="0" w:color="000000"/>
            </w:tcBorders>
            <w:shd w:val="clear" w:color="auto" w:fill="D9D9D9"/>
          </w:tcPr>
          <w:p w14:paraId="5952658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b/>
                <w:lang w:val="sq-AL"/>
              </w:rPr>
              <w:t xml:space="preserve">Aktiviteti </w:t>
            </w:r>
          </w:p>
        </w:tc>
        <w:tc>
          <w:tcPr>
            <w:tcW w:w="992" w:type="dxa"/>
            <w:tcBorders>
              <w:top w:val="single" w:sz="4" w:space="0" w:color="000000"/>
              <w:left w:val="single" w:sz="4" w:space="0" w:color="000000"/>
              <w:bottom w:val="single" w:sz="4" w:space="0" w:color="000000"/>
            </w:tcBorders>
            <w:shd w:val="clear" w:color="auto" w:fill="D9D9D9"/>
          </w:tcPr>
          <w:p w14:paraId="490CF97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Orë </w:t>
            </w:r>
          </w:p>
        </w:tc>
        <w:tc>
          <w:tcPr>
            <w:tcW w:w="1134" w:type="dxa"/>
            <w:tcBorders>
              <w:top w:val="single" w:sz="4" w:space="0" w:color="000000"/>
              <w:left w:val="single" w:sz="4" w:space="0" w:color="000000"/>
              <w:bottom w:val="single" w:sz="4" w:space="0" w:color="000000"/>
            </w:tcBorders>
            <w:shd w:val="clear" w:color="auto" w:fill="D9D9D9"/>
          </w:tcPr>
          <w:p w14:paraId="11CBA19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Ditë/javë  </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4C025F97"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Gjithësej</w:t>
            </w:r>
            <w:proofErr w:type="spellEnd"/>
          </w:p>
        </w:tc>
      </w:tr>
      <w:tr w:rsidR="00DC6DBC" w:rsidRPr="00A237C2" w14:paraId="0A4EFEF4" w14:textId="77777777" w:rsidTr="00DF2CDC">
        <w:tc>
          <w:tcPr>
            <w:tcW w:w="5505" w:type="dxa"/>
            <w:tcBorders>
              <w:top w:val="single" w:sz="4" w:space="0" w:color="000000"/>
              <w:left w:val="single" w:sz="4" w:space="0" w:color="000000"/>
              <w:bottom w:val="single" w:sz="4" w:space="0" w:color="000000"/>
            </w:tcBorders>
            <w:shd w:val="clear" w:color="auto" w:fill="FFFFFF"/>
          </w:tcPr>
          <w:p w14:paraId="0A79C39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992" w:type="dxa"/>
            <w:tcBorders>
              <w:top w:val="single" w:sz="4" w:space="0" w:color="000000"/>
              <w:left w:val="single" w:sz="4" w:space="0" w:color="000000"/>
              <w:bottom w:val="single" w:sz="4" w:space="0" w:color="000000"/>
            </w:tcBorders>
            <w:shd w:val="clear" w:color="auto" w:fill="FFFFFF"/>
          </w:tcPr>
          <w:p w14:paraId="7C51267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000000"/>
              <w:bottom w:val="single" w:sz="4" w:space="0" w:color="000000"/>
            </w:tcBorders>
            <w:shd w:val="clear" w:color="auto" w:fill="FFFFFF"/>
          </w:tcPr>
          <w:p w14:paraId="503D55F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5C1770C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40B2242D" w14:textId="77777777" w:rsidTr="00DF2CDC">
        <w:tc>
          <w:tcPr>
            <w:tcW w:w="5505" w:type="dxa"/>
            <w:tcBorders>
              <w:top w:val="single" w:sz="4" w:space="0" w:color="000000"/>
              <w:left w:val="single" w:sz="4" w:space="0" w:color="000000"/>
              <w:bottom w:val="single" w:sz="4" w:space="0" w:color="000000"/>
            </w:tcBorders>
            <w:shd w:val="clear" w:color="auto" w:fill="FFFFFF"/>
          </w:tcPr>
          <w:p w14:paraId="13979D0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992" w:type="dxa"/>
            <w:tcBorders>
              <w:top w:val="single" w:sz="4" w:space="0" w:color="000000"/>
              <w:left w:val="single" w:sz="4" w:space="0" w:color="000000"/>
              <w:bottom w:val="single" w:sz="4" w:space="0" w:color="000000"/>
            </w:tcBorders>
            <w:shd w:val="clear" w:color="auto" w:fill="FFFFFF"/>
          </w:tcPr>
          <w:p w14:paraId="3A6ED1F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134" w:type="dxa"/>
            <w:tcBorders>
              <w:top w:val="single" w:sz="4" w:space="0" w:color="000000"/>
              <w:left w:val="single" w:sz="4" w:space="0" w:color="000000"/>
              <w:bottom w:val="single" w:sz="4" w:space="0" w:color="000000"/>
            </w:tcBorders>
            <w:shd w:val="clear" w:color="auto" w:fill="FFFFFF"/>
          </w:tcPr>
          <w:p w14:paraId="487A60E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19E3514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r>
      <w:tr w:rsidR="00DC6DBC" w:rsidRPr="00A237C2" w14:paraId="3945DD34" w14:textId="77777777" w:rsidTr="00DF2CDC">
        <w:tc>
          <w:tcPr>
            <w:tcW w:w="5505" w:type="dxa"/>
            <w:tcBorders>
              <w:top w:val="single" w:sz="4" w:space="0" w:color="000000"/>
              <w:left w:val="single" w:sz="4" w:space="0" w:color="000000"/>
              <w:bottom w:val="single" w:sz="4" w:space="0" w:color="000000"/>
            </w:tcBorders>
            <w:shd w:val="clear" w:color="auto" w:fill="FFFFFF"/>
          </w:tcPr>
          <w:p w14:paraId="0D22B73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992" w:type="dxa"/>
            <w:tcBorders>
              <w:top w:val="single" w:sz="4" w:space="0" w:color="000000"/>
              <w:left w:val="single" w:sz="4" w:space="0" w:color="000000"/>
              <w:bottom w:val="single" w:sz="4" w:space="0" w:color="000000"/>
            </w:tcBorders>
            <w:shd w:val="clear" w:color="auto" w:fill="FFFFFF"/>
          </w:tcPr>
          <w:p w14:paraId="07DB0C1A"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top w:val="single" w:sz="4" w:space="0" w:color="000000"/>
              <w:left w:val="single" w:sz="4" w:space="0" w:color="000000"/>
              <w:bottom w:val="single" w:sz="4" w:space="0" w:color="000000"/>
            </w:tcBorders>
            <w:shd w:val="clear" w:color="auto" w:fill="FFFFFF"/>
          </w:tcPr>
          <w:p w14:paraId="796BFC7C" w14:textId="77777777" w:rsidR="00AF6745" w:rsidRPr="00A237C2" w:rsidRDefault="00AF6745" w:rsidP="0062679B">
            <w:pPr>
              <w:pStyle w:val="NoSpacing"/>
              <w:spacing w:before="60"/>
              <w:jc w:val="both"/>
              <w:rPr>
                <w:rFonts w:ascii="Times New Roman" w:hAnsi="Times New Roman" w:cs="Times New Roman"/>
                <w:lang w:val="sq-A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3EC22658"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47F594E8" w14:textId="77777777" w:rsidTr="00DF2CDC">
        <w:tc>
          <w:tcPr>
            <w:tcW w:w="5505" w:type="dxa"/>
            <w:tcBorders>
              <w:top w:val="single" w:sz="4" w:space="0" w:color="000000"/>
              <w:left w:val="single" w:sz="4" w:space="0" w:color="000000"/>
              <w:bottom w:val="single" w:sz="4" w:space="0" w:color="000000"/>
            </w:tcBorders>
            <w:shd w:val="clear" w:color="auto" w:fill="FFFFFF"/>
          </w:tcPr>
          <w:p w14:paraId="4843E88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992" w:type="dxa"/>
            <w:tcBorders>
              <w:top w:val="single" w:sz="4" w:space="0" w:color="000000"/>
              <w:left w:val="single" w:sz="4" w:space="0" w:color="000000"/>
              <w:bottom w:val="single" w:sz="4" w:space="0" w:color="000000"/>
            </w:tcBorders>
            <w:shd w:val="clear" w:color="auto" w:fill="FFFFFF"/>
          </w:tcPr>
          <w:p w14:paraId="703D998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134" w:type="dxa"/>
            <w:tcBorders>
              <w:top w:val="single" w:sz="4" w:space="0" w:color="000000"/>
              <w:left w:val="single" w:sz="4" w:space="0" w:color="000000"/>
              <w:bottom w:val="single" w:sz="4" w:space="0" w:color="000000"/>
            </w:tcBorders>
            <w:shd w:val="clear" w:color="auto" w:fill="FFFFFF"/>
          </w:tcPr>
          <w:p w14:paraId="0637B93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22CA5A4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r>
      <w:tr w:rsidR="00DC6DBC" w:rsidRPr="00A237C2" w14:paraId="487B542E" w14:textId="77777777" w:rsidTr="00DF2CDC">
        <w:tc>
          <w:tcPr>
            <w:tcW w:w="5505" w:type="dxa"/>
            <w:tcBorders>
              <w:top w:val="single" w:sz="4" w:space="0" w:color="000000"/>
              <w:left w:val="single" w:sz="4" w:space="0" w:color="000000"/>
              <w:bottom w:val="single" w:sz="4" w:space="0" w:color="000000"/>
            </w:tcBorders>
            <w:shd w:val="clear" w:color="auto" w:fill="FFFFFF"/>
          </w:tcPr>
          <w:p w14:paraId="335E569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lastRenderedPageBreak/>
              <w:t>Ushtrime  në teren</w:t>
            </w:r>
          </w:p>
        </w:tc>
        <w:tc>
          <w:tcPr>
            <w:tcW w:w="992" w:type="dxa"/>
            <w:tcBorders>
              <w:top w:val="single" w:sz="4" w:space="0" w:color="000000"/>
              <w:left w:val="single" w:sz="4" w:space="0" w:color="000000"/>
              <w:bottom w:val="single" w:sz="4" w:space="0" w:color="000000"/>
            </w:tcBorders>
            <w:shd w:val="clear" w:color="auto" w:fill="FFFFFF"/>
          </w:tcPr>
          <w:p w14:paraId="452C64DA"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top w:val="single" w:sz="4" w:space="0" w:color="000000"/>
              <w:left w:val="single" w:sz="4" w:space="0" w:color="000000"/>
              <w:bottom w:val="single" w:sz="4" w:space="0" w:color="000000"/>
            </w:tcBorders>
            <w:shd w:val="clear" w:color="auto" w:fill="FFFFFF"/>
          </w:tcPr>
          <w:p w14:paraId="5325C70D" w14:textId="77777777" w:rsidR="00AF6745" w:rsidRPr="00A237C2" w:rsidRDefault="00AF6745" w:rsidP="0062679B">
            <w:pPr>
              <w:pStyle w:val="NoSpacing"/>
              <w:spacing w:before="60"/>
              <w:jc w:val="both"/>
              <w:rPr>
                <w:rFonts w:ascii="Times New Roman" w:hAnsi="Times New Roman" w:cs="Times New Roman"/>
                <w:lang w:val="sq-A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B521EFA"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77737C1D" w14:textId="77777777" w:rsidTr="00DF2CDC">
        <w:tc>
          <w:tcPr>
            <w:tcW w:w="5505" w:type="dxa"/>
            <w:tcBorders>
              <w:top w:val="single" w:sz="4" w:space="0" w:color="000000"/>
              <w:left w:val="single" w:sz="4" w:space="0" w:color="000000"/>
              <w:bottom w:val="single" w:sz="4" w:space="0" w:color="000000"/>
            </w:tcBorders>
            <w:shd w:val="clear" w:color="auto" w:fill="FFFFFF"/>
          </w:tcPr>
          <w:p w14:paraId="3E595030"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992" w:type="dxa"/>
            <w:tcBorders>
              <w:top w:val="single" w:sz="4" w:space="0" w:color="000000"/>
              <w:left w:val="single" w:sz="4" w:space="0" w:color="000000"/>
              <w:bottom w:val="single" w:sz="4" w:space="0" w:color="000000"/>
            </w:tcBorders>
            <w:shd w:val="clear" w:color="auto" w:fill="FFFFFF"/>
          </w:tcPr>
          <w:p w14:paraId="0366155C"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top w:val="single" w:sz="4" w:space="0" w:color="000000"/>
              <w:left w:val="single" w:sz="4" w:space="0" w:color="000000"/>
              <w:bottom w:val="single" w:sz="4" w:space="0" w:color="000000"/>
            </w:tcBorders>
            <w:shd w:val="clear" w:color="auto" w:fill="FFFFFF"/>
          </w:tcPr>
          <w:p w14:paraId="7E4E2EAE" w14:textId="77777777" w:rsidR="00AF6745" w:rsidRPr="00A237C2" w:rsidRDefault="00AF6745" w:rsidP="0062679B">
            <w:pPr>
              <w:pStyle w:val="NoSpacing"/>
              <w:spacing w:before="60"/>
              <w:jc w:val="both"/>
              <w:rPr>
                <w:rFonts w:ascii="Times New Roman" w:hAnsi="Times New Roman" w:cs="Times New Roman"/>
                <w:lang w:val="sq-AL"/>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1861B543"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5FAF1044" w14:textId="77777777" w:rsidTr="00DF2CDC">
        <w:tc>
          <w:tcPr>
            <w:tcW w:w="5505" w:type="dxa"/>
            <w:tcBorders>
              <w:top w:val="single" w:sz="4" w:space="0" w:color="000000"/>
              <w:left w:val="single" w:sz="4" w:space="0" w:color="000000"/>
              <w:bottom w:val="single" w:sz="4" w:space="0" w:color="000000"/>
            </w:tcBorders>
            <w:shd w:val="clear" w:color="auto" w:fill="FFFFFF"/>
          </w:tcPr>
          <w:p w14:paraId="246D6E4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992" w:type="dxa"/>
            <w:tcBorders>
              <w:top w:val="single" w:sz="4" w:space="0" w:color="000000"/>
              <w:left w:val="single" w:sz="4" w:space="0" w:color="000000"/>
              <w:bottom w:val="single" w:sz="4" w:space="0" w:color="000000"/>
            </w:tcBorders>
            <w:shd w:val="clear" w:color="auto" w:fill="FFFFFF"/>
          </w:tcPr>
          <w:p w14:paraId="152B880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134" w:type="dxa"/>
            <w:tcBorders>
              <w:top w:val="single" w:sz="4" w:space="0" w:color="000000"/>
              <w:left w:val="single" w:sz="4" w:space="0" w:color="000000"/>
              <w:bottom w:val="single" w:sz="4" w:space="0" w:color="000000"/>
            </w:tcBorders>
            <w:shd w:val="clear" w:color="auto" w:fill="FFFFFF"/>
          </w:tcPr>
          <w:p w14:paraId="420F762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63378D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r>
      <w:tr w:rsidR="00DC6DBC" w:rsidRPr="00A237C2" w14:paraId="5CFBF8EF" w14:textId="77777777" w:rsidTr="00DF2CDC">
        <w:tc>
          <w:tcPr>
            <w:tcW w:w="5505" w:type="dxa"/>
            <w:tcBorders>
              <w:top w:val="single" w:sz="4" w:space="0" w:color="000000"/>
              <w:left w:val="single" w:sz="4" w:space="0" w:color="000000"/>
              <w:bottom w:val="single" w:sz="4" w:space="0" w:color="000000"/>
            </w:tcBorders>
            <w:shd w:val="clear" w:color="auto" w:fill="FFFFFF"/>
          </w:tcPr>
          <w:p w14:paraId="5A0FE3D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92" w:type="dxa"/>
            <w:tcBorders>
              <w:top w:val="single" w:sz="4" w:space="0" w:color="000000"/>
              <w:left w:val="single" w:sz="4" w:space="0" w:color="000000"/>
              <w:bottom w:val="single" w:sz="4" w:space="0" w:color="000000"/>
            </w:tcBorders>
            <w:shd w:val="clear" w:color="auto" w:fill="FFFFFF"/>
          </w:tcPr>
          <w:p w14:paraId="2EA4482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000000"/>
              <w:bottom w:val="single" w:sz="4" w:space="0" w:color="000000"/>
            </w:tcBorders>
            <w:shd w:val="clear" w:color="auto" w:fill="FFFFFF"/>
          </w:tcPr>
          <w:p w14:paraId="6F700D7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38C0F17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2F4E9D80" w14:textId="77777777" w:rsidTr="00DF2CDC">
        <w:tc>
          <w:tcPr>
            <w:tcW w:w="5505" w:type="dxa"/>
            <w:tcBorders>
              <w:top w:val="single" w:sz="4" w:space="0" w:color="000000"/>
              <w:left w:val="single" w:sz="4" w:space="0" w:color="000000"/>
              <w:bottom w:val="single" w:sz="4" w:space="0" w:color="000000"/>
            </w:tcBorders>
            <w:shd w:val="clear" w:color="auto" w:fill="FFFFFF"/>
          </w:tcPr>
          <w:p w14:paraId="4989C416"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Përgaditja</w:t>
            </w:r>
            <w:proofErr w:type="spellEnd"/>
            <w:r w:rsidRPr="00A237C2">
              <w:rPr>
                <w:rFonts w:ascii="Times New Roman" w:hAnsi="Times New Roman" w:cs="Times New Roman"/>
                <w:lang w:val="sq-AL"/>
              </w:rPr>
              <w:t xml:space="preserve"> përfundimtare për provim</w:t>
            </w:r>
          </w:p>
        </w:tc>
        <w:tc>
          <w:tcPr>
            <w:tcW w:w="992" w:type="dxa"/>
            <w:tcBorders>
              <w:top w:val="single" w:sz="4" w:space="0" w:color="000000"/>
              <w:left w:val="single" w:sz="4" w:space="0" w:color="000000"/>
              <w:bottom w:val="single" w:sz="4" w:space="0" w:color="000000"/>
            </w:tcBorders>
            <w:shd w:val="clear" w:color="auto" w:fill="FFFFFF"/>
          </w:tcPr>
          <w:p w14:paraId="453462F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000000"/>
              <w:bottom w:val="single" w:sz="4" w:space="0" w:color="000000"/>
            </w:tcBorders>
            <w:shd w:val="clear" w:color="auto" w:fill="FFFFFF"/>
          </w:tcPr>
          <w:p w14:paraId="05C5C24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0EBACCC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10</w:t>
            </w:r>
          </w:p>
        </w:tc>
      </w:tr>
      <w:tr w:rsidR="00DC6DBC" w:rsidRPr="00A237C2" w14:paraId="42157EB7" w14:textId="77777777" w:rsidTr="00DF2CDC">
        <w:tc>
          <w:tcPr>
            <w:tcW w:w="5505" w:type="dxa"/>
            <w:tcBorders>
              <w:top w:val="single" w:sz="4" w:space="0" w:color="000000"/>
              <w:left w:val="single" w:sz="4" w:space="0" w:color="000000"/>
              <w:bottom w:val="single" w:sz="4" w:space="0" w:color="000000"/>
            </w:tcBorders>
            <w:shd w:val="clear" w:color="auto" w:fill="FFFFFF"/>
          </w:tcPr>
          <w:p w14:paraId="75FCFB9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992" w:type="dxa"/>
            <w:tcBorders>
              <w:top w:val="single" w:sz="4" w:space="0" w:color="000000"/>
              <w:left w:val="single" w:sz="4" w:space="0" w:color="000000"/>
              <w:bottom w:val="single" w:sz="4" w:space="0" w:color="000000"/>
            </w:tcBorders>
            <w:shd w:val="clear" w:color="auto" w:fill="FFFFFF"/>
          </w:tcPr>
          <w:p w14:paraId="054D6DC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000000"/>
              <w:bottom w:val="single" w:sz="4" w:space="0" w:color="000000"/>
            </w:tcBorders>
            <w:shd w:val="clear" w:color="auto" w:fill="FFFFFF"/>
          </w:tcPr>
          <w:p w14:paraId="067970E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7BECAF7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8</w:t>
            </w:r>
          </w:p>
        </w:tc>
      </w:tr>
      <w:tr w:rsidR="00DC6DBC" w:rsidRPr="00A237C2" w14:paraId="139BA9A9" w14:textId="77777777" w:rsidTr="00DF2CDC">
        <w:tc>
          <w:tcPr>
            <w:tcW w:w="5505" w:type="dxa"/>
            <w:tcBorders>
              <w:top w:val="single" w:sz="4" w:space="0" w:color="000000"/>
              <w:left w:val="single" w:sz="4" w:space="0" w:color="000000"/>
              <w:bottom w:val="single" w:sz="4" w:space="0" w:color="000000"/>
            </w:tcBorders>
            <w:shd w:val="clear" w:color="auto" w:fill="FFFFFF"/>
          </w:tcPr>
          <w:p w14:paraId="4DAB1BC1"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Projektet,prezentimet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etj</w:t>
            </w:r>
            <w:proofErr w:type="spellEnd"/>
            <w:r w:rsidRPr="00A237C2">
              <w:rPr>
                <w:rFonts w:ascii="Times New Roman" w:hAnsi="Times New Roman" w:cs="Times New Roman"/>
                <w:lang w:val="sq-AL"/>
              </w:rPr>
              <w:t xml:space="preserve"> </w:t>
            </w:r>
          </w:p>
        </w:tc>
        <w:tc>
          <w:tcPr>
            <w:tcW w:w="992" w:type="dxa"/>
            <w:tcBorders>
              <w:top w:val="single" w:sz="4" w:space="0" w:color="000000"/>
              <w:left w:val="single" w:sz="4" w:space="0" w:color="000000"/>
              <w:bottom w:val="single" w:sz="4" w:space="0" w:color="000000"/>
            </w:tcBorders>
            <w:shd w:val="clear" w:color="auto" w:fill="FFFFFF"/>
          </w:tcPr>
          <w:p w14:paraId="38549CD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000000"/>
              <w:bottom w:val="single" w:sz="4" w:space="0" w:color="000000"/>
            </w:tcBorders>
            <w:shd w:val="clear" w:color="auto" w:fill="FFFFFF"/>
          </w:tcPr>
          <w:p w14:paraId="2110F8B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232312F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r>
      <w:tr w:rsidR="00DC6DBC" w:rsidRPr="00A237C2" w14:paraId="0BD892A7" w14:textId="77777777" w:rsidTr="00DF2CDC">
        <w:tc>
          <w:tcPr>
            <w:tcW w:w="5505" w:type="dxa"/>
            <w:tcBorders>
              <w:top w:val="single" w:sz="4" w:space="0" w:color="000000"/>
              <w:left w:val="single" w:sz="4" w:space="0" w:color="000000"/>
              <w:bottom w:val="single" w:sz="4" w:space="0" w:color="000000"/>
            </w:tcBorders>
            <w:shd w:val="clear" w:color="auto" w:fill="D9D9D9"/>
          </w:tcPr>
          <w:p w14:paraId="55C86BA5"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Totali </w:t>
            </w:r>
          </w:p>
        </w:tc>
        <w:tc>
          <w:tcPr>
            <w:tcW w:w="992" w:type="dxa"/>
            <w:tcBorders>
              <w:top w:val="single" w:sz="4" w:space="0" w:color="000000"/>
              <w:left w:val="single" w:sz="4" w:space="0" w:color="000000"/>
              <w:bottom w:val="single" w:sz="4" w:space="0" w:color="000000"/>
            </w:tcBorders>
            <w:shd w:val="clear" w:color="auto" w:fill="D9D9D9"/>
          </w:tcPr>
          <w:p w14:paraId="04D67C13" w14:textId="77777777" w:rsidR="00AF6745" w:rsidRPr="00A237C2" w:rsidRDefault="00AF6745" w:rsidP="0062679B">
            <w:pPr>
              <w:pStyle w:val="NoSpacing"/>
              <w:spacing w:before="60"/>
              <w:jc w:val="both"/>
              <w:rPr>
                <w:rFonts w:ascii="Times New Roman" w:hAnsi="Times New Roman" w:cs="Times New Roman"/>
                <w:lang w:val="sq-AL"/>
              </w:rPr>
            </w:pPr>
          </w:p>
        </w:tc>
        <w:tc>
          <w:tcPr>
            <w:tcW w:w="1134" w:type="dxa"/>
            <w:tcBorders>
              <w:top w:val="single" w:sz="4" w:space="0" w:color="000000"/>
              <w:left w:val="single" w:sz="4" w:space="0" w:color="000000"/>
              <w:bottom w:val="single" w:sz="4" w:space="0" w:color="000000"/>
            </w:tcBorders>
            <w:shd w:val="clear" w:color="auto" w:fill="D9D9D9"/>
          </w:tcPr>
          <w:p w14:paraId="3362A44B" w14:textId="77777777" w:rsidR="00AF6745" w:rsidRPr="00A237C2" w:rsidRDefault="00AF6745" w:rsidP="0062679B">
            <w:pPr>
              <w:pStyle w:val="NoSpacing"/>
              <w:spacing w:before="60"/>
              <w:jc w:val="both"/>
              <w:rPr>
                <w:rFonts w:ascii="Times New Roman" w:hAnsi="Times New Roman" w:cs="Times New Roman"/>
                <w:lang w:val="sq-AL"/>
              </w:rPr>
            </w:pP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6A459E5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125</w:t>
            </w:r>
          </w:p>
        </w:tc>
      </w:tr>
    </w:tbl>
    <w:p w14:paraId="0E7ECDBD" w14:textId="77777777" w:rsidR="00AF6745" w:rsidRPr="00A237C2" w:rsidRDefault="00AF6745" w:rsidP="0062679B">
      <w:pPr>
        <w:suppressAutoHyphens/>
        <w:spacing w:before="60" w:after="0" w:line="240" w:lineRule="auto"/>
        <w:jc w:val="both"/>
        <w:rPr>
          <w:rFonts w:ascii="Times New Roman" w:hAnsi="Times New Roman" w:cs="Times New Roman"/>
          <w:sz w:val="24"/>
          <w:szCs w:val="24"/>
        </w:rPr>
      </w:pPr>
    </w:p>
    <w:p w14:paraId="31A78090"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Lënda: </w:t>
      </w:r>
      <w:r w:rsidRPr="00A237C2">
        <w:rPr>
          <w:rFonts w:ascii="Times New Roman" w:hAnsi="Times New Roman" w:cs="Times New Roman"/>
          <w:bCs/>
          <w:sz w:val="24"/>
          <w:szCs w:val="24"/>
        </w:rPr>
        <w:t xml:space="preserve">Entomologjia (2+2) </w:t>
      </w:r>
    </w:p>
    <w:p w14:paraId="01FBD0EF"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Mësimdhënësi:  </w:t>
      </w:r>
      <w:proofErr w:type="spellStart"/>
      <w:r w:rsidRPr="00A237C2">
        <w:rPr>
          <w:rFonts w:ascii="Times New Roman" w:hAnsi="Times New Roman" w:cs="Times New Roman"/>
          <w:bCs/>
          <w:sz w:val="24"/>
          <w:szCs w:val="24"/>
        </w:rPr>
        <w:t>Prof.Assoc.Dr</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Ferdije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Zhushi</w:t>
      </w:r>
      <w:proofErr w:type="spellEnd"/>
      <w:r w:rsidRPr="00A237C2">
        <w:rPr>
          <w:rFonts w:ascii="Times New Roman" w:hAnsi="Times New Roman" w:cs="Times New Roman"/>
          <w:bCs/>
          <w:sz w:val="24"/>
          <w:szCs w:val="24"/>
        </w:rPr>
        <w:t xml:space="preserve"> Etemi</w:t>
      </w:r>
    </w:p>
    <w:p w14:paraId="348B1247"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sz w:val="24"/>
          <w:szCs w:val="24"/>
        </w:rPr>
        <w:t xml:space="preserve">Status i </w:t>
      </w:r>
      <w:r w:rsidRPr="00A237C2">
        <w:rPr>
          <w:rFonts w:ascii="Times New Roman" w:hAnsi="Times New Roman" w:cs="Times New Roman"/>
          <w:b/>
          <w:bCs/>
          <w:sz w:val="24"/>
          <w:szCs w:val="24"/>
        </w:rPr>
        <w:t xml:space="preserve">lëndës: </w:t>
      </w:r>
      <w:r w:rsidRPr="00A237C2">
        <w:rPr>
          <w:rFonts w:ascii="Times New Roman" w:hAnsi="Times New Roman" w:cs="Times New Roman"/>
          <w:bCs/>
          <w:sz w:val="24"/>
          <w:szCs w:val="24"/>
        </w:rPr>
        <w:t>Zgjedhore</w:t>
      </w:r>
    </w:p>
    <w:p w14:paraId="56490323"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bCs/>
          <w:sz w:val="24"/>
          <w:szCs w:val="24"/>
        </w:rPr>
        <w:t xml:space="preserve">ECTS kredi: </w:t>
      </w:r>
      <w:r w:rsidRPr="00A237C2">
        <w:rPr>
          <w:rFonts w:ascii="Times New Roman" w:hAnsi="Times New Roman" w:cs="Times New Roman"/>
          <w:bCs/>
          <w:sz w:val="24"/>
          <w:szCs w:val="24"/>
        </w:rPr>
        <w:t>6</w:t>
      </w:r>
    </w:p>
    <w:p w14:paraId="4A0A424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Përshkrimi i lëndës: </w:t>
      </w:r>
      <w:r w:rsidRPr="00A237C2">
        <w:rPr>
          <w:rFonts w:ascii="Times New Roman" w:hAnsi="Times New Roman" w:cs="Times New Roman"/>
          <w:bCs/>
          <w:sz w:val="24"/>
          <w:szCs w:val="24"/>
        </w:rPr>
        <w:t xml:space="preserve">Klasa </w:t>
      </w:r>
      <w:proofErr w:type="spellStart"/>
      <w:r w:rsidRPr="00A237C2">
        <w:rPr>
          <w:rFonts w:ascii="Times New Roman" w:hAnsi="Times New Roman" w:cs="Times New Roman"/>
          <w:bCs/>
          <w:sz w:val="24"/>
          <w:szCs w:val="24"/>
        </w:rPr>
        <w:t>insekta</w:t>
      </w:r>
      <w:proofErr w:type="spellEnd"/>
      <w:r w:rsidRPr="00A237C2">
        <w:rPr>
          <w:rFonts w:ascii="Times New Roman" w:hAnsi="Times New Roman" w:cs="Times New Roman"/>
          <w:bCs/>
          <w:sz w:val="24"/>
          <w:szCs w:val="24"/>
        </w:rPr>
        <w:t xml:space="preserve"> është klasa më e pasur me lloje në mbretërinë </w:t>
      </w:r>
      <w:proofErr w:type="spellStart"/>
      <w:r w:rsidRPr="00A237C2">
        <w:rPr>
          <w:rFonts w:ascii="Times New Roman" w:hAnsi="Times New Roman" w:cs="Times New Roman"/>
          <w:bCs/>
          <w:sz w:val="24"/>
          <w:szCs w:val="24"/>
        </w:rPr>
        <w:t>Animalia</w:t>
      </w:r>
      <w:proofErr w:type="spellEnd"/>
      <w:r w:rsidRPr="00A237C2">
        <w:rPr>
          <w:rFonts w:ascii="Times New Roman" w:hAnsi="Times New Roman" w:cs="Times New Roman"/>
          <w:bCs/>
          <w:sz w:val="24"/>
          <w:szCs w:val="24"/>
        </w:rPr>
        <w:t xml:space="preserve">. Lënda Entomologjia përfshinë studimin e insekteve në të gjitha aspektet, duke filluar nga </w:t>
      </w:r>
      <w:proofErr w:type="spellStart"/>
      <w:r w:rsidRPr="00A237C2">
        <w:rPr>
          <w:rFonts w:ascii="Times New Roman" w:hAnsi="Times New Roman" w:cs="Times New Roman"/>
          <w:bCs/>
          <w:sz w:val="24"/>
          <w:szCs w:val="24"/>
        </w:rPr>
        <w:t>filogjenia</w:t>
      </w:r>
      <w:proofErr w:type="spellEnd"/>
      <w:r w:rsidRPr="00A237C2">
        <w:rPr>
          <w:rFonts w:ascii="Times New Roman" w:hAnsi="Times New Roman" w:cs="Times New Roman"/>
          <w:bCs/>
          <w:sz w:val="24"/>
          <w:szCs w:val="24"/>
        </w:rPr>
        <w:t xml:space="preserve">, përhapja, ndërtimi </w:t>
      </w:r>
      <w:proofErr w:type="spellStart"/>
      <w:r w:rsidRPr="00A237C2">
        <w:rPr>
          <w:rFonts w:ascii="Times New Roman" w:hAnsi="Times New Roman" w:cs="Times New Roman"/>
          <w:bCs/>
          <w:sz w:val="24"/>
          <w:szCs w:val="24"/>
        </w:rPr>
        <w:t>anatomic</w:t>
      </w:r>
      <w:proofErr w:type="spellEnd"/>
      <w:r w:rsidRPr="00A237C2">
        <w:rPr>
          <w:rFonts w:ascii="Times New Roman" w:hAnsi="Times New Roman" w:cs="Times New Roman"/>
          <w:bCs/>
          <w:sz w:val="24"/>
          <w:szCs w:val="24"/>
        </w:rPr>
        <w:t>, fiziologjia dhe klasifikimi i tyre.</w:t>
      </w:r>
      <w:r w:rsidRPr="00A237C2">
        <w:rPr>
          <w:rFonts w:ascii="Times New Roman" w:hAnsi="Times New Roman" w:cs="Times New Roman"/>
          <w:b/>
          <w:bCs/>
          <w:sz w:val="24"/>
          <w:szCs w:val="24"/>
        </w:rPr>
        <w:t xml:space="preserve"> </w:t>
      </w:r>
    </w:p>
    <w:p w14:paraId="069DCBE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kursit(modulit):</w:t>
      </w:r>
      <w:r w:rsidR="00DF2CDC" w:rsidRPr="00A237C2">
        <w:rPr>
          <w:rFonts w:ascii="Times New Roman" w:hAnsi="Times New Roman" w:cs="Times New Roman"/>
          <w:b/>
          <w:sz w:val="24"/>
          <w:szCs w:val="24"/>
        </w:rPr>
        <w:t xml:space="preserve"> </w:t>
      </w:r>
      <w:r w:rsidRPr="00A237C2">
        <w:rPr>
          <w:rFonts w:ascii="Times New Roman" w:hAnsi="Times New Roman" w:cs="Times New Roman"/>
          <w:sz w:val="24"/>
          <w:szCs w:val="24"/>
        </w:rPr>
        <w:t>Qëllimi i këtij kursi është që të pajisë studentët me njohuri themelore mbi insektet.</w:t>
      </w:r>
      <w:r w:rsidR="00DF2CDC" w:rsidRPr="00A237C2">
        <w:rPr>
          <w:rFonts w:ascii="Times New Roman" w:hAnsi="Times New Roman" w:cs="Times New Roman"/>
          <w:sz w:val="24"/>
          <w:szCs w:val="24"/>
        </w:rPr>
        <w:t xml:space="preserve"> </w:t>
      </w:r>
      <w:r w:rsidRPr="00A237C2">
        <w:rPr>
          <w:rFonts w:ascii="Times New Roman" w:hAnsi="Times New Roman" w:cs="Times New Roman"/>
          <w:sz w:val="24"/>
          <w:szCs w:val="24"/>
        </w:rPr>
        <w:t xml:space="preserve">Studentët  duke analizuar </w:t>
      </w:r>
      <w:proofErr w:type="spellStart"/>
      <w:r w:rsidRPr="00A237C2">
        <w:rPr>
          <w:rFonts w:ascii="Times New Roman" w:hAnsi="Times New Roman" w:cs="Times New Roman"/>
          <w:sz w:val="24"/>
          <w:szCs w:val="24"/>
        </w:rPr>
        <w:t>filogjeninë</w:t>
      </w:r>
      <w:proofErr w:type="spellEnd"/>
      <w:r w:rsidRPr="00A237C2">
        <w:rPr>
          <w:rFonts w:ascii="Times New Roman" w:hAnsi="Times New Roman" w:cs="Times New Roman"/>
          <w:sz w:val="24"/>
          <w:szCs w:val="24"/>
        </w:rPr>
        <w:t xml:space="preserve">, ekologjinë, ndërtimin anatomik dhe fiziologjinë e insekteve  do të aftësohen që të dallojnë insektet nga grupet tjera të </w:t>
      </w:r>
      <w:proofErr w:type="spellStart"/>
      <w:r w:rsidRPr="00A237C2">
        <w:rPr>
          <w:rFonts w:ascii="Times New Roman" w:hAnsi="Times New Roman" w:cs="Times New Roman"/>
          <w:sz w:val="24"/>
          <w:szCs w:val="24"/>
        </w:rPr>
        <w:t>Arthropodeve</w:t>
      </w:r>
      <w:proofErr w:type="spellEnd"/>
      <w:r w:rsidRPr="00A237C2">
        <w:rPr>
          <w:rFonts w:ascii="Times New Roman" w:hAnsi="Times New Roman" w:cs="Times New Roman"/>
          <w:sz w:val="24"/>
          <w:szCs w:val="24"/>
        </w:rPr>
        <w:t xml:space="preserve"> si dhe nga shtazët tjera.</w:t>
      </w:r>
      <w:r w:rsidR="00DF2CDC" w:rsidRPr="00A237C2">
        <w:rPr>
          <w:rFonts w:ascii="Times New Roman" w:hAnsi="Times New Roman" w:cs="Times New Roman"/>
          <w:sz w:val="24"/>
          <w:szCs w:val="24"/>
        </w:rPr>
        <w:t xml:space="preserve"> </w:t>
      </w:r>
      <w:r w:rsidRPr="00A237C2">
        <w:rPr>
          <w:rFonts w:ascii="Times New Roman" w:hAnsi="Times New Roman" w:cs="Times New Roman"/>
          <w:sz w:val="24"/>
          <w:szCs w:val="24"/>
        </w:rPr>
        <w:t xml:space="preserve">Gjatë studimit </w:t>
      </w:r>
      <w:proofErr w:type="spellStart"/>
      <w:r w:rsidRPr="00A237C2">
        <w:rPr>
          <w:rFonts w:ascii="Times New Roman" w:hAnsi="Times New Roman" w:cs="Times New Roman"/>
          <w:sz w:val="24"/>
          <w:szCs w:val="24"/>
        </w:rPr>
        <w:t>komparativ</w:t>
      </w:r>
      <w:proofErr w:type="spellEnd"/>
      <w:r w:rsidRPr="00A237C2">
        <w:rPr>
          <w:rFonts w:ascii="Times New Roman" w:hAnsi="Times New Roman" w:cs="Times New Roman"/>
          <w:sz w:val="24"/>
          <w:szCs w:val="24"/>
        </w:rPr>
        <w:t xml:space="preserve"> të rendeve të insekteve  studentët do të kuptojnë karakteristikat e tyre dhe do të njohin përfaqësuesit më të përhapur në vendin tonë.</w:t>
      </w:r>
      <w:r w:rsidR="00DF2CDC" w:rsidRPr="00A237C2">
        <w:rPr>
          <w:rFonts w:ascii="Times New Roman" w:hAnsi="Times New Roman" w:cs="Times New Roman"/>
          <w:sz w:val="24"/>
          <w:szCs w:val="24"/>
        </w:rPr>
        <w:t xml:space="preserve"> </w:t>
      </w:r>
      <w:r w:rsidRPr="00A237C2">
        <w:rPr>
          <w:rFonts w:ascii="Times New Roman" w:hAnsi="Times New Roman" w:cs="Times New Roman"/>
          <w:sz w:val="24"/>
          <w:szCs w:val="24"/>
        </w:rPr>
        <w:t xml:space="preserve">Gjatë ushtrimeve laboratorike studentet do të aftësohen që duke përdorur mikroskopin dhe </w:t>
      </w:r>
      <w:proofErr w:type="spellStart"/>
      <w:r w:rsidRPr="00A237C2">
        <w:rPr>
          <w:rFonts w:ascii="Times New Roman" w:hAnsi="Times New Roman" w:cs="Times New Roman"/>
          <w:sz w:val="24"/>
          <w:szCs w:val="24"/>
        </w:rPr>
        <w:t>literaturen</w:t>
      </w:r>
      <w:proofErr w:type="spellEnd"/>
      <w:r w:rsidRPr="00A237C2">
        <w:rPr>
          <w:rFonts w:ascii="Times New Roman" w:hAnsi="Times New Roman" w:cs="Times New Roman"/>
          <w:sz w:val="24"/>
          <w:szCs w:val="24"/>
        </w:rPr>
        <w:t xml:space="preserve"> përkatëse të njohin pjesët e trupit të insekteve dhe metodat e klasifikimit    të tyre.</w:t>
      </w:r>
    </w:p>
    <w:p w14:paraId="6EA5220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Rezultatet e pritura të nxënies</w:t>
      </w:r>
    </w:p>
    <w:p w14:paraId="50176C1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Pas përfundimit të këtij kursi (lënde) studenti do të ketë këto njohuri, aftësi dhe shkathtësi:</w:t>
      </w:r>
    </w:p>
    <w:p w14:paraId="2D99960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1. Kupton karakteristikat kryesore të klasës </w:t>
      </w:r>
      <w:proofErr w:type="spellStart"/>
      <w:r w:rsidRPr="00A237C2">
        <w:rPr>
          <w:rFonts w:ascii="Times New Roman" w:hAnsi="Times New Roman" w:cs="Times New Roman"/>
          <w:sz w:val="24"/>
          <w:szCs w:val="24"/>
        </w:rPr>
        <w:t>Insecta</w:t>
      </w:r>
      <w:proofErr w:type="spellEnd"/>
      <w:r w:rsidRPr="00A237C2">
        <w:rPr>
          <w:rFonts w:ascii="Times New Roman" w:hAnsi="Times New Roman" w:cs="Times New Roman"/>
          <w:sz w:val="24"/>
          <w:szCs w:val="24"/>
        </w:rPr>
        <w:t>.</w:t>
      </w:r>
    </w:p>
    <w:p w14:paraId="781D59D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2. Njehë ndërtimin e trupit dhe ekologjinë e rendeve të ndryshme të insekteve</w:t>
      </w:r>
    </w:p>
    <w:p w14:paraId="190B878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3. Dallon insektet nga grupet tjera të </w:t>
      </w:r>
      <w:proofErr w:type="spellStart"/>
      <w:r w:rsidRPr="00A237C2">
        <w:rPr>
          <w:rFonts w:ascii="Times New Roman" w:hAnsi="Times New Roman" w:cs="Times New Roman"/>
          <w:sz w:val="24"/>
          <w:szCs w:val="24"/>
        </w:rPr>
        <w:t>Arthropodeve</w:t>
      </w:r>
      <w:proofErr w:type="spellEnd"/>
    </w:p>
    <w:p w14:paraId="6A5A654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4. Përdorë </w:t>
      </w:r>
      <w:proofErr w:type="spellStart"/>
      <w:r w:rsidRPr="00A237C2">
        <w:rPr>
          <w:rFonts w:ascii="Times New Roman" w:hAnsi="Times New Roman" w:cs="Times New Roman"/>
          <w:sz w:val="24"/>
          <w:szCs w:val="24"/>
        </w:rPr>
        <w:t>ҫelësa</w:t>
      </w:r>
      <w:proofErr w:type="spellEnd"/>
      <w:r w:rsidRPr="00A237C2">
        <w:rPr>
          <w:rFonts w:ascii="Times New Roman" w:hAnsi="Times New Roman" w:cs="Times New Roman"/>
          <w:sz w:val="24"/>
          <w:szCs w:val="24"/>
        </w:rPr>
        <w:t xml:space="preserve"> për klasifikimin e insekteve  në rende</w:t>
      </w:r>
    </w:p>
    <w:p w14:paraId="28ED74C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 xml:space="preserve">5. Vlerëson </w:t>
      </w:r>
      <w:proofErr w:type="spellStart"/>
      <w:r w:rsidRPr="00A237C2">
        <w:rPr>
          <w:rFonts w:ascii="Times New Roman" w:hAnsi="Times New Roman" w:cs="Times New Roman"/>
          <w:sz w:val="24"/>
          <w:szCs w:val="24"/>
        </w:rPr>
        <w:t>diversitetin</w:t>
      </w:r>
      <w:proofErr w:type="spellEnd"/>
      <w:r w:rsidRPr="00A237C2">
        <w:rPr>
          <w:rFonts w:ascii="Times New Roman" w:hAnsi="Times New Roman" w:cs="Times New Roman"/>
          <w:sz w:val="24"/>
          <w:szCs w:val="24"/>
        </w:rPr>
        <w:t xml:space="preserve"> dhe rëndësinë e klasës </w:t>
      </w:r>
      <w:proofErr w:type="spellStart"/>
      <w:r w:rsidRPr="00A237C2">
        <w:rPr>
          <w:rFonts w:ascii="Times New Roman" w:hAnsi="Times New Roman" w:cs="Times New Roman"/>
          <w:sz w:val="24"/>
          <w:szCs w:val="24"/>
        </w:rPr>
        <w:t>insekta</w:t>
      </w:r>
      <w:proofErr w:type="spellEnd"/>
      <w:r w:rsidRPr="00A237C2">
        <w:rPr>
          <w:rFonts w:ascii="Times New Roman" w:hAnsi="Times New Roman" w:cs="Times New Roman"/>
          <w:sz w:val="24"/>
          <w:szCs w:val="24"/>
        </w:rPr>
        <w:t xml:space="preserve"> për njeriun dhe natyrën</w:t>
      </w:r>
    </w:p>
    <w:p w14:paraId="38A67B9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mësimdhënjes</w:t>
      </w:r>
      <w:proofErr w:type="spellEnd"/>
      <w:r w:rsidRPr="00A237C2">
        <w:rPr>
          <w:rFonts w:ascii="Times New Roman" w:hAnsi="Times New Roman" w:cs="Times New Roman"/>
          <w:sz w:val="24"/>
          <w:szCs w:val="24"/>
        </w:rPr>
        <w:t>: ligjërata(</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në PP),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të studentëve; diskutime, ushtrime laboratorike dhe në teren </w:t>
      </w:r>
    </w:p>
    <w:p w14:paraId="65DF522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vlerësimit:</w:t>
      </w:r>
    </w:p>
    <w:p w14:paraId="435E776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Vlerësimi i parë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–test i kombinuar-   30%</w:t>
      </w:r>
    </w:p>
    <w:p w14:paraId="1A17AC3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Seminari- 10%</w:t>
      </w:r>
    </w:p>
    <w:p w14:paraId="1935C4B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praktik - 30 %</w:t>
      </w:r>
    </w:p>
    <w:p w14:paraId="3EC8966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final -30%</w:t>
      </w:r>
    </w:p>
    <w:p w14:paraId="303F5CF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 100%</w:t>
      </w:r>
    </w:p>
    <w:p w14:paraId="09DE3E4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Mjetet e konkretizimit</w:t>
      </w:r>
      <w:r w:rsidRPr="00A237C2">
        <w:rPr>
          <w:rFonts w:ascii="Times New Roman" w:hAnsi="Times New Roman" w:cs="Times New Roman"/>
          <w:sz w:val="24"/>
          <w:szCs w:val="24"/>
        </w:rPr>
        <w:t xml:space="preserve">: gjatë ligjëratave do të përdoren: tabela, kompjuteri, </w:t>
      </w:r>
      <w:proofErr w:type="spellStart"/>
      <w:r w:rsidRPr="00A237C2">
        <w:rPr>
          <w:rFonts w:ascii="Times New Roman" w:hAnsi="Times New Roman" w:cs="Times New Roman"/>
          <w:sz w:val="24"/>
          <w:szCs w:val="24"/>
        </w:rPr>
        <w:t>projektori,markerat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kolekcione</w:t>
      </w:r>
      <w:proofErr w:type="spellEnd"/>
      <w:r w:rsidRPr="00A237C2">
        <w:rPr>
          <w:rFonts w:ascii="Times New Roman" w:hAnsi="Times New Roman" w:cs="Times New Roman"/>
          <w:sz w:val="24"/>
          <w:szCs w:val="24"/>
        </w:rPr>
        <w:t xml:space="preserve"> të insekteve, kurse   për laborator do të përdoren </w:t>
      </w:r>
      <w:proofErr w:type="spellStart"/>
      <w:r w:rsidRPr="00A237C2">
        <w:rPr>
          <w:rFonts w:ascii="Times New Roman" w:hAnsi="Times New Roman" w:cs="Times New Roman"/>
          <w:sz w:val="24"/>
          <w:szCs w:val="24"/>
        </w:rPr>
        <w:t>mikroskopat</w:t>
      </w:r>
      <w:proofErr w:type="spellEnd"/>
      <w:r w:rsidRPr="00A237C2">
        <w:rPr>
          <w:rFonts w:ascii="Times New Roman" w:hAnsi="Times New Roman" w:cs="Times New Roman"/>
          <w:sz w:val="24"/>
          <w:szCs w:val="24"/>
        </w:rPr>
        <w:t xml:space="preserve"> dhe preparate te pjesëve të trupit të insekteve,  insekte te </w:t>
      </w:r>
      <w:proofErr w:type="spellStart"/>
      <w:r w:rsidRPr="00A237C2">
        <w:rPr>
          <w:rFonts w:ascii="Times New Roman" w:hAnsi="Times New Roman" w:cs="Times New Roman"/>
          <w:sz w:val="24"/>
          <w:szCs w:val="24"/>
        </w:rPr>
        <w:t>konzervuara</w:t>
      </w:r>
      <w:proofErr w:type="spellEnd"/>
      <w:r w:rsidRPr="00A237C2">
        <w:rPr>
          <w:rFonts w:ascii="Times New Roman" w:hAnsi="Times New Roman" w:cs="Times New Roman"/>
          <w:sz w:val="24"/>
          <w:szCs w:val="24"/>
        </w:rPr>
        <w:t xml:space="preserve">, alkool  dhe substanca tjera për </w:t>
      </w:r>
      <w:proofErr w:type="spellStart"/>
      <w:r w:rsidRPr="00A237C2">
        <w:rPr>
          <w:rFonts w:ascii="Times New Roman" w:hAnsi="Times New Roman" w:cs="Times New Roman"/>
          <w:sz w:val="24"/>
          <w:szCs w:val="24"/>
        </w:rPr>
        <w:t>konzervim</w:t>
      </w:r>
      <w:proofErr w:type="spellEnd"/>
      <w:r w:rsidRPr="00A237C2">
        <w:rPr>
          <w:rFonts w:ascii="Times New Roman" w:hAnsi="Times New Roman" w:cs="Times New Roman"/>
          <w:sz w:val="24"/>
          <w:szCs w:val="24"/>
        </w:rPr>
        <w:t xml:space="preserve">, gjilpëra entomologjike, dërrasa për shtrirje, copa </w:t>
      </w:r>
      <w:proofErr w:type="spellStart"/>
      <w:r w:rsidRPr="00A237C2">
        <w:rPr>
          <w:rFonts w:ascii="Times New Roman" w:hAnsi="Times New Roman" w:cs="Times New Roman"/>
          <w:sz w:val="24"/>
          <w:szCs w:val="24"/>
        </w:rPr>
        <w:t>stiropori</w:t>
      </w:r>
      <w:proofErr w:type="spellEnd"/>
      <w:r w:rsidRPr="00A237C2">
        <w:rPr>
          <w:rFonts w:ascii="Times New Roman" w:hAnsi="Times New Roman" w:cs="Times New Roman"/>
          <w:sz w:val="24"/>
          <w:szCs w:val="24"/>
        </w:rPr>
        <w:t xml:space="preserve">, mjetet e </w:t>
      </w:r>
      <w:proofErr w:type="spellStart"/>
      <w:r w:rsidRPr="00A237C2">
        <w:rPr>
          <w:rFonts w:ascii="Times New Roman" w:hAnsi="Times New Roman" w:cs="Times New Roman"/>
          <w:sz w:val="24"/>
          <w:szCs w:val="24"/>
        </w:rPr>
        <w:t>disekcionit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skalper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gërshere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pinceta</w:t>
      </w:r>
      <w:proofErr w:type="spellEnd"/>
      <w:r w:rsidRPr="00A237C2">
        <w:rPr>
          <w:rFonts w:ascii="Times New Roman" w:hAnsi="Times New Roman" w:cs="Times New Roman"/>
          <w:sz w:val="24"/>
          <w:szCs w:val="24"/>
        </w:rPr>
        <w:t xml:space="preserve"> me forma te ndryshme). Në terren do të përdoren rrjeta entomologjike, shishe qelqi ose plastike me </w:t>
      </w:r>
      <w:proofErr w:type="spellStart"/>
      <w:r w:rsidRPr="00A237C2">
        <w:rPr>
          <w:rFonts w:ascii="Times New Roman" w:hAnsi="Times New Roman" w:cs="Times New Roman"/>
          <w:sz w:val="24"/>
          <w:szCs w:val="24"/>
        </w:rPr>
        <w:t>konzervues</w:t>
      </w:r>
      <w:proofErr w:type="spellEnd"/>
      <w:r w:rsidRPr="00A237C2">
        <w:rPr>
          <w:rFonts w:ascii="Times New Roman" w:hAnsi="Times New Roman" w:cs="Times New Roman"/>
          <w:sz w:val="24"/>
          <w:szCs w:val="24"/>
        </w:rPr>
        <w:t>, etj.</w:t>
      </w:r>
    </w:p>
    <w:p w14:paraId="2E072B3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Raporti ndërmjet pjesës teorike dhe ushtrimeve është </w:t>
      </w:r>
      <w:r w:rsidRPr="00A237C2">
        <w:rPr>
          <w:rFonts w:ascii="Times New Roman" w:hAnsi="Times New Roman" w:cs="Times New Roman"/>
          <w:bCs/>
          <w:sz w:val="24"/>
          <w:szCs w:val="24"/>
        </w:rPr>
        <w:t>2:2 (50:50)</w:t>
      </w:r>
    </w:p>
    <w:p w14:paraId="6412A50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Literatura   bazë</w:t>
      </w:r>
      <w:r w:rsidRPr="00A237C2">
        <w:rPr>
          <w:rFonts w:ascii="Times New Roman" w:hAnsi="Times New Roman" w:cs="Times New Roman"/>
          <w:sz w:val="24"/>
          <w:szCs w:val="24"/>
        </w:rPr>
        <w:t>:</w:t>
      </w:r>
    </w:p>
    <w:p w14:paraId="3A516CD6" w14:textId="77777777" w:rsidR="00AF6745" w:rsidRPr="00A237C2" w:rsidRDefault="00AF6745" w:rsidP="0062679B">
      <w:pPr>
        <w:pStyle w:val="ListParagraph"/>
        <w:numPr>
          <w:ilvl w:val="0"/>
          <w:numId w:val="17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rPr>
        <w:t>Ferdije</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Zhushi</w:t>
      </w:r>
      <w:proofErr w:type="spellEnd"/>
      <w:r w:rsidRPr="00A237C2">
        <w:rPr>
          <w:rFonts w:ascii="Times New Roman" w:hAnsi="Times New Roman" w:cs="Times New Roman"/>
        </w:rPr>
        <w:t xml:space="preserve"> Etemi: Hyrje në Entomologji-</w:t>
      </w:r>
      <w:proofErr w:type="spellStart"/>
      <w:r w:rsidRPr="00A237C2">
        <w:rPr>
          <w:rFonts w:ascii="Times New Roman" w:hAnsi="Times New Roman" w:cs="Times New Roman"/>
        </w:rPr>
        <w:t>skriptë</w:t>
      </w:r>
      <w:proofErr w:type="spellEnd"/>
      <w:r w:rsidRPr="00A237C2">
        <w:rPr>
          <w:rFonts w:ascii="Times New Roman" w:hAnsi="Times New Roman" w:cs="Times New Roman"/>
        </w:rPr>
        <w:t xml:space="preserve"> për studentë të biologjisë</w:t>
      </w:r>
    </w:p>
    <w:p w14:paraId="60C9142C" w14:textId="77777777" w:rsidR="00AF6745" w:rsidRPr="00A237C2" w:rsidRDefault="00AF6745" w:rsidP="0062679B">
      <w:pPr>
        <w:pStyle w:val="ListParagraph"/>
        <w:numPr>
          <w:ilvl w:val="0"/>
          <w:numId w:val="172"/>
        </w:num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Charles</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Triplehorn</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and</w:t>
      </w:r>
      <w:proofErr w:type="spellEnd"/>
      <w:r w:rsidRPr="00A237C2">
        <w:rPr>
          <w:rFonts w:ascii="Times New Roman" w:hAnsi="Times New Roman" w:cs="Times New Roman"/>
        </w:rPr>
        <w:t xml:space="preserve"> Norman </w:t>
      </w:r>
      <w:proofErr w:type="spellStart"/>
      <w:r w:rsidRPr="00A237C2">
        <w:rPr>
          <w:rFonts w:ascii="Times New Roman" w:hAnsi="Times New Roman" w:cs="Times New Roman"/>
        </w:rPr>
        <w:t>Johnson</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Borror</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and</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DELong’s</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Introduction</w:t>
      </w:r>
      <w:proofErr w:type="spellEnd"/>
      <w:r w:rsidRPr="00A237C2">
        <w:rPr>
          <w:rFonts w:ascii="Times New Roman" w:hAnsi="Times New Roman" w:cs="Times New Roman"/>
        </w:rPr>
        <w:t xml:space="preserve"> to the </w:t>
      </w:r>
      <w:proofErr w:type="spellStart"/>
      <w:r w:rsidRPr="00A237C2">
        <w:rPr>
          <w:rFonts w:ascii="Times New Roman" w:hAnsi="Times New Roman" w:cs="Times New Roman"/>
        </w:rPr>
        <w:t>Study</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of</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insects</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Tomson</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Brooks</w:t>
      </w:r>
      <w:proofErr w:type="spellEnd"/>
      <w:r w:rsidRPr="00A237C2">
        <w:rPr>
          <w:rFonts w:ascii="Times New Roman" w:hAnsi="Times New Roman" w:cs="Times New Roman"/>
        </w:rPr>
        <w:t>/</w:t>
      </w:r>
      <w:proofErr w:type="spellStart"/>
      <w:r w:rsidRPr="00A237C2">
        <w:rPr>
          <w:rFonts w:ascii="Times New Roman" w:hAnsi="Times New Roman" w:cs="Times New Roman"/>
        </w:rPr>
        <w:t>Cole</w:t>
      </w:r>
      <w:proofErr w:type="spellEnd"/>
      <w:r w:rsidRPr="00A237C2">
        <w:rPr>
          <w:rFonts w:ascii="Times New Roman" w:hAnsi="Times New Roman" w:cs="Times New Roman"/>
        </w:rPr>
        <w:t>,  USA  2005</w:t>
      </w:r>
    </w:p>
    <w:p w14:paraId="1D17D24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1. </w:t>
      </w:r>
      <w:proofErr w:type="spellStart"/>
      <w:r w:rsidRPr="00A237C2">
        <w:rPr>
          <w:rFonts w:ascii="Times New Roman" w:hAnsi="Times New Roman" w:cs="Times New Roman"/>
          <w:sz w:val="24"/>
          <w:szCs w:val="24"/>
        </w:rPr>
        <w:t>Hickman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Roberts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Larson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Integrated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Zoology</w:t>
      </w:r>
      <w:proofErr w:type="spellEnd"/>
      <w:r w:rsidRPr="00A237C2">
        <w:rPr>
          <w:rFonts w:ascii="Times New Roman" w:hAnsi="Times New Roman" w:cs="Times New Roman"/>
          <w:sz w:val="24"/>
          <w:szCs w:val="24"/>
        </w:rPr>
        <w:t xml:space="preserve">, 14-th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2013</w:t>
      </w:r>
    </w:p>
    <w:p w14:paraId="35EB802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2. </w:t>
      </w:r>
      <w:proofErr w:type="spellStart"/>
      <w:r w:rsidRPr="00A237C2">
        <w:rPr>
          <w:rFonts w:ascii="Times New Roman" w:hAnsi="Times New Roman" w:cs="Times New Roman"/>
          <w:sz w:val="24"/>
          <w:szCs w:val="24"/>
        </w:rPr>
        <w:t>Ҫelësa</w:t>
      </w:r>
      <w:proofErr w:type="spellEnd"/>
      <w:r w:rsidRPr="00A237C2">
        <w:rPr>
          <w:rFonts w:ascii="Times New Roman" w:hAnsi="Times New Roman" w:cs="Times New Roman"/>
          <w:sz w:val="24"/>
          <w:szCs w:val="24"/>
        </w:rPr>
        <w:t xml:space="preserve"> të rendeve të insekteve për </w:t>
      </w:r>
      <w:proofErr w:type="spellStart"/>
      <w:r w:rsidRPr="00A237C2">
        <w:rPr>
          <w:rFonts w:ascii="Times New Roman" w:hAnsi="Times New Roman" w:cs="Times New Roman"/>
          <w:sz w:val="24"/>
          <w:szCs w:val="24"/>
        </w:rPr>
        <w:t>determinim</w:t>
      </w:r>
      <w:proofErr w:type="spellEnd"/>
      <w:r w:rsidRPr="00A237C2">
        <w:rPr>
          <w:rFonts w:ascii="Times New Roman" w:hAnsi="Times New Roman" w:cs="Times New Roman"/>
          <w:sz w:val="24"/>
          <w:szCs w:val="24"/>
        </w:rPr>
        <w:t xml:space="preserve"> dhe klasifikim</w:t>
      </w:r>
    </w:p>
    <w:p w14:paraId="26A144FF" w14:textId="77777777" w:rsidR="00566B33" w:rsidRPr="00A237C2" w:rsidRDefault="00566B33" w:rsidP="0062679B">
      <w:pPr>
        <w:spacing w:before="60"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134"/>
        <w:gridCol w:w="1275"/>
        <w:gridCol w:w="1377"/>
      </w:tblGrid>
      <w:tr w:rsidR="00DC6DBC" w:rsidRPr="00A237C2" w14:paraId="2D77552E"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3E0ADC7" w14:textId="77777777" w:rsidR="00AF6745" w:rsidRPr="00A237C2" w:rsidRDefault="00AF6745" w:rsidP="0062679B">
            <w:pPr>
              <w:pStyle w:val="NoSpacing1"/>
              <w:spacing w:before="60"/>
              <w:jc w:val="both"/>
              <w:rPr>
                <w:i/>
                <w:sz w:val="22"/>
                <w:szCs w:val="22"/>
                <w:lang w:val="sq-AL"/>
              </w:rPr>
            </w:pPr>
          </w:p>
        </w:tc>
      </w:tr>
      <w:tr w:rsidR="00DC6DBC" w:rsidRPr="00A237C2" w14:paraId="144B748C"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60B8DC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52A34868"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D9D9D9"/>
            <w:hideMark/>
          </w:tcPr>
          <w:p w14:paraId="2DC2E37F"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134" w:type="dxa"/>
            <w:tcBorders>
              <w:top w:val="single" w:sz="4" w:space="0" w:color="000000"/>
              <w:left w:val="single" w:sz="4" w:space="0" w:color="auto"/>
              <w:bottom w:val="single" w:sz="4" w:space="0" w:color="000000"/>
              <w:right w:val="single" w:sz="4" w:space="0" w:color="auto"/>
            </w:tcBorders>
            <w:shd w:val="clear" w:color="auto" w:fill="D9D9D9"/>
            <w:hideMark/>
          </w:tcPr>
          <w:p w14:paraId="289E414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275" w:type="dxa"/>
            <w:tcBorders>
              <w:top w:val="single" w:sz="4" w:space="0" w:color="000000"/>
              <w:left w:val="single" w:sz="4" w:space="0" w:color="auto"/>
              <w:bottom w:val="single" w:sz="4" w:space="0" w:color="000000"/>
              <w:right w:val="single" w:sz="4" w:space="0" w:color="auto"/>
            </w:tcBorders>
            <w:shd w:val="clear" w:color="auto" w:fill="D9D9D9"/>
            <w:hideMark/>
          </w:tcPr>
          <w:p w14:paraId="5A3BE95C"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377" w:type="dxa"/>
            <w:tcBorders>
              <w:top w:val="single" w:sz="4" w:space="0" w:color="000000"/>
              <w:left w:val="single" w:sz="4" w:space="0" w:color="auto"/>
              <w:bottom w:val="single" w:sz="4" w:space="0" w:color="000000"/>
              <w:right w:val="single" w:sz="4" w:space="0" w:color="000000"/>
            </w:tcBorders>
            <w:shd w:val="clear" w:color="auto" w:fill="D9D9D9"/>
            <w:hideMark/>
          </w:tcPr>
          <w:p w14:paraId="477445B7"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36F2018A"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5D1DB032"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6FD5603"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4FD9A7D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6C092C36"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 30</w:t>
            </w:r>
          </w:p>
        </w:tc>
      </w:tr>
      <w:tr w:rsidR="00DC6DBC" w:rsidRPr="00A237C2" w14:paraId="2E7B4C45"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7D31D097"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B1C194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0003A74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10</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734C521"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20</w:t>
            </w:r>
          </w:p>
        </w:tc>
      </w:tr>
      <w:tr w:rsidR="00DC6DBC" w:rsidRPr="00A237C2" w14:paraId="679B3F78"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4B29CD18"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1DADE1A2"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14:paraId="32B5BFCC"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018BB494"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r>
      <w:tr w:rsidR="00DC6DBC" w:rsidRPr="00A237C2" w14:paraId="4EF266A1"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49DED727"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4F0E271"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282BB26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2F684A2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71F033DD"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445816D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271F71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6921599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3F77CC9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10</w:t>
            </w:r>
          </w:p>
        </w:tc>
      </w:tr>
      <w:tr w:rsidR="00DC6DBC" w:rsidRPr="00A237C2" w14:paraId="2327C667"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270286EB"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6FEB2EC"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1422E180"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1931B63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10</w:t>
            </w:r>
          </w:p>
        </w:tc>
      </w:tr>
      <w:tr w:rsidR="00DC6DBC" w:rsidRPr="00A237C2" w14:paraId="4DD95E8A"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47F32B4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6CFC557"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5</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7BD27B2F"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54CCBF72"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10</w:t>
            </w:r>
          </w:p>
        </w:tc>
      </w:tr>
      <w:tr w:rsidR="00DC6DBC" w:rsidRPr="00A237C2" w14:paraId="52A5B3D6"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270CC414"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FCAF4FB"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18250020"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5E829547"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7E599F5F"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39F0F9E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roofErr w:type="spellStart"/>
            <w:r w:rsidRPr="00A237C2">
              <w:rPr>
                <w:rFonts w:ascii="Times New Roman" w:hAnsi="Times New Roman" w:cs="Times New Roman"/>
                <w:sz w:val="24"/>
                <w:szCs w:val="24"/>
                <w:lang w:val="sq-AL"/>
              </w:rPr>
              <w:t>Përgaditja</w:t>
            </w:r>
            <w:proofErr w:type="spellEnd"/>
            <w:r w:rsidRPr="00A237C2">
              <w:rPr>
                <w:rFonts w:ascii="Times New Roman" w:hAnsi="Times New Roman" w:cs="Times New Roman"/>
                <w:sz w:val="24"/>
                <w:szCs w:val="24"/>
                <w:lang w:val="sq-AL"/>
              </w:rPr>
              <w:t xml:space="preserve"> përfundimtare për provim</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6CB0C320"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543A8E2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656C1474"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4A799660"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4F43FBAB"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Koha e kaluar në vlerësim</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E1AA83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14:paraId="5FB3F855"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14:paraId="164AB11E"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4F439D28"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FFFFFF"/>
            <w:hideMark/>
          </w:tcPr>
          <w:p w14:paraId="358ACFD8"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29546BAF"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14:paraId="26B3E6B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377" w:type="dxa"/>
            <w:tcBorders>
              <w:top w:val="single" w:sz="4" w:space="0" w:color="000000"/>
              <w:left w:val="single" w:sz="4" w:space="0" w:color="auto"/>
              <w:bottom w:val="single" w:sz="4" w:space="0" w:color="000000"/>
              <w:right w:val="single" w:sz="4" w:space="0" w:color="000000"/>
            </w:tcBorders>
            <w:shd w:val="clear" w:color="auto" w:fill="FFFFFF"/>
          </w:tcPr>
          <w:p w14:paraId="5EA7325A"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r>
      <w:tr w:rsidR="00DC6DBC" w:rsidRPr="00A237C2" w14:paraId="6E3ACFFC" w14:textId="77777777" w:rsidTr="00DF2CDC">
        <w:tc>
          <w:tcPr>
            <w:tcW w:w="5070" w:type="dxa"/>
            <w:tcBorders>
              <w:top w:val="single" w:sz="4" w:space="0" w:color="000000"/>
              <w:left w:val="single" w:sz="4" w:space="0" w:color="000000"/>
              <w:bottom w:val="single" w:sz="4" w:space="0" w:color="000000"/>
              <w:right w:val="single" w:sz="4" w:space="0" w:color="auto"/>
            </w:tcBorders>
            <w:shd w:val="clear" w:color="auto" w:fill="D9D9D9"/>
          </w:tcPr>
          <w:p w14:paraId="6FF0E809"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1134" w:type="dxa"/>
            <w:tcBorders>
              <w:top w:val="single" w:sz="4" w:space="0" w:color="000000"/>
              <w:left w:val="single" w:sz="4" w:space="0" w:color="auto"/>
              <w:bottom w:val="single" w:sz="4" w:space="0" w:color="000000"/>
              <w:right w:val="single" w:sz="4" w:space="0" w:color="auto"/>
            </w:tcBorders>
            <w:shd w:val="clear" w:color="auto" w:fill="D9D9D9"/>
          </w:tcPr>
          <w:p w14:paraId="08029FAD"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275" w:type="dxa"/>
            <w:tcBorders>
              <w:top w:val="single" w:sz="4" w:space="0" w:color="000000"/>
              <w:left w:val="single" w:sz="4" w:space="0" w:color="auto"/>
              <w:bottom w:val="single" w:sz="4" w:space="0" w:color="000000"/>
              <w:right w:val="single" w:sz="4" w:space="0" w:color="auto"/>
            </w:tcBorders>
            <w:shd w:val="clear" w:color="auto" w:fill="D9D9D9"/>
          </w:tcPr>
          <w:p w14:paraId="67B473CE"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p>
        </w:tc>
        <w:tc>
          <w:tcPr>
            <w:tcW w:w="1377" w:type="dxa"/>
            <w:tcBorders>
              <w:top w:val="single" w:sz="4" w:space="0" w:color="000000"/>
              <w:left w:val="single" w:sz="4" w:space="0" w:color="auto"/>
              <w:bottom w:val="single" w:sz="4" w:space="0" w:color="000000"/>
              <w:right w:val="single" w:sz="4" w:space="0" w:color="000000"/>
            </w:tcBorders>
            <w:shd w:val="clear" w:color="auto" w:fill="D9D9D9"/>
            <w:hideMark/>
          </w:tcPr>
          <w:p w14:paraId="10CB9C60" w14:textId="77777777" w:rsidR="00AF6745" w:rsidRPr="00A237C2" w:rsidRDefault="00AF6745"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sz w:val="24"/>
                <w:szCs w:val="24"/>
                <w:lang w:val="sq-AL"/>
              </w:rPr>
              <w:t>150 ore</w:t>
            </w:r>
          </w:p>
        </w:tc>
      </w:tr>
    </w:tbl>
    <w:p w14:paraId="6149F0D4" w14:textId="77777777" w:rsidR="00AF6745" w:rsidRPr="00A237C2" w:rsidRDefault="00AF6745" w:rsidP="0062679B">
      <w:pPr>
        <w:suppressAutoHyphens/>
        <w:spacing w:before="60" w:after="0" w:line="240" w:lineRule="auto"/>
        <w:jc w:val="both"/>
        <w:rPr>
          <w:rFonts w:ascii="Times New Roman" w:hAnsi="Times New Roman" w:cs="Times New Roman"/>
          <w:sz w:val="24"/>
          <w:szCs w:val="24"/>
        </w:rPr>
      </w:pPr>
    </w:p>
    <w:p w14:paraId="6CA8DFA3"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Lënda</w:t>
      </w:r>
      <w:r w:rsidRPr="00A237C2">
        <w:rPr>
          <w:rFonts w:ascii="Times New Roman" w:eastAsia="Times New Roman" w:hAnsi="Times New Roman" w:cs="Times New Roman"/>
          <w:sz w:val="24"/>
          <w:szCs w:val="24"/>
        </w:rPr>
        <w:t>: Kultura dhe kultivimi i algave (2+2)</w:t>
      </w:r>
    </w:p>
    <w:p w14:paraId="25985C43"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Mësimdhënësi</w:t>
      </w:r>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Prof.dr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Kemajl</w:t>
      </w:r>
      <w:proofErr w:type="spellEnd"/>
      <w:r w:rsidRPr="00A237C2">
        <w:rPr>
          <w:rFonts w:ascii="Times New Roman" w:eastAsia="Times New Roman" w:hAnsi="Times New Roman" w:cs="Times New Roman"/>
          <w:sz w:val="24"/>
          <w:szCs w:val="24"/>
        </w:rPr>
        <w:t xml:space="preserve"> Kurteshi</w:t>
      </w:r>
    </w:p>
    <w:p w14:paraId="61184D7B"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7C614B09"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3B8892E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sz w:val="24"/>
          <w:szCs w:val="24"/>
        </w:rPr>
        <w:t>Përshkrimi i lëndës</w:t>
      </w:r>
      <w:r w:rsidRPr="00A237C2">
        <w:rPr>
          <w:rFonts w:ascii="Times New Roman" w:eastAsia="Times New Roman" w:hAnsi="Times New Roman" w:cs="Times New Roman"/>
          <w:sz w:val="24"/>
          <w:szCs w:val="24"/>
        </w:rPr>
        <w:t xml:space="preserve">: </w:t>
      </w:r>
      <w:r w:rsidRPr="00A237C2">
        <w:rPr>
          <w:rFonts w:ascii="Times New Roman" w:hAnsi="Times New Roman" w:cs="Times New Roman"/>
          <w:sz w:val="24"/>
          <w:szCs w:val="24"/>
        </w:rPr>
        <w:t xml:space="preserve">Kursi  ofron  njohuri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biomasen</w:t>
      </w:r>
      <w:proofErr w:type="spellEnd"/>
      <w:r w:rsidRPr="00A237C2">
        <w:rPr>
          <w:rFonts w:ascii="Times New Roman" w:hAnsi="Times New Roman" w:cs="Times New Roman"/>
          <w:sz w:val="24"/>
          <w:szCs w:val="24"/>
        </w:rPr>
        <w:t xml:space="preserve"> e algave, kultivimin e algave te </w:t>
      </w:r>
      <w:proofErr w:type="spellStart"/>
      <w:r w:rsidRPr="00A237C2">
        <w:rPr>
          <w:rFonts w:ascii="Times New Roman" w:hAnsi="Times New Roman" w:cs="Times New Roman"/>
          <w:sz w:val="24"/>
          <w:szCs w:val="24"/>
        </w:rPr>
        <w:t>rendesishme</w:t>
      </w:r>
      <w:proofErr w:type="spellEnd"/>
      <w:r w:rsidRPr="00A237C2">
        <w:rPr>
          <w:rFonts w:ascii="Times New Roman" w:hAnsi="Times New Roman" w:cs="Times New Roman"/>
          <w:sz w:val="24"/>
          <w:szCs w:val="24"/>
        </w:rPr>
        <w:t xml:space="preserve"> nga aspekti ekonomik, </w:t>
      </w:r>
      <w:proofErr w:type="spellStart"/>
      <w:r w:rsidRPr="00A237C2">
        <w:rPr>
          <w:rFonts w:ascii="Times New Roman" w:hAnsi="Times New Roman" w:cs="Times New Roman"/>
          <w:sz w:val="24"/>
          <w:szCs w:val="24"/>
        </w:rPr>
        <w:t>bioteknologjine</w:t>
      </w:r>
      <w:proofErr w:type="spellEnd"/>
      <w:r w:rsidRPr="00A237C2">
        <w:rPr>
          <w:rFonts w:ascii="Times New Roman" w:hAnsi="Times New Roman" w:cs="Times New Roman"/>
          <w:sz w:val="24"/>
          <w:szCs w:val="24"/>
        </w:rPr>
        <w:t xml:space="preserve"> e algave ne </w:t>
      </w:r>
      <w:proofErr w:type="spellStart"/>
      <w:r w:rsidRPr="00A237C2">
        <w:rPr>
          <w:rFonts w:ascii="Times New Roman" w:hAnsi="Times New Roman" w:cs="Times New Roman"/>
          <w:sz w:val="24"/>
          <w:szCs w:val="24"/>
        </w:rPr>
        <w:t>industrine</w:t>
      </w:r>
      <w:proofErr w:type="spellEnd"/>
      <w:r w:rsidRPr="00A237C2">
        <w:rPr>
          <w:rFonts w:ascii="Times New Roman" w:hAnsi="Times New Roman" w:cs="Times New Roman"/>
          <w:sz w:val="24"/>
          <w:szCs w:val="24"/>
        </w:rPr>
        <w:t xml:space="preserve"> e ushqimit, karburanteve, </w:t>
      </w:r>
      <w:proofErr w:type="spellStart"/>
      <w:r w:rsidRPr="00A237C2">
        <w:rPr>
          <w:rFonts w:ascii="Times New Roman" w:hAnsi="Times New Roman" w:cs="Times New Roman"/>
          <w:sz w:val="24"/>
          <w:szCs w:val="24"/>
        </w:rPr>
        <w:t>industrine</w:t>
      </w:r>
      <w:proofErr w:type="spellEnd"/>
      <w:r w:rsidRPr="00A237C2">
        <w:rPr>
          <w:rFonts w:ascii="Times New Roman" w:hAnsi="Times New Roman" w:cs="Times New Roman"/>
          <w:sz w:val="24"/>
          <w:szCs w:val="24"/>
        </w:rPr>
        <w:t xml:space="preserve"> farmaceutike, kozmetike, prodhim te substancave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analiza </w:t>
      </w:r>
      <w:proofErr w:type="spellStart"/>
      <w:r w:rsidRPr="00A237C2">
        <w:rPr>
          <w:rFonts w:ascii="Times New Roman" w:hAnsi="Times New Roman" w:cs="Times New Roman"/>
          <w:sz w:val="24"/>
          <w:szCs w:val="24"/>
        </w:rPr>
        <w:t>mikrobiologjikeOfron</w:t>
      </w:r>
      <w:proofErr w:type="spellEnd"/>
      <w:r w:rsidRPr="00A237C2">
        <w:rPr>
          <w:rFonts w:ascii="Times New Roman" w:hAnsi="Times New Roman" w:cs="Times New Roman"/>
          <w:sz w:val="24"/>
          <w:szCs w:val="24"/>
        </w:rPr>
        <w:t xml:space="preserve">  njohuri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koleksionet e kulturave të algave. Kultivimin   masiv te   </w:t>
      </w:r>
      <w:proofErr w:type="spellStart"/>
      <w:r w:rsidRPr="00A237C2">
        <w:rPr>
          <w:rFonts w:ascii="Times New Roman" w:hAnsi="Times New Roman" w:cs="Times New Roman"/>
          <w:sz w:val="24"/>
          <w:szCs w:val="24"/>
        </w:rPr>
        <w:t>algave.Oforn</w:t>
      </w:r>
      <w:proofErr w:type="spellEnd"/>
      <w:r w:rsidRPr="00A237C2">
        <w:rPr>
          <w:rFonts w:ascii="Times New Roman" w:hAnsi="Times New Roman" w:cs="Times New Roman"/>
          <w:sz w:val="24"/>
          <w:szCs w:val="24"/>
        </w:rPr>
        <w:t xml:space="preserve">  njohuri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algat toksike,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algat si </w:t>
      </w:r>
      <w:proofErr w:type="spellStart"/>
      <w:r w:rsidRPr="00A237C2">
        <w:rPr>
          <w:rFonts w:ascii="Times New Roman" w:hAnsi="Times New Roman" w:cs="Times New Roman"/>
          <w:sz w:val="24"/>
          <w:szCs w:val="24"/>
        </w:rPr>
        <w:t>bioindikatore</w:t>
      </w:r>
      <w:proofErr w:type="spellEnd"/>
      <w:r w:rsidRPr="00A237C2">
        <w:rPr>
          <w:rFonts w:ascii="Times New Roman" w:hAnsi="Times New Roman" w:cs="Times New Roman"/>
          <w:sz w:val="24"/>
          <w:szCs w:val="24"/>
        </w:rPr>
        <w:t xml:space="preserve"> te ndotjes</w:t>
      </w:r>
    </w:p>
    <w:p w14:paraId="0179754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sz w:val="24"/>
          <w:szCs w:val="24"/>
        </w:rPr>
        <w:lastRenderedPageBreak/>
        <w:t>Qëllimet e lëndës</w:t>
      </w:r>
      <w:r w:rsidRPr="00A237C2">
        <w:rPr>
          <w:rFonts w:ascii="Times New Roman" w:eastAsia="Times New Roman" w:hAnsi="Times New Roman" w:cs="Times New Roman"/>
          <w:sz w:val="24"/>
          <w:szCs w:val="24"/>
        </w:rPr>
        <w:t xml:space="preserve">: </w:t>
      </w:r>
      <w:r w:rsidRPr="00A237C2">
        <w:rPr>
          <w:rFonts w:ascii="Times New Roman" w:hAnsi="Times New Roman" w:cs="Times New Roman"/>
          <w:sz w:val="24"/>
          <w:szCs w:val="24"/>
        </w:rPr>
        <w:t xml:space="preserve">Zgjerimi i njohurive të studentëve në </w:t>
      </w:r>
      <w:proofErr w:type="spellStart"/>
      <w:r w:rsidRPr="00A237C2">
        <w:rPr>
          <w:rFonts w:ascii="Times New Roman" w:hAnsi="Times New Roman" w:cs="Times New Roman"/>
          <w:sz w:val="24"/>
          <w:szCs w:val="24"/>
        </w:rPr>
        <w:t>lëminë</w:t>
      </w:r>
      <w:proofErr w:type="spellEnd"/>
      <w:r w:rsidRPr="00A237C2">
        <w:rPr>
          <w:rFonts w:ascii="Times New Roman" w:hAnsi="Times New Roman" w:cs="Times New Roman"/>
          <w:sz w:val="24"/>
          <w:szCs w:val="24"/>
        </w:rPr>
        <w:t xml:space="preserve"> e kultivimit te algave dhe aftësimi për hulumtime të pavarura</w:t>
      </w:r>
    </w:p>
    <w:p w14:paraId="2B94DCD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sz w:val="24"/>
          <w:szCs w:val="24"/>
        </w:rPr>
        <w:t xml:space="preserve">Rezultatet e pritura të </w:t>
      </w:r>
      <w:proofErr w:type="spellStart"/>
      <w:r w:rsidRPr="00A237C2">
        <w:rPr>
          <w:rFonts w:ascii="Times New Roman" w:eastAsia="Times New Roman" w:hAnsi="Times New Roman" w:cs="Times New Roman"/>
          <w:b/>
          <w:sz w:val="24"/>
          <w:szCs w:val="24"/>
        </w:rPr>
        <w:t>nxënies</w:t>
      </w:r>
      <w:r w:rsidRPr="00A237C2">
        <w:rPr>
          <w:rFonts w:ascii="Times New Roman" w:eastAsia="Times New Roman" w:hAnsi="Times New Roman" w:cs="Times New Roman"/>
          <w:sz w:val="24"/>
          <w:szCs w:val="24"/>
        </w:rPr>
        <w:t>:</w:t>
      </w:r>
      <w:r w:rsidRPr="00A237C2">
        <w:rPr>
          <w:rFonts w:ascii="Times New Roman" w:hAnsi="Times New Roman" w:cs="Times New Roman"/>
          <w:sz w:val="24"/>
          <w:szCs w:val="24"/>
        </w:rPr>
        <w:t>Pas</w:t>
      </w:r>
      <w:proofErr w:type="spellEnd"/>
      <w:r w:rsidRPr="00A237C2">
        <w:rPr>
          <w:rFonts w:ascii="Times New Roman" w:hAnsi="Times New Roman" w:cs="Times New Roman"/>
          <w:sz w:val="24"/>
          <w:szCs w:val="24"/>
        </w:rPr>
        <w:t xml:space="preserve"> përfundimit të programit të studimit, studentët do të kenë njohuri  të  specializuara teorike dhe praktike që formon  bazë për  zhvillimin dhe  aplikimin e ideve. </w:t>
      </w:r>
    </w:p>
    <w:p w14:paraId="08E8F8D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roofErr w:type="spellStart"/>
      <w:r w:rsidRPr="00A237C2">
        <w:rPr>
          <w:rFonts w:ascii="Times New Roman" w:hAnsi="Times New Roman" w:cs="Times New Roman"/>
          <w:sz w:val="24"/>
          <w:szCs w:val="24"/>
          <w:lang w:val="sq-AL"/>
        </w:rPr>
        <w:t>Aftesohen</w:t>
      </w:r>
      <w:proofErr w:type="spellEnd"/>
      <w:r w:rsidRPr="00A237C2">
        <w:rPr>
          <w:rFonts w:ascii="Times New Roman" w:hAnsi="Times New Roman" w:cs="Times New Roman"/>
          <w:sz w:val="24"/>
          <w:szCs w:val="24"/>
          <w:lang w:val="sq-AL"/>
        </w:rPr>
        <w:t xml:space="preserve">  ne diagnostikimin  e problemeve në bazë të  hulumtimit, duke sjellë së bashku njohuritë nga fusha të reja  ndërdisiplinore.</w:t>
      </w:r>
    </w:p>
    <w:p w14:paraId="6C9F92E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-zhvillojnë aftësi të reja  si  përgjigje ndaj  njohurive të reja  dhe teknikave te reja . </w:t>
      </w:r>
    </w:p>
    <w:p w14:paraId="40D2B57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-Demonstron udhëheqje  dhe inovacion  në punë dhe studim  që janë të panjohura, komplekse dhe</w:t>
      </w:r>
      <w:r w:rsidR="00DF2CDC" w:rsidRPr="00A237C2">
        <w:rPr>
          <w:rFonts w:ascii="Times New Roman" w:hAnsi="Times New Roman" w:cs="Times New Roman"/>
          <w:sz w:val="24"/>
          <w:szCs w:val="24"/>
          <w:lang w:val="sq-AL"/>
        </w:rPr>
        <w:t xml:space="preserve"> </w:t>
      </w:r>
      <w:r w:rsidRPr="00A237C2">
        <w:rPr>
          <w:rFonts w:ascii="Times New Roman" w:hAnsi="Times New Roman" w:cs="Times New Roman"/>
          <w:sz w:val="24"/>
          <w:szCs w:val="24"/>
          <w:lang w:val="sq-AL"/>
        </w:rPr>
        <w:t>paparashikueshme .</w:t>
      </w:r>
    </w:p>
    <w:p w14:paraId="6E8871DE"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sz w:val="24"/>
          <w:szCs w:val="24"/>
          <w:lang w:val="sq-AL"/>
        </w:rPr>
        <w:t>-</w:t>
      </w:r>
      <w:r w:rsidRPr="00A237C2">
        <w:rPr>
          <w:rFonts w:ascii="Times New Roman" w:hAnsi="Times New Roman" w:cs="Times New Roman"/>
          <w:bCs/>
          <w:sz w:val="24"/>
          <w:szCs w:val="24"/>
          <w:lang w:val="sq-AL"/>
        </w:rPr>
        <w:t xml:space="preserve"> Njohin  algat e rëndësishme ekonomike</w:t>
      </w:r>
    </w:p>
    <w:p w14:paraId="0385311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Cs/>
          <w:sz w:val="24"/>
          <w:szCs w:val="24"/>
          <w:lang w:val="sq-AL"/>
        </w:rPr>
        <w:t>-</w:t>
      </w:r>
      <w:r w:rsidRPr="00A237C2">
        <w:rPr>
          <w:rFonts w:ascii="Times New Roman" w:hAnsi="Times New Roman" w:cs="Times New Roman"/>
          <w:sz w:val="24"/>
          <w:szCs w:val="24"/>
          <w:lang w:val="sq-AL"/>
        </w:rPr>
        <w:t xml:space="preserve"> Hartojnë dhe </w:t>
      </w:r>
      <w:proofErr w:type="spellStart"/>
      <w:r w:rsidRPr="00A237C2">
        <w:rPr>
          <w:rFonts w:ascii="Times New Roman" w:hAnsi="Times New Roman" w:cs="Times New Roman"/>
          <w:sz w:val="24"/>
          <w:szCs w:val="24"/>
          <w:lang w:val="sq-AL"/>
        </w:rPr>
        <w:t>implementojnë</w:t>
      </w:r>
      <w:proofErr w:type="spellEnd"/>
      <w:r w:rsidRPr="00A237C2">
        <w:rPr>
          <w:rFonts w:ascii="Times New Roman" w:hAnsi="Times New Roman" w:cs="Times New Roman"/>
          <w:sz w:val="24"/>
          <w:szCs w:val="24"/>
          <w:lang w:val="sq-AL"/>
        </w:rPr>
        <w:t xml:space="preserve"> projekte për hulumtimin dhe </w:t>
      </w:r>
      <w:proofErr w:type="spellStart"/>
      <w:r w:rsidRPr="00A237C2">
        <w:rPr>
          <w:rFonts w:ascii="Times New Roman" w:hAnsi="Times New Roman" w:cs="Times New Roman"/>
          <w:sz w:val="24"/>
          <w:szCs w:val="24"/>
          <w:lang w:val="sq-AL"/>
        </w:rPr>
        <w:t>perdorimin</w:t>
      </w:r>
      <w:proofErr w:type="spellEnd"/>
      <w:r w:rsidRPr="00A237C2">
        <w:rPr>
          <w:rFonts w:ascii="Times New Roman" w:hAnsi="Times New Roman" w:cs="Times New Roman"/>
          <w:sz w:val="24"/>
          <w:szCs w:val="24"/>
          <w:lang w:val="sq-AL"/>
        </w:rPr>
        <w:t xml:space="preserve"> e algave ne industri, </w:t>
      </w:r>
      <w:proofErr w:type="spellStart"/>
      <w:r w:rsidRPr="00A237C2">
        <w:rPr>
          <w:rFonts w:ascii="Times New Roman" w:hAnsi="Times New Roman" w:cs="Times New Roman"/>
          <w:sz w:val="24"/>
          <w:szCs w:val="24"/>
          <w:lang w:val="sq-AL"/>
        </w:rPr>
        <w:t>mjekesi</w:t>
      </w:r>
      <w:proofErr w:type="spellEnd"/>
    </w:p>
    <w:p w14:paraId="27B9C289"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Metodologjia e mësimdhënies</w:t>
      </w:r>
      <w:r w:rsidRPr="00A237C2">
        <w:rPr>
          <w:rFonts w:ascii="Times New Roman" w:eastAsia="Times New Roman" w:hAnsi="Times New Roman" w:cs="Times New Roman"/>
          <w:sz w:val="24"/>
          <w:szCs w:val="24"/>
        </w:rPr>
        <w:t xml:space="preserve">: Ligjërata </w:t>
      </w:r>
      <w:proofErr w:type="spellStart"/>
      <w:r w:rsidRPr="00A237C2">
        <w:rPr>
          <w:rFonts w:ascii="Times New Roman" w:eastAsia="Times New Roman" w:hAnsi="Times New Roman" w:cs="Times New Roman"/>
          <w:sz w:val="24"/>
          <w:szCs w:val="24"/>
        </w:rPr>
        <w:t>Power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point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prezentime</w:t>
      </w:r>
      <w:proofErr w:type="spellEnd"/>
      <w:r w:rsidRPr="00A237C2">
        <w:rPr>
          <w:rFonts w:ascii="Times New Roman" w:eastAsia="Times New Roman" w:hAnsi="Times New Roman" w:cs="Times New Roman"/>
          <w:sz w:val="24"/>
          <w:szCs w:val="24"/>
        </w:rPr>
        <w:t xml:space="preserve"> dhe diskutime  rreth temave të ligjëruara. Ushtrime laboratorike dhe dalje në  teren, seminare, konsultime</w:t>
      </w:r>
    </w:p>
    <w:p w14:paraId="1C68C090"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Metodat e vlerësimit dhe kriteret e kalueshmërisë</w:t>
      </w:r>
      <w:r w:rsidRPr="00A237C2">
        <w:rPr>
          <w:rFonts w:ascii="Times New Roman" w:eastAsia="Times New Roman" w:hAnsi="Times New Roman" w:cs="Times New Roman"/>
          <w:sz w:val="24"/>
          <w:szCs w:val="24"/>
        </w:rPr>
        <w:t>:</w:t>
      </w:r>
    </w:p>
    <w:p w14:paraId="79B0100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Testi(</w:t>
      </w:r>
      <w:proofErr w:type="spellStart"/>
      <w:r w:rsidRPr="00A237C2">
        <w:rPr>
          <w:rFonts w:ascii="Times New Roman" w:hAnsi="Times New Roman" w:cs="Times New Roman"/>
          <w:sz w:val="24"/>
          <w:szCs w:val="24"/>
          <w:lang w:val="sq-AL"/>
        </w:rPr>
        <w:t>kollokuium</w:t>
      </w:r>
      <w:proofErr w:type="spellEnd"/>
      <w:r w:rsidRPr="00A237C2">
        <w:rPr>
          <w:rFonts w:ascii="Times New Roman" w:hAnsi="Times New Roman" w:cs="Times New Roman"/>
          <w:sz w:val="24"/>
          <w:szCs w:val="24"/>
          <w:lang w:val="sq-AL"/>
        </w:rPr>
        <w:t xml:space="preserve"> ) i parë: 25 pikë</w:t>
      </w:r>
    </w:p>
    <w:p w14:paraId="7263D3D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Testi i dytë: 25 pikë</w:t>
      </w:r>
    </w:p>
    <w:p w14:paraId="7AC24C7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Provimi përfundimtar: 50 pikë </w:t>
      </w:r>
    </w:p>
    <w:p w14:paraId="0AFBA8EE"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hAnsi="Times New Roman" w:cs="Times New Roman"/>
          <w:sz w:val="24"/>
          <w:szCs w:val="24"/>
        </w:rPr>
        <w:t>Totali: 100 pikë</w:t>
      </w:r>
    </w:p>
    <w:p w14:paraId="738C5B25"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Mjetet e konkretizimit</w:t>
      </w:r>
      <w:r w:rsidRPr="00A237C2">
        <w:rPr>
          <w:rFonts w:ascii="Times New Roman" w:eastAsia="Times New Roman" w:hAnsi="Times New Roman" w:cs="Times New Roman"/>
          <w:sz w:val="24"/>
          <w:szCs w:val="24"/>
        </w:rPr>
        <w:t xml:space="preserve">/ TI: Kompjuteri, projektori, tabela, mikroskopi, </w:t>
      </w:r>
      <w:proofErr w:type="spellStart"/>
      <w:r w:rsidRPr="00A237C2">
        <w:rPr>
          <w:rFonts w:ascii="Times New Roman" w:eastAsia="Times New Roman" w:hAnsi="Times New Roman" w:cs="Times New Roman"/>
          <w:sz w:val="24"/>
          <w:szCs w:val="24"/>
        </w:rPr>
        <w:t>herbaret</w:t>
      </w:r>
      <w:proofErr w:type="spellEnd"/>
      <w:r w:rsidRPr="00A237C2">
        <w:rPr>
          <w:rFonts w:ascii="Times New Roman" w:eastAsia="Times New Roman" w:hAnsi="Times New Roman" w:cs="Times New Roman"/>
          <w:sz w:val="24"/>
          <w:szCs w:val="24"/>
        </w:rPr>
        <w:t>, preparatet mikroskopike .</w:t>
      </w:r>
    </w:p>
    <w:p w14:paraId="6A918C7B"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Raporti ndërmjet pjesës teorike dhe praktike të studimit</w:t>
      </w:r>
      <w:r w:rsidRPr="00A237C2">
        <w:rPr>
          <w:rFonts w:ascii="Times New Roman" w:eastAsia="Times New Roman" w:hAnsi="Times New Roman" w:cs="Times New Roman"/>
          <w:sz w:val="24"/>
          <w:szCs w:val="24"/>
        </w:rPr>
        <w:t>: 2+2</w:t>
      </w:r>
    </w:p>
    <w:p w14:paraId="6CC73634" w14:textId="77777777" w:rsidR="00AF6745" w:rsidRPr="00A237C2" w:rsidRDefault="00AF6745" w:rsidP="0062679B">
      <w:pPr>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b/>
          <w:sz w:val="24"/>
          <w:szCs w:val="24"/>
        </w:rPr>
        <w:t>Literatura</w:t>
      </w:r>
      <w:r w:rsidRPr="00A237C2">
        <w:rPr>
          <w:rFonts w:ascii="Times New Roman" w:eastAsia="Times New Roman" w:hAnsi="Times New Roman" w:cs="Times New Roman"/>
          <w:sz w:val="24"/>
          <w:szCs w:val="24"/>
        </w:rPr>
        <w:t>:</w:t>
      </w:r>
    </w:p>
    <w:p w14:paraId="31775BD5" w14:textId="77777777" w:rsidR="00AF6745" w:rsidRPr="00A237C2" w:rsidRDefault="00AF6745" w:rsidP="0062679B">
      <w:pPr>
        <w:pStyle w:val="NoSpacing"/>
        <w:spacing w:before="60"/>
        <w:jc w:val="both"/>
        <w:rPr>
          <w:rFonts w:ascii="Times New Roman" w:hAnsi="Times New Roman" w:cs="Times New Roman"/>
          <w:b/>
          <w:sz w:val="24"/>
          <w:szCs w:val="24"/>
          <w:lang w:val="sq-AL"/>
        </w:rPr>
      </w:pPr>
      <w:proofErr w:type="spellStart"/>
      <w:r w:rsidRPr="00A237C2">
        <w:rPr>
          <w:rFonts w:ascii="Times New Roman" w:hAnsi="Times New Roman" w:cs="Times New Roman"/>
          <w:sz w:val="24"/>
          <w:szCs w:val="24"/>
          <w:lang w:val="sq-AL"/>
        </w:rPr>
        <w:t>Skripta</w:t>
      </w:r>
      <w:proofErr w:type="spellEnd"/>
      <w:r w:rsidRPr="00A237C2">
        <w:rPr>
          <w:rFonts w:ascii="Times New Roman" w:hAnsi="Times New Roman" w:cs="Times New Roman"/>
          <w:sz w:val="24"/>
          <w:szCs w:val="24"/>
          <w:lang w:val="sq-AL"/>
        </w:rPr>
        <w:t xml:space="preserve"> e </w:t>
      </w:r>
      <w:proofErr w:type="spellStart"/>
      <w:r w:rsidRPr="00A237C2">
        <w:rPr>
          <w:rFonts w:ascii="Times New Roman" w:hAnsi="Times New Roman" w:cs="Times New Roman"/>
          <w:sz w:val="24"/>
          <w:szCs w:val="24"/>
          <w:lang w:val="sq-AL"/>
        </w:rPr>
        <w:t>perpiluar</w:t>
      </w:r>
      <w:proofErr w:type="spellEnd"/>
      <w:r w:rsidRPr="00A237C2">
        <w:rPr>
          <w:rFonts w:ascii="Times New Roman" w:hAnsi="Times New Roman" w:cs="Times New Roman"/>
          <w:sz w:val="24"/>
          <w:szCs w:val="24"/>
          <w:lang w:val="sq-AL"/>
        </w:rPr>
        <w:t xml:space="preserve"> nga </w:t>
      </w:r>
      <w:proofErr w:type="spellStart"/>
      <w:r w:rsidRPr="00A237C2">
        <w:rPr>
          <w:rFonts w:ascii="Times New Roman" w:hAnsi="Times New Roman" w:cs="Times New Roman"/>
          <w:b/>
          <w:sz w:val="24"/>
          <w:szCs w:val="24"/>
          <w:lang w:val="sq-AL"/>
        </w:rPr>
        <w:t>Prof.Dr.Kemajl</w:t>
      </w:r>
      <w:proofErr w:type="spellEnd"/>
      <w:r w:rsidRPr="00A237C2">
        <w:rPr>
          <w:rFonts w:ascii="Times New Roman" w:hAnsi="Times New Roman" w:cs="Times New Roman"/>
          <w:b/>
          <w:sz w:val="24"/>
          <w:szCs w:val="24"/>
          <w:lang w:val="sq-AL"/>
        </w:rPr>
        <w:t xml:space="preserve"> Kurteshi</w:t>
      </w:r>
    </w:p>
    <w:p w14:paraId="4B0AC66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1.Robert A. </w:t>
      </w:r>
      <w:proofErr w:type="spellStart"/>
      <w:r w:rsidRPr="00A237C2">
        <w:rPr>
          <w:rFonts w:ascii="Times New Roman" w:hAnsi="Times New Roman" w:cs="Times New Roman"/>
          <w:sz w:val="24"/>
          <w:szCs w:val="24"/>
          <w:lang w:val="sq-AL"/>
        </w:rPr>
        <w:t>Andersen</w:t>
      </w:r>
      <w:proofErr w:type="spellEnd"/>
      <w:r w:rsidRPr="00A237C2">
        <w:rPr>
          <w:rFonts w:ascii="Times New Roman" w:hAnsi="Times New Roman" w:cs="Times New Roman"/>
          <w:sz w:val="24"/>
          <w:szCs w:val="24"/>
          <w:lang w:val="sq-AL"/>
        </w:rPr>
        <w:t xml:space="preserve"> : </w:t>
      </w:r>
      <w:proofErr w:type="spellStart"/>
      <w:r w:rsidRPr="00A237C2">
        <w:rPr>
          <w:rFonts w:ascii="Times New Roman" w:hAnsi="Times New Roman" w:cs="Times New Roman"/>
          <w:sz w:val="24"/>
          <w:szCs w:val="24"/>
          <w:lang w:val="sq-AL"/>
        </w:rPr>
        <w:t>Algal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Culturing</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Techniques</w:t>
      </w:r>
      <w:proofErr w:type="spellEnd"/>
    </w:p>
    <w:p w14:paraId="776B51C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Style w:val="apple-converted-space"/>
          <w:rFonts w:ascii="Times New Roman" w:hAnsi="Times New Roman" w:cs="Times New Roman"/>
          <w:sz w:val="24"/>
          <w:szCs w:val="24"/>
          <w:shd w:val="clear" w:color="auto" w:fill="FFFFFF"/>
        </w:rPr>
        <w:t> </w:t>
      </w:r>
      <w:r w:rsidRPr="00A237C2">
        <w:rPr>
          <w:rFonts w:ascii="Times New Roman" w:hAnsi="Times New Roman" w:cs="Times New Roman"/>
          <w:sz w:val="24"/>
          <w:szCs w:val="24"/>
        </w:rPr>
        <w:t xml:space="preserve">2. </w:t>
      </w:r>
      <w:proofErr w:type="spellStart"/>
      <w:r w:rsidRPr="00A237C2">
        <w:rPr>
          <w:rFonts w:ascii="Times New Roman" w:hAnsi="Times New Roman" w:cs="Times New Roman"/>
          <w:sz w:val="24"/>
          <w:szCs w:val="24"/>
          <w:shd w:val="clear" w:color="auto" w:fill="FFFFFF"/>
        </w:rPr>
        <w:t>Edward</w:t>
      </w:r>
      <w:proofErr w:type="spellEnd"/>
      <w:r w:rsidRPr="00A237C2">
        <w:rPr>
          <w:rFonts w:ascii="Times New Roman" w:hAnsi="Times New Roman" w:cs="Times New Roman"/>
          <w:sz w:val="24"/>
          <w:szCs w:val="24"/>
          <w:shd w:val="clear" w:color="auto" w:fill="FFFFFF"/>
        </w:rPr>
        <w:t xml:space="preserve"> G. </w:t>
      </w:r>
      <w:proofErr w:type="spellStart"/>
      <w:r w:rsidRPr="00A237C2">
        <w:rPr>
          <w:rFonts w:ascii="Times New Roman" w:hAnsi="Times New Roman" w:cs="Times New Roman"/>
          <w:sz w:val="24"/>
          <w:szCs w:val="24"/>
          <w:shd w:val="clear" w:color="auto" w:fill="FFFFFF"/>
        </w:rPr>
        <w:t>Bellinger</w:t>
      </w:r>
      <w:proofErr w:type="spellEnd"/>
      <w:r w:rsidRPr="00A237C2">
        <w:rPr>
          <w:rStyle w:val="apple-converted-space"/>
          <w:rFonts w:ascii="Times New Roman" w:hAnsi="Times New Roman" w:cs="Times New Roman"/>
          <w:sz w:val="24"/>
          <w:szCs w:val="24"/>
          <w:shd w:val="clear" w:color="auto" w:fill="FFFFFF"/>
        </w:rPr>
        <w:t> </w:t>
      </w:r>
      <w:r w:rsidRPr="00A237C2">
        <w:rPr>
          <w:rFonts w:ascii="Times New Roman" w:hAnsi="Times New Roman" w:cs="Times New Roman"/>
          <w:sz w:val="24"/>
          <w:szCs w:val="24"/>
          <w:shd w:val="clear" w:color="auto" w:fill="FFFFFF"/>
        </w:rPr>
        <w:t xml:space="preserve">, </w:t>
      </w:r>
      <w:proofErr w:type="spellStart"/>
      <w:r w:rsidRPr="00A237C2">
        <w:rPr>
          <w:rFonts w:ascii="Times New Roman" w:hAnsi="Times New Roman" w:cs="Times New Roman"/>
          <w:sz w:val="24"/>
          <w:szCs w:val="24"/>
          <w:shd w:val="clear" w:color="auto" w:fill="FFFFFF"/>
        </w:rPr>
        <w:t>David</w:t>
      </w:r>
      <w:proofErr w:type="spellEnd"/>
      <w:r w:rsidRPr="00A237C2">
        <w:rPr>
          <w:rFonts w:ascii="Times New Roman" w:hAnsi="Times New Roman" w:cs="Times New Roman"/>
          <w:sz w:val="24"/>
          <w:szCs w:val="24"/>
          <w:shd w:val="clear" w:color="auto" w:fill="FFFFFF"/>
        </w:rPr>
        <w:t xml:space="preserve"> C. </w:t>
      </w:r>
      <w:proofErr w:type="spellStart"/>
      <w:r w:rsidRPr="00A237C2">
        <w:rPr>
          <w:rFonts w:ascii="Times New Roman" w:hAnsi="Times New Roman" w:cs="Times New Roman"/>
          <w:sz w:val="24"/>
          <w:szCs w:val="24"/>
          <w:shd w:val="clear" w:color="auto" w:fill="FFFFFF"/>
        </w:rPr>
        <w:t>Sigee</w:t>
      </w:r>
      <w:proofErr w:type="spellEnd"/>
      <w:r w:rsidRPr="00A237C2">
        <w:rPr>
          <w:rFonts w:ascii="Times New Roman" w:hAnsi="Times New Roman" w:cs="Times New Roman"/>
          <w:sz w:val="24"/>
          <w:szCs w:val="24"/>
        </w:rPr>
        <w:t xml:space="preserve"> </w:t>
      </w:r>
    </w:p>
    <w:p w14:paraId="6B2E68F5"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Freshwater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Algae</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Identification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Enumeration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Use</w:t>
      </w:r>
      <w:proofErr w:type="spellEnd"/>
      <w:r w:rsidRPr="00A237C2">
        <w:rPr>
          <w:rFonts w:ascii="Times New Roman" w:hAnsi="Times New Roman" w:cs="Times New Roman"/>
          <w:sz w:val="24"/>
          <w:szCs w:val="24"/>
        </w:rPr>
        <w:t xml:space="preserve"> as </w:t>
      </w:r>
      <w:proofErr w:type="spellStart"/>
      <w:r w:rsidRPr="00A237C2">
        <w:rPr>
          <w:rFonts w:ascii="Times New Roman" w:hAnsi="Times New Roman" w:cs="Times New Roman"/>
          <w:sz w:val="24"/>
          <w:szCs w:val="24"/>
        </w:rPr>
        <w:t>Bioindicators</w:t>
      </w:r>
      <w:proofErr w:type="spellEnd"/>
    </w:p>
    <w:p w14:paraId="6E7D7B75" w14:textId="77777777" w:rsidR="00AF6745" w:rsidRPr="00A237C2" w:rsidRDefault="00AF6745" w:rsidP="0062679B">
      <w:pPr>
        <w:pStyle w:val="ListParagraph"/>
        <w:numPr>
          <w:ilvl w:val="0"/>
          <w:numId w:val="17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Amos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Richmond</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Handbook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Microalgal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Culture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Biotechnology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Phycolog</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386"/>
        <w:gridCol w:w="1165"/>
        <w:gridCol w:w="1235"/>
      </w:tblGrid>
      <w:tr w:rsidR="00DC6DBC" w:rsidRPr="00A237C2" w14:paraId="2514BFE7" w14:textId="77777777" w:rsidTr="00AF6745">
        <w:tc>
          <w:tcPr>
            <w:tcW w:w="8856" w:type="dxa"/>
            <w:gridSpan w:val="4"/>
            <w:shd w:val="clear" w:color="auto" w:fill="D9D9D9"/>
          </w:tcPr>
          <w:p w14:paraId="5EF62C77" w14:textId="77777777" w:rsidR="00AF6745" w:rsidRPr="00A237C2" w:rsidRDefault="00AF6745" w:rsidP="0062679B">
            <w:pPr>
              <w:pStyle w:val="NoSpacing1"/>
              <w:spacing w:before="60"/>
              <w:jc w:val="both"/>
              <w:rPr>
                <w:lang w:val="sq-AL"/>
              </w:rPr>
            </w:pPr>
            <w:r w:rsidRPr="00A237C2">
              <w:rPr>
                <w:lang w:val="sq-AL"/>
              </w:rPr>
              <w:t xml:space="preserve">Kontributi </w:t>
            </w:r>
            <w:proofErr w:type="spellStart"/>
            <w:r w:rsidRPr="00A237C2">
              <w:rPr>
                <w:lang w:val="sq-AL"/>
              </w:rPr>
              <w:t>nё</w:t>
            </w:r>
            <w:proofErr w:type="spellEnd"/>
            <w:r w:rsidRPr="00A237C2">
              <w:rPr>
                <w:lang w:val="sq-AL"/>
              </w:rPr>
              <w:t xml:space="preserve"> </w:t>
            </w:r>
            <w:proofErr w:type="spellStart"/>
            <w:r w:rsidRPr="00A237C2">
              <w:rPr>
                <w:lang w:val="sq-AL"/>
              </w:rPr>
              <w:t>ngarkesёn</w:t>
            </w:r>
            <w:proofErr w:type="spellEnd"/>
            <w:r w:rsidRPr="00A237C2">
              <w:rPr>
                <w:lang w:val="sq-AL"/>
              </w:rPr>
              <w:t xml:space="preserve"> e studentit ( </w:t>
            </w:r>
            <w:proofErr w:type="spellStart"/>
            <w:r w:rsidRPr="00A237C2">
              <w:rPr>
                <w:lang w:val="sq-AL"/>
              </w:rPr>
              <w:t>gjё</w:t>
            </w:r>
            <w:proofErr w:type="spellEnd"/>
            <w:r w:rsidRPr="00A237C2">
              <w:rPr>
                <w:lang w:val="sq-AL"/>
              </w:rPr>
              <w:t xml:space="preserve"> </w:t>
            </w:r>
            <w:proofErr w:type="spellStart"/>
            <w:r w:rsidRPr="00A237C2">
              <w:rPr>
                <w:lang w:val="sq-AL"/>
              </w:rPr>
              <w:t>qё</w:t>
            </w:r>
            <w:proofErr w:type="spellEnd"/>
            <w:r w:rsidRPr="00A237C2">
              <w:rPr>
                <w:lang w:val="sq-AL"/>
              </w:rPr>
              <w:t xml:space="preserve"> duhet </w:t>
            </w:r>
            <w:proofErr w:type="spellStart"/>
            <w:r w:rsidRPr="00A237C2">
              <w:rPr>
                <w:lang w:val="sq-AL"/>
              </w:rPr>
              <w:t>tё</w:t>
            </w:r>
            <w:proofErr w:type="spellEnd"/>
            <w:r w:rsidRPr="00A237C2">
              <w:rPr>
                <w:lang w:val="sq-AL"/>
              </w:rPr>
              <w:t xml:space="preserve"> korrespondoj me rezultatet e </w:t>
            </w:r>
            <w:proofErr w:type="spellStart"/>
            <w:r w:rsidRPr="00A237C2">
              <w:rPr>
                <w:lang w:val="sq-AL"/>
              </w:rPr>
              <w:t>tё</w:t>
            </w:r>
            <w:proofErr w:type="spellEnd"/>
            <w:r w:rsidRPr="00A237C2">
              <w:rPr>
                <w:lang w:val="sq-AL"/>
              </w:rPr>
              <w:t xml:space="preserve"> </w:t>
            </w:r>
            <w:proofErr w:type="spellStart"/>
            <w:r w:rsidRPr="00A237C2">
              <w:rPr>
                <w:lang w:val="sq-AL"/>
              </w:rPr>
              <w:t>nxёnit</w:t>
            </w:r>
            <w:proofErr w:type="spellEnd"/>
            <w:r w:rsidRPr="00A237C2">
              <w:rPr>
                <w:lang w:val="sq-AL"/>
              </w:rPr>
              <w:t xml:space="preserve"> </w:t>
            </w:r>
            <w:proofErr w:type="spellStart"/>
            <w:r w:rsidRPr="00A237C2">
              <w:rPr>
                <w:lang w:val="sq-AL"/>
              </w:rPr>
              <w:t>tё</w:t>
            </w:r>
            <w:proofErr w:type="spellEnd"/>
            <w:r w:rsidRPr="00A237C2">
              <w:rPr>
                <w:lang w:val="sq-AL"/>
              </w:rPr>
              <w:t xml:space="preserve"> studentit)</w:t>
            </w:r>
          </w:p>
        </w:tc>
      </w:tr>
      <w:tr w:rsidR="00DC6DBC" w:rsidRPr="00A237C2" w14:paraId="566DF466" w14:textId="77777777" w:rsidTr="00DF2CDC">
        <w:tc>
          <w:tcPr>
            <w:tcW w:w="5070" w:type="dxa"/>
            <w:tcBorders>
              <w:right w:val="single" w:sz="4" w:space="0" w:color="auto"/>
            </w:tcBorders>
            <w:shd w:val="clear" w:color="auto" w:fill="D9D9D9"/>
          </w:tcPr>
          <w:p w14:paraId="2812BF43" w14:textId="77777777" w:rsidR="00AF6745" w:rsidRPr="00A237C2" w:rsidRDefault="00AF6745" w:rsidP="0062679B">
            <w:pPr>
              <w:pStyle w:val="NoSpacing1"/>
              <w:spacing w:before="60"/>
              <w:jc w:val="both"/>
              <w:rPr>
                <w:sz w:val="22"/>
                <w:szCs w:val="22"/>
                <w:lang w:val="sq-AL"/>
              </w:rPr>
            </w:pPr>
            <w:r w:rsidRPr="00A237C2">
              <w:rPr>
                <w:sz w:val="22"/>
                <w:szCs w:val="22"/>
                <w:lang w:val="sq-AL"/>
              </w:rPr>
              <w:t xml:space="preserve">Aktiviteti </w:t>
            </w:r>
          </w:p>
        </w:tc>
        <w:tc>
          <w:tcPr>
            <w:tcW w:w="1386" w:type="dxa"/>
            <w:tcBorders>
              <w:left w:val="single" w:sz="4" w:space="0" w:color="auto"/>
              <w:right w:val="single" w:sz="4" w:space="0" w:color="auto"/>
            </w:tcBorders>
            <w:shd w:val="clear" w:color="auto" w:fill="D9D9D9"/>
          </w:tcPr>
          <w:p w14:paraId="7240259C" w14:textId="77777777" w:rsidR="00AF6745" w:rsidRPr="00A237C2" w:rsidRDefault="00AF6745" w:rsidP="0062679B">
            <w:pPr>
              <w:pStyle w:val="NoSpacing1"/>
              <w:spacing w:before="60"/>
              <w:jc w:val="both"/>
              <w:rPr>
                <w:sz w:val="22"/>
                <w:szCs w:val="22"/>
                <w:lang w:val="sq-AL"/>
              </w:rPr>
            </w:pPr>
            <w:r w:rsidRPr="00A237C2">
              <w:rPr>
                <w:sz w:val="22"/>
                <w:szCs w:val="22"/>
                <w:lang w:val="sq-AL"/>
              </w:rPr>
              <w:t xml:space="preserve">Orë </w:t>
            </w:r>
          </w:p>
        </w:tc>
        <w:tc>
          <w:tcPr>
            <w:tcW w:w="1165" w:type="dxa"/>
            <w:tcBorders>
              <w:left w:val="single" w:sz="4" w:space="0" w:color="auto"/>
              <w:right w:val="single" w:sz="4" w:space="0" w:color="auto"/>
            </w:tcBorders>
            <w:shd w:val="clear" w:color="auto" w:fill="D9D9D9"/>
          </w:tcPr>
          <w:p w14:paraId="21EFBB53" w14:textId="77777777" w:rsidR="00AF6745" w:rsidRPr="00A237C2" w:rsidRDefault="00AF6745" w:rsidP="0062679B">
            <w:pPr>
              <w:pStyle w:val="NoSpacing1"/>
              <w:spacing w:before="60"/>
              <w:jc w:val="both"/>
              <w:rPr>
                <w:sz w:val="22"/>
                <w:szCs w:val="22"/>
                <w:lang w:val="sq-AL"/>
              </w:rPr>
            </w:pPr>
            <w:r w:rsidRPr="00A237C2">
              <w:rPr>
                <w:sz w:val="22"/>
                <w:szCs w:val="22"/>
                <w:lang w:val="sq-AL"/>
              </w:rPr>
              <w:t xml:space="preserve"> Ditë/javë </w:t>
            </w:r>
          </w:p>
        </w:tc>
        <w:tc>
          <w:tcPr>
            <w:tcW w:w="1235" w:type="dxa"/>
            <w:tcBorders>
              <w:left w:val="single" w:sz="4" w:space="0" w:color="auto"/>
            </w:tcBorders>
            <w:shd w:val="clear" w:color="auto" w:fill="D9D9D9"/>
          </w:tcPr>
          <w:p w14:paraId="04F21721" w14:textId="77777777" w:rsidR="00AF6745" w:rsidRPr="00A237C2" w:rsidRDefault="00AF6745" w:rsidP="0062679B">
            <w:pPr>
              <w:pStyle w:val="NoSpacing1"/>
              <w:spacing w:before="60"/>
              <w:jc w:val="both"/>
              <w:rPr>
                <w:sz w:val="22"/>
                <w:szCs w:val="22"/>
                <w:lang w:val="sq-AL"/>
              </w:rPr>
            </w:pPr>
            <w:proofErr w:type="spellStart"/>
            <w:r w:rsidRPr="00A237C2">
              <w:rPr>
                <w:sz w:val="22"/>
                <w:szCs w:val="22"/>
                <w:lang w:val="sq-AL"/>
              </w:rPr>
              <w:t>Gjithësej</w:t>
            </w:r>
            <w:proofErr w:type="spellEnd"/>
          </w:p>
        </w:tc>
      </w:tr>
      <w:tr w:rsidR="00DC6DBC" w:rsidRPr="00A237C2" w14:paraId="291BB33D" w14:textId="77777777" w:rsidTr="00DF2CDC">
        <w:tc>
          <w:tcPr>
            <w:tcW w:w="5070" w:type="dxa"/>
            <w:tcBorders>
              <w:right w:val="single" w:sz="4" w:space="0" w:color="auto"/>
            </w:tcBorders>
            <w:shd w:val="clear" w:color="auto" w:fill="FFFFFF"/>
          </w:tcPr>
          <w:p w14:paraId="5345DBB9" w14:textId="77777777" w:rsidR="00AF6745" w:rsidRPr="00A237C2" w:rsidRDefault="00AF6745" w:rsidP="0062679B">
            <w:pPr>
              <w:pStyle w:val="NoSpacing1"/>
              <w:spacing w:before="60"/>
              <w:jc w:val="both"/>
              <w:rPr>
                <w:sz w:val="22"/>
                <w:szCs w:val="22"/>
                <w:lang w:val="sq-AL"/>
              </w:rPr>
            </w:pPr>
            <w:r w:rsidRPr="00A237C2">
              <w:rPr>
                <w:sz w:val="22"/>
                <w:szCs w:val="22"/>
                <w:lang w:val="sq-AL"/>
              </w:rPr>
              <w:t>Ligjërata</w:t>
            </w:r>
          </w:p>
        </w:tc>
        <w:tc>
          <w:tcPr>
            <w:tcW w:w="1386" w:type="dxa"/>
            <w:tcBorders>
              <w:left w:val="single" w:sz="4" w:space="0" w:color="auto"/>
              <w:right w:val="single" w:sz="4" w:space="0" w:color="auto"/>
            </w:tcBorders>
            <w:shd w:val="clear" w:color="auto" w:fill="FFFFFF"/>
          </w:tcPr>
          <w:p w14:paraId="3A0B2CE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65" w:type="dxa"/>
            <w:tcBorders>
              <w:left w:val="single" w:sz="4" w:space="0" w:color="auto"/>
              <w:right w:val="single" w:sz="4" w:space="0" w:color="auto"/>
            </w:tcBorders>
            <w:shd w:val="clear" w:color="auto" w:fill="FFFFFF"/>
          </w:tcPr>
          <w:p w14:paraId="59C6C54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tcPr>
          <w:p w14:paraId="398B1E71"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30</w:t>
            </w:r>
          </w:p>
        </w:tc>
      </w:tr>
      <w:tr w:rsidR="00DC6DBC" w:rsidRPr="00A237C2" w14:paraId="6A953665" w14:textId="77777777" w:rsidTr="00DF2CDC">
        <w:tc>
          <w:tcPr>
            <w:tcW w:w="5070" w:type="dxa"/>
            <w:tcBorders>
              <w:right w:val="single" w:sz="4" w:space="0" w:color="auto"/>
            </w:tcBorders>
            <w:shd w:val="clear" w:color="auto" w:fill="FFFFFF"/>
          </w:tcPr>
          <w:p w14:paraId="26B7EB00" w14:textId="77777777" w:rsidR="00AF6745" w:rsidRPr="00A237C2" w:rsidRDefault="00AF6745" w:rsidP="0062679B">
            <w:pPr>
              <w:pStyle w:val="NoSpacing1"/>
              <w:spacing w:before="60"/>
              <w:jc w:val="both"/>
              <w:rPr>
                <w:sz w:val="22"/>
                <w:szCs w:val="22"/>
                <w:lang w:val="sq-AL"/>
              </w:rPr>
            </w:pPr>
            <w:r w:rsidRPr="00A237C2">
              <w:rPr>
                <w:sz w:val="22"/>
                <w:szCs w:val="22"/>
                <w:lang w:val="sq-AL"/>
              </w:rPr>
              <w:t>Ushtrime teorike/laboratorike</w:t>
            </w:r>
          </w:p>
        </w:tc>
        <w:tc>
          <w:tcPr>
            <w:tcW w:w="1386" w:type="dxa"/>
            <w:tcBorders>
              <w:left w:val="single" w:sz="4" w:space="0" w:color="auto"/>
              <w:right w:val="single" w:sz="4" w:space="0" w:color="auto"/>
            </w:tcBorders>
            <w:shd w:val="clear" w:color="auto" w:fill="FFFFFF"/>
          </w:tcPr>
          <w:p w14:paraId="78BF2F8B"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65" w:type="dxa"/>
            <w:tcBorders>
              <w:left w:val="single" w:sz="4" w:space="0" w:color="auto"/>
              <w:right w:val="single" w:sz="4" w:space="0" w:color="auto"/>
            </w:tcBorders>
            <w:shd w:val="clear" w:color="auto" w:fill="FFFFFF"/>
          </w:tcPr>
          <w:p w14:paraId="598FF1D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w:t>
            </w:r>
          </w:p>
        </w:tc>
        <w:tc>
          <w:tcPr>
            <w:tcW w:w="1235" w:type="dxa"/>
            <w:tcBorders>
              <w:left w:val="single" w:sz="4" w:space="0" w:color="auto"/>
            </w:tcBorders>
            <w:shd w:val="clear" w:color="auto" w:fill="FFFFFF"/>
          </w:tcPr>
          <w:p w14:paraId="023C9E6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 30</w:t>
            </w:r>
          </w:p>
        </w:tc>
      </w:tr>
      <w:tr w:rsidR="00DC6DBC" w:rsidRPr="00A237C2" w14:paraId="0DF6B529" w14:textId="77777777" w:rsidTr="00DF2CDC">
        <w:tc>
          <w:tcPr>
            <w:tcW w:w="5070" w:type="dxa"/>
            <w:tcBorders>
              <w:right w:val="single" w:sz="4" w:space="0" w:color="auto"/>
            </w:tcBorders>
            <w:shd w:val="clear" w:color="auto" w:fill="FFFFFF"/>
          </w:tcPr>
          <w:p w14:paraId="7954B940" w14:textId="77777777" w:rsidR="00AF6745" w:rsidRPr="00A237C2" w:rsidRDefault="00AF6745" w:rsidP="0062679B">
            <w:pPr>
              <w:pStyle w:val="NoSpacing1"/>
              <w:spacing w:before="60"/>
              <w:jc w:val="both"/>
              <w:rPr>
                <w:sz w:val="22"/>
                <w:szCs w:val="22"/>
                <w:lang w:val="sq-AL"/>
              </w:rPr>
            </w:pPr>
            <w:r w:rsidRPr="00A237C2">
              <w:rPr>
                <w:sz w:val="22"/>
                <w:szCs w:val="22"/>
                <w:lang w:val="sq-AL"/>
              </w:rPr>
              <w:t>Punë praktike</w:t>
            </w:r>
          </w:p>
        </w:tc>
        <w:tc>
          <w:tcPr>
            <w:tcW w:w="1386" w:type="dxa"/>
            <w:tcBorders>
              <w:left w:val="single" w:sz="4" w:space="0" w:color="auto"/>
              <w:right w:val="single" w:sz="4" w:space="0" w:color="auto"/>
            </w:tcBorders>
            <w:shd w:val="clear" w:color="auto" w:fill="FFFFFF"/>
          </w:tcPr>
          <w:p w14:paraId="4253C70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1165" w:type="dxa"/>
            <w:tcBorders>
              <w:left w:val="single" w:sz="4" w:space="0" w:color="auto"/>
              <w:right w:val="single" w:sz="4" w:space="0" w:color="auto"/>
            </w:tcBorders>
            <w:shd w:val="clear" w:color="auto" w:fill="FFFFFF"/>
          </w:tcPr>
          <w:p w14:paraId="2308593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235" w:type="dxa"/>
            <w:tcBorders>
              <w:left w:val="single" w:sz="4" w:space="0" w:color="auto"/>
            </w:tcBorders>
            <w:shd w:val="clear" w:color="auto" w:fill="FFFFFF"/>
          </w:tcPr>
          <w:p w14:paraId="1252CFB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6A8344DB" w14:textId="77777777" w:rsidTr="00DF2CDC">
        <w:tc>
          <w:tcPr>
            <w:tcW w:w="5070" w:type="dxa"/>
            <w:tcBorders>
              <w:right w:val="single" w:sz="4" w:space="0" w:color="auto"/>
            </w:tcBorders>
            <w:shd w:val="clear" w:color="auto" w:fill="FFFFFF"/>
          </w:tcPr>
          <w:p w14:paraId="4C90A309" w14:textId="77777777" w:rsidR="00AF6745" w:rsidRPr="00A237C2" w:rsidRDefault="00AF6745" w:rsidP="0062679B">
            <w:pPr>
              <w:pStyle w:val="NoSpacing1"/>
              <w:spacing w:before="60"/>
              <w:jc w:val="both"/>
              <w:rPr>
                <w:sz w:val="22"/>
                <w:szCs w:val="22"/>
                <w:lang w:val="sq-AL"/>
              </w:rPr>
            </w:pPr>
            <w:r w:rsidRPr="00A237C2">
              <w:rPr>
                <w:sz w:val="22"/>
                <w:szCs w:val="22"/>
                <w:lang w:val="sq-AL"/>
              </w:rPr>
              <w:t>Kontaktet me mësimdhënësin/konsultimet</w:t>
            </w:r>
          </w:p>
        </w:tc>
        <w:tc>
          <w:tcPr>
            <w:tcW w:w="1386" w:type="dxa"/>
            <w:tcBorders>
              <w:left w:val="single" w:sz="4" w:space="0" w:color="auto"/>
              <w:right w:val="single" w:sz="4" w:space="0" w:color="auto"/>
            </w:tcBorders>
            <w:shd w:val="clear" w:color="auto" w:fill="FFFFFF"/>
          </w:tcPr>
          <w:p w14:paraId="63CB728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c>
          <w:tcPr>
            <w:tcW w:w="1165" w:type="dxa"/>
            <w:tcBorders>
              <w:left w:val="single" w:sz="4" w:space="0" w:color="auto"/>
              <w:right w:val="single" w:sz="4" w:space="0" w:color="auto"/>
            </w:tcBorders>
            <w:shd w:val="clear" w:color="auto" w:fill="FFFFFF"/>
          </w:tcPr>
          <w:p w14:paraId="0EF4775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5393DC9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6</w:t>
            </w:r>
          </w:p>
        </w:tc>
      </w:tr>
      <w:tr w:rsidR="00DC6DBC" w:rsidRPr="00A237C2" w14:paraId="42E0A964" w14:textId="77777777" w:rsidTr="00DF2CDC">
        <w:tc>
          <w:tcPr>
            <w:tcW w:w="5070" w:type="dxa"/>
            <w:tcBorders>
              <w:right w:val="single" w:sz="4" w:space="0" w:color="auto"/>
            </w:tcBorders>
            <w:shd w:val="clear" w:color="auto" w:fill="FFFFFF"/>
          </w:tcPr>
          <w:p w14:paraId="48F56CE2" w14:textId="77777777" w:rsidR="00AF6745" w:rsidRPr="00A237C2" w:rsidRDefault="00AF6745" w:rsidP="0062679B">
            <w:pPr>
              <w:pStyle w:val="NoSpacing1"/>
              <w:spacing w:before="60"/>
              <w:jc w:val="both"/>
              <w:rPr>
                <w:sz w:val="22"/>
                <w:szCs w:val="22"/>
                <w:lang w:val="sq-AL"/>
              </w:rPr>
            </w:pPr>
            <w:r w:rsidRPr="00A237C2">
              <w:rPr>
                <w:sz w:val="22"/>
                <w:szCs w:val="22"/>
                <w:lang w:val="sq-AL"/>
              </w:rPr>
              <w:t>Ushtrime  në teren</w:t>
            </w:r>
          </w:p>
        </w:tc>
        <w:tc>
          <w:tcPr>
            <w:tcW w:w="1386" w:type="dxa"/>
            <w:tcBorders>
              <w:left w:val="single" w:sz="4" w:space="0" w:color="auto"/>
              <w:right w:val="single" w:sz="4" w:space="0" w:color="auto"/>
            </w:tcBorders>
            <w:shd w:val="clear" w:color="auto" w:fill="FFFFFF"/>
          </w:tcPr>
          <w:p w14:paraId="0A5F0674"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1/ </w:t>
            </w:r>
            <w:proofErr w:type="spellStart"/>
            <w:r w:rsidRPr="00A237C2">
              <w:rPr>
                <w:rFonts w:ascii="Times New Roman" w:hAnsi="Times New Roman" w:cs="Times New Roman"/>
              </w:rPr>
              <w:t>semester</w:t>
            </w:r>
            <w:proofErr w:type="spellEnd"/>
          </w:p>
        </w:tc>
        <w:tc>
          <w:tcPr>
            <w:tcW w:w="1165" w:type="dxa"/>
            <w:tcBorders>
              <w:left w:val="single" w:sz="4" w:space="0" w:color="auto"/>
              <w:right w:val="single" w:sz="4" w:space="0" w:color="auto"/>
            </w:tcBorders>
            <w:shd w:val="clear" w:color="auto" w:fill="FFFFFF"/>
          </w:tcPr>
          <w:p w14:paraId="7A87364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303A2D1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w:t>
            </w:r>
          </w:p>
        </w:tc>
      </w:tr>
      <w:tr w:rsidR="00DC6DBC" w:rsidRPr="00A237C2" w14:paraId="11003F0F" w14:textId="77777777" w:rsidTr="00DF2CDC">
        <w:tc>
          <w:tcPr>
            <w:tcW w:w="5070" w:type="dxa"/>
            <w:tcBorders>
              <w:right w:val="single" w:sz="4" w:space="0" w:color="auto"/>
            </w:tcBorders>
            <w:shd w:val="clear" w:color="auto" w:fill="FFFFFF"/>
          </w:tcPr>
          <w:p w14:paraId="3FCF3998" w14:textId="77777777" w:rsidR="00AF6745" w:rsidRPr="00A237C2" w:rsidRDefault="00AF6745" w:rsidP="0062679B">
            <w:pPr>
              <w:pStyle w:val="NoSpacing1"/>
              <w:spacing w:before="60"/>
              <w:jc w:val="both"/>
              <w:rPr>
                <w:sz w:val="22"/>
                <w:szCs w:val="22"/>
                <w:lang w:val="sq-AL"/>
              </w:rPr>
            </w:pPr>
            <w:proofErr w:type="spellStart"/>
            <w:r w:rsidRPr="00A237C2">
              <w:rPr>
                <w:sz w:val="22"/>
                <w:szCs w:val="22"/>
                <w:lang w:val="sq-AL"/>
              </w:rPr>
              <w:t>Kollokfiume,seminare</w:t>
            </w:r>
            <w:proofErr w:type="spellEnd"/>
          </w:p>
        </w:tc>
        <w:tc>
          <w:tcPr>
            <w:tcW w:w="1386" w:type="dxa"/>
            <w:tcBorders>
              <w:left w:val="single" w:sz="4" w:space="0" w:color="auto"/>
              <w:right w:val="single" w:sz="4" w:space="0" w:color="auto"/>
            </w:tcBorders>
            <w:shd w:val="clear" w:color="auto" w:fill="FFFFFF"/>
          </w:tcPr>
          <w:p w14:paraId="0BE1550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2/ </w:t>
            </w:r>
            <w:proofErr w:type="spellStart"/>
            <w:r w:rsidRPr="00A237C2">
              <w:rPr>
                <w:rFonts w:ascii="Times New Roman" w:hAnsi="Times New Roman" w:cs="Times New Roman"/>
              </w:rPr>
              <w:t>semester</w:t>
            </w:r>
            <w:proofErr w:type="spellEnd"/>
          </w:p>
        </w:tc>
        <w:tc>
          <w:tcPr>
            <w:tcW w:w="1165" w:type="dxa"/>
            <w:tcBorders>
              <w:left w:val="single" w:sz="4" w:space="0" w:color="auto"/>
              <w:right w:val="single" w:sz="4" w:space="0" w:color="auto"/>
            </w:tcBorders>
            <w:shd w:val="clear" w:color="auto" w:fill="FFFFFF"/>
          </w:tcPr>
          <w:p w14:paraId="5E8710E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7EA1672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r>
      <w:tr w:rsidR="00DC6DBC" w:rsidRPr="00A237C2" w14:paraId="7BC2A96C" w14:textId="77777777" w:rsidTr="00DF2CDC">
        <w:tc>
          <w:tcPr>
            <w:tcW w:w="5070" w:type="dxa"/>
            <w:tcBorders>
              <w:right w:val="single" w:sz="4" w:space="0" w:color="auto"/>
            </w:tcBorders>
            <w:shd w:val="clear" w:color="auto" w:fill="FFFFFF"/>
          </w:tcPr>
          <w:p w14:paraId="517FD2ED" w14:textId="77777777" w:rsidR="00AF6745" w:rsidRPr="00A237C2" w:rsidRDefault="00AF6745" w:rsidP="0062679B">
            <w:pPr>
              <w:pStyle w:val="NoSpacing1"/>
              <w:spacing w:before="60"/>
              <w:jc w:val="both"/>
              <w:rPr>
                <w:sz w:val="22"/>
                <w:szCs w:val="22"/>
                <w:lang w:val="sq-AL"/>
              </w:rPr>
            </w:pPr>
            <w:r w:rsidRPr="00A237C2">
              <w:rPr>
                <w:sz w:val="22"/>
                <w:szCs w:val="22"/>
                <w:lang w:val="sq-AL"/>
              </w:rPr>
              <w:t>Detyra të  shtëpisë</w:t>
            </w:r>
          </w:p>
        </w:tc>
        <w:tc>
          <w:tcPr>
            <w:tcW w:w="1386" w:type="dxa"/>
            <w:tcBorders>
              <w:left w:val="single" w:sz="4" w:space="0" w:color="auto"/>
              <w:right w:val="single" w:sz="4" w:space="0" w:color="auto"/>
            </w:tcBorders>
            <w:shd w:val="clear" w:color="auto" w:fill="FFFFFF"/>
          </w:tcPr>
          <w:p w14:paraId="2FCBBBF2"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10/ </w:t>
            </w:r>
            <w:proofErr w:type="spellStart"/>
            <w:r w:rsidRPr="00A237C2">
              <w:rPr>
                <w:rFonts w:ascii="Times New Roman" w:hAnsi="Times New Roman" w:cs="Times New Roman"/>
              </w:rPr>
              <w:t>semester</w:t>
            </w:r>
            <w:proofErr w:type="spellEnd"/>
          </w:p>
        </w:tc>
        <w:tc>
          <w:tcPr>
            <w:tcW w:w="1165" w:type="dxa"/>
            <w:tcBorders>
              <w:left w:val="single" w:sz="4" w:space="0" w:color="auto"/>
              <w:right w:val="single" w:sz="4" w:space="0" w:color="auto"/>
            </w:tcBorders>
            <w:shd w:val="clear" w:color="auto" w:fill="FFFFFF"/>
          </w:tcPr>
          <w:p w14:paraId="35F5F15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3738091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10</w:t>
            </w:r>
          </w:p>
        </w:tc>
      </w:tr>
      <w:tr w:rsidR="00DC6DBC" w:rsidRPr="00A237C2" w14:paraId="230498AE" w14:textId="77777777" w:rsidTr="00DF2CDC">
        <w:tc>
          <w:tcPr>
            <w:tcW w:w="5070" w:type="dxa"/>
            <w:tcBorders>
              <w:right w:val="single" w:sz="4" w:space="0" w:color="auto"/>
            </w:tcBorders>
            <w:shd w:val="clear" w:color="auto" w:fill="FFFFFF"/>
          </w:tcPr>
          <w:p w14:paraId="75EA9927" w14:textId="77777777" w:rsidR="00AF6745" w:rsidRPr="00A237C2" w:rsidRDefault="00AF6745" w:rsidP="0062679B">
            <w:pPr>
              <w:pStyle w:val="NoSpacing1"/>
              <w:spacing w:before="60"/>
              <w:jc w:val="both"/>
              <w:rPr>
                <w:sz w:val="22"/>
                <w:szCs w:val="22"/>
                <w:lang w:val="sq-AL"/>
              </w:rPr>
            </w:pPr>
            <w:r w:rsidRPr="00A237C2">
              <w:rPr>
                <w:sz w:val="22"/>
                <w:szCs w:val="22"/>
                <w:lang w:val="sq-AL"/>
              </w:rPr>
              <w:lastRenderedPageBreak/>
              <w:t xml:space="preserve">Koha e studimit </w:t>
            </w:r>
            <w:proofErr w:type="spellStart"/>
            <w:r w:rsidRPr="00A237C2">
              <w:rPr>
                <w:sz w:val="22"/>
                <w:szCs w:val="22"/>
                <w:lang w:val="sq-AL"/>
              </w:rPr>
              <w:t>vetanak</w:t>
            </w:r>
            <w:proofErr w:type="spellEnd"/>
            <w:r w:rsidRPr="00A237C2">
              <w:rPr>
                <w:sz w:val="22"/>
                <w:szCs w:val="22"/>
                <w:lang w:val="sq-AL"/>
              </w:rPr>
              <w:t xml:space="preserve"> të studentit (në bibliotekë ose në shtëpi)</w:t>
            </w:r>
          </w:p>
        </w:tc>
        <w:tc>
          <w:tcPr>
            <w:tcW w:w="1386" w:type="dxa"/>
            <w:tcBorders>
              <w:left w:val="single" w:sz="4" w:space="0" w:color="auto"/>
              <w:right w:val="single" w:sz="4" w:space="0" w:color="auto"/>
            </w:tcBorders>
            <w:shd w:val="clear" w:color="auto" w:fill="FFFFFF"/>
          </w:tcPr>
          <w:p w14:paraId="4402765D"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65" w:type="dxa"/>
            <w:tcBorders>
              <w:left w:val="single" w:sz="4" w:space="0" w:color="auto"/>
              <w:right w:val="single" w:sz="4" w:space="0" w:color="auto"/>
            </w:tcBorders>
            <w:shd w:val="clear" w:color="auto" w:fill="FFFFFF"/>
          </w:tcPr>
          <w:p w14:paraId="2D8397BE"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15 jave</w:t>
            </w:r>
          </w:p>
        </w:tc>
        <w:tc>
          <w:tcPr>
            <w:tcW w:w="1235" w:type="dxa"/>
            <w:tcBorders>
              <w:left w:val="single" w:sz="4" w:space="0" w:color="auto"/>
            </w:tcBorders>
            <w:shd w:val="clear" w:color="auto" w:fill="FFFFFF"/>
          </w:tcPr>
          <w:p w14:paraId="2C61123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30</w:t>
            </w:r>
          </w:p>
        </w:tc>
      </w:tr>
      <w:tr w:rsidR="00DC6DBC" w:rsidRPr="00A237C2" w14:paraId="00EE361F" w14:textId="77777777" w:rsidTr="00DF2CDC">
        <w:tc>
          <w:tcPr>
            <w:tcW w:w="5070" w:type="dxa"/>
            <w:tcBorders>
              <w:right w:val="single" w:sz="4" w:space="0" w:color="auto"/>
            </w:tcBorders>
            <w:shd w:val="clear" w:color="auto" w:fill="FFFFFF"/>
          </w:tcPr>
          <w:p w14:paraId="026216BE" w14:textId="77777777" w:rsidR="00AF6745" w:rsidRPr="00A237C2" w:rsidRDefault="00AF6745" w:rsidP="0062679B">
            <w:pPr>
              <w:pStyle w:val="NoSpacing1"/>
              <w:spacing w:before="60"/>
              <w:jc w:val="both"/>
              <w:rPr>
                <w:sz w:val="22"/>
                <w:szCs w:val="22"/>
                <w:lang w:val="sq-AL"/>
              </w:rPr>
            </w:pPr>
            <w:proofErr w:type="spellStart"/>
            <w:r w:rsidRPr="00A237C2">
              <w:rPr>
                <w:sz w:val="22"/>
                <w:szCs w:val="22"/>
                <w:lang w:val="sq-AL"/>
              </w:rPr>
              <w:t>Përgaditja</w:t>
            </w:r>
            <w:proofErr w:type="spellEnd"/>
            <w:r w:rsidRPr="00A237C2">
              <w:rPr>
                <w:sz w:val="22"/>
                <w:szCs w:val="22"/>
                <w:lang w:val="sq-AL"/>
              </w:rPr>
              <w:t xml:space="preserve"> përfundimtare për provim</w:t>
            </w:r>
          </w:p>
        </w:tc>
        <w:tc>
          <w:tcPr>
            <w:tcW w:w="1386" w:type="dxa"/>
            <w:tcBorders>
              <w:left w:val="single" w:sz="4" w:space="0" w:color="auto"/>
              <w:right w:val="single" w:sz="4" w:space="0" w:color="auto"/>
            </w:tcBorders>
            <w:shd w:val="clear" w:color="auto" w:fill="FFFFFF"/>
          </w:tcPr>
          <w:p w14:paraId="080F2E1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165" w:type="dxa"/>
            <w:tcBorders>
              <w:left w:val="single" w:sz="4" w:space="0" w:color="auto"/>
              <w:right w:val="single" w:sz="4" w:space="0" w:color="auto"/>
            </w:tcBorders>
            <w:shd w:val="clear" w:color="auto" w:fill="FFFFFF"/>
          </w:tcPr>
          <w:p w14:paraId="49683BF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3ED15D1F"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r>
      <w:tr w:rsidR="00DC6DBC" w:rsidRPr="00A237C2" w14:paraId="5ACA5CCD" w14:textId="77777777" w:rsidTr="00DF2CDC">
        <w:tc>
          <w:tcPr>
            <w:tcW w:w="5070" w:type="dxa"/>
            <w:tcBorders>
              <w:right w:val="single" w:sz="4" w:space="0" w:color="auto"/>
            </w:tcBorders>
            <w:shd w:val="clear" w:color="auto" w:fill="FFFFFF"/>
          </w:tcPr>
          <w:p w14:paraId="4D9EFE28" w14:textId="77777777" w:rsidR="00AF6745" w:rsidRPr="00A237C2" w:rsidRDefault="00AF6745" w:rsidP="0062679B">
            <w:pPr>
              <w:pStyle w:val="NoSpacing1"/>
              <w:spacing w:before="60"/>
              <w:jc w:val="both"/>
              <w:rPr>
                <w:sz w:val="22"/>
                <w:szCs w:val="22"/>
                <w:lang w:val="sq-AL"/>
              </w:rPr>
            </w:pPr>
            <w:r w:rsidRPr="00A237C2">
              <w:rPr>
                <w:sz w:val="22"/>
                <w:szCs w:val="22"/>
                <w:lang w:val="sq-AL"/>
              </w:rPr>
              <w:t>Koha e kaluar në vlerësim (</w:t>
            </w:r>
            <w:proofErr w:type="spellStart"/>
            <w:r w:rsidRPr="00A237C2">
              <w:rPr>
                <w:sz w:val="22"/>
                <w:szCs w:val="22"/>
                <w:lang w:val="sq-AL"/>
              </w:rPr>
              <w:t>teste,kuiz,provim</w:t>
            </w:r>
            <w:proofErr w:type="spellEnd"/>
            <w:r w:rsidRPr="00A237C2">
              <w:rPr>
                <w:sz w:val="22"/>
                <w:szCs w:val="22"/>
                <w:lang w:val="sq-AL"/>
              </w:rPr>
              <w:t xml:space="preserve"> final)</w:t>
            </w:r>
          </w:p>
        </w:tc>
        <w:tc>
          <w:tcPr>
            <w:tcW w:w="1386" w:type="dxa"/>
            <w:tcBorders>
              <w:left w:val="single" w:sz="4" w:space="0" w:color="auto"/>
              <w:right w:val="single" w:sz="4" w:space="0" w:color="auto"/>
            </w:tcBorders>
            <w:shd w:val="clear" w:color="auto" w:fill="FFFFFF"/>
          </w:tcPr>
          <w:p w14:paraId="67891587"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1165" w:type="dxa"/>
            <w:tcBorders>
              <w:left w:val="single" w:sz="4" w:space="0" w:color="auto"/>
              <w:right w:val="single" w:sz="4" w:space="0" w:color="auto"/>
            </w:tcBorders>
            <w:shd w:val="clear" w:color="auto" w:fill="FFFFFF"/>
          </w:tcPr>
          <w:p w14:paraId="110BCEE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w:t>
            </w:r>
          </w:p>
        </w:tc>
        <w:tc>
          <w:tcPr>
            <w:tcW w:w="1235" w:type="dxa"/>
            <w:tcBorders>
              <w:left w:val="single" w:sz="4" w:space="0" w:color="auto"/>
            </w:tcBorders>
            <w:shd w:val="clear" w:color="auto" w:fill="FFFFFF"/>
          </w:tcPr>
          <w:p w14:paraId="0D0D8595"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r>
      <w:tr w:rsidR="00DC6DBC" w:rsidRPr="00A237C2" w14:paraId="6E7A7342" w14:textId="77777777" w:rsidTr="00DF2CDC">
        <w:tc>
          <w:tcPr>
            <w:tcW w:w="5070" w:type="dxa"/>
            <w:tcBorders>
              <w:right w:val="single" w:sz="4" w:space="0" w:color="auto"/>
            </w:tcBorders>
            <w:shd w:val="clear" w:color="auto" w:fill="FFFFFF"/>
          </w:tcPr>
          <w:p w14:paraId="2056FCBE" w14:textId="77777777" w:rsidR="00AF6745" w:rsidRPr="00A237C2" w:rsidRDefault="00AF6745" w:rsidP="0062679B">
            <w:pPr>
              <w:pStyle w:val="NoSpacing1"/>
              <w:spacing w:before="60"/>
              <w:jc w:val="both"/>
              <w:rPr>
                <w:sz w:val="22"/>
                <w:szCs w:val="22"/>
                <w:lang w:val="sq-AL"/>
              </w:rPr>
            </w:pPr>
            <w:proofErr w:type="spellStart"/>
            <w:r w:rsidRPr="00A237C2">
              <w:rPr>
                <w:sz w:val="22"/>
                <w:szCs w:val="22"/>
                <w:lang w:val="sq-AL"/>
              </w:rPr>
              <w:t>Projektet,prezentimet</w:t>
            </w:r>
            <w:proofErr w:type="spellEnd"/>
            <w:r w:rsidRPr="00A237C2">
              <w:rPr>
                <w:sz w:val="22"/>
                <w:szCs w:val="22"/>
                <w:lang w:val="sq-AL"/>
              </w:rPr>
              <w:t xml:space="preserve"> ,</w:t>
            </w:r>
            <w:proofErr w:type="spellStart"/>
            <w:r w:rsidRPr="00A237C2">
              <w:rPr>
                <w:sz w:val="22"/>
                <w:szCs w:val="22"/>
                <w:lang w:val="sq-AL"/>
              </w:rPr>
              <w:t>etj</w:t>
            </w:r>
            <w:proofErr w:type="spellEnd"/>
            <w:r w:rsidRPr="00A237C2">
              <w:rPr>
                <w:sz w:val="22"/>
                <w:szCs w:val="22"/>
                <w:lang w:val="sq-AL"/>
              </w:rPr>
              <w:t xml:space="preserve"> </w:t>
            </w:r>
          </w:p>
        </w:tc>
        <w:tc>
          <w:tcPr>
            <w:tcW w:w="1386" w:type="dxa"/>
            <w:tcBorders>
              <w:left w:val="single" w:sz="4" w:space="0" w:color="auto"/>
              <w:right w:val="single" w:sz="4" w:space="0" w:color="auto"/>
            </w:tcBorders>
            <w:shd w:val="clear" w:color="auto" w:fill="FFFFFF"/>
          </w:tcPr>
          <w:p w14:paraId="442AB773"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roofErr w:type="spellStart"/>
            <w:r w:rsidRPr="00A237C2">
              <w:rPr>
                <w:rFonts w:ascii="Times New Roman" w:hAnsi="Times New Roman" w:cs="Times New Roman"/>
              </w:rPr>
              <w:t>semestre</w:t>
            </w:r>
            <w:proofErr w:type="spellEnd"/>
            <w:r w:rsidRPr="00A237C2">
              <w:rPr>
                <w:rFonts w:ascii="Times New Roman" w:hAnsi="Times New Roman" w:cs="Times New Roman"/>
              </w:rPr>
              <w:t xml:space="preserve"> </w:t>
            </w:r>
          </w:p>
        </w:tc>
        <w:tc>
          <w:tcPr>
            <w:tcW w:w="1165" w:type="dxa"/>
            <w:tcBorders>
              <w:left w:val="single" w:sz="4" w:space="0" w:color="auto"/>
              <w:right w:val="single" w:sz="4" w:space="0" w:color="auto"/>
            </w:tcBorders>
            <w:shd w:val="clear" w:color="auto" w:fill="FFFFFF"/>
          </w:tcPr>
          <w:p w14:paraId="35CC99FC" w14:textId="77777777" w:rsidR="00AF6745" w:rsidRPr="00A237C2" w:rsidRDefault="00AF6745" w:rsidP="0062679B">
            <w:pPr>
              <w:spacing w:before="60" w:after="0" w:line="240" w:lineRule="auto"/>
              <w:jc w:val="both"/>
              <w:rPr>
                <w:rFonts w:ascii="Times New Roman" w:hAnsi="Times New Roman" w:cs="Times New Roman"/>
              </w:rPr>
            </w:pPr>
          </w:p>
        </w:tc>
        <w:tc>
          <w:tcPr>
            <w:tcW w:w="1235" w:type="dxa"/>
            <w:tcBorders>
              <w:left w:val="single" w:sz="4" w:space="0" w:color="auto"/>
            </w:tcBorders>
            <w:shd w:val="clear" w:color="auto" w:fill="FFFFFF"/>
          </w:tcPr>
          <w:p w14:paraId="053C1EE9"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3</w:t>
            </w:r>
          </w:p>
        </w:tc>
      </w:tr>
      <w:tr w:rsidR="00DC6DBC" w:rsidRPr="00A237C2" w14:paraId="2B4C8BF6" w14:textId="77777777" w:rsidTr="00DF2CDC">
        <w:tc>
          <w:tcPr>
            <w:tcW w:w="5070" w:type="dxa"/>
            <w:tcBorders>
              <w:right w:val="single" w:sz="4" w:space="0" w:color="auto"/>
            </w:tcBorders>
            <w:shd w:val="clear" w:color="auto" w:fill="D9D9D9"/>
          </w:tcPr>
          <w:p w14:paraId="6AA4A808" w14:textId="77777777" w:rsidR="00AF6745" w:rsidRPr="00A237C2" w:rsidRDefault="00AF6745" w:rsidP="0062679B">
            <w:pPr>
              <w:pStyle w:val="NoSpacing1"/>
              <w:spacing w:before="60"/>
              <w:jc w:val="both"/>
              <w:rPr>
                <w:sz w:val="22"/>
                <w:szCs w:val="22"/>
                <w:lang w:val="sq-AL"/>
              </w:rPr>
            </w:pPr>
            <w:r w:rsidRPr="00A237C2">
              <w:rPr>
                <w:sz w:val="22"/>
                <w:szCs w:val="22"/>
                <w:lang w:val="sq-AL"/>
              </w:rPr>
              <w:t xml:space="preserve">Totali </w:t>
            </w:r>
          </w:p>
        </w:tc>
        <w:tc>
          <w:tcPr>
            <w:tcW w:w="1386" w:type="dxa"/>
            <w:tcBorders>
              <w:left w:val="single" w:sz="4" w:space="0" w:color="auto"/>
              <w:right w:val="single" w:sz="4" w:space="0" w:color="auto"/>
            </w:tcBorders>
            <w:shd w:val="clear" w:color="auto" w:fill="D9D9D9"/>
          </w:tcPr>
          <w:p w14:paraId="49CF1AE4" w14:textId="77777777" w:rsidR="00AF6745" w:rsidRPr="00A237C2" w:rsidRDefault="00AF6745" w:rsidP="0062679B">
            <w:pPr>
              <w:spacing w:before="60" w:after="0" w:line="240" w:lineRule="auto"/>
              <w:jc w:val="both"/>
              <w:rPr>
                <w:rFonts w:ascii="Times New Roman" w:hAnsi="Times New Roman" w:cs="Times New Roman"/>
              </w:rPr>
            </w:pPr>
          </w:p>
        </w:tc>
        <w:tc>
          <w:tcPr>
            <w:tcW w:w="1165" w:type="dxa"/>
            <w:tcBorders>
              <w:left w:val="single" w:sz="4" w:space="0" w:color="auto"/>
              <w:right w:val="single" w:sz="4" w:space="0" w:color="auto"/>
            </w:tcBorders>
            <w:shd w:val="clear" w:color="auto" w:fill="D9D9D9"/>
          </w:tcPr>
          <w:p w14:paraId="29476A75" w14:textId="77777777" w:rsidR="00AF6745" w:rsidRPr="00A237C2" w:rsidRDefault="00AF6745" w:rsidP="0062679B">
            <w:pPr>
              <w:spacing w:before="60" w:after="0" w:line="240" w:lineRule="auto"/>
              <w:jc w:val="both"/>
              <w:rPr>
                <w:rFonts w:ascii="Times New Roman" w:hAnsi="Times New Roman" w:cs="Times New Roman"/>
              </w:rPr>
            </w:pPr>
          </w:p>
        </w:tc>
        <w:tc>
          <w:tcPr>
            <w:tcW w:w="1235" w:type="dxa"/>
            <w:tcBorders>
              <w:left w:val="single" w:sz="4" w:space="0" w:color="auto"/>
            </w:tcBorders>
            <w:shd w:val="clear" w:color="auto" w:fill="D9D9D9"/>
          </w:tcPr>
          <w:p w14:paraId="33CBC4E0" w14:textId="77777777" w:rsidR="00AF6745" w:rsidRPr="00A237C2" w:rsidRDefault="00AF6745"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125 ore </w:t>
            </w:r>
          </w:p>
        </w:tc>
      </w:tr>
    </w:tbl>
    <w:p w14:paraId="32A213E4" w14:textId="77777777" w:rsidR="00AF6745" w:rsidRPr="00A237C2" w:rsidRDefault="00AF6745" w:rsidP="0062679B">
      <w:pPr>
        <w:pStyle w:val="ListParagraph"/>
        <w:spacing w:before="60" w:after="0" w:line="240" w:lineRule="auto"/>
        <w:jc w:val="both"/>
        <w:rPr>
          <w:rFonts w:ascii="Times New Roman" w:hAnsi="Times New Roman" w:cs="Times New Roman"/>
          <w:sz w:val="24"/>
          <w:szCs w:val="24"/>
        </w:rPr>
      </w:pPr>
    </w:p>
    <w:p w14:paraId="0EE1DC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Emri i lëndës:</w:t>
      </w:r>
      <w:r w:rsidRPr="00A237C2">
        <w:rPr>
          <w:rFonts w:ascii="Times New Roman" w:hAnsi="Times New Roman" w:cs="Times New Roman"/>
          <w:sz w:val="24"/>
          <w:szCs w:val="24"/>
          <w:lang w:val="sq-AL"/>
        </w:rPr>
        <w:t xml:space="preserve"> Paleontologji (2+</w:t>
      </w:r>
      <w:r w:rsidR="00743019">
        <w:rPr>
          <w:rFonts w:ascii="Times New Roman" w:hAnsi="Times New Roman" w:cs="Times New Roman"/>
          <w:sz w:val="24"/>
          <w:szCs w:val="24"/>
          <w:lang w:val="sq-AL"/>
        </w:rPr>
        <w:t>1+1</w:t>
      </w:r>
      <w:r w:rsidRPr="00A237C2">
        <w:rPr>
          <w:rFonts w:ascii="Times New Roman" w:hAnsi="Times New Roman" w:cs="Times New Roman"/>
          <w:sz w:val="24"/>
          <w:szCs w:val="24"/>
          <w:lang w:val="sq-AL"/>
        </w:rPr>
        <w:t>)</w:t>
      </w:r>
    </w:p>
    <w:p w14:paraId="09C7CB9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Prof.ass.dr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Kimete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Lluga-Rizani</w:t>
      </w:r>
      <w:proofErr w:type="spellEnd"/>
    </w:p>
    <w:p w14:paraId="50D935C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Statusi:</w:t>
      </w:r>
      <w:r w:rsidRPr="00A237C2">
        <w:rPr>
          <w:rFonts w:ascii="Times New Roman" w:hAnsi="Times New Roman" w:cs="Times New Roman"/>
          <w:sz w:val="24"/>
          <w:szCs w:val="24"/>
          <w:lang w:val="sq-AL"/>
        </w:rPr>
        <w:t xml:space="preserve"> Zgjedhore</w:t>
      </w:r>
    </w:p>
    <w:p w14:paraId="37F093F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ECTS kredi</w:t>
      </w:r>
      <w:r w:rsidRPr="00A237C2">
        <w:rPr>
          <w:rFonts w:ascii="Times New Roman" w:hAnsi="Times New Roman" w:cs="Times New Roman"/>
          <w:sz w:val="24"/>
          <w:szCs w:val="24"/>
          <w:lang w:val="sq-AL"/>
        </w:rPr>
        <w:t>: 5</w:t>
      </w:r>
    </w:p>
    <w:p w14:paraId="23695CE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Përmbajtja e lëndës: </w:t>
      </w:r>
      <w:r w:rsidRPr="00A237C2">
        <w:rPr>
          <w:rFonts w:ascii="Times New Roman" w:hAnsi="Times New Roman" w:cs="Times New Roman"/>
          <w:sz w:val="24"/>
          <w:szCs w:val="24"/>
          <w:lang w:val="sq-AL"/>
        </w:rPr>
        <w:t xml:space="preserve">Qëllimi I kursit është që ti njoftoj studentët me principet themelore të </w:t>
      </w:r>
      <w:proofErr w:type="spellStart"/>
      <w:r w:rsidRPr="00A237C2">
        <w:rPr>
          <w:rFonts w:ascii="Times New Roman" w:hAnsi="Times New Roman" w:cs="Times New Roman"/>
          <w:sz w:val="24"/>
          <w:szCs w:val="24"/>
          <w:lang w:val="sq-AL"/>
        </w:rPr>
        <w:t>Paloentologjisë</w:t>
      </w:r>
      <w:proofErr w:type="spellEnd"/>
      <w:r w:rsidRPr="00A237C2">
        <w:rPr>
          <w:rFonts w:ascii="Times New Roman" w:hAnsi="Times New Roman" w:cs="Times New Roman"/>
          <w:sz w:val="24"/>
          <w:szCs w:val="24"/>
          <w:lang w:val="sq-AL"/>
        </w:rPr>
        <w:t xml:space="preserve">, evolucionin e jetës në oqeane dhe në </w:t>
      </w:r>
      <w:proofErr w:type="spellStart"/>
      <w:r w:rsidRPr="00A237C2">
        <w:rPr>
          <w:rFonts w:ascii="Times New Roman" w:hAnsi="Times New Roman" w:cs="Times New Roman"/>
          <w:sz w:val="24"/>
          <w:szCs w:val="24"/>
          <w:lang w:val="sq-AL"/>
        </w:rPr>
        <w:t>tokë,përdorimin</w:t>
      </w:r>
      <w:proofErr w:type="spellEnd"/>
      <w:r w:rsidRPr="00A237C2">
        <w:rPr>
          <w:rFonts w:ascii="Times New Roman" w:hAnsi="Times New Roman" w:cs="Times New Roman"/>
          <w:sz w:val="24"/>
          <w:szCs w:val="24"/>
          <w:lang w:val="sq-AL"/>
        </w:rPr>
        <w:t xml:space="preserve"> e fosileve në përcaktimin e kohës dhe deshifrimin e ambienteve të lashta dhe karakteristikave kryesore të evolucionit dhe zhdukjes sikur që mundë të shihet nga fosilet e regjistruara.</w:t>
      </w:r>
    </w:p>
    <w:p w14:paraId="1C1E9CAF"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bCs/>
          <w:sz w:val="24"/>
          <w:szCs w:val="24"/>
          <w:lang w:val="sq-AL"/>
        </w:rPr>
        <w:t xml:space="preserve"> Të mësohen </w:t>
      </w:r>
      <w:proofErr w:type="spellStart"/>
      <w:r w:rsidRPr="00A237C2">
        <w:rPr>
          <w:rFonts w:ascii="Times New Roman" w:hAnsi="Times New Roman" w:cs="Times New Roman"/>
          <w:bCs/>
          <w:sz w:val="24"/>
          <w:szCs w:val="24"/>
          <w:lang w:val="sq-AL"/>
        </w:rPr>
        <w:t>pricipet</w:t>
      </w:r>
      <w:proofErr w:type="spellEnd"/>
      <w:r w:rsidRPr="00A237C2">
        <w:rPr>
          <w:rFonts w:ascii="Times New Roman" w:hAnsi="Times New Roman" w:cs="Times New Roman"/>
          <w:bCs/>
          <w:sz w:val="24"/>
          <w:szCs w:val="24"/>
          <w:lang w:val="sq-AL"/>
        </w:rPr>
        <w:t xml:space="preserve"> themelore të paleontologjisë duke qenë në njohuri të </w:t>
      </w:r>
      <w:proofErr w:type="spellStart"/>
      <w:r w:rsidRPr="00A237C2">
        <w:rPr>
          <w:rFonts w:ascii="Times New Roman" w:hAnsi="Times New Roman" w:cs="Times New Roman"/>
          <w:bCs/>
          <w:sz w:val="24"/>
          <w:szCs w:val="24"/>
          <w:lang w:val="sq-AL"/>
        </w:rPr>
        <w:t>qështjeve</w:t>
      </w:r>
      <w:proofErr w:type="spellEnd"/>
      <w:r w:rsidRPr="00A237C2">
        <w:rPr>
          <w:rFonts w:ascii="Times New Roman" w:hAnsi="Times New Roman" w:cs="Times New Roman"/>
          <w:bCs/>
          <w:sz w:val="24"/>
          <w:szCs w:val="24"/>
          <w:lang w:val="sq-AL"/>
        </w:rPr>
        <w:t xml:space="preserve"> aktuale të hulumtimit dhe rëndësisë së tyre për </w:t>
      </w:r>
      <w:proofErr w:type="spellStart"/>
      <w:r w:rsidRPr="00A237C2">
        <w:rPr>
          <w:rFonts w:ascii="Times New Roman" w:hAnsi="Times New Roman" w:cs="Times New Roman"/>
          <w:bCs/>
          <w:sz w:val="24"/>
          <w:szCs w:val="24"/>
          <w:lang w:val="sq-AL"/>
        </w:rPr>
        <w:t>stydimet</w:t>
      </w:r>
      <w:proofErr w:type="spellEnd"/>
      <w:r w:rsidRPr="00A237C2">
        <w:rPr>
          <w:rFonts w:ascii="Times New Roman" w:hAnsi="Times New Roman" w:cs="Times New Roman"/>
          <w:bCs/>
          <w:sz w:val="24"/>
          <w:szCs w:val="24"/>
          <w:lang w:val="sq-AL"/>
        </w:rPr>
        <w:t xml:space="preserve"> gjeologjike dhe biologjike .</w:t>
      </w:r>
    </w:p>
    <w:p w14:paraId="5D6D9BF8"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sz w:val="24"/>
          <w:szCs w:val="24"/>
          <w:lang w:val="sq-AL"/>
        </w:rPr>
        <w:t>Rezultatet e pritura të nxënies:</w:t>
      </w:r>
      <w:r w:rsidRPr="00A237C2">
        <w:rPr>
          <w:rFonts w:ascii="Times New Roman" w:hAnsi="Times New Roman" w:cs="Times New Roman"/>
          <w:sz w:val="24"/>
          <w:szCs w:val="24"/>
          <w:lang w:val="sq-AL"/>
        </w:rPr>
        <w:t xml:space="preserve"> </w:t>
      </w:r>
      <w:r w:rsidRPr="00A237C2">
        <w:rPr>
          <w:rFonts w:ascii="Times New Roman" w:hAnsi="Times New Roman" w:cs="Times New Roman"/>
          <w:bCs/>
          <w:sz w:val="24"/>
          <w:szCs w:val="24"/>
          <w:lang w:val="sq-AL"/>
        </w:rPr>
        <w:t xml:space="preserve">Pas përfundimit të </w:t>
      </w:r>
      <w:proofErr w:type="spellStart"/>
      <w:r w:rsidRPr="00A237C2">
        <w:rPr>
          <w:rFonts w:ascii="Times New Roman" w:hAnsi="Times New Roman" w:cs="Times New Roman"/>
          <w:bCs/>
          <w:sz w:val="24"/>
          <w:szCs w:val="24"/>
          <w:lang w:val="sq-AL"/>
        </w:rPr>
        <w:t>suksesëshëm</w:t>
      </w:r>
      <w:proofErr w:type="spellEnd"/>
      <w:r w:rsidRPr="00A237C2">
        <w:rPr>
          <w:rFonts w:ascii="Times New Roman" w:hAnsi="Times New Roman" w:cs="Times New Roman"/>
          <w:bCs/>
          <w:sz w:val="24"/>
          <w:szCs w:val="24"/>
          <w:lang w:val="sq-AL"/>
        </w:rPr>
        <w:t xml:space="preserve"> të këtij moduli studentët duhet të jenë në gjendje që të:</w:t>
      </w:r>
    </w:p>
    <w:p w14:paraId="5105745A" w14:textId="77777777" w:rsidR="00AF6745" w:rsidRPr="00A237C2" w:rsidRDefault="00AF6745" w:rsidP="0062679B">
      <w:pPr>
        <w:pStyle w:val="NoSpacing"/>
        <w:numPr>
          <w:ilvl w:val="0"/>
          <w:numId w:val="173"/>
        </w:numPr>
        <w:spacing w:before="60"/>
        <w:jc w:val="both"/>
        <w:rPr>
          <w:rFonts w:ascii="Times New Roman" w:eastAsia="Times New Roman" w:hAnsi="Times New Roman" w:cs="Times New Roman"/>
          <w:sz w:val="24"/>
          <w:szCs w:val="24"/>
          <w:lang w:val="sq-AL"/>
        </w:rPr>
      </w:pPr>
      <w:r w:rsidRPr="00A237C2">
        <w:rPr>
          <w:rFonts w:ascii="Times New Roman" w:eastAsia="Times New Roman" w:hAnsi="Times New Roman" w:cs="Times New Roman"/>
          <w:sz w:val="24"/>
          <w:szCs w:val="24"/>
          <w:lang w:val="sq-AL"/>
        </w:rPr>
        <w:t>Kenë ide gjithëpërfshirëse për jetën në tokë dhe rëndësinë e evolucionit të saj</w:t>
      </w:r>
    </w:p>
    <w:p w14:paraId="594D72D1" w14:textId="77777777" w:rsidR="00AF6745" w:rsidRPr="00A237C2" w:rsidRDefault="00AF6745" w:rsidP="0062679B">
      <w:pPr>
        <w:pStyle w:val="NoSpacing"/>
        <w:numPr>
          <w:ilvl w:val="0"/>
          <w:numId w:val="173"/>
        </w:numPr>
        <w:spacing w:before="60"/>
        <w:jc w:val="both"/>
        <w:rPr>
          <w:rFonts w:ascii="Times New Roman" w:eastAsia="Times New Roman" w:hAnsi="Times New Roman" w:cs="Times New Roman"/>
          <w:sz w:val="24"/>
          <w:szCs w:val="24"/>
          <w:lang w:val="sq-AL"/>
        </w:rPr>
      </w:pPr>
      <w:r w:rsidRPr="00A237C2">
        <w:rPr>
          <w:rFonts w:ascii="Times New Roman" w:eastAsia="Times New Roman" w:hAnsi="Times New Roman" w:cs="Times New Roman"/>
          <w:sz w:val="24"/>
          <w:szCs w:val="24"/>
          <w:lang w:val="sq-AL"/>
        </w:rPr>
        <w:t>jenë në gjendje që të identifikojnë grupet kryesore të fosileve</w:t>
      </w:r>
    </w:p>
    <w:p w14:paraId="0B3A98C4" w14:textId="77777777" w:rsidR="00AF6745" w:rsidRPr="00A237C2" w:rsidRDefault="00AF6745" w:rsidP="0062679B">
      <w:pPr>
        <w:pStyle w:val="NoSpacing"/>
        <w:numPr>
          <w:ilvl w:val="0"/>
          <w:numId w:val="173"/>
        </w:numPr>
        <w:spacing w:before="60"/>
        <w:jc w:val="both"/>
        <w:rPr>
          <w:rFonts w:ascii="Times New Roman" w:eastAsia="Times New Roman" w:hAnsi="Times New Roman" w:cs="Times New Roman"/>
          <w:sz w:val="24"/>
          <w:szCs w:val="24"/>
          <w:lang w:val="sq-AL"/>
        </w:rPr>
      </w:pPr>
      <w:r w:rsidRPr="00A237C2">
        <w:rPr>
          <w:rFonts w:ascii="Times New Roman" w:eastAsia="Times New Roman" w:hAnsi="Times New Roman" w:cs="Times New Roman"/>
          <w:sz w:val="24"/>
          <w:szCs w:val="24"/>
          <w:lang w:val="sq-AL"/>
        </w:rPr>
        <w:t>përcjellin risitë shkencore dhe artikujt më të ri në paleontologji</w:t>
      </w:r>
    </w:p>
    <w:p w14:paraId="62034CB3" w14:textId="77777777" w:rsidR="00AF6745" w:rsidRPr="00A237C2" w:rsidRDefault="00AF6745" w:rsidP="0062679B">
      <w:pPr>
        <w:pStyle w:val="NoSpacing"/>
        <w:numPr>
          <w:ilvl w:val="0"/>
          <w:numId w:val="173"/>
        </w:numPr>
        <w:spacing w:before="60"/>
        <w:jc w:val="both"/>
        <w:rPr>
          <w:rFonts w:ascii="Times New Roman" w:eastAsia="Times New Roman" w:hAnsi="Times New Roman" w:cs="Times New Roman"/>
          <w:sz w:val="24"/>
          <w:szCs w:val="24"/>
          <w:lang w:val="sq-AL"/>
        </w:rPr>
      </w:pPr>
      <w:proofErr w:type="spellStart"/>
      <w:r w:rsidRPr="00A237C2">
        <w:rPr>
          <w:rFonts w:ascii="Times New Roman" w:eastAsia="Times New Roman" w:hAnsi="Times New Roman" w:cs="Times New Roman"/>
          <w:sz w:val="24"/>
          <w:szCs w:val="24"/>
          <w:lang w:val="sq-AL"/>
        </w:rPr>
        <w:t>kyqen</w:t>
      </w:r>
      <w:proofErr w:type="spellEnd"/>
      <w:r w:rsidRPr="00A237C2">
        <w:rPr>
          <w:rFonts w:ascii="Times New Roman" w:eastAsia="Times New Roman" w:hAnsi="Times New Roman" w:cs="Times New Roman"/>
          <w:sz w:val="24"/>
          <w:szCs w:val="24"/>
          <w:lang w:val="sq-AL"/>
        </w:rPr>
        <w:t xml:space="preserve"> në hulumtime eventuale që mundë të qojnë në </w:t>
      </w:r>
      <w:proofErr w:type="spellStart"/>
      <w:r w:rsidRPr="00A237C2">
        <w:rPr>
          <w:rFonts w:ascii="Times New Roman" w:eastAsia="Times New Roman" w:hAnsi="Times New Roman" w:cs="Times New Roman"/>
          <w:sz w:val="24"/>
          <w:szCs w:val="24"/>
          <w:lang w:val="sq-AL"/>
        </w:rPr>
        <w:t>ndriqimin</w:t>
      </w:r>
      <w:proofErr w:type="spellEnd"/>
      <w:r w:rsidRPr="00A237C2">
        <w:rPr>
          <w:rFonts w:ascii="Times New Roman" w:eastAsia="Times New Roman" w:hAnsi="Times New Roman" w:cs="Times New Roman"/>
          <w:sz w:val="24"/>
          <w:szCs w:val="24"/>
          <w:lang w:val="sq-AL"/>
        </w:rPr>
        <w:t xml:space="preserve"> e </w:t>
      </w:r>
      <w:proofErr w:type="spellStart"/>
      <w:r w:rsidRPr="00A237C2">
        <w:rPr>
          <w:rFonts w:ascii="Times New Roman" w:eastAsia="Times New Roman" w:hAnsi="Times New Roman" w:cs="Times New Roman"/>
          <w:sz w:val="24"/>
          <w:szCs w:val="24"/>
          <w:lang w:val="sq-AL"/>
        </w:rPr>
        <w:t>foslive</w:t>
      </w:r>
      <w:proofErr w:type="spellEnd"/>
      <w:r w:rsidRPr="00A237C2">
        <w:rPr>
          <w:rFonts w:ascii="Times New Roman" w:eastAsia="Times New Roman" w:hAnsi="Times New Roman" w:cs="Times New Roman"/>
          <w:sz w:val="24"/>
          <w:szCs w:val="24"/>
          <w:lang w:val="sq-AL"/>
        </w:rPr>
        <w:t xml:space="preserve"> të reja</w:t>
      </w:r>
    </w:p>
    <w:p w14:paraId="33A26364" w14:textId="77777777" w:rsidR="00AF6745" w:rsidRPr="00A237C2" w:rsidRDefault="00AF6745" w:rsidP="0062679B">
      <w:pPr>
        <w:pStyle w:val="NoSpacing"/>
        <w:numPr>
          <w:ilvl w:val="0"/>
          <w:numId w:val="173"/>
        </w:numPr>
        <w:spacing w:before="60"/>
        <w:jc w:val="both"/>
        <w:rPr>
          <w:rFonts w:ascii="Times New Roman" w:hAnsi="Times New Roman" w:cs="Times New Roman"/>
          <w:sz w:val="24"/>
          <w:szCs w:val="24"/>
          <w:lang w:val="sq-AL"/>
        </w:rPr>
      </w:pPr>
      <w:r w:rsidRPr="00A237C2">
        <w:rPr>
          <w:rFonts w:ascii="Times New Roman" w:eastAsia="Times New Roman" w:hAnsi="Times New Roman" w:cs="Times New Roman"/>
          <w:sz w:val="24"/>
          <w:szCs w:val="24"/>
          <w:lang w:val="sq-AL"/>
        </w:rPr>
        <w:t xml:space="preserve">kontribuojnë në pasurimin e mëtejmë me fakte shkencore të kësaj </w:t>
      </w:r>
      <w:proofErr w:type="spellStart"/>
      <w:r w:rsidRPr="00A237C2">
        <w:rPr>
          <w:rFonts w:ascii="Times New Roman" w:eastAsia="Times New Roman" w:hAnsi="Times New Roman" w:cs="Times New Roman"/>
          <w:sz w:val="24"/>
          <w:szCs w:val="24"/>
          <w:lang w:val="sq-AL"/>
        </w:rPr>
        <w:t>lëmie</w:t>
      </w:r>
      <w:proofErr w:type="spellEnd"/>
      <w:r w:rsidRPr="00A237C2">
        <w:rPr>
          <w:rFonts w:ascii="Times New Roman" w:eastAsia="Times New Roman" w:hAnsi="Times New Roman" w:cs="Times New Roman"/>
          <w:sz w:val="24"/>
          <w:szCs w:val="24"/>
          <w:lang w:val="sq-AL"/>
        </w:rPr>
        <w:t xml:space="preserve">. </w:t>
      </w:r>
    </w:p>
    <w:p w14:paraId="77CBD08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w:t>
      </w:r>
      <w:proofErr w:type="spellStart"/>
      <w:r w:rsidRPr="00A237C2">
        <w:rPr>
          <w:rFonts w:ascii="Times New Roman" w:hAnsi="Times New Roman" w:cs="Times New Roman"/>
          <w:b/>
          <w:sz w:val="24"/>
          <w:szCs w:val="24"/>
          <w:lang w:val="sq-AL"/>
        </w:rPr>
        <w:t>mësimëdhënies</w:t>
      </w:r>
      <w:proofErr w:type="spellEnd"/>
      <w:r w:rsidRPr="00A237C2">
        <w:rPr>
          <w:rFonts w:ascii="Times New Roman" w:hAnsi="Times New Roman" w:cs="Times New Roman"/>
          <w:b/>
          <w:sz w:val="24"/>
          <w:szCs w:val="24"/>
          <w:lang w:val="sq-AL"/>
        </w:rPr>
        <w:t>:</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Ligjërata,diskutime</w:t>
      </w:r>
      <w:proofErr w:type="spellEnd"/>
      <w:r w:rsidRPr="00A237C2">
        <w:rPr>
          <w:rFonts w:ascii="Times New Roman" w:hAnsi="Times New Roman" w:cs="Times New Roman"/>
          <w:sz w:val="24"/>
          <w:szCs w:val="24"/>
          <w:lang w:val="sq-AL"/>
        </w:rPr>
        <w:t xml:space="preserve"> , punë në grupe, përgatitje të seminareve etj.</w:t>
      </w:r>
    </w:p>
    <w:p w14:paraId="610C1679"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Metodat e vlerësimit: </w:t>
      </w:r>
    </w:p>
    <w:p w14:paraId="27C6FFC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parë         20%</w:t>
      </w:r>
    </w:p>
    <w:p w14:paraId="184FCE7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Vlerësimi I dytë         20%</w:t>
      </w:r>
    </w:p>
    <w:p w14:paraId="48AF614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Vijimi I rregullt             5%</w:t>
      </w:r>
    </w:p>
    <w:p w14:paraId="0B348CC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Punimet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10%</w:t>
      </w:r>
    </w:p>
    <w:p w14:paraId="7A0A9FC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Provimi final               45%</w:t>
      </w:r>
    </w:p>
    <w:p w14:paraId="049FEF6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100% </w:t>
      </w:r>
    </w:p>
    <w:p w14:paraId="06AF39A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w:t>
      </w:r>
      <w:r w:rsidRPr="00A237C2">
        <w:rPr>
          <w:rFonts w:ascii="Times New Roman" w:hAnsi="Times New Roman" w:cs="Times New Roman"/>
          <w:sz w:val="24"/>
          <w:szCs w:val="24"/>
          <w:lang w:val="sq-AL"/>
        </w:rPr>
        <w:t xml:space="preserve">: Kompjuteri ose </w:t>
      </w:r>
      <w:proofErr w:type="spellStart"/>
      <w:r w:rsidRPr="00A237C2">
        <w:rPr>
          <w:rFonts w:ascii="Times New Roman" w:hAnsi="Times New Roman" w:cs="Times New Roman"/>
          <w:sz w:val="24"/>
          <w:szCs w:val="24"/>
          <w:lang w:val="sq-AL"/>
        </w:rPr>
        <w:t>laptopi</w:t>
      </w:r>
      <w:proofErr w:type="spellEnd"/>
      <w:r w:rsidRPr="00A237C2">
        <w:rPr>
          <w:rFonts w:ascii="Times New Roman" w:hAnsi="Times New Roman" w:cs="Times New Roman"/>
          <w:sz w:val="24"/>
          <w:szCs w:val="24"/>
          <w:lang w:val="sq-AL"/>
        </w:rPr>
        <w:t xml:space="preserve"> dhe projektori</w:t>
      </w:r>
    </w:p>
    <w:p w14:paraId="0B4468B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Raporti ndërmjet pjesës teorike dhe praktike të studimit:</w:t>
      </w:r>
      <w:r w:rsidR="00743019">
        <w:rPr>
          <w:rFonts w:ascii="Times New Roman" w:hAnsi="Times New Roman" w:cs="Times New Roman"/>
          <w:sz w:val="24"/>
          <w:szCs w:val="24"/>
          <w:lang w:val="sq-AL"/>
        </w:rPr>
        <w:t xml:space="preserve"> 2+1+1</w:t>
      </w:r>
    </w:p>
    <w:p w14:paraId="5A72A154"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Literatura bazë: </w:t>
      </w:r>
    </w:p>
    <w:p w14:paraId="7AA3F3B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Kurs I përgjithshëm I Paleontologjisë </w:t>
      </w:r>
      <w:proofErr w:type="spellStart"/>
      <w:r w:rsidRPr="00A237C2">
        <w:rPr>
          <w:rFonts w:ascii="Times New Roman" w:hAnsi="Times New Roman" w:cs="Times New Roman"/>
          <w:sz w:val="24"/>
          <w:szCs w:val="24"/>
          <w:lang w:val="sq-AL"/>
        </w:rPr>
        <w:t>Qazim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Pajazitaj</w:t>
      </w:r>
      <w:proofErr w:type="spellEnd"/>
      <w:r w:rsidRPr="00A237C2">
        <w:rPr>
          <w:rFonts w:ascii="Times New Roman" w:hAnsi="Times New Roman" w:cs="Times New Roman"/>
          <w:sz w:val="24"/>
          <w:szCs w:val="24"/>
          <w:lang w:val="sq-AL"/>
        </w:rPr>
        <w:t>- Dispensë</w:t>
      </w:r>
    </w:p>
    <w:p w14:paraId="7EC9E2B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Literatura shtesë:  </w:t>
      </w:r>
    </w:p>
    <w:p w14:paraId="220C411B"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eastAsia="Times New Roman" w:hAnsi="Times New Roman" w:cs="Times New Roman"/>
          <w:sz w:val="24"/>
          <w:szCs w:val="24"/>
          <w:lang w:val="sq-AL"/>
        </w:rPr>
        <w:t>Benton</w:t>
      </w:r>
      <w:proofErr w:type="spellEnd"/>
      <w:r w:rsidRPr="00A237C2">
        <w:rPr>
          <w:rFonts w:ascii="Times New Roman" w:eastAsia="Times New Roman" w:hAnsi="Times New Roman" w:cs="Times New Roman"/>
          <w:sz w:val="24"/>
          <w:szCs w:val="24"/>
          <w:lang w:val="sq-AL"/>
        </w:rPr>
        <w:t xml:space="preserve">, M J. 2005. </w:t>
      </w:r>
      <w:proofErr w:type="spellStart"/>
      <w:r w:rsidRPr="00A237C2">
        <w:rPr>
          <w:rFonts w:ascii="Times New Roman" w:eastAsia="Times New Roman" w:hAnsi="Times New Roman" w:cs="Times New Roman"/>
          <w:sz w:val="24"/>
          <w:szCs w:val="24"/>
          <w:lang w:val="sq-AL"/>
        </w:rPr>
        <w:t>Vertebrate</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Palaeontology</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Blackëell</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Publishing</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Electronic</w:t>
      </w:r>
      <w:proofErr w:type="spellEnd"/>
      <w:r w:rsidRPr="00A237C2">
        <w:rPr>
          <w:rFonts w:ascii="Times New Roman" w:eastAsia="Times New Roman" w:hAnsi="Times New Roman" w:cs="Times New Roman"/>
          <w:sz w:val="24"/>
          <w:szCs w:val="24"/>
          <w:lang w:val="sq-AL"/>
        </w:rPr>
        <w:t xml:space="preserve"> version. </w:t>
      </w:r>
    </w:p>
    <w:p w14:paraId="4B2A778F"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eastAsia="Times New Roman" w:hAnsi="Times New Roman" w:cs="Times New Roman"/>
          <w:sz w:val="24"/>
          <w:szCs w:val="24"/>
          <w:lang w:val="sq-AL"/>
        </w:rPr>
        <w:lastRenderedPageBreak/>
        <w:t>Benton</w:t>
      </w:r>
      <w:proofErr w:type="spellEnd"/>
      <w:r w:rsidRPr="00A237C2">
        <w:rPr>
          <w:rFonts w:ascii="Times New Roman" w:eastAsia="Times New Roman" w:hAnsi="Times New Roman" w:cs="Times New Roman"/>
          <w:sz w:val="24"/>
          <w:szCs w:val="24"/>
          <w:lang w:val="sq-AL"/>
        </w:rPr>
        <w:t xml:space="preserve">, M.J </w:t>
      </w:r>
      <w:proofErr w:type="spellStart"/>
      <w:r w:rsidRPr="00A237C2">
        <w:rPr>
          <w:rFonts w:ascii="Times New Roman" w:eastAsia="Times New Roman" w:hAnsi="Times New Roman" w:cs="Times New Roman"/>
          <w:sz w:val="24"/>
          <w:szCs w:val="24"/>
          <w:lang w:val="sq-AL"/>
        </w:rPr>
        <w:t>and</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Harper</w:t>
      </w:r>
      <w:proofErr w:type="spellEnd"/>
      <w:r w:rsidRPr="00A237C2">
        <w:rPr>
          <w:rFonts w:ascii="Times New Roman" w:eastAsia="Times New Roman" w:hAnsi="Times New Roman" w:cs="Times New Roman"/>
          <w:sz w:val="24"/>
          <w:szCs w:val="24"/>
          <w:lang w:val="sq-AL"/>
        </w:rPr>
        <w:t xml:space="preserve">, D.A.T. 2010. </w:t>
      </w:r>
      <w:proofErr w:type="spellStart"/>
      <w:r w:rsidRPr="00A237C2">
        <w:rPr>
          <w:rFonts w:ascii="Times New Roman" w:eastAsia="Times New Roman" w:hAnsi="Times New Roman" w:cs="Times New Roman"/>
          <w:sz w:val="24"/>
          <w:szCs w:val="24"/>
          <w:lang w:val="sq-AL"/>
        </w:rPr>
        <w:t>Introduction</w:t>
      </w:r>
      <w:proofErr w:type="spellEnd"/>
      <w:r w:rsidRPr="00A237C2">
        <w:rPr>
          <w:rFonts w:ascii="Times New Roman" w:eastAsia="Times New Roman" w:hAnsi="Times New Roman" w:cs="Times New Roman"/>
          <w:sz w:val="24"/>
          <w:szCs w:val="24"/>
          <w:lang w:val="sq-AL"/>
        </w:rPr>
        <w:t xml:space="preserve"> to </w:t>
      </w:r>
      <w:proofErr w:type="spellStart"/>
      <w:r w:rsidRPr="00A237C2">
        <w:rPr>
          <w:rFonts w:ascii="Times New Roman" w:eastAsia="Times New Roman" w:hAnsi="Times New Roman" w:cs="Times New Roman"/>
          <w:sz w:val="24"/>
          <w:szCs w:val="24"/>
          <w:lang w:val="sq-AL"/>
        </w:rPr>
        <w:t>Paleobiology</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and</w:t>
      </w:r>
      <w:proofErr w:type="spellEnd"/>
      <w:r w:rsidRPr="00A237C2">
        <w:rPr>
          <w:rFonts w:ascii="Times New Roman" w:eastAsia="Times New Roman" w:hAnsi="Times New Roman" w:cs="Times New Roman"/>
          <w:sz w:val="24"/>
          <w:szCs w:val="24"/>
          <w:lang w:val="sq-AL"/>
        </w:rPr>
        <w:t xml:space="preserve"> the </w:t>
      </w:r>
      <w:proofErr w:type="spellStart"/>
      <w:r w:rsidRPr="00A237C2">
        <w:rPr>
          <w:rFonts w:ascii="Times New Roman" w:eastAsia="Times New Roman" w:hAnsi="Times New Roman" w:cs="Times New Roman"/>
          <w:sz w:val="24"/>
          <w:szCs w:val="24"/>
          <w:lang w:val="sq-AL"/>
        </w:rPr>
        <w:t>Fossil</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Record</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Ëiley-Blackëell</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Electronic</w:t>
      </w:r>
      <w:proofErr w:type="spellEnd"/>
      <w:r w:rsidRPr="00A237C2">
        <w:rPr>
          <w:rFonts w:ascii="Times New Roman" w:eastAsia="Times New Roman" w:hAnsi="Times New Roman" w:cs="Times New Roman"/>
          <w:sz w:val="24"/>
          <w:szCs w:val="24"/>
          <w:lang w:val="sq-AL"/>
        </w:rPr>
        <w:t xml:space="preserve"> version. </w:t>
      </w:r>
    </w:p>
    <w:p w14:paraId="37397F1E"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eastAsia="Times New Roman" w:hAnsi="Times New Roman" w:cs="Times New Roman"/>
          <w:sz w:val="24"/>
          <w:szCs w:val="24"/>
          <w:lang w:val="sq-AL"/>
        </w:rPr>
        <w:t>Clarkson</w:t>
      </w:r>
      <w:proofErr w:type="spellEnd"/>
      <w:r w:rsidRPr="00A237C2">
        <w:rPr>
          <w:rFonts w:ascii="Times New Roman" w:eastAsia="Times New Roman" w:hAnsi="Times New Roman" w:cs="Times New Roman"/>
          <w:sz w:val="24"/>
          <w:szCs w:val="24"/>
          <w:lang w:val="sq-AL"/>
        </w:rPr>
        <w:t xml:space="preserve">. E.N.K., 1998. </w:t>
      </w:r>
      <w:proofErr w:type="spellStart"/>
      <w:r w:rsidRPr="00A237C2">
        <w:rPr>
          <w:rFonts w:ascii="Times New Roman" w:eastAsia="Times New Roman" w:hAnsi="Times New Roman" w:cs="Times New Roman"/>
          <w:sz w:val="24"/>
          <w:szCs w:val="24"/>
          <w:lang w:val="sq-AL"/>
        </w:rPr>
        <w:t>Invertebrate</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Palaeontology</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and</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Evolution</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Blackwell</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Science</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Electronic</w:t>
      </w:r>
      <w:proofErr w:type="spellEnd"/>
      <w:r w:rsidRPr="00A237C2">
        <w:rPr>
          <w:rFonts w:ascii="Times New Roman" w:eastAsia="Times New Roman" w:hAnsi="Times New Roman" w:cs="Times New Roman"/>
          <w:sz w:val="24"/>
          <w:szCs w:val="24"/>
          <w:lang w:val="sq-AL"/>
        </w:rPr>
        <w:t xml:space="preserve"> version. </w:t>
      </w:r>
    </w:p>
    <w:p w14:paraId="33CE7765"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eastAsia="Times New Roman" w:hAnsi="Times New Roman" w:cs="Times New Roman"/>
          <w:sz w:val="24"/>
          <w:szCs w:val="24"/>
          <w:lang w:val="sq-AL"/>
        </w:rPr>
        <w:t>Cowe</w:t>
      </w:r>
      <w:proofErr w:type="spellEnd"/>
      <w:r w:rsidRPr="00A237C2">
        <w:rPr>
          <w:rFonts w:ascii="Times New Roman" w:eastAsia="Times New Roman" w:hAnsi="Times New Roman" w:cs="Times New Roman"/>
          <w:sz w:val="24"/>
          <w:szCs w:val="24"/>
          <w:lang w:val="sq-AL"/>
        </w:rPr>
        <w:t xml:space="preserve">, R. 1994. </w:t>
      </w:r>
      <w:proofErr w:type="spellStart"/>
      <w:r w:rsidRPr="00A237C2">
        <w:rPr>
          <w:rFonts w:ascii="Times New Roman" w:eastAsia="Times New Roman" w:hAnsi="Times New Roman" w:cs="Times New Roman"/>
          <w:sz w:val="24"/>
          <w:szCs w:val="24"/>
          <w:lang w:val="sq-AL"/>
        </w:rPr>
        <w:t>History</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of</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life</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Blackwell</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Scientific</w:t>
      </w:r>
      <w:proofErr w:type="spellEnd"/>
      <w:r w:rsidRPr="00A237C2">
        <w:rPr>
          <w:rFonts w:ascii="Times New Roman" w:eastAsia="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lang w:val="sq-AL"/>
        </w:rPr>
        <w:t>Publications</w:t>
      </w:r>
      <w:proofErr w:type="spellEnd"/>
      <w:r w:rsidRPr="00A237C2">
        <w:rPr>
          <w:rFonts w:ascii="Times New Roman" w:eastAsia="Times New Roman" w:hAnsi="Times New Roman" w:cs="Times New Roman"/>
          <w:sz w:val="24"/>
          <w:szCs w:val="24"/>
          <w:lang w:val="sq-AL"/>
        </w:rPr>
        <w:t xml:space="preserve">. </w:t>
      </w:r>
    </w:p>
    <w:p w14:paraId="12C71AD6" w14:textId="77777777" w:rsidR="00AF6745" w:rsidRPr="00A237C2" w:rsidRDefault="00AF6745" w:rsidP="0062679B">
      <w:pPr>
        <w:pStyle w:val="NoSpacing"/>
        <w:spacing w:before="60"/>
        <w:jc w:val="both"/>
        <w:rPr>
          <w:rFonts w:ascii="Times New Roman" w:hAnsi="Times New Roman"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134"/>
        <w:gridCol w:w="1276"/>
        <w:gridCol w:w="1518"/>
      </w:tblGrid>
      <w:tr w:rsidR="00DC6DBC" w:rsidRPr="00A237C2" w14:paraId="435E2288" w14:textId="77777777" w:rsidTr="00AF6745">
        <w:tc>
          <w:tcPr>
            <w:tcW w:w="8856" w:type="dxa"/>
            <w:gridSpan w:val="4"/>
            <w:shd w:val="clear" w:color="auto" w:fill="D9D9D9"/>
          </w:tcPr>
          <w:p w14:paraId="7B5D3F9B" w14:textId="77777777" w:rsidR="00AF6745" w:rsidRPr="00A237C2" w:rsidRDefault="00AF6745" w:rsidP="0062679B">
            <w:pPr>
              <w:pStyle w:val="NoSpacing"/>
              <w:spacing w:before="60"/>
              <w:jc w:val="both"/>
              <w:rPr>
                <w:rFonts w:ascii="Times New Roman" w:hAnsi="Times New Roman" w:cs="Times New Roman"/>
                <w:i/>
                <w:sz w:val="24"/>
                <w:szCs w:val="24"/>
                <w:lang w:val="sq-AL"/>
              </w:rPr>
            </w:pPr>
          </w:p>
        </w:tc>
      </w:tr>
      <w:tr w:rsidR="00DC6DBC" w:rsidRPr="00A237C2" w14:paraId="26B3E626" w14:textId="77777777" w:rsidTr="00AF6745">
        <w:tc>
          <w:tcPr>
            <w:tcW w:w="8856" w:type="dxa"/>
            <w:gridSpan w:val="4"/>
            <w:shd w:val="clear" w:color="auto" w:fill="D9D9D9"/>
          </w:tcPr>
          <w:p w14:paraId="0D5F93C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438AA82E" w14:textId="77777777" w:rsidTr="00DF2CDC">
        <w:tc>
          <w:tcPr>
            <w:tcW w:w="4928" w:type="dxa"/>
            <w:tcBorders>
              <w:right w:val="single" w:sz="4" w:space="0" w:color="auto"/>
            </w:tcBorders>
            <w:shd w:val="clear" w:color="auto" w:fill="D9D9D9"/>
          </w:tcPr>
          <w:p w14:paraId="5E90F88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1134" w:type="dxa"/>
            <w:tcBorders>
              <w:left w:val="single" w:sz="4" w:space="0" w:color="auto"/>
              <w:right w:val="single" w:sz="4" w:space="0" w:color="auto"/>
            </w:tcBorders>
            <w:shd w:val="clear" w:color="auto" w:fill="D9D9D9"/>
          </w:tcPr>
          <w:p w14:paraId="7A9B19C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276" w:type="dxa"/>
            <w:tcBorders>
              <w:left w:val="single" w:sz="4" w:space="0" w:color="auto"/>
              <w:right w:val="single" w:sz="4" w:space="0" w:color="auto"/>
            </w:tcBorders>
            <w:shd w:val="clear" w:color="auto" w:fill="D9D9D9"/>
          </w:tcPr>
          <w:p w14:paraId="2B38ACC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518" w:type="dxa"/>
            <w:tcBorders>
              <w:left w:val="single" w:sz="4" w:space="0" w:color="auto"/>
            </w:tcBorders>
            <w:shd w:val="clear" w:color="auto" w:fill="D9D9D9"/>
          </w:tcPr>
          <w:p w14:paraId="38482A47"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269E8844" w14:textId="77777777" w:rsidTr="00DF2CDC">
        <w:tc>
          <w:tcPr>
            <w:tcW w:w="4928" w:type="dxa"/>
            <w:tcBorders>
              <w:right w:val="single" w:sz="4" w:space="0" w:color="auto"/>
            </w:tcBorders>
            <w:shd w:val="clear" w:color="auto" w:fill="FFFFFF"/>
          </w:tcPr>
          <w:p w14:paraId="3962C40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1134" w:type="dxa"/>
            <w:tcBorders>
              <w:left w:val="single" w:sz="4" w:space="0" w:color="auto"/>
              <w:right w:val="single" w:sz="4" w:space="0" w:color="auto"/>
            </w:tcBorders>
            <w:shd w:val="clear" w:color="auto" w:fill="FFFFFF"/>
          </w:tcPr>
          <w:p w14:paraId="1D06254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0FD17A4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518" w:type="dxa"/>
            <w:tcBorders>
              <w:left w:val="single" w:sz="4" w:space="0" w:color="auto"/>
            </w:tcBorders>
            <w:shd w:val="clear" w:color="auto" w:fill="FFFFFF"/>
          </w:tcPr>
          <w:p w14:paraId="724D9D7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30</w:t>
            </w:r>
          </w:p>
        </w:tc>
      </w:tr>
      <w:tr w:rsidR="00DC6DBC" w:rsidRPr="00A237C2" w14:paraId="737BAEBA" w14:textId="77777777" w:rsidTr="00DF2CDC">
        <w:tc>
          <w:tcPr>
            <w:tcW w:w="4928" w:type="dxa"/>
            <w:tcBorders>
              <w:right w:val="single" w:sz="4" w:space="0" w:color="auto"/>
            </w:tcBorders>
            <w:shd w:val="clear" w:color="auto" w:fill="FFFFFF"/>
          </w:tcPr>
          <w:p w14:paraId="2ADE6EC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1134" w:type="dxa"/>
            <w:tcBorders>
              <w:left w:val="single" w:sz="4" w:space="0" w:color="auto"/>
              <w:right w:val="single" w:sz="4" w:space="0" w:color="auto"/>
            </w:tcBorders>
            <w:shd w:val="clear" w:color="auto" w:fill="FFFFFF"/>
          </w:tcPr>
          <w:p w14:paraId="324D56A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5C016C7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518" w:type="dxa"/>
            <w:tcBorders>
              <w:left w:val="single" w:sz="4" w:space="0" w:color="auto"/>
            </w:tcBorders>
            <w:shd w:val="clear" w:color="auto" w:fill="FFFFFF"/>
          </w:tcPr>
          <w:p w14:paraId="3DAB662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655044AA" w14:textId="77777777" w:rsidTr="00DF2CDC">
        <w:tc>
          <w:tcPr>
            <w:tcW w:w="4928" w:type="dxa"/>
            <w:tcBorders>
              <w:right w:val="single" w:sz="4" w:space="0" w:color="auto"/>
            </w:tcBorders>
            <w:shd w:val="clear" w:color="auto" w:fill="FFFFFF"/>
          </w:tcPr>
          <w:p w14:paraId="6AEB025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1134" w:type="dxa"/>
            <w:tcBorders>
              <w:left w:val="single" w:sz="4" w:space="0" w:color="auto"/>
              <w:right w:val="single" w:sz="4" w:space="0" w:color="auto"/>
            </w:tcBorders>
            <w:shd w:val="clear" w:color="auto" w:fill="FFFFFF"/>
          </w:tcPr>
          <w:p w14:paraId="54C6A019"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FFFFFF"/>
          </w:tcPr>
          <w:p w14:paraId="62F8B1BA"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518" w:type="dxa"/>
            <w:tcBorders>
              <w:left w:val="single" w:sz="4" w:space="0" w:color="auto"/>
            </w:tcBorders>
            <w:shd w:val="clear" w:color="auto" w:fill="FFFFFF"/>
          </w:tcPr>
          <w:p w14:paraId="79C713D1"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5C282B84" w14:textId="77777777" w:rsidTr="00DF2CDC">
        <w:tc>
          <w:tcPr>
            <w:tcW w:w="4928" w:type="dxa"/>
            <w:tcBorders>
              <w:right w:val="single" w:sz="4" w:space="0" w:color="auto"/>
            </w:tcBorders>
            <w:shd w:val="clear" w:color="auto" w:fill="FFFFFF"/>
          </w:tcPr>
          <w:p w14:paraId="536724D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1134" w:type="dxa"/>
            <w:tcBorders>
              <w:left w:val="single" w:sz="4" w:space="0" w:color="auto"/>
              <w:right w:val="single" w:sz="4" w:space="0" w:color="auto"/>
            </w:tcBorders>
            <w:shd w:val="clear" w:color="auto" w:fill="FFFFFF"/>
          </w:tcPr>
          <w:p w14:paraId="36FC57D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09C1CA5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518" w:type="dxa"/>
            <w:tcBorders>
              <w:left w:val="single" w:sz="4" w:space="0" w:color="auto"/>
            </w:tcBorders>
            <w:shd w:val="clear" w:color="auto" w:fill="FFFFFF"/>
          </w:tcPr>
          <w:p w14:paraId="6A7D18A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r>
      <w:tr w:rsidR="00DC6DBC" w:rsidRPr="00A237C2" w14:paraId="4C1C63CB" w14:textId="77777777" w:rsidTr="00DF2CDC">
        <w:tc>
          <w:tcPr>
            <w:tcW w:w="4928" w:type="dxa"/>
            <w:tcBorders>
              <w:right w:val="single" w:sz="4" w:space="0" w:color="auto"/>
            </w:tcBorders>
            <w:shd w:val="clear" w:color="auto" w:fill="FFFFFF"/>
          </w:tcPr>
          <w:p w14:paraId="0C1A472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1134" w:type="dxa"/>
            <w:tcBorders>
              <w:left w:val="single" w:sz="4" w:space="0" w:color="auto"/>
              <w:right w:val="single" w:sz="4" w:space="0" w:color="auto"/>
            </w:tcBorders>
            <w:shd w:val="clear" w:color="auto" w:fill="FFFFFF"/>
          </w:tcPr>
          <w:p w14:paraId="6728D26C"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FFFFFF"/>
          </w:tcPr>
          <w:p w14:paraId="241D73F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518" w:type="dxa"/>
            <w:tcBorders>
              <w:left w:val="single" w:sz="4" w:space="0" w:color="auto"/>
            </w:tcBorders>
            <w:shd w:val="clear" w:color="auto" w:fill="FFFFFF"/>
          </w:tcPr>
          <w:p w14:paraId="18F6B8CE"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05EC17DD" w14:textId="77777777" w:rsidTr="00DF2CDC">
        <w:tc>
          <w:tcPr>
            <w:tcW w:w="4928" w:type="dxa"/>
            <w:tcBorders>
              <w:right w:val="single" w:sz="4" w:space="0" w:color="auto"/>
            </w:tcBorders>
            <w:shd w:val="clear" w:color="auto" w:fill="FFFFFF"/>
          </w:tcPr>
          <w:p w14:paraId="782D3BFC"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1134" w:type="dxa"/>
            <w:tcBorders>
              <w:left w:val="single" w:sz="4" w:space="0" w:color="auto"/>
              <w:right w:val="single" w:sz="4" w:space="0" w:color="auto"/>
            </w:tcBorders>
            <w:shd w:val="clear" w:color="auto" w:fill="FFFFFF"/>
          </w:tcPr>
          <w:p w14:paraId="7A63193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46CA8DA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518" w:type="dxa"/>
            <w:tcBorders>
              <w:left w:val="single" w:sz="4" w:space="0" w:color="auto"/>
            </w:tcBorders>
            <w:shd w:val="clear" w:color="auto" w:fill="FFFFFF"/>
          </w:tcPr>
          <w:p w14:paraId="63A9D8B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1B75B01E" w14:textId="77777777" w:rsidTr="00DF2CDC">
        <w:tc>
          <w:tcPr>
            <w:tcW w:w="4928" w:type="dxa"/>
            <w:tcBorders>
              <w:right w:val="single" w:sz="4" w:space="0" w:color="auto"/>
            </w:tcBorders>
            <w:shd w:val="clear" w:color="auto" w:fill="FFFFFF"/>
          </w:tcPr>
          <w:p w14:paraId="4D5C26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1134" w:type="dxa"/>
            <w:tcBorders>
              <w:left w:val="single" w:sz="4" w:space="0" w:color="auto"/>
              <w:right w:val="single" w:sz="4" w:space="0" w:color="auto"/>
            </w:tcBorders>
            <w:shd w:val="clear" w:color="auto" w:fill="FFFFFF"/>
          </w:tcPr>
          <w:p w14:paraId="634DD09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3B4865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518" w:type="dxa"/>
            <w:tcBorders>
              <w:left w:val="single" w:sz="4" w:space="0" w:color="auto"/>
            </w:tcBorders>
            <w:shd w:val="clear" w:color="auto" w:fill="FFFFFF"/>
          </w:tcPr>
          <w:p w14:paraId="636B039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2B5CAACF" w14:textId="77777777" w:rsidTr="00DF2CDC">
        <w:tc>
          <w:tcPr>
            <w:tcW w:w="4928" w:type="dxa"/>
            <w:tcBorders>
              <w:right w:val="single" w:sz="4" w:space="0" w:color="auto"/>
            </w:tcBorders>
            <w:shd w:val="clear" w:color="auto" w:fill="FFFFFF"/>
          </w:tcPr>
          <w:p w14:paraId="0CF236D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1134" w:type="dxa"/>
            <w:tcBorders>
              <w:left w:val="single" w:sz="4" w:space="0" w:color="auto"/>
              <w:right w:val="single" w:sz="4" w:space="0" w:color="auto"/>
            </w:tcBorders>
            <w:shd w:val="clear" w:color="auto" w:fill="FFFFFF"/>
          </w:tcPr>
          <w:p w14:paraId="432E4B3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6209566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518" w:type="dxa"/>
            <w:tcBorders>
              <w:left w:val="single" w:sz="4" w:space="0" w:color="auto"/>
            </w:tcBorders>
            <w:shd w:val="clear" w:color="auto" w:fill="FFFFFF"/>
          </w:tcPr>
          <w:p w14:paraId="1B446ED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24472B57" w14:textId="77777777" w:rsidTr="00DF2CDC">
        <w:tc>
          <w:tcPr>
            <w:tcW w:w="4928" w:type="dxa"/>
            <w:tcBorders>
              <w:right w:val="single" w:sz="4" w:space="0" w:color="auto"/>
            </w:tcBorders>
            <w:shd w:val="clear" w:color="auto" w:fill="FFFFFF"/>
          </w:tcPr>
          <w:p w14:paraId="1D11A157"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Përgaditja</w:t>
            </w:r>
            <w:proofErr w:type="spellEnd"/>
            <w:r w:rsidRPr="00A237C2">
              <w:rPr>
                <w:rFonts w:ascii="Times New Roman" w:hAnsi="Times New Roman" w:cs="Times New Roman"/>
                <w:sz w:val="24"/>
                <w:szCs w:val="24"/>
                <w:lang w:val="sq-AL"/>
              </w:rPr>
              <w:t xml:space="preserve"> përfundimtare për provim</w:t>
            </w:r>
          </w:p>
        </w:tc>
        <w:tc>
          <w:tcPr>
            <w:tcW w:w="1134" w:type="dxa"/>
            <w:tcBorders>
              <w:left w:val="single" w:sz="4" w:space="0" w:color="auto"/>
              <w:right w:val="single" w:sz="4" w:space="0" w:color="auto"/>
            </w:tcBorders>
            <w:shd w:val="clear" w:color="auto" w:fill="FFFFFF"/>
          </w:tcPr>
          <w:p w14:paraId="48674DC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3E20074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10</w:t>
            </w:r>
          </w:p>
        </w:tc>
        <w:tc>
          <w:tcPr>
            <w:tcW w:w="1518" w:type="dxa"/>
            <w:tcBorders>
              <w:left w:val="single" w:sz="4" w:space="0" w:color="auto"/>
            </w:tcBorders>
            <w:shd w:val="clear" w:color="auto" w:fill="FFFFFF"/>
          </w:tcPr>
          <w:p w14:paraId="6DC4719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20</w:t>
            </w:r>
          </w:p>
        </w:tc>
      </w:tr>
      <w:tr w:rsidR="00DC6DBC" w:rsidRPr="00A237C2" w14:paraId="5A55EFD4" w14:textId="77777777" w:rsidTr="00DF2CDC">
        <w:tc>
          <w:tcPr>
            <w:tcW w:w="4928" w:type="dxa"/>
            <w:tcBorders>
              <w:right w:val="single" w:sz="4" w:space="0" w:color="auto"/>
            </w:tcBorders>
            <w:shd w:val="clear" w:color="auto" w:fill="FFFFFF"/>
          </w:tcPr>
          <w:p w14:paraId="59566EF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1134" w:type="dxa"/>
            <w:tcBorders>
              <w:left w:val="single" w:sz="4" w:space="0" w:color="auto"/>
              <w:right w:val="single" w:sz="4" w:space="0" w:color="auto"/>
            </w:tcBorders>
            <w:shd w:val="clear" w:color="auto" w:fill="FFFFFF"/>
          </w:tcPr>
          <w:p w14:paraId="63EBC2B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6" w:type="dxa"/>
            <w:tcBorders>
              <w:left w:val="single" w:sz="4" w:space="0" w:color="auto"/>
              <w:right w:val="single" w:sz="4" w:space="0" w:color="auto"/>
            </w:tcBorders>
            <w:shd w:val="clear" w:color="auto" w:fill="FFFFFF"/>
          </w:tcPr>
          <w:p w14:paraId="669996C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518" w:type="dxa"/>
            <w:tcBorders>
              <w:left w:val="single" w:sz="4" w:space="0" w:color="auto"/>
            </w:tcBorders>
            <w:shd w:val="clear" w:color="auto" w:fill="FFFFFF"/>
          </w:tcPr>
          <w:p w14:paraId="2D3B631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r>
      <w:tr w:rsidR="00DC6DBC" w:rsidRPr="00A237C2" w14:paraId="11FA0ABC" w14:textId="77777777" w:rsidTr="00DF2CDC">
        <w:tc>
          <w:tcPr>
            <w:tcW w:w="4928" w:type="dxa"/>
            <w:tcBorders>
              <w:right w:val="single" w:sz="4" w:space="0" w:color="auto"/>
            </w:tcBorders>
            <w:shd w:val="clear" w:color="auto" w:fill="FFFFFF"/>
          </w:tcPr>
          <w:p w14:paraId="2DDE7CDF" w14:textId="77777777" w:rsidR="00AF6745" w:rsidRPr="00A237C2" w:rsidRDefault="00DF2CDC"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1134" w:type="dxa"/>
            <w:tcBorders>
              <w:left w:val="single" w:sz="4" w:space="0" w:color="auto"/>
              <w:right w:val="single" w:sz="4" w:space="0" w:color="auto"/>
            </w:tcBorders>
            <w:shd w:val="clear" w:color="auto" w:fill="FFFFFF"/>
          </w:tcPr>
          <w:p w14:paraId="4B693D3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6" w:type="dxa"/>
            <w:tcBorders>
              <w:left w:val="single" w:sz="4" w:space="0" w:color="auto"/>
              <w:right w:val="single" w:sz="4" w:space="0" w:color="auto"/>
            </w:tcBorders>
            <w:shd w:val="clear" w:color="auto" w:fill="FFFFFF"/>
          </w:tcPr>
          <w:p w14:paraId="1F5E6EC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518" w:type="dxa"/>
            <w:tcBorders>
              <w:left w:val="single" w:sz="4" w:space="0" w:color="auto"/>
            </w:tcBorders>
            <w:shd w:val="clear" w:color="auto" w:fill="FFFFFF"/>
          </w:tcPr>
          <w:p w14:paraId="04CB9AB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4A355E7F" w14:textId="77777777" w:rsidTr="00DF2CDC">
        <w:tc>
          <w:tcPr>
            <w:tcW w:w="4928" w:type="dxa"/>
            <w:tcBorders>
              <w:right w:val="single" w:sz="4" w:space="0" w:color="auto"/>
            </w:tcBorders>
            <w:shd w:val="clear" w:color="auto" w:fill="D9D9D9"/>
          </w:tcPr>
          <w:p w14:paraId="407A9BFF" w14:textId="77777777" w:rsidR="00AF6745" w:rsidRPr="00A237C2" w:rsidRDefault="00DF2CDC"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Totali</w:t>
            </w:r>
          </w:p>
        </w:tc>
        <w:tc>
          <w:tcPr>
            <w:tcW w:w="1134" w:type="dxa"/>
            <w:tcBorders>
              <w:left w:val="single" w:sz="4" w:space="0" w:color="auto"/>
              <w:right w:val="single" w:sz="4" w:space="0" w:color="auto"/>
            </w:tcBorders>
            <w:shd w:val="clear" w:color="auto" w:fill="D9D9D9"/>
          </w:tcPr>
          <w:p w14:paraId="3ABF6D5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276" w:type="dxa"/>
            <w:tcBorders>
              <w:left w:val="single" w:sz="4" w:space="0" w:color="auto"/>
              <w:right w:val="single" w:sz="4" w:space="0" w:color="auto"/>
            </w:tcBorders>
            <w:shd w:val="clear" w:color="auto" w:fill="D9D9D9"/>
          </w:tcPr>
          <w:p w14:paraId="5CD26511"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518" w:type="dxa"/>
            <w:tcBorders>
              <w:left w:val="single" w:sz="4" w:space="0" w:color="auto"/>
            </w:tcBorders>
            <w:shd w:val="clear" w:color="auto" w:fill="D9D9D9"/>
          </w:tcPr>
          <w:p w14:paraId="0E7C1B7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126</w:t>
            </w:r>
          </w:p>
        </w:tc>
      </w:tr>
    </w:tbl>
    <w:p w14:paraId="7C76FA8F" w14:textId="77777777" w:rsidR="00AF6745" w:rsidRPr="00A237C2" w:rsidRDefault="00AF6745" w:rsidP="0062679B">
      <w:pPr>
        <w:pStyle w:val="NoSpacing"/>
        <w:spacing w:before="60"/>
        <w:ind w:left="1800" w:hanging="1800"/>
        <w:jc w:val="both"/>
        <w:rPr>
          <w:rFonts w:ascii="Times New Roman" w:hAnsi="Times New Roman" w:cs="Times New Roman"/>
          <w:b/>
          <w:sz w:val="24"/>
          <w:szCs w:val="24"/>
          <w:lang w:val="sq-AL"/>
        </w:rPr>
      </w:pPr>
    </w:p>
    <w:p w14:paraId="7B774AA3" w14:textId="77777777" w:rsidR="00AF6745" w:rsidRPr="00A237C2" w:rsidRDefault="00AF6745" w:rsidP="0062679B">
      <w:pPr>
        <w:pStyle w:val="NoSpacing"/>
        <w:spacing w:before="60"/>
        <w:ind w:left="1800" w:hanging="180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Emërtimi i lëndës: </w:t>
      </w:r>
      <w:r w:rsidRPr="00A237C2">
        <w:rPr>
          <w:rFonts w:ascii="Times New Roman" w:hAnsi="Times New Roman" w:cs="Times New Roman"/>
          <w:sz w:val="24"/>
          <w:szCs w:val="24"/>
          <w:lang w:val="sq-AL"/>
        </w:rPr>
        <w:t>Kulturat e qelizave shtazore dhe bimore</w:t>
      </w:r>
    </w:p>
    <w:p w14:paraId="2A7757D0" w14:textId="77777777" w:rsidR="00AF6745" w:rsidRPr="00A237C2" w:rsidRDefault="00AF6745" w:rsidP="0062679B">
      <w:pPr>
        <w:pStyle w:val="NoSpacing"/>
        <w:spacing w:before="60"/>
        <w:ind w:left="1800" w:hanging="180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Mësimdhënësi</w:t>
      </w:r>
      <w:r w:rsidRPr="00A237C2">
        <w:rPr>
          <w:rFonts w:ascii="Times New Roman" w:hAnsi="Times New Roman" w:cs="Times New Roman"/>
          <w:sz w:val="24"/>
          <w:szCs w:val="24"/>
          <w:lang w:val="sq-AL"/>
        </w:rPr>
        <w:t xml:space="preserve">: Prof. Dr. </w:t>
      </w:r>
      <w:proofErr w:type="spellStart"/>
      <w:r w:rsidRPr="00A237C2">
        <w:rPr>
          <w:rFonts w:ascii="Times New Roman" w:hAnsi="Times New Roman" w:cs="Times New Roman"/>
          <w:sz w:val="24"/>
          <w:szCs w:val="24"/>
          <w:lang w:val="sq-AL"/>
        </w:rPr>
        <w:t>Kasum</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Letaj</w:t>
      </w:r>
      <w:proofErr w:type="spellEnd"/>
      <w:r w:rsidRPr="00A237C2">
        <w:rPr>
          <w:rFonts w:ascii="Times New Roman" w:hAnsi="Times New Roman" w:cs="Times New Roman"/>
          <w:sz w:val="24"/>
          <w:szCs w:val="24"/>
          <w:lang w:val="sq-AL"/>
        </w:rPr>
        <w:t xml:space="preserve">, Prof. </w:t>
      </w:r>
      <w:proofErr w:type="spellStart"/>
      <w:r w:rsidRPr="00A237C2">
        <w:rPr>
          <w:rFonts w:ascii="Times New Roman" w:hAnsi="Times New Roman" w:cs="Times New Roman"/>
          <w:sz w:val="24"/>
          <w:szCs w:val="24"/>
          <w:lang w:val="sq-AL"/>
        </w:rPr>
        <w:t>ass</w:t>
      </w:r>
      <w:proofErr w:type="spellEnd"/>
      <w:r w:rsidRPr="00A237C2">
        <w:rPr>
          <w:rFonts w:ascii="Times New Roman" w:hAnsi="Times New Roman" w:cs="Times New Roman"/>
          <w:sz w:val="24"/>
          <w:szCs w:val="24"/>
          <w:lang w:val="sq-AL"/>
        </w:rPr>
        <w:t xml:space="preserve">. Bekim </w:t>
      </w:r>
      <w:proofErr w:type="spellStart"/>
      <w:r w:rsidRPr="00A237C2">
        <w:rPr>
          <w:rFonts w:ascii="Times New Roman" w:hAnsi="Times New Roman" w:cs="Times New Roman"/>
          <w:sz w:val="24"/>
          <w:szCs w:val="24"/>
          <w:lang w:val="sq-AL"/>
        </w:rPr>
        <w:t>Gashi</w:t>
      </w:r>
      <w:proofErr w:type="spellEnd"/>
    </w:p>
    <w:p w14:paraId="3F707F22"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59CA1A82"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3967E14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Përmbajtja: </w:t>
      </w:r>
      <w:r w:rsidRPr="00A237C2">
        <w:rPr>
          <w:rFonts w:ascii="Times New Roman" w:hAnsi="Times New Roman" w:cs="Times New Roman"/>
          <w:sz w:val="24"/>
          <w:szCs w:val="24"/>
        </w:rPr>
        <w:t xml:space="preserve">Kulturat e qelizave shtazore: përbërja bazike e mediumeve ushqyese të kulturave qelizore dhe kushtet e kulturës. Kultura qelizore primare. Metodat e </w:t>
      </w:r>
      <w:proofErr w:type="spellStart"/>
      <w:r w:rsidRPr="00A237C2">
        <w:rPr>
          <w:rFonts w:ascii="Times New Roman" w:hAnsi="Times New Roman" w:cs="Times New Roman"/>
          <w:sz w:val="24"/>
          <w:szCs w:val="24"/>
        </w:rPr>
        <w:t>kunatifikimit</w:t>
      </w:r>
      <w:proofErr w:type="spellEnd"/>
      <w:r w:rsidRPr="00A237C2">
        <w:rPr>
          <w:rFonts w:ascii="Times New Roman" w:hAnsi="Times New Roman" w:cs="Times New Roman"/>
          <w:sz w:val="24"/>
          <w:szCs w:val="24"/>
        </w:rPr>
        <w:t xml:space="preserve"> dhe karakterizimit të qelizave. Rritja e qelizave tumorale dhe normale dhe </w:t>
      </w:r>
      <w:proofErr w:type="spellStart"/>
      <w:r w:rsidRPr="00A237C2">
        <w:rPr>
          <w:rFonts w:ascii="Times New Roman" w:hAnsi="Times New Roman" w:cs="Times New Roman"/>
          <w:sz w:val="24"/>
          <w:szCs w:val="24"/>
        </w:rPr>
        <w:t>seneshenca</w:t>
      </w:r>
      <w:proofErr w:type="spellEnd"/>
      <w:r w:rsidRPr="00A237C2">
        <w:rPr>
          <w:rFonts w:ascii="Times New Roman" w:hAnsi="Times New Roman" w:cs="Times New Roman"/>
          <w:sz w:val="24"/>
          <w:szCs w:val="24"/>
        </w:rPr>
        <w:t xml:space="preserve">. Metodat e sinkronizimi të rritjes së qelizave. </w:t>
      </w:r>
      <w:proofErr w:type="spellStart"/>
      <w:r w:rsidRPr="00A237C2">
        <w:rPr>
          <w:rFonts w:ascii="Times New Roman" w:hAnsi="Times New Roman" w:cs="Times New Roman"/>
          <w:sz w:val="24"/>
          <w:szCs w:val="24"/>
        </w:rPr>
        <w:t>Fuzionimi</w:t>
      </w:r>
      <w:proofErr w:type="spellEnd"/>
      <w:r w:rsidRPr="00A237C2">
        <w:rPr>
          <w:rFonts w:ascii="Times New Roman" w:hAnsi="Times New Roman" w:cs="Times New Roman"/>
          <w:sz w:val="24"/>
          <w:szCs w:val="24"/>
        </w:rPr>
        <w:t xml:space="preserve"> dhe diferencimi i qelizave në kulturë. Kulturat e qelizave bimore: Kërkesat teknike laboratorike për kulturat in </w:t>
      </w:r>
      <w:proofErr w:type="spellStart"/>
      <w:r w:rsidRPr="00A237C2">
        <w:rPr>
          <w:rFonts w:ascii="Times New Roman" w:hAnsi="Times New Roman" w:cs="Times New Roman"/>
          <w:sz w:val="24"/>
          <w:szCs w:val="24"/>
        </w:rPr>
        <w:t>vitro</w:t>
      </w:r>
      <w:proofErr w:type="spellEnd"/>
      <w:r w:rsidRPr="00A237C2">
        <w:rPr>
          <w:rFonts w:ascii="Times New Roman" w:hAnsi="Times New Roman" w:cs="Times New Roman"/>
          <w:sz w:val="24"/>
          <w:szCs w:val="24"/>
        </w:rPr>
        <w:t xml:space="preserve">. Kushtet për rritjen optimale të bimëve donatore. Përgatitjet e mediumeve ushqyese Fitohormonet: grupet, ndikim në kulturën e indeve dhe efektet e tyre. Kultura e </w:t>
      </w:r>
      <w:proofErr w:type="spellStart"/>
      <w:r w:rsidRPr="00A237C2">
        <w:rPr>
          <w:rFonts w:ascii="Times New Roman" w:hAnsi="Times New Roman" w:cs="Times New Roman"/>
          <w:sz w:val="24"/>
          <w:szCs w:val="24"/>
        </w:rPr>
        <w:t>protoplasteve</w:t>
      </w:r>
      <w:proofErr w:type="spellEnd"/>
      <w:r w:rsidRPr="00A237C2">
        <w:rPr>
          <w:rFonts w:ascii="Times New Roman" w:hAnsi="Times New Roman" w:cs="Times New Roman"/>
          <w:sz w:val="24"/>
          <w:szCs w:val="24"/>
        </w:rPr>
        <w:t xml:space="preserve">. Teknologjia e qelizës bimore. Kultura e qelizave dhe indeve. </w:t>
      </w:r>
      <w:proofErr w:type="spellStart"/>
      <w:r w:rsidRPr="00A237C2">
        <w:rPr>
          <w:rFonts w:ascii="Times New Roman" w:hAnsi="Times New Roman" w:cs="Times New Roman"/>
          <w:sz w:val="24"/>
          <w:szCs w:val="24"/>
        </w:rPr>
        <w:t>Mikroshumimi</w:t>
      </w:r>
      <w:proofErr w:type="spellEnd"/>
      <w:r w:rsidRPr="00A237C2">
        <w:rPr>
          <w:rFonts w:ascii="Times New Roman" w:hAnsi="Times New Roman" w:cs="Times New Roman"/>
          <w:sz w:val="24"/>
          <w:szCs w:val="24"/>
        </w:rPr>
        <w:t xml:space="preserve">.  </w:t>
      </w:r>
    </w:p>
    <w:p w14:paraId="613ABB9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mësimit: </w:t>
      </w:r>
      <w:r w:rsidRPr="00A237C2">
        <w:rPr>
          <w:rFonts w:ascii="Times New Roman" w:hAnsi="Times New Roman" w:cs="Times New Roman"/>
          <w:sz w:val="24"/>
          <w:szCs w:val="24"/>
        </w:rPr>
        <w:t xml:space="preserve">Ky kurs siguron njohuri të nivelit fillestar për teorinë dhe praktikën e kulturës qelizore shtazore dhe bimore. Ky kurs do të zhvillojë aftësitë e të kuptuarit dhe aplikimet e kulturës së qelizave shtazore dhe bimore dhe si ato mund të kontribuojnë në </w:t>
      </w:r>
      <w:r w:rsidRPr="00A237C2">
        <w:rPr>
          <w:rFonts w:ascii="Times New Roman" w:hAnsi="Times New Roman" w:cs="Times New Roman"/>
          <w:sz w:val="24"/>
          <w:szCs w:val="24"/>
        </w:rPr>
        <w:lastRenderedPageBreak/>
        <w:t>qëndrueshmërinë globale. Gjithashtu do të zhvillojë aftësitë praktike të studentëve për të kultivuar me sukses qelizat e bimëve dhe shtazëve.</w:t>
      </w:r>
    </w:p>
    <w:p w14:paraId="253B2BF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të nxënit: </w:t>
      </w:r>
      <w:r w:rsidRPr="00A237C2">
        <w:rPr>
          <w:rFonts w:ascii="Times New Roman" w:hAnsi="Times New Roman" w:cs="Times New Roman"/>
          <w:sz w:val="24"/>
          <w:szCs w:val="24"/>
        </w:rPr>
        <w:t>Pas përfundimit me sukses të këtij kursi studentët do të jenë në gjendje që të:</w:t>
      </w:r>
    </w:p>
    <w:p w14:paraId="6A120DE6"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të analizojë kushtet e rritjes në kulturën e qelizave shtazore</w:t>
      </w:r>
    </w:p>
    <w:p w14:paraId="51AC1DB9"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të lidhin teknikat bazë dhe proceset në kulturën qelizore me njohuritë e biologjisë së qelizës</w:t>
      </w:r>
    </w:p>
    <w:p w14:paraId="52FD34FF"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aplikimin e teknikave të krijimit të kulturës së qelizave dhe manipulimit të qelizave në kulturë</w:t>
      </w:r>
    </w:p>
    <w:p w14:paraId="56E6FEF7"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të interpretojë dhe të bëjë konkluzione në lidhje me të dhënat e fituara nga puna eksperimentale gjatë ushtrimeve praktike</w:t>
      </w:r>
    </w:p>
    <w:p w14:paraId="76D02BE2"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 xml:space="preserve">të shpjegojë mekanizmat rregulluese në proceset qelizore: rregullimin e ciklit qelizor, sinjalizimin, </w:t>
      </w:r>
      <w:proofErr w:type="spellStart"/>
      <w:r w:rsidRPr="00A237C2">
        <w:rPr>
          <w:rFonts w:ascii="Times New Roman" w:hAnsi="Times New Roman" w:cs="Times New Roman"/>
          <w:sz w:val="24"/>
          <w:szCs w:val="24"/>
        </w:rPr>
        <w:t>senescencën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apoptozën</w:t>
      </w:r>
      <w:proofErr w:type="spellEnd"/>
      <w:r w:rsidRPr="00A237C2">
        <w:rPr>
          <w:rFonts w:ascii="Times New Roman" w:hAnsi="Times New Roman" w:cs="Times New Roman"/>
          <w:sz w:val="24"/>
          <w:szCs w:val="24"/>
        </w:rPr>
        <w:t xml:space="preserve"> dhe lidhjen e tyre me përdorimin e teknikave praktike në kulturën qelizore</w:t>
      </w:r>
    </w:p>
    <w:p w14:paraId="2B307B5B" w14:textId="77777777" w:rsidR="00AF6745" w:rsidRPr="00A237C2" w:rsidRDefault="00AF6745" w:rsidP="0062679B">
      <w:pPr>
        <w:numPr>
          <w:ilvl w:val="0"/>
          <w:numId w:val="60"/>
        </w:numPr>
        <w:autoSpaceDE w:val="0"/>
        <w:autoSpaceDN w:val="0"/>
        <w:spacing w:before="60" w:after="0" w:line="240" w:lineRule="auto"/>
        <w:ind w:left="180" w:hanging="180"/>
        <w:jc w:val="both"/>
        <w:rPr>
          <w:rFonts w:ascii="Times New Roman" w:hAnsi="Times New Roman" w:cs="Times New Roman"/>
          <w:sz w:val="24"/>
          <w:szCs w:val="24"/>
        </w:rPr>
      </w:pPr>
      <w:r w:rsidRPr="00A237C2">
        <w:rPr>
          <w:rFonts w:ascii="Times New Roman" w:hAnsi="Times New Roman" w:cs="Times New Roman"/>
          <w:sz w:val="24"/>
          <w:szCs w:val="24"/>
        </w:rPr>
        <w:t>shpjegoj komponentët e ndryshëm të mediumeve ushqyese të kulturës së qelizave bimore</w:t>
      </w:r>
    </w:p>
    <w:p w14:paraId="7DF92E7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konsultime, Seminare, detyra shtëpie, vlerësime, provime.</w:t>
      </w:r>
    </w:p>
    <w:p w14:paraId="5B77A3D4"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sz w:val="24"/>
          <w:szCs w:val="24"/>
          <w:lang w:eastAsia="de-DE"/>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lang w:eastAsia="de-DE"/>
        </w:rPr>
        <w:t>Vlerësimi i studentëve b</w:t>
      </w:r>
      <w:r w:rsidRPr="00A237C2">
        <w:rPr>
          <w:rFonts w:ascii="Times New Roman" w:hAnsi="Times New Roman" w:cs="Times New Roman"/>
          <w:spacing w:val="-2"/>
          <w:sz w:val="24"/>
          <w:szCs w:val="24"/>
        </w:rPr>
        <w:t>ë</w:t>
      </w:r>
      <w:r w:rsidRPr="00A237C2">
        <w:rPr>
          <w:rFonts w:ascii="Times New Roman" w:hAnsi="Times New Roman" w:cs="Times New Roman"/>
          <w:sz w:val="24"/>
          <w:szCs w:val="24"/>
          <w:lang w:eastAsia="de-DE"/>
        </w:rPr>
        <w:t>het duke caktuar përqindjen e pjesëmarrjes së secilit vlerësim gjatë ushtrimeve në vlerësimin definitiv. Vlerësimi i parë: 20 %, Vlerësimi i dytë: 20%, Detyrat e shtëpisë ose angazhime tjera 10%,  Vijimi i rregullt 5%, Provimi final 45%, Totali 100%</w:t>
      </w:r>
    </w:p>
    <w:p w14:paraId="17D4E2B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Kompjuteri me </w:t>
      </w:r>
      <w:proofErr w:type="spellStart"/>
      <w:r w:rsidRPr="00A237C2">
        <w:rPr>
          <w:rFonts w:ascii="Times New Roman" w:hAnsi="Times New Roman" w:cs="Times New Roman"/>
          <w:sz w:val="24"/>
          <w:szCs w:val="24"/>
        </w:rPr>
        <w:t>projector</w:t>
      </w:r>
      <w:proofErr w:type="spellEnd"/>
      <w:r w:rsidRPr="00A237C2">
        <w:rPr>
          <w:rFonts w:ascii="Times New Roman" w:hAnsi="Times New Roman" w:cs="Times New Roman"/>
          <w:sz w:val="24"/>
          <w:szCs w:val="24"/>
        </w:rPr>
        <w:t xml:space="preserve">, Tabela, Pajiset laboratorike, </w:t>
      </w:r>
      <w:proofErr w:type="spellStart"/>
      <w:r w:rsidRPr="00A237C2">
        <w:rPr>
          <w:rFonts w:ascii="Times New Roman" w:hAnsi="Times New Roman" w:cs="Times New Roman"/>
          <w:sz w:val="24"/>
          <w:szCs w:val="24"/>
        </w:rPr>
        <w:t>Reagensat</w:t>
      </w:r>
      <w:proofErr w:type="spellEnd"/>
      <w:r w:rsidRPr="00A237C2">
        <w:rPr>
          <w:rFonts w:ascii="Times New Roman" w:hAnsi="Times New Roman" w:cs="Times New Roman"/>
          <w:sz w:val="24"/>
          <w:szCs w:val="24"/>
        </w:rPr>
        <w:t xml:space="preserve"> kimik, </w:t>
      </w:r>
      <w:proofErr w:type="spellStart"/>
      <w:r w:rsidRPr="00A237C2">
        <w:rPr>
          <w:rFonts w:ascii="Times New Roman" w:hAnsi="Times New Roman" w:cs="Times New Roman"/>
          <w:sz w:val="24"/>
          <w:szCs w:val="24"/>
        </w:rPr>
        <w:t>Protokolet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 xml:space="preserve"> . </w:t>
      </w:r>
    </w:p>
    <w:p w14:paraId="5D0B6DF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 xml:space="preserve">Raporti ndërmjet pjesës teorike dhe praktike është 2 orë </w:t>
      </w:r>
      <w:proofErr w:type="spellStart"/>
      <w:r w:rsidRPr="00A237C2">
        <w:rPr>
          <w:rFonts w:ascii="Times New Roman" w:hAnsi="Times New Roman" w:cs="Times New Roman"/>
          <w:sz w:val="24"/>
          <w:szCs w:val="24"/>
        </w:rPr>
        <w:t>ligjerata</w:t>
      </w:r>
      <w:proofErr w:type="spellEnd"/>
      <w:r w:rsidRPr="00A237C2">
        <w:rPr>
          <w:rFonts w:ascii="Times New Roman" w:hAnsi="Times New Roman" w:cs="Times New Roman"/>
          <w:sz w:val="24"/>
          <w:szCs w:val="24"/>
        </w:rPr>
        <w:t xml:space="preserve"> dhe 1 orë ushtrime </w:t>
      </w:r>
      <w:proofErr w:type="spellStart"/>
      <w:r w:rsidRPr="00A237C2">
        <w:rPr>
          <w:rFonts w:ascii="Times New Roman" w:hAnsi="Times New Roman" w:cs="Times New Roman"/>
          <w:sz w:val="24"/>
          <w:szCs w:val="24"/>
        </w:rPr>
        <w:t>parktike</w:t>
      </w:r>
      <w:proofErr w:type="spellEnd"/>
      <w:r w:rsidRPr="00A237C2">
        <w:rPr>
          <w:rFonts w:ascii="Times New Roman" w:hAnsi="Times New Roman" w:cs="Times New Roman"/>
          <w:sz w:val="24"/>
          <w:szCs w:val="24"/>
        </w:rPr>
        <w:t xml:space="preserve"> + 1 orë seminare/punë individuale.</w:t>
      </w:r>
    </w:p>
    <w:p w14:paraId="1A874A05"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p>
    <w:p w14:paraId="532F63C1" w14:textId="77777777" w:rsidR="00AF6745" w:rsidRPr="00A237C2" w:rsidRDefault="00AF6745" w:rsidP="0062679B">
      <w:pPr>
        <w:numPr>
          <w:ilvl w:val="0"/>
          <w:numId w:val="59"/>
        </w:numPr>
        <w:spacing w:before="60" w:after="0" w:line="240" w:lineRule="auto"/>
        <w:ind w:left="360"/>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Masters</w:t>
      </w:r>
      <w:proofErr w:type="spellEnd"/>
      <w:r w:rsidRPr="00A237C2">
        <w:rPr>
          <w:rFonts w:ascii="Times New Roman" w:eastAsia="Times New Roman" w:hAnsi="Times New Roman" w:cs="Times New Roman"/>
          <w:sz w:val="24"/>
          <w:szCs w:val="24"/>
        </w:rPr>
        <w:t xml:space="preserve"> J. R. W. (2000):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cell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culture</w:t>
      </w:r>
      <w:proofErr w:type="spellEnd"/>
      <w:r w:rsidRPr="00A237C2">
        <w:rPr>
          <w:rFonts w:ascii="Times New Roman" w:eastAsia="Times New Roman" w:hAnsi="Times New Roman" w:cs="Times New Roman"/>
          <w:sz w:val="24"/>
          <w:szCs w:val="24"/>
        </w:rPr>
        <w:t xml:space="preserve"> 3. </w:t>
      </w:r>
      <w:proofErr w:type="spellStart"/>
      <w:r w:rsidRPr="00A237C2">
        <w:rPr>
          <w:rFonts w:ascii="Times New Roman" w:eastAsia="Times New Roman" w:hAnsi="Times New Roman" w:cs="Times New Roman"/>
          <w:sz w:val="24"/>
          <w:szCs w:val="24"/>
        </w:rPr>
        <w:t>iz</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Oxford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University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Press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Oxford</w:t>
      </w:r>
      <w:proofErr w:type="spellEnd"/>
      <w:r w:rsidRPr="00A237C2">
        <w:rPr>
          <w:rFonts w:ascii="Times New Roman" w:eastAsia="Times New Roman" w:hAnsi="Times New Roman" w:cs="Times New Roman"/>
          <w:sz w:val="24"/>
          <w:szCs w:val="24"/>
        </w:rPr>
        <w:t xml:space="preserve">. </w:t>
      </w:r>
    </w:p>
    <w:p w14:paraId="5C12B6F5" w14:textId="77777777" w:rsidR="00AF6745" w:rsidRPr="00A237C2" w:rsidRDefault="00AF6745" w:rsidP="0062679B">
      <w:pPr>
        <w:numPr>
          <w:ilvl w:val="0"/>
          <w:numId w:val="59"/>
        </w:numPr>
        <w:spacing w:before="60" w:after="0" w:line="240" w:lineRule="auto"/>
        <w:ind w:left="360"/>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Butler</w:t>
      </w:r>
      <w:proofErr w:type="spellEnd"/>
      <w:r w:rsidRPr="00A237C2">
        <w:rPr>
          <w:rFonts w:ascii="Times New Roman" w:eastAsia="Times New Roman" w:hAnsi="Times New Roman" w:cs="Times New Roman"/>
          <w:sz w:val="24"/>
          <w:szCs w:val="24"/>
        </w:rPr>
        <w:t xml:space="preserve"> M (2004): </w:t>
      </w:r>
      <w:proofErr w:type="spellStart"/>
      <w:r w:rsidRPr="00A237C2">
        <w:rPr>
          <w:rFonts w:ascii="Times New Roman" w:eastAsia="Times New Roman" w:hAnsi="Times New Roman" w:cs="Times New Roman"/>
          <w:sz w:val="24"/>
          <w:szCs w:val="24"/>
        </w:rPr>
        <w:t>Animal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cell</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culture</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technology</w:t>
      </w:r>
      <w:proofErr w:type="spellEnd"/>
      <w:r w:rsidRPr="00A237C2">
        <w:rPr>
          <w:rFonts w:ascii="Times New Roman" w:eastAsia="Times New Roman" w:hAnsi="Times New Roman" w:cs="Times New Roman"/>
          <w:sz w:val="24"/>
          <w:szCs w:val="24"/>
        </w:rPr>
        <w:t xml:space="preserve">, 2. </w:t>
      </w:r>
      <w:proofErr w:type="spellStart"/>
      <w:r w:rsidRPr="00A237C2">
        <w:rPr>
          <w:rFonts w:ascii="Times New Roman" w:eastAsia="Times New Roman" w:hAnsi="Times New Roman" w:cs="Times New Roman"/>
          <w:sz w:val="24"/>
          <w:szCs w:val="24"/>
        </w:rPr>
        <w:t>iz</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Scientific</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Publishers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London</w:t>
      </w:r>
      <w:proofErr w:type="spellEnd"/>
      <w:r w:rsidRPr="00A237C2">
        <w:rPr>
          <w:rFonts w:ascii="Times New Roman" w:eastAsia="Times New Roman" w:hAnsi="Times New Roman" w:cs="Times New Roman"/>
          <w:sz w:val="24"/>
          <w:szCs w:val="24"/>
        </w:rPr>
        <w:t xml:space="preserve"> &amp; </w:t>
      </w:r>
      <w:proofErr w:type="spellStart"/>
      <w:r w:rsidRPr="00A237C2">
        <w:rPr>
          <w:rFonts w:ascii="Times New Roman" w:eastAsia="Times New Roman" w:hAnsi="Times New Roman" w:cs="Times New Roman"/>
          <w:sz w:val="24"/>
          <w:szCs w:val="24"/>
        </w:rPr>
        <w:t>New</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York</w:t>
      </w:r>
      <w:proofErr w:type="spellEnd"/>
      <w:r w:rsidRPr="00A237C2">
        <w:rPr>
          <w:rFonts w:ascii="Times New Roman" w:eastAsia="Times New Roman" w:hAnsi="Times New Roman" w:cs="Times New Roman"/>
          <w:sz w:val="24"/>
          <w:szCs w:val="24"/>
        </w:rPr>
        <w:t>.</w:t>
      </w:r>
    </w:p>
    <w:p w14:paraId="5501B8A8" w14:textId="77777777" w:rsidR="00AF6745" w:rsidRPr="00A237C2" w:rsidRDefault="00AF6745" w:rsidP="0062679B">
      <w:pPr>
        <w:pStyle w:val="BodyText"/>
        <w:numPr>
          <w:ilvl w:val="0"/>
          <w:numId w:val="59"/>
        </w:numPr>
        <w:spacing w:before="60" w:after="0" w:line="240" w:lineRule="auto"/>
        <w:ind w:left="360"/>
        <w:rPr>
          <w:rFonts w:ascii="Times New Roman" w:hAnsi="Times New Roman"/>
          <w:sz w:val="24"/>
          <w:szCs w:val="24"/>
        </w:rPr>
      </w:pPr>
      <w:r w:rsidRPr="00A237C2">
        <w:rPr>
          <w:rFonts w:ascii="Times New Roman" w:hAnsi="Times New Roman"/>
          <w:sz w:val="24"/>
          <w:szCs w:val="24"/>
        </w:rPr>
        <w:t xml:space="preserve">Valbona </w:t>
      </w:r>
      <w:proofErr w:type="spellStart"/>
      <w:r w:rsidRPr="00A237C2">
        <w:rPr>
          <w:rFonts w:ascii="Times New Roman" w:hAnsi="Times New Roman"/>
          <w:sz w:val="24"/>
          <w:szCs w:val="24"/>
        </w:rPr>
        <w:t>Sota</w:t>
      </w:r>
      <w:proofErr w:type="spellEnd"/>
      <w:r w:rsidRPr="00A237C2">
        <w:rPr>
          <w:rFonts w:ascii="Times New Roman" w:hAnsi="Times New Roman"/>
          <w:sz w:val="24"/>
          <w:szCs w:val="24"/>
        </w:rPr>
        <w:t xml:space="preserve"> dhe </w:t>
      </w:r>
      <w:proofErr w:type="spellStart"/>
      <w:r w:rsidRPr="00A237C2">
        <w:rPr>
          <w:rFonts w:ascii="Times New Roman" w:hAnsi="Times New Roman"/>
          <w:sz w:val="24"/>
          <w:szCs w:val="24"/>
        </w:rPr>
        <w:t>Efigjeni</w:t>
      </w:r>
      <w:proofErr w:type="spellEnd"/>
      <w:r w:rsidRPr="00A237C2">
        <w:rPr>
          <w:rFonts w:ascii="Times New Roman" w:hAnsi="Times New Roman"/>
          <w:sz w:val="24"/>
          <w:szCs w:val="24"/>
        </w:rPr>
        <w:t xml:space="preserve"> </w:t>
      </w:r>
      <w:proofErr w:type="spellStart"/>
      <w:r w:rsidRPr="00A237C2">
        <w:rPr>
          <w:rFonts w:ascii="Times New Roman" w:hAnsi="Times New Roman"/>
          <w:sz w:val="24"/>
          <w:szCs w:val="24"/>
        </w:rPr>
        <w:t>Kongjika</w:t>
      </w:r>
      <w:proofErr w:type="spellEnd"/>
      <w:r w:rsidRPr="00A237C2">
        <w:rPr>
          <w:rFonts w:ascii="Times New Roman" w:hAnsi="Times New Roman"/>
          <w:sz w:val="24"/>
          <w:szCs w:val="24"/>
        </w:rPr>
        <w:t xml:space="preserve">: Kulturat Bimore Indore dhe Qelizore. Universiteti i Tiranës, </w:t>
      </w:r>
      <w:r w:rsidRPr="00A237C2">
        <w:rPr>
          <w:rFonts w:ascii="Times New Roman" w:hAnsi="Times New Roman"/>
          <w:bCs/>
          <w:sz w:val="24"/>
          <w:szCs w:val="24"/>
        </w:rPr>
        <w:t xml:space="preserve">Tiranë, </w:t>
      </w:r>
      <w:proofErr w:type="spellStart"/>
      <w:r w:rsidRPr="00A237C2">
        <w:rPr>
          <w:rFonts w:ascii="Times New Roman" w:hAnsi="Times New Roman"/>
          <w:bCs/>
          <w:sz w:val="24"/>
          <w:szCs w:val="24"/>
        </w:rPr>
        <w:t>Albania</w:t>
      </w:r>
      <w:proofErr w:type="spellEnd"/>
      <w:r w:rsidRPr="00A237C2">
        <w:rPr>
          <w:rFonts w:ascii="Times New Roman" w:hAnsi="Times New Roman"/>
          <w:bCs/>
          <w:sz w:val="24"/>
          <w:szCs w:val="24"/>
        </w:rPr>
        <w:t>,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275"/>
        <w:gridCol w:w="1377"/>
      </w:tblGrid>
      <w:tr w:rsidR="00DC6DBC" w:rsidRPr="00A237C2" w14:paraId="6B6C7C24" w14:textId="77777777" w:rsidTr="00AF6745">
        <w:tc>
          <w:tcPr>
            <w:tcW w:w="8856" w:type="dxa"/>
            <w:gridSpan w:val="4"/>
            <w:shd w:val="clear" w:color="auto" w:fill="B8CCE4"/>
          </w:tcPr>
          <w:p w14:paraId="3E15F53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4859FA41" w14:textId="77777777" w:rsidTr="00DF2CDC">
        <w:tc>
          <w:tcPr>
            <w:tcW w:w="5353" w:type="dxa"/>
            <w:tcBorders>
              <w:right w:val="single" w:sz="4" w:space="0" w:color="auto"/>
            </w:tcBorders>
            <w:shd w:val="clear" w:color="auto" w:fill="B8CCE4"/>
          </w:tcPr>
          <w:p w14:paraId="3BE3706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851" w:type="dxa"/>
            <w:tcBorders>
              <w:left w:val="single" w:sz="4" w:space="0" w:color="auto"/>
              <w:right w:val="single" w:sz="4" w:space="0" w:color="auto"/>
            </w:tcBorders>
            <w:shd w:val="clear" w:color="auto" w:fill="B8CCE4"/>
          </w:tcPr>
          <w:p w14:paraId="1F5B2A7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Orë </w:t>
            </w:r>
          </w:p>
        </w:tc>
        <w:tc>
          <w:tcPr>
            <w:tcW w:w="1275" w:type="dxa"/>
            <w:tcBorders>
              <w:left w:val="single" w:sz="4" w:space="0" w:color="auto"/>
              <w:right w:val="single" w:sz="4" w:space="0" w:color="auto"/>
            </w:tcBorders>
            <w:shd w:val="clear" w:color="auto" w:fill="B8CCE4"/>
          </w:tcPr>
          <w:p w14:paraId="07788F9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Ditë/javë  </w:t>
            </w:r>
          </w:p>
        </w:tc>
        <w:tc>
          <w:tcPr>
            <w:tcW w:w="1377" w:type="dxa"/>
            <w:tcBorders>
              <w:left w:val="single" w:sz="4" w:space="0" w:color="auto"/>
            </w:tcBorders>
            <w:shd w:val="clear" w:color="auto" w:fill="B8CCE4"/>
          </w:tcPr>
          <w:p w14:paraId="37295977"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3D96B4ED" w14:textId="77777777" w:rsidTr="00DF2CDC">
        <w:tc>
          <w:tcPr>
            <w:tcW w:w="5353" w:type="dxa"/>
            <w:tcBorders>
              <w:right w:val="single" w:sz="4" w:space="0" w:color="auto"/>
            </w:tcBorders>
            <w:shd w:val="clear" w:color="auto" w:fill="FFFFFF"/>
          </w:tcPr>
          <w:p w14:paraId="3EE269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851" w:type="dxa"/>
            <w:tcBorders>
              <w:left w:val="single" w:sz="4" w:space="0" w:color="auto"/>
              <w:right w:val="single" w:sz="4" w:space="0" w:color="auto"/>
            </w:tcBorders>
            <w:shd w:val="clear" w:color="auto" w:fill="FFFFFF"/>
          </w:tcPr>
          <w:p w14:paraId="0EE8D95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15E655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left w:val="single" w:sz="4" w:space="0" w:color="auto"/>
            </w:tcBorders>
            <w:shd w:val="clear" w:color="auto" w:fill="FFFFFF"/>
          </w:tcPr>
          <w:p w14:paraId="4066AA0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34D5806B" w14:textId="77777777" w:rsidTr="00DF2CDC">
        <w:tc>
          <w:tcPr>
            <w:tcW w:w="5353" w:type="dxa"/>
            <w:tcBorders>
              <w:right w:val="single" w:sz="4" w:space="0" w:color="auto"/>
            </w:tcBorders>
            <w:shd w:val="clear" w:color="auto" w:fill="FFFFFF"/>
          </w:tcPr>
          <w:p w14:paraId="59A7B9C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teorike/laboratorike</w:t>
            </w:r>
          </w:p>
        </w:tc>
        <w:tc>
          <w:tcPr>
            <w:tcW w:w="851" w:type="dxa"/>
            <w:tcBorders>
              <w:left w:val="single" w:sz="4" w:space="0" w:color="auto"/>
              <w:right w:val="single" w:sz="4" w:space="0" w:color="auto"/>
            </w:tcBorders>
            <w:shd w:val="clear" w:color="auto" w:fill="FFFFFF"/>
          </w:tcPr>
          <w:p w14:paraId="128E93F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02CEEC3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7</w:t>
            </w:r>
          </w:p>
        </w:tc>
        <w:tc>
          <w:tcPr>
            <w:tcW w:w="1377" w:type="dxa"/>
            <w:tcBorders>
              <w:left w:val="single" w:sz="4" w:space="0" w:color="auto"/>
            </w:tcBorders>
            <w:shd w:val="clear" w:color="auto" w:fill="FFFFFF"/>
          </w:tcPr>
          <w:p w14:paraId="57495F2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14</w:t>
            </w:r>
          </w:p>
        </w:tc>
      </w:tr>
      <w:tr w:rsidR="00DC6DBC" w:rsidRPr="00A237C2" w14:paraId="66112737" w14:textId="77777777" w:rsidTr="00DF2CDC">
        <w:tc>
          <w:tcPr>
            <w:tcW w:w="5353" w:type="dxa"/>
            <w:tcBorders>
              <w:right w:val="single" w:sz="4" w:space="0" w:color="auto"/>
            </w:tcBorders>
            <w:shd w:val="clear" w:color="auto" w:fill="FFFFFF"/>
          </w:tcPr>
          <w:p w14:paraId="7DAC5A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851" w:type="dxa"/>
            <w:tcBorders>
              <w:left w:val="single" w:sz="4" w:space="0" w:color="auto"/>
              <w:right w:val="single" w:sz="4" w:space="0" w:color="auto"/>
            </w:tcBorders>
            <w:shd w:val="clear" w:color="auto" w:fill="FFFFFF"/>
          </w:tcPr>
          <w:p w14:paraId="5814A02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5" w:type="dxa"/>
            <w:tcBorders>
              <w:left w:val="single" w:sz="4" w:space="0" w:color="auto"/>
              <w:right w:val="single" w:sz="4" w:space="0" w:color="auto"/>
            </w:tcBorders>
            <w:shd w:val="clear" w:color="auto" w:fill="FFFFFF"/>
          </w:tcPr>
          <w:p w14:paraId="2A5081F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377" w:type="dxa"/>
            <w:tcBorders>
              <w:left w:val="single" w:sz="4" w:space="0" w:color="auto"/>
            </w:tcBorders>
            <w:shd w:val="clear" w:color="auto" w:fill="FFFFFF"/>
          </w:tcPr>
          <w:p w14:paraId="6D97728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r>
      <w:tr w:rsidR="00DC6DBC" w:rsidRPr="00A237C2" w14:paraId="779E52EF" w14:textId="77777777" w:rsidTr="00DF2CDC">
        <w:tc>
          <w:tcPr>
            <w:tcW w:w="5353" w:type="dxa"/>
            <w:tcBorders>
              <w:right w:val="single" w:sz="4" w:space="0" w:color="auto"/>
            </w:tcBorders>
            <w:shd w:val="clear" w:color="auto" w:fill="FFFFFF"/>
          </w:tcPr>
          <w:p w14:paraId="3B1A4D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851" w:type="dxa"/>
            <w:tcBorders>
              <w:left w:val="single" w:sz="4" w:space="0" w:color="auto"/>
              <w:right w:val="single" w:sz="4" w:space="0" w:color="auto"/>
            </w:tcBorders>
            <w:shd w:val="clear" w:color="auto" w:fill="FFFFFF"/>
          </w:tcPr>
          <w:p w14:paraId="7B0EF21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076B22A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377" w:type="dxa"/>
            <w:tcBorders>
              <w:left w:val="single" w:sz="4" w:space="0" w:color="auto"/>
            </w:tcBorders>
            <w:shd w:val="clear" w:color="auto" w:fill="FFFFFF"/>
          </w:tcPr>
          <w:p w14:paraId="341DD5C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3300EF2E" w14:textId="77777777" w:rsidTr="00DF2CDC">
        <w:tc>
          <w:tcPr>
            <w:tcW w:w="5353" w:type="dxa"/>
            <w:tcBorders>
              <w:right w:val="single" w:sz="4" w:space="0" w:color="auto"/>
            </w:tcBorders>
            <w:shd w:val="clear" w:color="auto" w:fill="FFFFFF"/>
          </w:tcPr>
          <w:p w14:paraId="0FE0846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851" w:type="dxa"/>
            <w:tcBorders>
              <w:left w:val="single" w:sz="4" w:space="0" w:color="auto"/>
              <w:right w:val="single" w:sz="4" w:space="0" w:color="auto"/>
            </w:tcBorders>
            <w:shd w:val="clear" w:color="auto" w:fill="FFFFFF"/>
          </w:tcPr>
          <w:p w14:paraId="3344145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0</w:t>
            </w:r>
          </w:p>
        </w:tc>
        <w:tc>
          <w:tcPr>
            <w:tcW w:w="1275" w:type="dxa"/>
            <w:tcBorders>
              <w:left w:val="single" w:sz="4" w:space="0" w:color="auto"/>
              <w:right w:val="single" w:sz="4" w:space="0" w:color="auto"/>
            </w:tcBorders>
            <w:shd w:val="clear" w:color="auto" w:fill="FFFFFF"/>
          </w:tcPr>
          <w:p w14:paraId="55CD654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0</w:t>
            </w:r>
          </w:p>
        </w:tc>
        <w:tc>
          <w:tcPr>
            <w:tcW w:w="1377" w:type="dxa"/>
            <w:tcBorders>
              <w:left w:val="single" w:sz="4" w:space="0" w:color="auto"/>
            </w:tcBorders>
            <w:shd w:val="clear" w:color="auto" w:fill="FFFFFF"/>
          </w:tcPr>
          <w:p w14:paraId="43B287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0</w:t>
            </w:r>
          </w:p>
        </w:tc>
      </w:tr>
      <w:tr w:rsidR="00DC6DBC" w:rsidRPr="00A237C2" w14:paraId="1377BD31" w14:textId="77777777" w:rsidTr="00DF2CDC">
        <w:tc>
          <w:tcPr>
            <w:tcW w:w="5353" w:type="dxa"/>
            <w:tcBorders>
              <w:right w:val="single" w:sz="4" w:space="0" w:color="auto"/>
            </w:tcBorders>
            <w:shd w:val="clear" w:color="auto" w:fill="FFFFFF"/>
          </w:tcPr>
          <w:p w14:paraId="45E4881C"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Kollokfiume,seminare</w:t>
            </w:r>
            <w:proofErr w:type="spellEnd"/>
          </w:p>
        </w:tc>
        <w:tc>
          <w:tcPr>
            <w:tcW w:w="851" w:type="dxa"/>
            <w:tcBorders>
              <w:left w:val="single" w:sz="4" w:space="0" w:color="auto"/>
              <w:right w:val="single" w:sz="4" w:space="0" w:color="auto"/>
            </w:tcBorders>
            <w:shd w:val="clear" w:color="auto" w:fill="FFFFFF"/>
          </w:tcPr>
          <w:p w14:paraId="6B46703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084ACF5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c>
          <w:tcPr>
            <w:tcW w:w="1377" w:type="dxa"/>
            <w:tcBorders>
              <w:left w:val="single" w:sz="4" w:space="0" w:color="auto"/>
            </w:tcBorders>
            <w:shd w:val="clear" w:color="auto" w:fill="FFFFFF"/>
          </w:tcPr>
          <w:p w14:paraId="3901C1E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16</w:t>
            </w:r>
          </w:p>
        </w:tc>
      </w:tr>
      <w:tr w:rsidR="00DC6DBC" w:rsidRPr="00A237C2" w14:paraId="29DA3AC7" w14:textId="77777777" w:rsidTr="00DF2CDC">
        <w:tc>
          <w:tcPr>
            <w:tcW w:w="5353" w:type="dxa"/>
            <w:tcBorders>
              <w:right w:val="single" w:sz="4" w:space="0" w:color="auto"/>
            </w:tcBorders>
            <w:shd w:val="clear" w:color="auto" w:fill="FFFFFF"/>
          </w:tcPr>
          <w:p w14:paraId="73A1BC3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851" w:type="dxa"/>
            <w:tcBorders>
              <w:left w:val="single" w:sz="4" w:space="0" w:color="auto"/>
              <w:right w:val="single" w:sz="4" w:space="0" w:color="auto"/>
            </w:tcBorders>
            <w:shd w:val="clear" w:color="auto" w:fill="FFFFFF"/>
          </w:tcPr>
          <w:p w14:paraId="1EBE8BC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0F045C0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377" w:type="dxa"/>
            <w:tcBorders>
              <w:left w:val="single" w:sz="4" w:space="0" w:color="auto"/>
            </w:tcBorders>
            <w:shd w:val="clear" w:color="auto" w:fill="FFFFFF"/>
          </w:tcPr>
          <w:p w14:paraId="354B6E7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436D2DBD" w14:textId="77777777" w:rsidTr="00DF2CDC">
        <w:tc>
          <w:tcPr>
            <w:tcW w:w="5353" w:type="dxa"/>
            <w:tcBorders>
              <w:right w:val="single" w:sz="4" w:space="0" w:color="auto"/>
            </w:tcBorders>
            <w:shd w:val="clear" w:color="auto" w:fill="FFFFFF"/>
          </w:tcPr>
          <w:p w14:paraId="340DB2D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851" w:type="dxa"/>
            <w:tcBorders>
              <w:left w:val="single" w:sz="4" w:space="0" w:color="auto"/>
              <w:right w:val="single" w:sz="4" w:space="0" w:color="auto"/>
            </w:tcBorders>
            <w:shd w:val="clear" w:color="auto" w:fill="FFFFFF"/>
          </w:tcPr>
          <w:p w14:paraId="0C91E38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5" w:type="dxa"/>
            <w:tcBorders>
              <w:left w:val="single" w:sz="4" w:space="0" w:color="auto"/>
              <w:right w:val="single" w:sz="4" w:space="0" w:color="auto"/>
            </w:tcBorders>
            <w:shd w:val="clear" w:color="auto" w:fill="FFFFFF"/>
          </w:tcPr>
          <w:p w14:paraId="53D37A1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10</w:t>
            </w:r>
          </w:p>
        </w:tc>
        <w:tc>
          <w:tcPr>
            <w:tcW w:w="1377" w:type="dxa"/>
            <w:tcBorders>
              <w:left w:val="single" w:sz="4" w:space="0" w:color="auto"/>
            </w:tcBorders>
            <w:shd w:val="clear" w:color="auto" w:fill="FFFFFF"/>
          </w:tcPr>
          <w:p w14:paraId="72FF33A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10</w:t>
            </w:r>
          </w:p>
        </w:tc>
      </w:tr>
      <w:tr w:rsidR="00DC6DBC" w:rsidRPr="00A237C2" w14:paraId="7208BF7D" w14:textId="77777777" w:rsidTr="00DF2CDC">
        <w:tc>
          <w:tcPr>
            <w:tcW w:w="5353" w:type="dxa"/>
            <w:tcBorders>
              <w:right w:val="single" w:sz="4" w:space="0" w:color="auto"/>
            </w:tcBorders>
            <w:shd w:val="clear" w:color="auto" w:fill="FFFFFF"/>
          </w:tcPr>
          <w:p w14:paraId="4E807B9C"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lastRenderedPageBreak/>
              <w:t>Përgaditja</w:t>
            </w:r>
            <w:proofErr w:type="spellEnd"/>
            <w:r w:rsidRPr="00A237C2">
              <w:rPr>
                <w:rFonts w:ascii="Times New Roman" w:hAnsi="Times New Roman" w:cs="Times New Roman"/>
                <w:sz w:val="24"/>
                <w:szCs w:val="24"/>
                <w:lang w:val="sq-AL"/>
              </w:rPr>
              <w:t xml:space="preserve"> përfundimtare për provim</w:t>
            </w:r>
          </w:p>
        </w:tc>
        <w:tc>
          <w:tcPr>
            <w:tcW w:w="851" w:type="dxa"/>
            <w:tcBorders>
              <w:left w:val="single" w:sz="4" w:space="0" w:color="auto"/>
              <w:right w:val="single" w:sz="4" w:space="0" w:color="auto"/>
            </w:tcBorders>
            <w:shd w:val="clear" w:color="auto" w:fill="FFFFFF"/>
          </w:tcPr>
          <w:p w14:paraId="3212E23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275" w:type="dxa"/>
            <w:tcBorders>
              <w:left w:val="single" w:sz="4" w:space="0" w:color="auto"/>
              <w:right w:val="single" w:sz="4" w:space="0" w:color="auto"/>
            </w:tcBorders>
            <w:shd w:val="clear" w:color="auto" w:fill="FFFFFF"/>
          </w:tcPr>
          <w:p w14:paraId="197E44C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377" w:type="dxa"/>
            <w:tcBorders>
              <w:left w:val="single" w:sz="4" w:space="0" w:color="auto"/>
            </w:tcBorders>
            <w:shd w:val="clear" w:color="auto" w:fill="FFFFFF"/>
          </w:tcPr>
          <w:p w14:paraId="1C227C5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r>
      <w:tr w:rsidR="00DC6DBC" w:rsidRPr="00A237C2" w14:paraId="37E6B5E7" w14:textId="77777777" w:rsidTr="00DF2CDC">
        <w:tc>
          <w:tcPr>
            <w:tcW w:w="5353" w:type="dxa"/>
            <w:tcBorders>
              <w:right w:val="single" w:sz="4" w:space="0" w:color="auto"/>
            </w:tcBorders>
            <w:shd w:val="clear" w:color="auto" w:fill="FFFFFF"/>
          </w:tcPr>
          <w:p w14:paraId="54A70CD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851" w:type="dxa"/>
            <w:tcBorders>
              <w:left w:val="single" w:sz="4" w:space="0" w:color="auto"/>
              <w:right w:val="single" w:sz="4" w:space="0" w:color="auto"/>
            </w:tcBorders>
            <w:shd w:val="clear" w:color="auto" w:fill="FFFFFF"/>
          </w:tcPr>
          <w:p w14:paraId="27A4FD8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275" w:type="dxa"/>
            <w:tcBorders>
              <w:left w:val="single" w:sz="4" w:space="0" w:color="auto"/>
              <w:right w:val="single" w:sz="4" w:space="0" w:color="auto"/>
            </w:tcBorders>
            <w:shd w:val="clear" w:color="auto" w:fill="FFFFFF"/>
          </w:tcPr>
          <w:p w14:paraId="7F9E36CB"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377" w:type="dxa"/>
            <w:tcBorders>
              <w:left w:val="single" w:sz="4" w:space="0" w:color="auto"/>
            </w:tcBorders>
            <w:shd w:val="clear" w:color="auto" w:fill="FFFFFF"/>
          </w:tcPr>
          <w:p w14:paraId="73A9106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46A91889" w14:textId="77777777" w:rsidTr="00DF2CDC">
        <w:tc>
          <w:tcPr>
            <w:tcW w:w="5353" w:type="dxa"/>
            <w:tcBorders>
              <w:right w:val="single" w:sz="4" w:space="0" w:color="auto"/>
            </w:tcBorders>
            <w:shd w:val="clear" w:color="auto" w:fill="FFFFFF"/>
          </w:tcPr>
          <w:p w14:paraId="28DD3636"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Projektet,prezentimet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851" w:type="dxa"/>
            <w:tcBorders>
              <w:left w:val="single" w:sz="4" w:space="0" w:color="auto"/>
              <w:right w:val="single" w:sz="4" w:space="0" w:color="auto"/>
            </w:tcBorders>
            <w:shd w:val="clear" w:color="auto" w:fill="FFFFFF"/>
          </w:tcPr>
          <w:p w14:paraId="4975808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w:t>
            </w:r>
          </w:p>
        </w:tc>
        <w:tc>
          <w:tcPr>
            <w:tcW w:w="1275" w:type="dxa"/>
            <w:tcBorders>
              <w:left w:val="single" w:sz="4" w:space="0" w:color="auto"/>
              <w:right w:val="single" w:sz="4" w:space="0" w:color="auto"/>
            </w:tcBorders>
            <w:shd w:val="clear" w:color="auto" w:fill="FFFFFF"/>
          </w:tcPr>
          <w:p w14:paraId="3BD146E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c>
          <w:tcPr>
            <w:tcW w:w="1377" w:type="dxa"/>
            <w:tcBorders>
              <w:left w:val="single" w:sz="4" w:space="0" w:color="auto"/>
            </w:tcBorders>
            <w:shd w:val="clear" w:color="auto" w:fill="FFFFFF"/>
          </w:tcPr>
          <w:p w14:paraId="669A407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8</w:t>
            </w:r>
          </w:p>
        </w:tc>
      </w:tr>
      <w:tr w:rsidR="00DC6DBC" w:rsidRPr="00A237C2" w14:paraId="6C7B1350" w14:textId="77777777" w:rsidTr="00DF2CDC">
        <w:tc>
          <w:tcPr>
            <w:tcW w:w="5353" w:type="dxa"/>
            <w:tcBorders>
              <w:right w:val="single" w:sz="4" w:space="0" w:color="auto"/>
            </w:tcBorders>
            <w:shd w:val="clear" w:color="auto" w:fill="B8CCE4"/>
          </w:tcPr>
          <w:p w14:paraId="601F15C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851" w:type="dxa"/>
            <w:tcBorders>
              <w:left w:val="single" w:sz="4" w:space="0" w:color="auto"/>
              <w:right w:val="single" w:sz="4" w:space="0" w:color="auto"/>
            </w:tcBorders>
            <w:shd w:val="clear" w:color="auto" w:fill="B8CCE4"/>
          </w:tcPr>
          <w:p w14:paraId="2393ADF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c>
          <w:tcPr>
            <w:tcW w:w="1275" w:type="dxa"/>
            <w:tcBorders>
              <w:left w:val="single" w:sz="4" w:space="0" w:color="auto"/>
              <w:right w:val="single" w:sz="4" w:space="0" w:color="auto"/>
            </w:tcBorders>
            <w:shd w:val="clear" w:color="auto" w:fill="B8CCE4"/>
          </w:tcPr>
          <w:p w14:paraId="7384BBE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77</w:t>
            </w:r>
          </w:p>
        </w:tc>
        <w:tc>
          <w:tcPr>
            <w:tcW w:w="1377" w:type="dxa"/>
            <w:tcBorders>
              <w:left w:val="single" w:sz="4" w:space="0" w:color="auto"/>
            </w:tcBorders>
            <w:shd w:val="clear" w:color="auto" w:fill="B8CCE4"/>
          </w:tcPr>
          <w:p w14:paraId="462AA14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119</w:t>
            </w:r>
          </w:p>
        </w:tc>
      </w:tr>
    </w:tbl>
    <w:p w14:paraId="48A0C612" w14:textId="77777777" w:rsidR="00AF6745" w:rsidRPr="00A237C2" w:rsidRDefault="00AF6745" w:rsidP="0062679B">
      <w:pPr>
        <w:spacing w:before="60" w:after="0" w:line="240" w:lineRule="auto"/>
        <w:jc w:val="both"/>
        <w:rPr>
          <w:rFonts w:ascii="Times New Roman" w:hAnsi="Times New Roman" w:cs="Times New Roman"/>
          <w:b/>
          <w:bCs/>
          <w:sz w:val="24"/>
          <w:szCs w:val="24"/>
        </w:rPr>
      </w:pPr>
    </w:p>
    <w:p w14:paraId="5ADB6A7E"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Lënda: Gjenetikë humane </w:t>
      </w:r>
    </w:p>
    <w:p w14:paraId="2E914854" w14:textId="77777777" w:rsidR="00AF6745" w:rsidRPr="00A237C2" w:rsidRDefault="00AF6745" w:rsidP="0062679B">
      <w:pPr>
        <w:pStyle w:val="NoSpacing"/>
        <w:spacing w:before="60"/>
        <w:jc w:val="both"/>
        <w:rPr>
          <w:rFonts w:ascii="Times New Roman" w:hAnsi="Times New Roman" w:cs="Times New Roman"/>
          <w:bCs/>
          <w:lang w:val="sq-AL"/>
        </w:rPr>
      </w:pPr>
      <w:r w:rsidRPr="00A237C2">
        <w:rPr>
          <w:rFonts w:ascii="Times New Roman" w:hAnsi="Times New Roman" w:cs="Times New Roman"/>
          <w:b/>
          <w:bCs/>
          <w:lang w:val="sq-AL"/>
        </w:rPr>
        <w:t>Mësimdhënësit</w:t>
      </w:r>
      <w:r w:rsidRPr="00A237C2">
        <w:rPr>
          <w:rFonts w:ascii="Times New Roman" w:hAnsi="Times New Roman" w:cs="Times New Roman"/>
          <w:bCs/>
          <w:lang w:val="sq-AL"/>
        </w:rPr>
        <w:t xml:space="preserve">: Dr. </w:t>
      </w:r>
      <w:proofErr w:type="spellStart"/>
      <w:r w:rsidRPr="00A237C2">
        <w:rPr>
          <w:rFonts w:ascii="Times New Roman" w:hAnsi="Times New Roman" w:cs="Times New Roman"/>
          <w:bCs/>
          <w:lang w:val="sq-AL"/>
        </w:rPr>
        <w:t>Avdulla</w:t>
      </w:r>
      <w:proofErr w:type="spellEnd"/>
      <w:r w:rsidRPr="00A237C2">
        <w:rPr>
          <w:rFonts w:ascii="Times New Roman" w:hAnsi="Times New Roman" w:cs="Times New Roman"/>
          <w:bCs/>
          <w:lang w:val="sq-AL"/>
        </w:rPr>
        <w:t xml:space="preserve"> J. </w:t>
      </w:r>
      <w:proofErr w:type="spellStart"/>
      <w:r w:rsidRPr="00A237C2">
        <w:rPr>
          <w:rFonts w:ascii="Times New Roman" w:hAnsi="Times New Roman" w:cs="Times New Roman"/>
          <w:bCs/>
          <w:lang w:val="sq-AL"/>
        </w:rPr>
        <w:t>Alija</w:t>
      </w:r>
      <w:proofErr w:type="spellEnd"/>
      <w:r w:rsidRPr="00A237C2">
        <w:rPr>
          <w:rFonts w:ascii="Times New Roman" w:hAnsi="Times New Roman" w:cs="Times New Roman"/>
          <w:bCs/>
          <w:lang w:val="sq-AL"/>
        </w:rPr>
        <w:t>, Prof. i rregullt</w:t>
      </w:r>
    </w:p>
    <w:p w14:paraId="16908F37"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Statusi i lëndës : </w:t>
      </w:r>
      <w:proofErr w:type="spellStart"/>
      <w:r w:rsidRPr="00A237C2">
        <w:rPr>
          <w:rFonts w:ascii="Times New Roman" w:hAnsi="Times New Roman" w:cs="Times New Roman"/>
          <w:b/>
          <w:bCs/>
          <w:sz w:val="24"/>
          <w:szCs w:val="24"/>
        </w:rPr>
        <w:t>Zgjedhoree</w:t>
      </w:r>
      <w:proofErr w:type="spellEnd"/>
    </w:p>
    <w:p w14:paraId="42D2FC82"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ECTS kredi : 5</w:t>
      </w:r>
    </w:p>
    <w:p w14:paraId="332DE4A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Përmbajtja e </w:t>
      </w:r>
      <w:proofErr w:type="spellStart"/>
      <w:r w:rsidRPr="00A237C2">
        <w:rPr>
          <w:rFonts w:ascii="Times New Roman" w:hAnsi="Times New Roman" w:cs="Times New Roman"/>
          <w:b/>
          <w:sz w:val="24"/>
          <w:szCs w:val="24"/>
        </w:rPr>
        <w:t>lëndës</w:t>
      </w:r>
      <w:r w:rsidRPr="00A237C2">
        <w:rPr>
          <w:rFonts w:ascii="Times New Roman" w:hAnsi="Times New Roman" w:cs="Times New Roman"/>
          <w:b/>
          <w:bCs/>
          <w:sz w:val="24"/>
          <w:szCs w:val="24"/>
        </w:rPr>
        <w:t>:</w:t>
      </w:r>
      <w:r w:rsidRPr="00A237C2">
        <w:rPr>
          <w:rFonts w:ascii="Times New Roman" w:hAnsi="Times New Roman" w:cs="Times New Roman"/>
          <w:sz w:val="24"/>
          <w:szCs w:val="24"/>
        </w:rPr>
        <w:t>Zhvillimet</w:t>
      </w:r>
      <w:proofErr w:type="spellEnd"/>
      <w:r w:rsidRPr="00A237C2">
        <w:rPr>
          <w:rFonts w:ascii="Times New Roman" w:hAnsi="Times New Roman" w:cs="Times New Roman"/>
          <w:sz w:val="24"/>
          <w:szCs w:val="24"/>
        </w:rPr>
        <w:t xml:space="preserve"> e kohës së fundit në Gjenetikë, kanë ofruar mundësi shtesë për diagnostikimin dhe trajtimin e shumë sëmundjeve. Kjo lëndë trajton qasjet klasike dhe moderne në citogjenetikë, në gjenetikën </w:t>
      </w:r>
      <w:proofErr w:type="spellStart"/>
      <w:r w:rsidRPr="00A237C2">
        <w:rPr>
          <w:rFonts w:ascii="Times New Roman" w:hAnsi="Times New Roman" w:cs="Times New Roman"/>
          <w:sz w:val="24"/>
          <w:szCs w:val="24"/>
        </w:rPr>
        <w:t>Mendeliane</w:t>
      </w:r>
      <w:proofErr w:type="spellEnd"/>
      <w:r w:rsidRPr="00A237C2">
        <w:rPr>
          <w:rFonts w:ascii="Times New Roman" w:hAnsi="Times New Roman" w:cs="Times New Roman"/>
          <w:sz w:val="24"/>
          <w:szCs w:val="24"/>
        </w:rPr>
        <w:t xml:space="preserve"> si dhe në trajtimin e sëmundjeve komplekse gjenetike. Lënda përfshin edhe tema për gjenetikën e kancerit, gjenetikën e </w:t>
      </w:r>
      <w:proofErr w:type="spellStart"/>
      <w:r w:rsidRPr="00A237C2">
        <w:rPr>
          <w:rFonts w:ascii="Times New Roman" w:hAnsi="Times New Roman" w:cs="Times New Roman"/>
          <w:sz w:val="24"/>
          <w:szCs w:val="24"/>
        </w:rPr>
        <w:t>populacioneve</w:t>
      </w:r>
      <w:proofErr w:type="spellEnd"/>
      <w:r w:rsidRPr="00A237C2">
        <w:rPr>
          <w:rFonts w:ascii="Times New Roman" w:hAnsi="Times New Roman" w:cs="Times New Roman"/>
          <w:sz w:val="24"/>
          <w:szCs w:val="24"/>
        </w:rPr>
        <w:t xml:space="preserve"> humane dhe </w:t>
      </w:r>
      <w:proofErr w:type="spellStart"/>
      <w:r w:rsidRPr="00A237C2">
        <w:rPr>
          <w:rFonts w:ascii="Times New Roman" w:hAnsi="Times New Roman" w:cs="Times New Roman"/>
          <w:sz w:val="24"/>
          <w:szCs w:val="24"/>
        </w:rPr>
        <w:t>gjenomikën</w:t>
      </w:r>
      <w:proofErr w:type="spellEnd"/>
    </w:p>
    <w:p w14:paraId="02AA14A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Qëllimet e </w:t>
      </w:r>
      <w:proofErr w:type="spellStart"/>
      <w:r w:rsidRPr="00A237C2">
        <w:rPr>
          <w:rFonts w:ascii="Times New Roman" w:hAnsi="Times New Roman" w:cs="Times New Roman"/>
          <w:b/>
          <w:bCs/>
          <w:sz w:val="24"/>
          <w:szCs w:val="24"/>
        </w:rPr>
        <w:t>lëndës:</w:t>
      </w:r>
      <w:r w:rsidRPr="00A237C2">
        <w:rPr>
          <w:rFonts w:ascii="Times New Roman" w:hAnsi="Times New Roman" w:cs="Times New Roman"/>
          <w:sz w:val="24"/>
          <w:szCs w:val="24"/>
        </w:rPr>
        <w:t>Qellimet</w:t>
      </w:r>
      <w:proofErr w:type="spellEnd"/>
      <w:r w:rsidRPr="00A237C2">
        <w:rPr>
          <w:rFonts w:ascii="Times New Roman" w:hAnsi="Times New Roman" w:cs="Times New Roman"/>
          <w:sz w:val="24"/>
          <w:szCs w:val="24"/>
        </w:rPr>
        <w:t xml:space="preserve"> kryesore te kursit Gjenetike humane </w:t>
      </w:r>
      <w:proofErr w:type="spellStart"/>
      <w:r w:rsidRPr="00A237C2">
        <w:rPr>
          <w:rFonts w:ascii="Times New Roman" w:hAnsi="Times New Roman" w:cs="Times New Roman"/>
          <w:sz w:val="24"/>
          <w:szCs w:val="24"/>
        </w:rPr>
        <w:t>jane</w:t>
      </w:r>
      <w:proofErr w:type="spellEnd"/>
      <w:r w:rsidRPr="00A237C2">
        <w:rPr>
          <w:rFonts w:ascii="Times New Roman" w:hAnsi="Times New Roman" w:cs="Times New Roman"/>
          <w:sz w:val="24"/>
          <w:szCs w:val="24"/>
        </w:rPr>
        <w:t>: të kuptohen proceset e trashëgimisë te njeriu; të zhvillohen procedurat e përpilimit të trungjeve farefisnore; të shqyrtohen sëmundjet trashëguese te njeriu.</w:t>
      </w:r>
    </w:p>
    <w:p w14:paraId="51E6AAF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Rezultatet e të nxënit</w:t>
      </w:r>
      <w:r w:rsidRPr="00A237C2">
        <w:rPr>
          <w:rFonts w:ascii="Times New Roman" w:hAnsi="Times New Roman" w:cs="Times New Roman"/>
          <w:sz w:val="24"/>
          <w:szCs w:val="24"/>
        </w:rPr>
        <w:t xml:space="preserve">: Pas përfundimit të këtij kursi pritet që studenti të ketë këto njohuri dhe shkathtësi: </w:t>
      </w:r>
      <w:r w:rsidRPr="00A237C2">
        <w:rPr>
          <w:rFonts w:ascii="Times New Roman" w:hAnsi="Times New Roman" w:cs="Times New Roman"/>
          <w:b/>
          <w:bCs/>
          <w:sz w:val="24"/>
          <w:szCs w:val="24"/>
        </w:rPr>
        <w:t>k</w:t>
      </w:r>
      <w:r w:rsidRPr="00A237C2">
        <w:rPr>
          <w:rFonts w:ascii="Times New Roman" w:hAnsi="Times New Roman" w:cs="Times New Roman"/>
          <w:sz w:val="24"/>
          <w:szCs w:val="24"/>
        </w:rPr>
        <w:t>upton dhe interpreton proceset e trashëgimisë te njeriu; përpilon dhe analizon trungjet farefisnore; kupton rëndësinë e diagnostikimit të sëmundjeve trashëguese; kupton dhe diskuton aspektet etike të hulumtimeve në Gjenetikën humane.</w:t>
      </w:r>
    </w:p>
    <w:p w14:paraId="1939F2A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mësimdhënies</w:t>
      </w:r>
      <w:r w:rsidRPr="00A237C2">
        <w:rPr>
          <w:rFonts w:ascii="Times New Roman" w:hAnsi="Times New Roman" w:cs="Times New Roman"/>
          <w:b/>
          <w:bCs/>
          <w:sz w:val="24"/>
          <w:szCs w:val="24"/>
        </w:rPr>
        <w:t>:</w:t>
      </w:r>
      <w:r w:rsidRPr="00A237C2">
        <w:rPr>
          <w:rFonts w:ascii="Times New Roman" w:hAnsi="Times New Roman" w:cs="Times New Roman"/>
          <w:sz w:val="24"/>
          <w:szCs w:val="24"/>
        </w:rPr>
        <w:t>Një</w:t>
      </w:r>
      <w:proofErr w:type="spellEnd"/>
      <w:r w:rsidRPr="00A237C2">
        <w:rPr>
          <w:rFonts w:ascii="Times New Roman" w:hAnsi="Times New Roman" w:cs="Times New Roman"/>
          <w:sz w:val="24"/>
          <w:szCs w:val="24"/>
        </w:rPr>
        <w:t xml:space="preserve"> ligjëratë dhe një ushtrim në javë. Ligjëratat, kryesisht do të mundësojnë që të prezantohet tema derisa, rreth një e treta e kohës së ligjëratës do të </w:t>
      </w:r>
      <w:proofErr w:type="spellStart"/>
      <w:r w:rsidRPr="00A237C2">
        <w:rPr>
          <w:rFonts w:ascii="Times New Roman" w:hAnsi="Times New Roman" w:cs="Times New Roman"/>
          <w:sz w:val="24"/>
          <w:szCs w:val="24"/>
        </w:rPr>
        <w:t>shfrytezohet</w:t>
      </w:r>
      <w:proofErr w:type="spellEnd"/>
      <w:r w:rsidRPr="00A237C2">
        <w:rPr>
          <w:rFonts w:ascii="Times New Roman" w:hAnsi="Times New Roman" w:cs="Times New Roman"/>
          <w:sz w:val="24"/>
          <w:szCs w:val="24"/>
        </w:rPr>
        <w:t xml:space="preserve"> për diskutime që rrjedhin nga ligjëratat dhe leximet e literaturës. Përveç ushtrimeve, do të ketë diskutime në grupe, prezantime, seminare, vizita në institucione </w:t>
      </w:r>
      <w:proofErr w:type="spellStart"/>
      <w:r w:rsidRPr="00A237C2">
        <w:rPr>
          <w:rFonts w:ascii="Times New Roman" w:hAnsi="Times New Roman" w:cs="Times New Roman"/>
          <w:sz w:val="24"/>
          <w:szCs w:val="24"/>
        </w:rPr>
        <w:t>shendetesore</w:t>
      </w:r>
      <w:proofErr w:type="spellEnd"/>
      <w:r w:rsidRPr="00A237C2">
        <w:rPr>
          <w:rFonts w:ascii="Times New Roman" w:hAnsi="Times New Roman" w:cs="Times New Roman"/>
          <w:sz w:val="24"/>
          <w:szCs w:val="24"/>
        </w:rPr>
        <w:t xml:space="preserve"> si dhe detyra të shtëpisë të përgatitura nga studentët.</w:t>
      </w:r>
    </w:p>
    <w:p w14:paraId="5F1F5D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w:t>
      </w:r>
      <w:proofErr w:type="spellStart"/>
      <w:r w:rsidRPr="00A237C2">
        <w:rPr>
          <w:rFonts w:ascii="Times New Roman" w:hAnsi="Times New Roman" w:cs="Times New Roman"/>
          <w:b/>
          <w:sz w:val="24"/>
          <w:szCs w:val="24"/>
        </w:rPr>
        <w:t>kalueshmërisë</w:t>
      </w:r>
      <w:r w:rsidRPr="00A237C2">
        <w:rPr>
          <w:rFonts w:ascii="Times New Roman" w:hAnsi="Times New Roman" w:cs="Times New Roman"/>
          <w:b/>
          <w:bCs/>
          <w:sz w:val="24"/>
          <w:szCs w:val="24"/>
        </w:rPr>
        <w:t>:</w:t>
      </w:r>
      <w:r w:rsidRPr="00A237C2">
        <w:rPr>
          <w:rFonts w:ascii="Times New Roman" w:hAnsi="Times New Roman" w:cs="Times New Roman"/>
          <w:sz w:val="24"/>
          <w:szCs w:val="24"/>
        </w:rPr>
        <w:t>Studentët</w:t>
      </w:r>
      <w:proofErr w:type="spellEnd"/>
      <w:r w:rsidRPr="00A237C2">
        <w:rPr>
          <w:rFonts w:ascii="Times New Roman" w:hAnsi="Times New Roman" w:cs="Times New Roman"/>
          <w:sz w:val="24"/>
          <w:szCs w:val="24"/>
        </w:rPr>
        <w:t xml:space="preserve"> do të vlerësohen në bazë të pjesëmarrjes në diskutimet në ligjërata dhe suksesit të treguar në vlerësime. Do të ketë edhe provim përfundimtar. Vlerësimi do të bëhet për pjesën teorike dhe praktike/ushtrimet. Vlerësimi i pare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30%; Vlerësimi i dytë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25%; Vijimi i rregullt dhe angazhimi në diskutime dhe seminare 10%; Provimi final: 30%.</w:t>
      </w:r>
    </w:p>
    <w:p w14:paraId="514AD18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Mjetet e </w:t>
      </w:r>
      <w:proofErr w:type="spellStart"/>
      <w:r w:rsidRPr="00A237C2">
        <w:rPr>
          <w:rFonts w:ascii="Times New Roman" w:hAnsi="Times New Roman" w:cs="Times New Roman"/>
          <w:b/>
          <w:bCs/>
          <w:sz w:val="24"/>
          <w:szCs w:val="24"/>
        </w:rPr>
        <w:t>konkretizimit:</w:t>
      </w:r>
      <w:r w:rsidRPr="00A237C2">
        <w:rPr>
          <w:rFonts w:ascii="Times New Roman" w:hAnsi="Times New Roman" w:cs="Times New Roman"/>
          <w:sz w:val="24"/>
          <w:szCs w:val="24"/>
        </w:rPr>
        <w:t>Gjatë</w:t>
      </w:r>
      <w:proofErr w:type="spellEnd"/>
      <w:r w:rsidRPr="00A237C2">
        <w:rPr>
          <w:rFonts w:ascii="Times New Roman" w:hAnsi="Times New Roman" w:cs="Times New Roman"/>
          <w:sz w:val="24"/>
          <w:szCs w:val="24"/>
        </w:rPr>
        <w:t xml:space="preserve"> ligjëratave do të përdoret kompjuteri me </w:t>
      </w:r>
      <w:proofErr w:type="spellStart"/>
      <w:r w:rsidRPr="00A237C2">
        <w:rPr>
          <w:rFonts w:ascii="Times New Roman" w:hAnsi="Times New Roman" w:cs="Times New Roman"/>
          <w:sz w:val="24"/>
          <w:szCs w:val="24"/>
        </w:rPr>
        <w:t>videoprojektor</w:t>
      </w:r>
      <w:proofErr w:type="spellEnd"/>
      <w:r w:rsidRPr="00A237C2">
        <w:rPr>
          <w:rFonts w:ascii="Times New Roman" w:hAnsi="Times New Roman" w:cs="Times New Roman"/>
          <w:sz w:val="24"/>
          <w:szCs w:val="24"/>
        </w:rPr>
        <w:t>, kurse pjesa praktike do të realizohet në laboratorin e gjenetikës.</w:t>
      </w:r>
    </w:p>
    <w:p w14:paraId="3E55D6C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Raporti ndërmjet pjesës teorike dhe praktike të mësimit:</w:t>
      </w:r>
      <w:r w:rsidRPr="00A237C2">
        <w:rPr>
          <w:rFonts w:ascii="Times New Roman" w:hAnsi="Times New Roman" w:cs="Times New Roman"/>
          <w:sz w:val="24"/>
          <w:szCs w:val="24"/>
        </w:rPr>
        <w:t>(2+2) 2 orë ligjërata dhe 2 orë ushtrime/punë praktike në javë</w:t>
      </w:r>
    </w:p>
    <w:p w14:paraId="7E1C7D5B" w14:textId="77777777" w:rsidR="00AF6745" w:rsidRPr="00A237C2" w:rsidRDefault="00AF6745"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Literatura:</w:t>
      </w:r>
    </w:p>
    <w:p w14:paraId="260204B2"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Lewis</w:t>
      </w:r>
      <w:proofErr w:type="spellEnd"/>
      <w:r w:rsidRPr="00A237C2">
        <w:rPr>
          <w:rFonts w:ascii="Times New Roman" w:hAnsi="Times New Roman" w:cs="Times New Roman"/>
          <w:sz w:val="24"/>
          <w:szCs w:val="24"/>
        </w:rPr>
        <w:t xml:space="preserve">, R. (2015) Human </w:t>
      </w:r>
      <w:proofErr w:type="spellStart"/>
      <w:r w:rsidRPr="00A237C2">
        <w:rPr>
          <w:rFonts w:ascii="Times New Roman" w:hAnsi="Times New Roman" w:cs="Times New Roman"/>
          <w:sz w:val="24"/>
          <w:szCs w:val="24"/>
        </w:rPr>
        <w:t>Genetics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Concepts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applications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Graw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Hill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Education</w:t>
      </w:r>
      <w:proofErr w:type="spellEnd"/>
      <w:r w:rsidRPr="00A237C2">
        <w:rPr>
          <w:rFonts w:ascii="Times New Roman" w:hAnsi="Times New Roman" w:cs="Times New Roman"/>
          <w:sz w:val="24"/>
          <w:szCs w:val="24"/>
        </w:rPr>
        <w:t>.</w:t>
      </w:r>
    </w:p>
    <w:p w14:paraId="367AE539"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Bajrami, Z.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Bajrami, N. ( 2009) Gjenetika e Njeriut. SHBLU, Tirane.</w:t>
      </w:r>
    </w:p>
    <w:p w14:paraId="23B89D44"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Material i përgatitur nga </w:t>
      </w:r>
      <w:proofErr w:type="spellStart"/>
      <w:r w:rsidRPr="00A237C2">
        <w:rPr>
          <w:rFonts w:ascii="Times New Roman" w:hAnsi="Times New Roman" w:cs="Times New Roman"/>
          <w:sz w:val="24"/>
          <w:szCs w:val="24"/>
        </w:rPr>
        <w:t>mesimdhenesi</w:t>
      </w:r>
      <w:proofErr w:type="spellEnd"/>
    </w:p>
    <w:p w14:paraId="7C760035"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Thompson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Thompson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i/>
          <w:iCs/>
          <w:sz w:val="24"/>
          <w:szCs w:val="24"/>
        </w:rPr>
        <w:t>Genetics</w:t>
      </w:r>
      <w:proofErr w:type="spellEnd"/>
      <w:r w:rsidRPr="00A237C2">
        <w:rPr>
          <w:rFonts w:ascii="Times New Roman" w:hAnsi="Times New Roman" w:cs="Times New Roman"/>
          <w:i/>
          <w:iCs/>
          <w:sz w:val="24"/>
          <w:szCs w:val="24"/>
        </w:rPr>
        <w:t xml:space="preserve"> in Medicine</w:t>
      </w:r>
      <w:r w:rsidRPr="00A237C2">
        <w:rPr>
          <w:rFonts w:ascii="Times New Roman" w:hAnsi="Times New Roman" w:cs="Times New Roman"/>
          <w:sz w:val="24"/>
          <w:szCs w:val="24"/>
        </w:rPr>
        <w:t xml:space="preserve"> (1980) W.B. </w:t>
      </w:r>
      <w:proofErr w:type="spellStart"/>
      <w:r w:rsidRPr="00A237C2">
        <w:rPr>
          <w:rFonts w:ascii="Times New Roman" w:hAnsi="Times New Roman" w:cs="Times New Roman"/>
          <w:sz w:val="24"/>
          <w:szCs w:val="24"/>
        </w:rPr>
        <w:t>Saunders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Philadelphia</w:t>
      </w:r>
      <w:proofErr w:type="spellEnd"/>
      <w:r w:rsidRPr="00A237C2">
        <w:rPr>
          <w:rFonts w:ascii="Times New Roman" w:hAnsi="Times New Roman" w:cs="Times New Roman"/>
          <w:sz w:val="24"/>
          <w:szCs w:val="24"/>
        </w:rPr>
        <w:t>,</w:t>
      </w:r>
    </w:p>
    <w:p w14:paraId="55F2EE88"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Novitski</w:t>
      </w:r>
      <w:proofErr w:type="spellEnd"/>
      <w:r w:rsidRPr="00A237C2">
        <w:rPr>
          <w:rFonts w:ascii="Times New Roman" w:hAnsi="Times New Roman" w:cs="Times New Roman"/>
          <w:sz w:val="24"/>
          <w:szCs w:val="24"/>
        </w:rPr>
        <w:t xml:space="preserve">, E., 1982. </w:t>
      </w:r>
      <w:r w:rsidRPr="00A237C2">
        <w:rPr>
          <w:rFonts w:ascii="Times New Roman" w:hAnsi="Times New Roman" w:cs="Times New Roman"/>
          <w:bCs/>
          <w:sz w:val="24"/>
          <w:szCs w:val="24"/>
        </w:rPr>
        <w:t xml:space="preserve">Human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sz w:val="24"/>
          <w:szCs w:val="24"/>
        </w:rPr>
        <w:t>McMillan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cv</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r w:rsidRPr="00A237C2">
        <w:rPr>
          <w:rFonts w:ascii="Times New Roman" w:hAnsi="Times New Roman" w:cs="Times New Roman"/>
          <w:sz w:val="24"/>
          <w:szCs w:val="24"/>
        </w:rPr>
        <w:t>.</w:t>
      </w:r>
    </w:p>
    <w:p w14:paraId="63B5CC38"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Jenkins</w:t>
      </w:r>
      <w:proofErr w:type="spellEnd"/>
      <w:r w:rsidRPr="00A237C2">
        <w:rPr>
          <w:rFonts w:ascii="Times New Roman" w:hAnsi="Times New Roman" w:cs="Times New Roman"/>
          <w:sz w:val="24"/>
          <w:szCs w:val="24"/>
        </w:rPr>
        <w:t xml:space="preserve">, B. J., 1983. </w:t>
      </w:r>
      <w:r w:rsidRPr="00A237C2">
        <w:rPr>
          <w:rFonts w:ascii="Times New Roman" w:hAnsi="Times New Roman" w:cs="Times New Roman"/>
          <w:bCs/>
          <w:sz w:val="24"/>
          <w:szCs w:val="24"/>
        </w:rPr>
        <w:t xml:space="preserve">Human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w:t>
      </w:r>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Cumings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Menlo</w:t>
      </w:r>
      <w:proofErr w:type="spellEnd"/>
      <w:r w:rsidRPr="00A237C2">
        <w:rPr>
          <w:rFonts w:ascii="Times New Roman" w:hAnsi="Times New Roman" w:cs="Times New Roman"/>
          <w:sz w:val="24"/>
          <w:szCs w:val="24"/>
        </w:rPr>
        <w:t xml:space="preserve"> Park, </w:t>
      </w:r>
      <w:proofErr w:type="spellStart"/>
      <w:r w:rsidRPr="00A237C2">
        <w:rPr>
          <w:rFonts w:ascii="Times New Roman" w:hAnsi="Times New Roman" w:cs="Times New Roman"/>
          <w:sz w:val="24"/>
          <w:szCs w:val="24"/>
        </w:rPr>
        <w:t>California</w:t>
      </w:r>
      <w:proofErr w:type="spellEnd"/>
      <w:r w:rsidRPr="00A237C2">
        <w:rPr>
          <w:rFonts w:ascii="Times New Roman" w:hAnsi="Times New Roman" w:cs="Times New Roman"/>
          <w:sz w:val="24"/>
          <w:szCs w:val="24"/>
        </w:rPr>
        <w:t>.</w:t>
      </w:r>
    </w:p>
    <w:p w14:paraId="50686100"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Vogel</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Motulsky</w:t>
      </w:r>
      <w:proofErr w:type="spellEnd"/>
      <w:r w:rsidRPr="00A237C2">
        <w:rPr>
          <w:rFonts w:ascii="Times New Roman" w:hAnsi="Times New Roman" w:cs="Times New Roman"/>
          <w:sz w:val="24"/>
          <w:szCs w:val="24"/>
        </w:rPr>
        <w:t xml:space="preserve">, A. G. 1997. </w:t>
      </w:r>
      <w:r w:rsidRPr="00A237C2">
        <w:rPr>
          <w:rFonts w:ascii="Times New Roman" w:hAnsi="Times New Roman" w:cs="Times New Roman"/>
          <w:bCs/>
          <w:sz w:val="24"/>
          <w:szCs w:val="24"/>
        </w:rPr>
        <w:t xml:space="preserve">Human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Springer-Verlag</w:t>
      </w:r>
      <w:proofErr w:type="spellEnd"/>
      <w:r w:rsidRPr="00A237C2">
        <w:rPr>
          <w:rFonts w:ascii="Times New Roman" w:hAnsi="Times New Roman" w:cs="Times New Roman"/>
          <w:sz w:val="24"/>
          <w:szCs w:val="24"/>
        </w:rPr>
        <w:t xml:space="preserve"> , Berlin</w:t>
      </w:r>
    </w:p>
    <w:p w14:paraId="4F5E22FA" w14:textId="77777777" w:rsidR="00AF6745" w:rsidRPr="00A237C2" w:rsidRDefault="00AF6745" w:rsidP="0062679B">
      <w:pPr>
        <w:numPr>
          <w:ilvl w:val="0"/>
          <w:numId w:val="61"/>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Vogel</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Motulsky</w:t>
      </w:r>
      <w:proofErr w:type="spellEnd"/>
      <w:r w:rsidRPr="00A237C2">
        <w:rPr>
          <w:rFonts w:ascii="Times New Roman" w:hAnsi="Times New Roman" w:cs="Times New Roman"/>
          <w:sz w:val="24"/>
          <w:szCs w:val="24"/>
        </w:rPr>
        <w:t xml:space="preserve">, A. G. 1997. </w:t>
      </w:r>
      <w:r w:rsidRPr="00A237C2">
        <w:rPr>
          <w:rFonts w:ascii="Times New Roman" w:hAnsi="Times New Roman" w:cs="Times New Roman"/>
          <w:bCs/>
          <w:sz w:val="24"/>
          <w:szCs w:val="24"/>
        </w:rPr>
        <w:t xml:space="preserve">Human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Springer-Verlag</w:t>
      </w:r>
      <w:proofErr w:type="spellEnd"/>
      <w:r w:rsidRPr="00A237C2">
        <w:rPr>
          <w:rFonts w:ascii="Times New Roman" w:hAnsi="Times New Roman" w:cs="Times New Roman"/>
          <w:sz w:val="24"/>
          <w:szCs w:val="24"/>
        </w:rPr>
        <w:t xml:space="preserve"> , Berlin</w:t>
      </w:r>
    </w:p>
    <w:p w14:paraId="6970B2D3" w14:textId="77777777" w:rsidR="00AF6745" w:rsidRPr="00A237C2" w:rsidRDefault="00AF6745" w:rsidP="0062679B">
      <w:pPr>
        <w:spacing w:before="60"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850"/>
        <w:gridCol w:w="1400"/>
        <w:gridCol w:w="1536"/>
      </w:tblGrid>
      <w:tr w:rsidR="00DC6DBC" w:rsidRPr="00A237C2" w14:paraId="625B66A5" w14:textId="77777777" w:rsidTr="00AF6745">
        <w:tc>
          <w:tcPr>
            <w:tcW w:w="8856" w:type="dxa"/>
            <w:gridSpan w:val="4"/>
            <w:shd w:val="clear" w:color="auto" w:fill="D9D9D9"/>
          </w:tcPr>
          <w:p w14:paraId="238938F9"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2004F50A" w14:textId="77777777" w:rsidTr="00DF2CDC">
        <w:tc>
          <w:tcPr>
            <w:tcW w:w="5070" w:type="dxa"/>
            <w:tcBorders>
              <w:right w:val="single" w:sz="4" w:space="0" w:color="auto"/>
            </w:tcBorders>
            <w:shd w:val="clear" w:color="auto" w:fill="D9D9D9"/>
          </w:tcPr>
          <w:p w14:paraId="677DBF00"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850" w:type="dxa"/>
            <w:tcBorders>
              <w:left w:val="single" w:sz="4" w:space="0" w:color="auto"/>
              <w:right w:val="single" w:sz="4" w:space="0" w:color="auto"/>
            </w:tcBorders>
            <w:shd w:val="clear" w:color="auto" w:fill="D9D9D9"/>
          </w:tcPr>
          <w:p w14:paraId="5E1554E4"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400" w:type="dxa"/>
            <w:tcBorders>
              <w:left w:val="single" w:sz="4" w:space="0" w:color="auto"/>
              <w:right w:val="single" w:sz="4" w:space="0" w:color="auto"/>
            </w:tcBorders>
            <w:shd w:val="clear" w:color="auto" w:fill="D9D9D9"/>
          </w:tcPr>
          <w:p w14:paraId="73668C43"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536" w:type="dxa"/>
            <w:tcBorders>
              <w:left w:val="single" w:sz="4" w:space="0" w:color="auto"/>
            </w:tcBorders>
            <w:shd w:val="clear" w:color="auto" w:fill="D9D9D9"/>
          </w:tcPr>
          <w:p w14:paraId="401FD396"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40098472" w14:textId="77777777" w:rsidTr="00DF2CDC">
        <w:tc>
          <w:tcPr>
            <w:tcW w:w="5070" w:type="dxa"/>
            <w:tcBorders>
              <w:right w:val="single" w:sz="4" w:space="0" w:color="auto"/>
            </w:tcBorders>
            <w:shd w:val="clear" w:color="auto" w:fill="FFFFFF"/>
          </w:tcPr>
          <w:p w14:paraId="7939486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850" w:type="dxa"/>
            <w:tcBorders>
              <w:left w:val="single" w:sz="4" w:space="0" w:color="auto"/>
              <w:right w:val="single" w:sz="4" w:space="0" w:color="auto"/>
            </w:tcBorders>
            <w:shd w:val="clear" w:color="auto" w:fill="FFFFFF"/>
          </w:tcPr>
          <w:p w14:paraId="259BE4C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00" w:type="dxa"/>
            <w:tcBorders>
              <w:left w:val="single" w:sz="4" w:space="0" w:color="auto"/>
              <w:right w:val="single" w:sz="4" w:space="0" w:color="auto"/>
            </w:tcBorders>
            <w:shd w:val="clear" w:color="auto" w:fill="FFFFFF"/>
          </w:tcPr>
          <w:p w14:paraId="68A53B4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36" w:type="dxa"/>
            <w:tcBorders>
              <w:left w:val="single" w:sz="4" w:space="0" w:color="auto"/>
            </w:tcBorders>
            <w:shd w:val="clear" w:color="auto" w:fill="FFFFFF"/>
          </w:tcPr>
          <w:p w14:paraId="25E0E6F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24EE881C" w14:textId="77777777" w:rsidTr="00DF2CDC">
        <w:tc>
          <w:tcPr>
            <w:tcW w:w="5070" w:type="dxa"/>
            <w:tcBorders>
              <w:right w:val="single" w:sz="4" w:space="0" w:color="auto"/>
            </w:tcBorders>
            <w:shd w:val="clear" w:color="auto" w:fill="FFFFFF"/>
          </w:tcPr>
          <w:p w14:paraId="482AE6C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850" w:type="dxa"/>
            <w:tcBorders>
              <w:left w:val="single" w:sz="4" w:space="0" w:color="auto"/>
              <w:right w:val="single" w:sz="4" w:space="0" w:color="auto"/>
            </w:tcBorders>
            <w:shd w:val="clear" w:color="auto" w:fill="FFFFFF"/>
          </w:tcPr>
          <w:p w14:paraId="30E4203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00" w:type="dxa"/>
            <w:tcBorders>
              <w:left w:val="single" w:sz="4" w:space="0" w:color="auto"/>
              <w:right w:val="single" w:sz="4" w:space="0" w:color="auto"/>
            </w:tcBorders>
            <w:shd w:val="clear" w:color="auto" w:fill="FFFFFF"/>
          </w:tcPr>
          <w:p w14:paraId="3AB468C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36" w:type="dxa"/>
            <w:tcBorders>
              <w:left w:val="single" w:sz="4" w:space="0" w:color="auto"/>
            </w:tcBorders>
            <w:shd w:val="clear" w:color="auto" w:fill="FFFFFF"/>
          </w:tcPr>
          <w:p w14:paraId="36242D6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roofErr w:type="spellStart"/>
            <w:r w:rsidRPr="00A237C2">
              <w:rPr>
                <w:rFonts w:ascii="Times New Roman" w:hAnsi="Times New Roman" w:cs="Times New Roman"/>
                <w:sz w:val="24"/>
                <w:szCs w:val="24"/>
              </w:rPr>
              <w:t>semester</w:t>
            </w:r>
            <w:proofErr w:type="spellEnd"/>
          </w:p>
        </w:tc>
      </w:tr>
      <w:tr w:rsidR="00DC6DBC" w:rsidRPr="00A237C2" w14:paraId="24E36DC3" w14:textId="77777777" w:rsidTr="00DF2CDC">
        <w:tc>
          <w:tcPr>
            <w:tcW w:w="5070" w:type="dxa"/>
            <w:tcBorders>
              <w:right w:val="single" w:sz="4" w:space="0" w:color="auto"/>
            </w:tcBorders>
            <w:shd w:val="clear" w:color="auto" w:fill="FFFFFF"/>
          </w:tcPr>
          <w:p w14:paraId="6DE85CC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850" w:type="dxa"/>
            <w:tcBorders>
              <w:left w:val="single" w:sz="4" w:space="0" w:color="auto"/>
              <w:right w:val="single" w:sz="4" w:space="0" w:color="auto"/>
            </w:tcBorders>
            <w:shd w:val="clear" w:color="auto" w:fill="FFFFFF"/>
          </w:tcPr>
          <w:p w14:paraId="063C50D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400" w:type="dxa"/>
            <w:tcBorders>
              <w:left w:val="single" w:sz="4" w:space="0" w:color="auto"/>
              <w:right w:val="single" w:sz="4" w:space="0" w:color="auto"/>
            </w:tcBorders>
            <w:shd w:val="clear" w:color="auto" w:fill="FFFFFF"/>
          </w:tcPr>
          <w:p w14:paraId="52F6A01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5A69B8C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1AB826C4" w14:textId="77777777" w:rsidTr="00DF2CDC">
        <w:tc>
          <w:tcPr>
            <w:tcW w:w="5070" w:type="dxa"/>
            <w:tcBorders>
              <w:right w:val="single" w:sz="4" w:space="0" w:color="auto"/>
            </w:tcBorders>
            <w:shd w:val="clear" w:color="auto" w:fill="FFFFFF"/>
          </w:tcPr>
          <w:p w14:paraId="43F68AC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850" w:type="dxa"/>
            <w:tcBorders>
              <w:left w:val="single" w:sz="4" w:space="0" w:color="auto"/>
              <w:right w:val="single" w:sz="4" w:space="0" w:color="auto"/>
            </w:tcBorders>
            <w:shd w:val="clear" w:color="auto" w:fill="FFFFFF"/>
          </w:tcPr>
          <w:p w14:paraId="64371CA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00" w:type="dxa"/>
            <w:tcBorders>
              <w:left w:val="single" w:sz="4" w:space="0" w:color="auto"/>
              <w:right w:val="single" w:sz="4" w:space="0" w:color="auto"/>
            </w:tcBorders>
            <w:shd w:val="clear" w:color="auto" w:fill="FFFFFF"/>
          </w:tcPr>
          <w:p w14:paraId="3153387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536" w:type="dxa"/>
            <w:tcBorders>
              <w:left w:val="single" w:sz="4" w:space="0" w:color="auto"/>
            </w:tcBorders>
            <w:shd w:val="clear" w:color="auto" w:fill="FFFFFF"/>
          </w:tcPr>
          <w:p w14:paraId="60AAFCF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368DEAED" w14:textId="77777777" w:rsidTr="00DF2CDC">
        <w:tc>
          <w:tcPr>
            <w:tcW w:w="5070" w:type="dxa"/>
            <w:tcBorders>
              <w:right w:val="single" w:sz="4" w:space="0" w:color="auto"/>
            </w:tcBorders>
            <w:shd w:val="clear" w:color="auto" w:fill="FFFFFF"/>
          </w:tcPr>
          <w:p w14:paraId="25B3F12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850" w:type="dxa"/>
            <w:tcBorders>
              <w:left w:val="single" w:sz="4" w:space="0" w:color="auto"/>
              <w:right w:val="single" w:sz="4" w:space="0" w:color="auto"/>
            </w:tcBorders>
            <w:shd w:val="clear" w:color="auto" w:fill="FFFFFF"/>
          </w:tcPr>
          <w:p w14:paraId="0337A86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400" w:type="dxa"/>
            <w:tcBorders>
              <w:left w:val="single" w:sz="4" w:space="0" w:color="auto"/>
              <w:right w:val="single" w:sz="4" w:space="0" w:color="auto"/>
            </w:tcBorders>
            <w:shd w:val="clear" w:color="auto" w:fill="FFFFFF"/>
          </w:tcPr>
          <w:p w14:paraId="09456B7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47377B9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24513561" w14:textId="77777777" w:rsidTr="00DF2CDC">
        <w:tc>
          <w:tcPr>
            <w:tcW w:w="5070" w:type="dxa"/>
            <w:tcBorders>
              <w:right w:val="single" w:sz="4" w:space="0" w:color="auto"/>
            </w:tcBorders>
            <w:shd w:val="clear" w:color="auto" w:fill="FFFFFF"/>
          </w:tcPr>
          <w:p w14:paraId="7D7A59CA"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850" w:type="dxa"/>
            <w:tcBorders>
              <w:left w:val="single" w:sz="4" w:space="0" w:color="auto"/>
              <w:right w:val="single" w:sz="4" w:space="0" w:color="auto"/>
            </w:tcBorders>
            <w:shd w:val="clear" w:color="auto" w:fill="FFFFFF"/>
          </w:tcPr>
          <w:p w14:paraId="59D3967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00" w:type="dxa"/>
            <w:tcBorders>
              <w:left w:val="single" w:sz="4" w:space="0" w:color="auto"/>
              <w:right w:val="single" w:sz="4" w:space="0" w:color="auto"/>
            </w:tcBorders>
            <w:shd w:val="clear" w:color="auto" w:fill="FFFFFF"/>
          </w:tcPr>
          <w:p w14:paraId="2540254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536" w:type="dxa"/>
            <w:tcBorders>
              <w:left w:val="single" w:sz="4" w:space="0" w:color="auto"/>
            </w:tcBorders>
            <w:shd w:val="clear" w:color="auto" w:fill="FFFFFF"/>
          </w:tcPr>
          <w:p w14:paraId="28E2EAA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22BE2DE2" w14:textId="77777777" w:rsidTr="00DF2CDC">
        <w:tc>
          <w:tcPr>
            <w:tcW w:w="5070" w:type="dxa"/>
            <w:tcBorders>
              <w:right w:val="single" w:sz="4" w:space="0" w:color="auto"/>
            </w:tcBorders>
            <w:shd w:val="clear" w:color="auto" w:fill="FFFFFF"/>
          </w:tcPr>
          <w:p w14:paraId="5A7997D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850" w:type="dxa"/>
            <w:tcBorders>
              <w:left w:val="single" w:sz="4" w:space="0" w:color="auto"/>
              <w:right w:val="single" w:sz="4" w:space="0" w:color="auto"/>
            </w:tcBorders>
            <w:shd w:val="clear" w:color="auto" w:fill="FFFFFF"/>
          </w:tcPr>
          <w:p w14:paraId="05C3DA0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400" w:type="dxa"/>
            <w:tcBorders>
              <w:left w:val="single" w:sz="4" w:space="0" w:color="auto"/>
              <w:right w:val="single" w:sz="4" w:space="0" w:color="auto"/>
            </w:tcBorders>
            <w:shd w:val="clear" w:color="auto" w:fill="FFFFFF"/>
          </w:tcPr>
          <w:p w14:paraId="458FB86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35A1FEF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2C64F4BB" w14:textId="77777777" w:rsidTr="00DF2CDC">
        <w:tc>
          <w:tcPr>
            <w:tcW w:w="5070" w:type="dxa"/>
            <w:tcBorders>
              <w:right w:val="single" w:sz="4" w:space="0" w:color="auto"/>
            </w:tcBorders>
            <w:shd w:val="clear" w:color="auto" w:fill="FFFFFF"/>
          </w:tcPr>
          <w:p w14:paraId="74F2F1C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850" w:type="dxa"/>
            <w:tcBorders>
              <w:left w:val="single" w:sz="4" w:space="0" w:color="auto"/>
              <w:right w:val="single" w:sz="4" w:space="0" w:color="auto"/>
            </w:tcBorders>
            <w:shd w:val="clear" w:color="auto" w:fill="FFFFFF"/>
          </w:tcPr>
          <w:p w14:paraId="2731F50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400" w:type="dxa"/>
            <w:tcBorders>
              <w:left w:val="single" w:sz="4" w:space="0" w:color="auto"/>
              <w:right w:val="single" w:sz="4" w:space="0" w:color="auto"/>
            </w:tcBorders>
            <w:shd w:val="clear" w:color="auto" w:fill="FFFFFF"/>
          </w:tcPr>
          <w:p w14:paraId="4291B4B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6ACF43B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0A8E7DAC" w14:textId="77777777" w:rsidTr="00DF2CDC">
        <w:tc>
          <w:tcPr>
            <w:tcW w:w="5070" w:type="dxa"/>
            <w:tcBorders>
              <w:right w:val="single" w:sz="4" w:space="0" w:color="auto"/>
            </w:tcBorders>
            <w:shd w:val="clear" w:color="auto" w:fill="FFFFFF"/>
          </w:tcPr>
          <w:p w14:paraId="380D8785" w14:textId="77777777" w:rsidR="00AF6745" w:rsidRPr="00A237C2" w:rsidRDefault="00AF6745"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850" w:type="dxa"/>
            <w:tcBorders>
              <w:left w:val="single" w:sz="4" w:space="0" w:color="auto"/>
              <w:right w:val="single" w:sz="4" w:space="0" w:color="auto"/>
            </w:tcBorders>
            <w:shd w:val="clear" w:color="auto" w:fill="FFFFFF"/>
          </w:tcPr>
          <w:p w14:paraId="7A14CE2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400" w:type="dxa"/>
            <w:tcBorders>
              <w:left w:val="single" w:sz="4" w:space="0" w:color="auto"/>
              <w:right w:val="single" w:sz="4" w:space="0" w:color="auto"/>
            </w:tcBorders>
            <w:shd w:val="clear" w:color="auto" w:fill="FFFFFF"/>
          </w:tcPr>
          <w:p w14:paraId="0B34DFD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067D28A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22FCCC27" w14:textId="77777777" w:rsidTr="00DF2CDC">
        <w:tc>
          <w:tcPr>
            <w:tcW w:w="5070" w:type="dxa"/>
            <w:tcBorders>
              <w:right w:val="single" w:sz="4" w:space="0" w:color="auto"/>
            </w:tcBorders>
            <w:shd w:val="clear" w:color="auto" w:fill="FFFFFF"/>
          </w:tcPr>
          <w:p w14:paraId="1777D68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850" w:type="dxa"/>
            <w:tcBorders>
              <w:left w:val="single" w:sz="4" w:space="0" w:color="auto"/>
              <w:right w:val="single" w:sz="4" w:space="0" w:color="auto"/>
            </w:tcBorders>
            <w:shd w:val="clear" w:color="auto" w:fill="FFFFFF"/>
          </w:tcPr>
          <w:p w14:paraId="6B6D9E8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00" w:type="dxa"/>
            <w:tcBorders>
              <w:left w:val="single" w:sz="4" w:space="0" w:color="auto"/>
              <w:right w:val="single" w:sz="4" w:space="0" w:color="auto"/>
            </w:tcBorders>
            <w:shd w:val="clear" w:color="auto" w:fill="FFFFFF"/>
          </w:tcPr>
          <w:p w14:paraId="6766B42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536" w:type="dxa"/>
            <w:tcBorders>
              <w:left w:val="single" w:sz="4" w:space="0" w:color="auto"/>
            </w:tcBorders>
            <w:shd w:val="clear" w:color="auto" w:fill="FFFFFF"/>
          </w:tcPr>
          <w:p w14:paraId="6A1AD8D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roofErr w:type="spellStart"/>
            <w:r w:rsidRPr="00A237C2">
              <w:rPr>
                <w:rFonts w:ascii="Times New Roman" w:hAnsi="Times New Roman" w:cs="Times New Roman"/>
                <w:sz w:val="24"/>
                <w:szCs w:val="24"/>
              </w:rPr>
              <w:t>semester</w:t>
            </w:r>
            <w:proofErr w:type="spellEnd"/>
          </w:p>
        </w:tc>
      </w:tr>
      <w:tr w:rsidR="00DC6DBC" w:rsidRPr="00A237C2" w14:paraId="4C0A6008" w14:textId="77777777" w:rsidTr="00DF2CDC">
        <w:tc>
          <w:tcPr>
            <w:tcW w:w="5070" w:type="dxa"/>
            <w:tcBorders>
              <w:right w:val="single" w:sz="4" w:space="0" w:color="auto"/>
            </w:tcBorders>
            <w:shd w:val="clear" w:color="auto" w:fill="FFFFFF"/>
          </w:tcPr>
          <w:p w14:paraId="5730C22B" w14:textId="77777777" w:rsidR="00AF6745" w:rsidRPr="00A237C2" w:rsidRDefault="00DF2CDC"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850" w:type="dxa"/>
            <w:tcBorders>
              <w:left w:val="single" w:sz="4" w:space="0" w:color="auto"/>
              <w:right w:val="single" w:sz="4" w:space="0" w:color="auto"/>
            </w:tcBorders>
            <w:shd w:val="clear" w:color="auto" w:fill="FFFFFF"/>
          </w:tcPr>
          <w:p w14:paraId="0495C8D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00" w:type="dxa"/>
            <w:tcBorders>
              <w:left w:val="single" w:sz="4" w:space="0" w:color="auto"/>
              <w:right w:val="single" w:sz="4" w:space="0" w:color="auto"/>
            </w:tcBorders>
            <w:shd w:val="clear" w:color="auto" w:fill="FFFFFF"/>
          </w:tcPr>
          <w:p w14:paraId="01466BB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536" w:type="dxa"/>
            <w:tcBorders>
              <w:left w:val="single" w:sz="4" w:space="0" w:color="auto"/>
            </w:tcBorders>
            <w:shd w:val="clear" w:color="auto" w:fill="FFFFFF"/>
          </w:tcPr>
          <w:p w14:paraId="059F519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3940E2C9" w14:textId="77777777" w:rsidTr="00DF2CDC">
        <w:tc>
          <w:tcPr>
            <w:tcW w:w="5070" w:type="dxa"/>
            <w:tcBorders>
              <w:right w:val="single" w:sz="4" w:space="0" w:color="auto"/>
            </w:tcBorders>
            <w:shd w:val="clear" w:color="auto" w:fill="D9D9D9"/>
          </w:tcPr>
          <w:p w14:paraId="4512E523" w14:textId="77777777" w:rsidR="00AF6745" w:rsidRPr="00A237C2" w:rsidRDefault="00DF2CDC"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Totali</w:t>
            </w:r>
          </w:p>
        </w:tc>
        <w:tc>
          <w:tcPr>
            <w:tcW w:w="850" w:type="dxa"/>
            <w:tcBorders>
              <w:left w:val="single" w:sz="4" w:space="0" w:color="auto"/>
              <w:right w:val="single" w:sz="4" w:space="0" w:color="auto"/>
            </w:tcBorders>
            <w:shd w:val="clear" w:color="auto" w:fill="D9D9D9"/>
          </w:tcPr>
          <w:p w14:paraId="00ED3C39" w14:textId="77777777" w:rsidR="00AF6745" w:rsidRPr="00A237C2" w:rsidRDefault="00AF6745" w:rsidP="0062679B">
            <w:pPr>
              <w:spacing w:before="60" w:after="0" w:line="240" w:lineRule="auto"/>
              <w:jc w:val="both"/>
              <w:rPr>
                <w:rFonts w:ascii="Times New Roman" w:hAnsi="Times New Roman" w:cs="Times New Roman"/>
                <w:b/>
                <w:sz w:val="24"/>
                <w:szCs w:val="24"/>
              </w:rPr>
            </w:pPr>
          </w:p>
        </w:tc>
        <w:tc>
          <w:tcPr>
            <w:tcW w:w="1400" w:type="dxa"/>
            <w:tcBorders>
              <w:left w:val="single" w:sz="4" w:space="0" w:color="auto"/>
              <w:right w:val="single" w:sz="4" w:space="0" w:color="auto"/>
            </w:tcBorders>
            <w:shd w:val="clear" w:color="auto" w:fill="D9D9D9"/>
          </w:tcPr>
          <w:p w14:paraId="282BF548" w14:textId="77777777" w:rsidR="00AF6745" w:rsidRPr="00A237C2" w:rsidRDefault="00AF6745" w:rsidP="0062679B">
            <w:pPr>
              <w:spacing w:before="60" w:after="0" w:line="240" w:lineRule="auto"/>
              <w:jc w:val="both"/>
              <w:rPr>
                <w:rFonts w:ascii="Times New Roman" w:hAnsi="Times New Roman" w:cs="Times New Roman"/>
                <w:b/>
                <w:sz w:val="24"/>
                <w:szCs w:val="24"/>
              </w:rPr>
            </w:pPr>
          </w:p>
        </w:tc>
        <w:tc>
          <w:tcPr>
            <w:tcW w:w="1536" w:type="dxa"/>
            <w:tcBorders>
              <w:left w:val="single" w:sz="4" w:space="0" w:color="auto"/>
            </w:tcBorders>
            <w:shd w:val="clear" w:color="auto" w:fill="D9D9D9"/>
          </w:tcPr>
          <w:p w14:paraId="396D82D4"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126/</w:t>
            </w:r>
            <w:proofErr w:type="spellStart"/>
            <w:r w:rsidRPr="00A237C2">
              <w:rPr>
                <w:rFonts w:ascii="Times New Roman" w:hAnsi="Times New Roman" w:cs="Times New Roman"/>
                <w:b/>
                <w:sz w:val="24"/>
                <w:szCs w:val="24"/>
              </w:rPr>
              <w:t>semester</w:t>
            </w:r>
            <w:proofErr w:type="spellEnd"/>
          </w:p>
        </w:tc>
      </w:tr>
    </w:tbl>
    <w:p w14:paraId="0948FA10"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4FADDE6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 xml:space="preserve">Antropologjia </w:t>
      </w:r>
    </w:p>
    <w:p w14:paraId="5C39DDC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Prof.Dr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Daut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Rexhepaj</w:t>
      </w:r>
      <w:proofErr w:type="spellEnd"/>
    </w:p>
    <w:p w14:paraId="32FEC6C8"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731CC12B"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312B78A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Përshkrimi i lëndës:</w:t>
      </w:r>
      <w:r w:rsidRPr="00A237C2">
        <w:rPr>
          <w:rFonts w:ascii="Times New Roman" w:hAnsi="Times New Roman" w:cs="Times New Roman"/>
          <w:sz w:val="24"/>
          <w:szCs w:val="24"/>
        </w:rPr>
        <w:t xml:space="preserve"> Ky modul ofron njohuri mbi </w:t>
      </w:r>
      <w:proofErr w:type="spellStart"/>
      <w:r w:rsidRPr="00A237C2">
        <w:rPr>
          <w:rFonts w:ascii="Times New Roman" w:hAnsi="Times New Roman" w:cs="Times New Roman"/>
          <w:sz w:val="24"/>
          <w:szCs w:val="24"/>
        </w:rPr>
        <w:t>origjinen</w:t>
      </w:r>
      <w:proofErr w:type="spellEnd"/>
      <w:r w:rsidRPr="00A237C2">
        <w:rPr>
          <w:rFonts w:ascii="Times New Roman" w:hAnsi="Times New Roman" w:cs="Times New Roman"/>
          <w:sz w:val="24"/>
          <w:szCs w:val="24"/>
        </w:rPr>
        <w:t xml:space="preserve">, evolucionin dhe variacionin e popullatave te sotme humane. Ajo u ofron njohuri se si, kur dhe pse u shfaqen </w:t>
      </w:r>
      <w:proofErr w:type="spellStart"/>
      <w:r w:rsidRPr="00A237C2">
        <w:rPr>
          <w:rFonts w:ascii="Times New Roman" w:hAnsi="Times New Roman" w:cs="Times New Roman"/>
          <w:sz w:val="24"/>
          <w:szCs w:val="24"/>
        </w:rPr>
        <w:t>njerzit</w:t>
      </w:r>
      <w:proofErr w:type="spellEnd"/>
      <w:r w:rsidRPr="00A237C2">
        <w:rPr>
          <w:rFonts w:ascii="Times New Roman" w:hAnsi="Times New Roman" w:cs="Times New Roman"/>
          <w:sz w:val="24"/>
          <w:szCs w:val="24"/>
        </w:rPr>
        <w:t xml:space="preserve"> ne toke dhe si dhe pse </w:t>
      </w:r>
      <w:proofErr w:type="spellStart"/>
      <w:r w:rsidRPr="00A237C2">
        <w:rPr>
          <w:rFonts w:ascii="Times New Roman" w:hAnsi="Times New Roman" w:cs="Times New Roman"/>
          <w:sz w:val="24"/>
          <w:szCs w:val="24"/>
        </w:rPr>
        <w:t>dallojne</w:t>
      </w:r>
      <w:proofErr w:type="spellEnd"/>
      <w:r w:rsidRPr="00A237C2">
        <w:rPr>
          <w:rFonts w:ascii="Times New Roman" w:hAnsi="Times New Roman" w:cs="Times New Roman"/>
          <w:sz w:val="24"/>
          <w:szCs w:val="24"/>
        </w:rPr>
        <w:t xml:space="preserve"> ne mes vete,  ne baze te karakteristikave fizike e biologjike. Ndryshimet ne mes </w:t>
      </w:r>
      <w:proofErr w:type="spellStart"/>
      <w:r w:rsidRPr="00A237C2">
        <w:rPr>
          <w:rFonts w:ascii="Times New Roman" w:hAnsi="Times New Roman" w:cs="Times New Roman"/>
          <w:sz w:val="24"/>
          <w:szCs w:val="24"/>
        </w:rPr>
        <w:t>njerezve</w:t>
      </w:r>
      <w:proofErr w:type="spellEnd"/>
      <w:r w:rsidRPr="00A237C2">
        <w:rPr>
          <w:rFonts w:ascii="Times New Roman" w:hAnsi="Times New Roman" w:cs="Times New Roman"/>
          <w:sz w:val="24"/>
          <w:szCs w:val="24"/>
        </w:rPr>
        <w:t xml:space="preserve"> dhe popullatave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nga zakonet dhe ritet e tyre, te atyre te </w:t>
      </w:r>
      <w:proofErr w:type="spellStart"/>
      <w:r w:rsidRPr="00A237C2">
        <w:rPr>
          <w:rFonts w:ascii="Times New Roman" w:hAnsi="Times New Roman" w:cs="Times New Roman"/>
          <w:sz w:val="24"/>
          <w:szCs w:val="24"/>
        </w:rPr>
        <w:t>lashtesise</w:t>
      </w:r>
      <w:proofErr w:type="spellEnd"/>
      <w:r w:rsidRPr="00A237C2">
        <w:rPr>
          <w:rFonts w:ascii="Times New Roman" w:hAnsi="Times New Roman" w:cs="Times New Roman"/>
          <w:sz w:val="24"/>
          <w:szCs w:val="24"/>
        </w:rPr>
        <w:t xml:space="preserve"> dhe popullatave te sotme. Lindja </w:t>
      </w:r>
      <w:proofErr w:type="spellStart"/>
      <w:r w:rsidRPr="00A237C2">
        <w:rPr>
          <w:rFonts w:ascii="Times New Roman" w:hAnsi="Times New Roman" w:cs="Times New Roman"/>
          <w:sz w:val="24"/>
          <w:szCs w:val="24"/>
        </w:rPr>
        <w:t>ecivilizimit</w:t>
      </w:r>
      <w:proofErr w:type="spellEnd"/>
      <w:r w:rsidRPr="00A237C2">
        <w:rPr>
          <w:rFonts w:ascii="Times New Roman" w:hAnsi="Times New Roman" w:cs="Times New Roman"/>
          <w:sz w:val="24"/>
          <w:szCs w:val="24"/>
        </w:rPr>
        <w:t xml:space="preserve">, sistemet ekonomike e </w:t>
      </w:r>
      <w:proofErr w:type="spellStart"/>
      <w:r w:rsidRPr="00A237C2">
        <w:rPr>
          <w:rFonts w:ascii="Times New Roman" w:hAnsi="Times New Roman" w:cs="Times New Roman"/>
          <w:sz w:val="24"/>
          <w:szCs w:val="24"/>
        </w:rPr>
        <w:t>shoqerore</w:t>
      </w:r>
      <w:proofErr w:type="spellEnd"/>
      <w:r w:rsidRPr="00A237C2">
        <w:rPr>
          <w:rFonts w:ascii="Times New Roman" w:hAnsi="Times New Roman" w:cs="Times New Roman"/>
          <w:sz w:val="24"/>
          <w:szCs w:val="24"/>
        </w:rPr>
        <w:t xml:space="preserve">, kultura dhe sjellja e tij, tiparet kryesore morfologjike dhe </w:t>
      </w:r>
      <w:proofErr w:type="spellStart"/>
      <w:r w:rsidRPr="00A237C2">
        <w:rPr>
          <w:rFonts w:ascii="Times New Roman" w:hAnsi="Times New Roman" w:cs="Times New Roman"/>
          <w:sz w:val="24"/>
          <w:szCs w:val="24"/>
        </w:rPr>
        <w:t>somatometrike</w:t>
      </w:r>
      <w:proofErr w:type="spellEnd"/>
      <w:r w:rsidRPr="00A237C2">
        <w:rPr>
          <w:rFonts w:ascii="Times New Roman" w:hAnsi="Times New Roman" w:cs="Times New Roman"/>
          <w:sz w:val="24"/>
          <w:szCs w:val="24"/>
        </w:rPr>
        <w:t xml:space="preserve">, rritja, zhvillimi dhe plakja, kuptimi mbi racat dhe struktura e </w:t>
      </w:r>
      <w:proofErr w:type="spellStart"/>
      <w:r w:rsidRPr="00A237C2">
        <w:rPr>
          <w:rFonts w:ascii="Times New Roman" w:hAnsi="Times New Roman" w:cs="Times New Roman"/>
          <w:sz w:val="24"/>
          <w:szCs w:val="24"/>
        </w:rPr>
        <w:t>popullsise</w:t>
      </w:r>
      <w:proofErr w:type="spellEnd"/>
      <w:r w:rsidRPr="00A237C2">
        <w:rPr>
          <w:rFonts w:ascii="Times New Roman" w:hAnsi="Times New Roman" w:cs="Times New Roman"/>
          <w:sz w:val="24"/>
          <w:szCs w:val="24"/>
        </w:rPr>
        <w:t xml:space="preserve"> dhe ndryshimet demografike.</w:t>
      </w:r>
    </w:p>
    <w:p w14:paraId="6BC02CA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kursit (modulit):</w:t>
      </w:r>
    </w:p>
    <w:p w14:paraId="467EE7C7"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Cs/>
          <w:sz w:val="24"/>
          <w:szCs w:val="24"/>
        </w:rPr>
        <w:t xml:space="preserve">Qe te </w:t>
      </w:r>
      <w:proofErr w:type="spellStart"/>
      <w:r w:rsidRPr="00A237C2">
        <w:rPr>
          <w:rFonts w:ascii="Times New Roman" w:hAnsi="Times New Roman" w:cs="Times New Roman"/>
          <w:bCs/>
          <w:sz w:val="24"/>
          <w:szCs w:val="24"/>
        </w:rPr>
        <w:t>perfitoj</w:t>
      </w:r>
      <w:proofErr w:type="spellEnd"/>
      <w:r w:rsidRPr="00A237C2">
        <w:rPr>
          <w:rFonts w:ascii="Times New Roman" w:hAnsi="Times New Roman" w:cs="Times New Roman"/>
          <w:bCs/>
          <w:sz w:val="24"/>
          <w:szCs w:val="24"/>
        </w:rPr>
        <w:t xml:space="preserve"> njohuri mbi </w:t>
      </w:r>
      <w:proofErr w:type="spellStart"/>
      <w:r w:rsidRPr="00A237C2">
        <w:rPr>
          <w:rFonts w:ascii="Times New Roman" w:hAnsi="Times New Roman" w:cs="Times New Roman"/>
          <w:bCs/>
          <w:sz w:val="24"/>
          <w:szCs w:val="24"/>
        </w:rPr>
        <w:t>origjinen</w:t>
      </w:r>
      <w:proofErr w:type="spellEnd"/>
      <w:r w:rsidRPr="00A237C2">
        <w:rPr>
          <w:rFonts w:ascii="Times New Roman" w:hAnsi="Times New Roman" w:cs="Times New Roman"/>
          <w:bCs/>
          <w:sz w:val="24"/>
          <w:szCs w:val="24"/>
        </w:rPr>
        <w:t xml:space="preserve">, evolucionin dhe variacionin e popullatave te sotme ne funksion te prirjeve globale, ne favor te </w:t>
      </w:r>
      <w:proofErr w:type="spellStart"/>
      <w:r w:rsidRPr="00A237C2">
        <w:rPr>
          <w:rFonts w:ascii="Times New Roman" w:hAnsi="Times New Roman" w:cs="Times New Roman"/>
          <w:bCs/>
          <w:sz w:val="24"/>
          <w:szCs w:val="24"/>
        </w:rPr>
        <w:t>te</w:t>
      </w:r>
      <w:proofErr w:type="spellEnd"/>
      <w:r w:rsidRPr="00A237C2">
        <w:rPr>
          <w:rFonts w:ascii="Times New Roman" w:hAnsi="Times New Roman" w:cs="Times New Roman"/>
          <w:bCs/>
          <w:sz w:val="24"/>
          <w:szCs w:val="24"/>
        </w:rPr>
        <w:t xml:space="preserve"> ardhmes se </w:t>
      </w:r>
      <w:proofErr w:type="spellStart"/>
      <w:r w:rsidRPr="00A237C2">
        <w:rPr>
          <w:rFonts w:ascii="Times New Roman" w:hAnsi="Times New Roman" w:cs="Times New Roman"/>
          <w:bCs/>
          <w:sz w:val="24"/>
          <w:szCs w:val="24"/>
        </w:rPr>
        <w:t>njerezimit</w:t>
      </w:r>
      <w:proofErr w:type="spellEnd"/>
      <w:r w:rsidRPr="00A237C2">
        <w:rPr>
          <w:rFonts w:ascii="Times New Roman" w:hAnsi="Times New Roman" w:cs="Times New Roman"/>
          <w:bCs/>
          <w:sz w:val="24"/>
          <w:szCs w:val="24"/>
        </w:rPr>
        <w:t>.</w:t>
      </w:r>
    </w:p>
    <w:p w14:paraId="0D8E8BBF"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Rezultatet e pritura të </w:t>
      </w:r>
      <w:proofErr w:type="spellStart"/>
      <w:r w:rsidRPr="00A237C2">
        <w:rPr>
          <w:rFonts w:ascii="Times New Roman" w:hAnsi="Times New Roman" w:cs="Times New Roman"/>
          <w:b/>
          <w:sz w:val="24"/>
          <w:szCs w:val="24"/>
        </w:rPr>
        <w:t>nxenies</w:t>
      </w:r>
      <w:proofErr w:type="spellEnd"/>
      <w:r w:rsidRPr="00A237C2">
        <w:rPr>
          <w:rFonts w:ascii="Times New Roman" w:hAnsi="Times New Roman" w:cs="Times New Roman"/>
          <w:b/>
          <w:sz w:val="24"/>
          <w:szCs w:val="24"/>
        </w:rPr>
        <w:t>:</w:t>
      </w:r>
    </w:p>
    <w:p w14:paraId="3093D8A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Pas përfundimit të këtij kursi (lënde) studenti do të jetë në gjendje që:</w:t>
      </w:r>
    </w:p>
    <w:p w14:paraId="32EC7131" w14:textId="77777777" w:rsidR="00AF6745" w:rsidRPr="00A237C2" w:rsidRDefault="00AF6745" w:rsidP="0062679B">
      <w:pPr>
        <w:pStyle w:val="HTMLPreformatted"/>
        <w:spacing w:before="60"/>
        <w:ind w:left="720"/>
        <w:jc w:val="both"/>
        <w:rPr>
          <w:rFonts w:ascii="Times New Roman" w:hAnsi="Times New Roman" w:cs="Times New Roman"/>
          <w:sz w:val="24"/>
          <w:szCs w:val="24"/>
        </w:rPr>
      </w:pPr>
      <w:r w:rsidRPr="00A237C2">
        <w:rPr>
          <w:rFonts w:ascii="Times New Roman" w:hAnsi="Times New Roman" w:cs="Times New Roman"/>
          <w:sz w:val="24"/>
          <w:szCs w:val="24"/>
        </w:rPr>
        <w:lastRenderedPageBreak/>
        <w:t>1. Te përfitoje njohuri mbi bazat teorike që bazohen në hulumtimet në fushën e Antropologjisë Biologjike</w:t>
      </w:r>
    </w:p>
    <w:p w14:paraId="33BF2072" w14:textId="77777777" w:rsidR="00AF6745" w:rsidRPr="00A237C2" w:rsidRDefault="00AF6745"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20"/>
        <w:jc w:val="both"/>
        <w:rPr>
          <w:rFonts w:ascii="Times New Roman" w:hAnsi="Times New Roman" w:cs="Times New Roman"/>
          <w:sz w:val="24"/>
          <w:szCs w:val="24"/>
          <w:lang w:eastAsia="en-GB"/>
        </w:rPr>
      </w:pPr>
      <w:r w:rsidRPr="00A237C2">
        <w:rPr>
          <w:rFonts w:ascii="Times New Roman" w:hAnsi="Times New Roman" w:cs="Times New Roman"/>
          <w:sz w:val="24"/>
          <w:szCs w:val="24"/>
          <w:lang w:eastAsia="en-GB"/>
        </w:rPr>
        <w:t xml:space="preserve">2. Te diskutoje dhe vlerësoj qasje dhe metoda të ndryshme në zgjidhjen e problemeve në Antropologjinë Biologjike dhe vendos  për mënyrën më të përshtatshme dhe te pavarur </w:t>
      </w:r>
    </w:p>
    <w:p w14:paraId="464C7F5E" w14:textId="77777777" w:rsidR="00AF6745" w:rsidRPr="00A237C2" w:rsidRDefault="00AF6745"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20"/>
        <w:jc w:val="both"/>
        <w:rPr>
          <w:rFonts w:ascii="Times New Roman" w:hAnsi="Times New Roman" w:cs="Times New Roman"/>
          <w:sz w:val="24"/>
          <w:szCs w:val="24"/>
          <w:lang w:eastAsia="en-GB"/>
        </w:rPr>
      </w:pPr>
      <w:r w:rsidRPr="00A237C2">
        <w:rPr>
          <w:rFonts w:ascii="Times New Roman" w:hAnsi="Times New Roman" w:cs="Times New Roman"/>
          <w:sz w:val="24"/>
          <w:szCs w:val="24"/>
          <w:lang w:eastAsia="en-GB"/>
        </w:rPr>
        <w:t>3. Të reflektojë në mënyrë kritike në gjetjet shkencore nga Antropologjia Biologjike</w:t>
      </w:r>
    </w:p>
    <w:p w14:paraId="7FBF1DB3" w14:textId="77777777" w:rsidR="00AF6745" w:rsidRPr="00A237C2" w:rsidRDefault="00AF6745"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20"/>
        <w:jc w:val="both"/>
        <w:rPr>
          <w:rFonts w:ascii="Times New Roman" w:hAnsi="Times New Roman" w:cs="Times New Roman"/>
          <w:sz w:val="24"/>
          <w:szCs w:val="24"/>
          <w:lang w:eastAsia="en-GB"/>
        </w:rPr>
      </w:pPr>
      <w:r w:rsidRPr="00A237C2">
        <w:rPr>
          <w:rFonts w:ascii="Times New Roman" w:hAnsi="Times New Roman" w:cs="Times New Roman"/>
          <w:sz w:val="24"/>
          <w:szCs w:val="24"/>
          <w:lang w:eastAsia="en-GB"/>
        </w:rPr>
        <w:t>4. Te zbatoje njohuritë e fituara nga Antropologjia Biologjike në kërkimet Antropologjike</w:t>
      </w:r>
    </w:p>
    <w:p w14:paraId="61E35316" w14:textId="77777777" w:rsidR="00AF6745" w:rsidRPr="00A237C2" w:rsidRDefault="00AF6745"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20"/>
        <w:jc w:val="both"/>
        <w:rPr>
          <w:rFonts w:ascii="Times New Roman" w:hAnsi="Times New Roman" w:cs="Times New Roman"/>
          <w:sz w:val="24"/>
          <w:szCs w:val="24"/>
          <w:lang w:eastAsia="en-GB"/>
        </w:rPr>
      </w:pPr>
      <w:r w:rsidRPr="00A237C2">
        <w:rPr>
          <w:rFonts w:ascii="Times New Roman" w:hAnsi="Times New Roman" w:cs="Times New Roman"/>
          <w:sz w:val="24"/>
          <w:szCs w:val="24"/>
          <w:lang w:eastAsia="en-GB"/>
        </w:rPr>
        <w:t xml:space="preserve">5. Te respektoje dhe te reflektoje </w:t>
      </w:r>
      <w:proofErr w:type="spellStart"/>
      <w:r w:rsidRPr="00A237C2">
        <w:rPr>
          <w:rFonts w:ascii="Times New Roman" w:hAnsi="Times New Roman" w:cs="Times New Roman"/>
          <w:sz w:val="24"/>
          <w:szCs w:val="24"/>
          <w:lang w:eastAsia="en-GB"/>
        </w:rPr>
        <w:t>pluralizem</w:t>
      </w:r>
      <w:proofErr w:type="spellEnd"/>
      <w:r w:rsidRPr="00A237C2">
        <w:rPr>
          <w:rFonts w:ascii="Times New Roman" w:hAnsi="Times New Roman" w:cs="Times New Roman"/>
          <w:sz w:val="24"/>
          <w:szCs w:val="24"/>
          <w:lang w:eastAsia="en-GB"/>
        </w:rPr>
        <w:t xml:space="preserve"> te bindjeve dhe besimeve ne debat ne baza shkencore </w:t>
      </w:r>
    </w:p>
    <w:p w14:paraId="68F764F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Metodologjia e mësimdhënies: (</w:t>
      </w:r>
      <w:proofErr w:type="spellStart"/>
      <w:r w:rsidRPr="00A237C2">
        <w:rPr>
          <w:rFonts w:ascii="Times New Roman" w:hAnsi="Times New Roman" w:cs="Times New Roman"/>
          <w:b/>
          <w:sz w:val="24"/>
          <w:szCs w:val="24"/>
        </w:rPr>
        <w:t>ligjerate</w:t>
      </w:r>
      <w:proofErr w:type="spellEnd"/>
      <w:r w:rsidRPr="00A237C2">
        <w:rPr>
          <w:rFonts w:ascii="Times New Roman" w:hAnsi="Times New Roman" w:cs="Times New Roman"/>
          <w:b/>
          <w:sz w:val="24"/>
          <w:szCs w:val="24"/>
        </w:rPr>
        <w:t>, seminar, pune ne grupe, diskutim)</w:t>
      </w:r>
    </w:p>
    <w:p w14:paraId="75E8EF6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w:t>
      </w:r>
      <w:r w:rsidRPr="00A237C2">
        <w:rPr>
          <w:rFonts w:ascii="Times New Roman" w:hAnsi="Times New Roman" w:cs="Times New Roman"/>
          <w:b/>
          <w:bCs/>
          <w:sz w:val="24"/>
          <w:szCs w:val="24"/>
        </w:rPr>
        <w:t xml:space="preserve">Format e mësimdhënies dhe </w:t>
      </w:r>
      <w:proofErr w:type="spellStart"/>
      <w:r w:rsidRPr="00A237C2">
        <w:rPr>
          <w:rFonts w:ascii="Times New Roman" w:hAnsi="Times New Roman" w:cs="Times New Roman"/>
          <w:b/>
          <w:bCs/>
          <w:sz w:val="24"/>
          <w:szCs w:val="24"/>
        </w:rPr>
        <w:t>mësimnxënies</w:t>
      </w:r>
      <w:proofErr w:type="spellEnd"/>
      <w:r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 xml:space="preserve">ligjërata në formë të PP </w:t>
      </w:r>
      <w:proofErr w:type="spellStart"/>
      <w:r w:rsidRPr="00A237C2">
        <w:rPr>
          <w:rFonts w:ascii="Times New Roman" w:hAnsi="Times New Roman" w:cs="Times New Roman"/>
          <w:sz w:val="24"/>
          <w:szCs w:val="24"/>
        </w:rPr>
        <w:t>prezentimeve</w:t>
      </w:r>
      <w:proofErr w:type="spellEnd"/>
      <w:r w:rsidRPr="00A237C2">
        <w:rPr>
          <w:rFonts w:ascii="Times New Roman" w:hAnsi="Times New Roman" w:cs="Times New Roman"/>
          <w:sz w:val="24"/>
          <w:szCs w:val="24"/>
        </w:rPr>
        <w:t xml:space="preserve">, pune </w:t>
      </w:r>
      <w:proofErr w:type="spellStart"/>
      <w:r w:rsidRPr="00A237C2">
        <w:rPr>
          <w:rFonts w:ascii="Times New Roman" w:hAnsi="Times New Roman" w:cs="Times New Roman"/>
          <w:sz w:val="24"/>
          <w:szCs w:val="24"/>
        </w:rPr>
        <w:t>seminarike</w:t>
      </w:r>
      <w:proofErr w:type="spellEnd"/>
      <w:r w:rsidRPr="00A237C2">
        <w:rPr>
          <w:rFonts w:ascii="Times New Roman" w:hAnsi="Times New Roman" w:cs="Times New Roman"/>
          <w:sz w:val="24"/>
          <w:szCs w:val="24"/>
        </w:rPr>
        <w:t xml:space="preserve"> dhe pune në terren</w:t>
      </w:r>
    </w:p>
    <w:p w14:paraId="043551E9"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Metodat e vlerësimit: </w:t>
      </w:r>
    </w:p>
    <w:p w14:paraId="0C94052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parë (</w:t>
      </w:r>
      <w:proofErr w:type="spellStart"/>
      <w:r w:rsidRPr="00A237C2">
        <w:rPr>
          <w:rFonts w:ascii="Times New Roman" w:hAnsi="Times New Roman" w:cs="Times New Roman"/>
          <w:sz w:val="24"/>
          <w:szCs w:val="24"/>
        </w:rPr>
        <w:t>kolokuium</w:t>
      </w:r>
      <w:proofErr w:type="spellEnd"/>
      <w:r w:rsidRPr="00A237C2">
        <w:rPr>
          <w:rFonts w:ascii="Times New Roman" w:hAnsi="Times New Roman" w:cs="Times New Roman"/>
          <w:sz w:val="24"/>
          <w:szCs w:val="24"/>
        </w:rPr>
        <w:t>): 30 %</w:t>
      </w:r>
    </w:p>
    <w:p w14:paraId="2595804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15%</w:t>
      </w:r>
    </w:p>
    <w:p w14:paraId="736713F5"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54759AF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50%</w:t>
      </w:r>
    </w:p>
    <w:p w14:paraId="3EC78E7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08B21C3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 xml:space="preserve">Mjetet e konkretizimit/TI: </w:t>
      </w:r>
      <w:proofErr w:type="spellStart"/>
      <w:r w:rsidRPr="00A237C2">
        <w:rPr>
          <w:rFonts w:ascii="Times New Roman" w:hAnsi="Times New Roman" w:cs="Times New Roman"/>
          <w:sz w:val="24"/>
          <w:szCs w:val="24"/>
          <w:lang w:val="sq-AL"/>
        </w:rPr>
        <w:t>lap</w:t>
      </w:r>
      <w:proofErr w:type="spellEnd"/>
      <w:r w:rsidRPr="00A237C2">
        <w:rPr>
          <w:rFonts w:ascii="Times New Roman" w:hAnsi="Times New Roman" w:cs="Times New Roman"/>
          <w:sz w:val="24"/>
          <w:szCs w:val="24"/>
          <w:lang w:val="sq-AL"/>
        </w:rPr>
        <w:t xml:space="preserve"> topi, video projektori, </w:t>
      </w:r>
      <w:proofErr w:type="spellStart"/>
      <w:r w:rsidRPr="00A237C2">
        <w:rPr>
          <w:rFonts w:ascii="Times New Roman" w:hAnsi="Times New Roman" w:cs="Times New Roman"/>
          <w:sz w:val="24"/>
          <w:szCs w:val="24"/>
          <w:lang w:val="sq-AL"/>
        </w:rPr>
        <w:t>paisjet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per</w:t>
      </w:r>
      <w:proofErr w:type="spellEnd"/>
      <w:r w:rsidRPr="00A237C2">
        <w:rPr>
          <w:rFonts w:ascii="Times New Roman" w:hAnsi="Times New Roman" w:cs="Times New Roman"/>
          <w:sz w:val="24"/>
          <w:szCs w:val="24"/>
          <w:lang w:val="sq-AL"/>
        </w:rPr>
        <w:t xml:space="preserve"> pune ne terren</w:t>
      </w:r>
    </w:p>
    <w:p w14:paraId="33F041EB" w14:textId="77777777" w:rsidR="00AF6745" w:rsidRPr="00A237C2" w:rsidRDefault="00AF6745" w:rsidP="0062679B">
      <w:pPr>
        <w:pStyle w:val="NoSpacing"/>
        <w:spacing w:before="60"/>
        <w:ind w:left="1800" w:hanging="180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Raporti ndërmjet pjesës teorike dhe praktike te studimit:   2+2</w:t>
      </w:r>
    </w:p>
    <w:p w14:paraId="231D9E1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Literatura  bazë</w:t>
      </w:r>
      <w:r w:rsidRPr="00A237C2">
        <w:rPr>
          <w:rFonts w:ascii="Times New Roman" w:hAnsi="Times New Roman" w:cs="Times New Roman"/>
          <w:sz w:val="24"/>
          <w:szCs w:val="24"/>
        </w:rPr>
        <w:t>:</w:t>
      </w:r>
    </w:p>
    <w:p w14:paraId="42471B18" w14:textId="77777777" w:rsidR="00AF6745" w:rsidRPr="00A237C2" w:rsidRDefault="00AF6745" w:rsidP="0062679B">
      <w:pPr>
        <w:numPr>
          <w:ilvl w:val="0"/>
          <w:numId w:val="8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L. </w:t>
      </w:r>
      <w:proofErr w:type="spellStart"/>
      <w:r w:rsidRPr="00A237C2">
        <w:rPr>
          <w:rFonts w:ascii="Times New Roman" w:hAnsi="Times New Roman" w:cs="Times New Roman"/>
          <w:sz w:val="24"/>
          <w:szCs w:val="24"/>
        </w:rPr>
        <w:t>Memushi</w:t>
      </w:r>
      <w:proofErr w:type="spellEnd"/>
      <w:r w:rsidRPr="00A237C2">
        <w:rPr>
          <w:rFonts w:ascii="Times New Roman" w:hAnsi="Times New Roman" w:cs="Times New Roman"/>
          <w:sz w:val="24"/>
          <w:szCs w:val="24"/>
        </w:rPr>
        <w:t xml:space="preserve"> (2000); Antropologjia, SHBLU, </w:t>
      </w:r>
      <w:proofErr w:type="spellStart"/>
      <w:r w:rsidRPr="00A237C2">
        <w:rPr>
          <w:rFonts w:ascii="Times New Roman" w:hAnsi="Times New Roman" w:cs="Times New Roman"/>
          <w:sz w:val="24"/>
          <w:szCs w:val="24"/>
        </w:rPr>
        <w:t>Tiranẽ</w:t>
      </w:r>
      <w:proofErr w:type="spellEnd"/>
    </w:p>
    <w:p w14:paraId="3CE744C8"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0F46771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Literatura shtesë:</w:t>
      </w:r>
    </w:p>
    <w:p w14:paraId="1D526274" w14:textId="77777777" w:rsidR="00AF6745" w:rsidRPr="00A237C2" w:rsidRDefault="00AF6745" w:rsidP="0062679B">
      <w:pPr>
        <w:numPr>
          <w:ilvl w:val="0"/>
          <w:numId w:val="8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Relethford</w:t>
      </w:r>
      <w:proofErr w:type="spellEnd"/>
      <w:r w:rsidRPr="00A237C2">
        <w:rPr>
          <w:rFonts w:ascii="Times New Roman" w:hAnsi="Times New Roman" w:cs="Times New Roman"/>
          <w:sz w:val="24"/>
          <w:szCs w:val="24"/>
          <w:lang w:eastAsia="en-GB"/>
        </w:rPr>
        <w:t xml:space="preserve">, J.: The Human Species - An </w:t>
      </w:r>
      <w:proofErr w:type="spellStart"/>
      <w:r w:rsidRPr="00A237C2">
        <w:rPr>
          <w:rFonts w:ascii="Times New Roman" w:hAnsi="Times New Roman" w:cs="Times New Roman"/>
          <w:sz w:val="24"/>
          <w:szCs w:val="24"/>
          <w:lang w:eastAsia="en-GB"/>
        </w:rPr>
        <w:t>Introduction</w:t>
      </w:r>
      <w:proofErr w:type="spellEnd"/>
      <w:r w:rsidRPr="00A237C2">
        <w:rPr>
          <w:rFonts w:ascii="Times New Roman" w:hAnsi="Times New Roman" w:cs="Times New Roman"/>
          <w:sz w:val="24"/>
          <w:szCs w:val="24"/>
          <w:lang w:eastAsia="en-GB"/>
        </w:rPr>
        <w:t xml:space="preserve"> to </w:t>
      </w:r>
      <w:proofErr w:type="spellStart"/>
      <w:r w:rsidRPr="00A237C2">
        <w:rPr>
          <w:rFonts w:ascii="Times New Roman" w:hAnsi="Times New Roman" w:cs="Times New Roman"/>
          <w:sz w:val="24"/>
          <w:szCs w:val="24"/>
          <w:lang w:eastAsia="en-GB"/>
        </w:rPr>
        <w:t>Biological</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Anthropology</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Mayfield</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Publ</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Comp</w:t>
      </w:r>
      <w:proofErr w:type="spellEnd"/>
      <w:r w:rsidRPr="00A237C2">
        <w:rPr>
          <w:rFonts w:ascii="Times New Roman" w:hAnsi="Times New Roman" w:cs="Times New Roman"/>
          <w:sz w:val="24"/>
          <w:szCs w:val="24"/>
          <w:lang w:eastAsia="en-GB"/>
        </w:rPr>
        <w:t xml:space="preserve">., </w:t>
      </w:r>
      <w:proofErr w:type="spellStart"/>
      <w:r w:rsidRPr="00A237C2">
        <w:rPr>
          <w:rFonts w:ascii="Times New Roman" w:hAnsi="Times New Roman" w:cs="Times New Roman"/>
          <w:sz w:val="24"/>
          <w:szCs w:val="24"/>
          <w:lang w:eastAsia="en-GB"/>
        </w:rPr>
        <w:t>California</w:t>
      </w:r>
      <w:proofErr w:type="spellEnd"/>
      <w:r w:rsidRPr="00A237C2">
        <w:rPr>
          <w:rFonts w:ascii="Times New Roman" w:hAnsi="Times New Roman" w:cs="Times New Roman"/>
          <w:sz w:val="24"/>
          <w:szCs w:val="24"/>
          <w:lang w:eastAsia="en-GB"/>
        </w:rPr>
        <w:t>, 1997.</w:t>
      </w:r>
    </w:p>
    <w:p w14:paraId="7C97B41C" w14:textId="77777777" w:rsidR="00AF6745" w:rsidRPr="00A237C2" w:rsidRDefault="00AF6745" w:rsidP="0062679B">
      <w:pPr>
        <w:numPr>
          <w:ilvl w:val="0"/>
          <w:numId w:val="8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H. </w:t>
      </w:r>
      <w:proofErr w:type="spellStart"/>
      <w:r w:rsidRPr="00A237C2">
        <w:rPr>
          <w:rFonts w:ascii="Times New Roman" w:hAnsi="Times New Roman" w:cs="Times New Roman"/>
          <w:sz w:val="24"/>
          <w:szCs w:val="24"/>
        </w:rPr>
        <w:t>Viliam</w:t>
      </w:r>
      <w:proofErr w:type="spellEnd"/>
      <w:r w:rsidRPr="00A237C2">
        <w:rPr>
          <w:rFonts w:ascii="Times New Roman" w:hAnsi="Times New Roman" w:cs="Times New Roman"/>
          <w:sz w:val="24"/>
          <w:szCs w:val="24"/>
        </w:rPr>
        <w:t xml:space="preserve"> (1991); </w:t>
      </w:r>
      <w:proofErr w:type="spellStart"/>
      <w:r w:rsidRPr="00A237C2">
        <w:rPr>
          <w:rFonts w:ascii="Times New Roman" w:hAnsi="Times New Roman" w:cs="Times New Roman"/>
          <w:sz w:val="24"/>
          <w:szCs w:val="24"/>
        </w:rPr>
        <w:t>Antropology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York</w:t>
      </w:r>
      <w:proofErr w:type="spellEnd"/>
    </w:p>
    <w:p w14:paraId="62E58A4F" w14:textId="77777777" w:rsidR="00AF6745" w:rsidRPr="00A237C2" w:rsidRDefault="00AF6745" w:rsidP="0062679B">
      <w:pPr>
        <w:numPr>
          <w:ilvl w:val="0"/>
          <w:numId w:val="80"/>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 </w:t>
      </w:r>
      <w:proofErr w:type="spellStart"/>
      <w:r w:rsidRPr="00A237C2">
        <w:rPr>
          <w:rFonts w:ascii="Times New Roman" w:hAnsi="Times New Roman" w:cs="Times New Roman"/>
          <w:sz w:val="24"/>
          <w:szCs w:val="24"/>
        </w:rPr>
        <w:t>Facclarini</w:t>
      </w:r>
      <w:proofErr w:type="spellEnd"/>
      <w:r w:rsidRPr="00A237C2">
        <w:rPr>
          <w:rFonts w:ascii="Times New Roman" w:hAnsi="Times New Roman" w:cs="Times New Roman"/>
          <w:sz w:val="24"/>
          <w:szCs w:val="24"/>
        </w:rPr>
        <w:t xml:space="preserve"> ( 1995); Antropologia, Milano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851"/>
        <w:gridCol w:w="1134"/>
        <w:gridCol w:w="1093"/>
      </w:tblGrid>
      <w:tr w:rsidR="00DC6DBC" w:rsidRPr="00A237C2" w14:paraId="3379A598" w14:textId="77777777" w:rsidTr="00AF6745">
        <w:tc>
          <w:tcPr>
            <w:tcW w:w="8856" w:type="dxa"/>
            <w:gridSpan w:val="4"/>
            <w:shd w:val="clear" w:color="auto" w:fill="D9D9D9"/>
          </w:tcPr>
          <w:p w14:paraId="1AF7E78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217AE2F9" w14:textId="77777777" w:rsidTr="00FB3288">
        <w:tc>
          <w:tcPr>
            <w:tcW w:w="5778" w:type="dxa"/>
            <w:tcBorders>
              <w:right w:val="single" w:sz="4" w:space="0" w:color="auto"/>
            </w:tcBorders>
            <w:shd w:val="clear" w:color="auto" w:fill="D9D9D9"/>
          </w:tcPr>
          <w:p w14:paraId="5CD28E9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Aktiviteti </w:t>
            </w:r>
          </w:p>
        </w:tc>
        <w:tc>
          <w:tcPr>
            <w:tcW w:w="851" w:type="dxa"/>
            <w:tcBorders>
              <w:left w:val="single" w:sz="4" w:space="0" w:color="auto"/>
              <w:right w:val="single" w:sz="4" w:space="0" w:color="auto"/>
            </w:tcBorders>
            <w:shd w:val="clear" w:color="auto" w:fill="D9D9D9"/>
          </w:tcPr>
          <w:p w14:paraId="14B5E11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Orë</w:t>
            </w:r>
          </w:p>
        </w:tc>
        <w:tc>
          <w:tcPr>
            <w:tcW w:w="1134" w:type="dxa"/>
            <w:tcBorders>
              <w:left w:val="single" w:sz="4" w:space="0" w:color="auto"/>
              <w:right w:val="single" w:sz="4" w:space="0" w:color="auto"/>
            </w:tcBorders>
            <w:shd w:val="clear" w:color="auto" w:fill="D9D9D9"/>
          </w:tcPr>
          <w:p w14:paraId="208846A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Ditë/javë</w:t>
            </w:r>
          </w:p>
        </w:tc>
        <w:tc>
          <w:tcPr>
            <w:tcW w:w="1093" w:type="dxa"/>
            <w:tcBorders>
              <w:left w:val="single" w:sz="4" w:space="0" w:color="auto"/>
            </w:tcBorders>
            <w:shd w:val="clear" w:color="auto" w:fill="D9D9D9"/>
          </w:tcPr>
          <w:p w14:paraId="270C6491"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Gjithësej</w:t>
            </w:r>
            <w:proofErr w:type="spellEnd"/>
          </w:p>
        </w:tc>
      </w:tr>
      <w:tr w:rsidR="00DC6DBC" w:rsidRPr="00A237C2" w14:paraId="4280EC6B" w14:textId="77777777" w:rsidTr="00FB3288">
        <w:tc>
          <w:tcPr>
            <w:tcW w:w="5778" w:type="dxa"/>
            <w:tcBorders>
              <w:right w:val="single" w:sz="4" w:space="0" w:color="auto"/>
            </w:tcBorders>
            <w:shd w:val="clear" w:color="auto" w:fill="FFFFFF"/>
          </w:tcPr>
          <w:p w14:paraId="02622B3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Ligjërata</w:t>
            </w:r>
          </w:p>
        </w:tc>
        <w:tc>
          <w:tcPr>
            <w:tcW w:w="851" w:type="dxa"/>
            <w:tcBorders>
              <w:left w:val="single" w:sz="4" w:space="0" w:color="auto"/>
              <w:right w:val="single" w:sz="4" w:space="0" w:color="auto"/>
            </w:tcBorders>
            <w:shd w:val="clear" w:color="auto" w:fill="FFFFFF"/>
          </w:tcPr>
          <w:p w14:paraId="0B1FF49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63F7B72D"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313B142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27A3B8D5" w14:textId="77777777" w:rsidTr="00FB3288">
        <w:tc>
          <w:tcPr>
            <w:tcW w:w="5778" w:type="dxa"/>
            <w:tcBorders>
              <w:right w:val="single" w:sz="4" w:space="0" w:color="auto"/>
            </w:tcBorders>
            <w:shd w:val="clear" w:color="auto" w:fill="FFFFFF"/>
          </w:tcPr>
          <w:p w14:paraId="66FA8CF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teorike/</w:t>
            </w:r>
          </w:p>
        </w:tc>
        <w:tc>
          <w:tcPr>
            <w:tcW w:w="851" w:type="dxa"/>
            <w:tcBorders>
              <w:left w:val="single" w:sz="4" w:space="0" w:color="auto"/>
              <w:right w:val="single" w:sz="4" w:space="0" w:color="auto"/>
            </w:tcBorders>
            <w:shd w:val="clear" w:color="auto" w:fill="FFFFFF"/>
          </w:tcPr>
          <w:p w14:paraId="34FE3C7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18617FB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6F6C451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7FD1459B" w14:textId="77777777" w:rsidTr="00FB3288">
        <w:trPr>
          <w:trHeight w:val="368"/>
        </w:trPr>
        <w:tc>
          <w:tcPr>
            <w:tcW w:w="5778" w:type="dxa"/>
            <w:tcBorders>
              <w:right w:val="single" w:sz="4" w:space="0" w:color="auto"/>
            </w:tcBorders>
            <w:shd w:val="clear" w:color="auto" w:fill="FFFFFF"/>
          </w:tcPr>
          <w:p w14:paraId="4EF69AD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Punë praktike</w:t>
            </w:r>
          </w:p>
        </w:tc>
        <w:tc>
          <w:tcPr>
            <w:tcW w:w="851" w:type="dxa"/>
            <w:tcBorders>
              <w:left w:val="single" w:sz="4" w:space="0" w:color="auto"/>
              <w:right w:val="single" w:sz="4" w:space="0" w:color="auto"/>
            </w:tcBorders>
            <w:shd w:val="clear" w:color="auto" w:fill="FFFFFF"/>
          </w:tcPr>
          <w:p w14:paraId="659E4327"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FFFFFF"/>
          </w:tcPr>
          <w:p w14:paraId="0383195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5770073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r>
      <w:tr w:rsidR="00DC6DBC" w:rsidRPr="00A237C2" w14:paraId="58696A36" w14:textId="77777777" w:rsidTr="00FB3288">
        <w:trPr>
          <w:trHeight w:val="575"/>
        </w:trPr>
        <w:tc>
          <w:tcPr>
            <w:tcW w:w="5778" w:type="dxa"/>
            <w:tcBorders>
              <w:right w:val="single" w:sz="4" w:space="0" w:color="auto"/>
            </w:tcBorders>
            <w:shd w:val="clear" w:color="auto" w:fill="FFFFFF"/>
          </w:tcPr>
          <w:p w14:paraId="1A6844D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Kontaktet me mësimdhënësin/konsultimet</w:t>
            </w:r>
          </w:p>
        </w:tc>
        <w:tc>
          <w:tcPr>
            <w:tcW w:w="851" w:type="dxa"/>
            <w:tcBorders>
              <w:left w:val="single" w:sz="4" w:space="0" w:color="auto"/>
              <w:right w:val="single" w:sz="4" w:space="0" w:color="auto"/>
            </w:tcBorders>
            <w:shd w:val="clear" w:color="auto" w:fill="FFFFFF"/>
          </w:tcPr>
          <w:p w14:paraId="2D25DDEC"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5</w:t>
            </w:r>
          </w:p>
        </w:tc>
        <w:tc>
          <w:tcPr>
            <w:tcW w:w="1134" w:type="dxa"/>
            <w:tcBorders>
              <w:left w:val="single" w:sz="4" w:space="0" w:color="auto"/>
              <w:right w:val="single" w:sz="4" w:space="0" w:color="auto"/>
            </w:tcBorders>
            <w:shd w:val="clear" w:color="auto" w:fill="FFFFFF"/>
          </w:tcPr>
          <w:p w14:paraId="20BF7D3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6D32FEE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5</w:t>
            </w:r>
          </w:p>
        </w:tc>
      </w:tr>
      <w:tr w:rsidR="00DC6DBC" w:rsidRPr="00A237C2" w14:paraId="4511B0ED" w14:textId="77777777" w:rsidTr="00FB3288">
        <w:tc>
          <w:tcPr>
            <w:tcW w:w="5778" w:type="dxa"/>
            <w:tcBorders>
              <w:right w:val="single" w:sz="4" w:space="0" w:color="auto"/>
            </w:tcBorders>
            <w:shd w:val="clear" w:color="auto" w:fill="FFFFFF"/>
          </w:tcPr>
          <w:p w14:paraId="5F1C7D5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Ushtrime  në teren</w:t>
            </w:r>
          </w:p>
        </w:tc>
        <w:tc>
          <w:tcPr>
            <w:tcW w:w="851" w:type="dxa"/>
            <w:tcBorders>
              <w:left w:val="single" w:sz="4" w:space="0" w:color="auto"/>
              <w:right w:val="single" w:sz="4" w:space="0" w:color="auto"/>
            </w:tcBorders>
            <w:shd w:val="clear" w:color="auto" w:fill="FFFFFF"/>
          </w:tcPr>
          <w:p w14:paraId="6301901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w:t>
            </w:r>
          </w:p>
        </w:tc>
        <w:tc>
          <w:tcPr>
            <w:tcW w:w="1134" w:type="dxa"/>
            <w:tcBorders>
              <w:left w:val="single" w:sz="4" w:space="0" w:color="auto"/>
              <w:right w:val="single" w:sz="4" w:space="0" w:color="auto"/>
            </w:tcBorders>
            <w:shd w:val="clear" w:color="auto" w:fill="FFFFFF"/>
          </w:tcPr>
          <w:p w14:paraId="4E022E4E"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093" w:type="dxa"/>
            <w:tcBorders>
              <w:left w:val="single" w:sz="4" w:space="0" w:color="auto"/>
            </w:tcBorders>
            <w:shd w:val="clear" w:color="auto" w:fill="FFFFFF"/>
          </w:tcPr>
          <w:p w14:paraId="44B73FA7"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1BAC9B90" w14:textId="77777777" w:rsidTr="00FB3288">
        <w:tc>
          <w:tcPr>
            <w:tcW w:w="5778" w:type="dxa"/>
            <w:tcBorders>
              <w:right w:val="single" w:sz="4" w:space="0" w:color="auto"/>
            </w:tcBorders>
            <w:shd w:val="clear" w:color="auto" w:fill="FFFFFF"/>
          </w:tcPr>
          <w:p w14:paraId="52BD43F8"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Kollokfiume</w:t>
            </w:r>
            <w:proofErr w:type="spellEnd"/>
            <w:r w:rsidRPr="00A237C2">
              <w:rPr>
                <w:rFonts w:ascii="Times New Roman" w:hAnsi="Times New Roman" w:cs="Times New Roman"/>
                <w:sz w:val="24"/>
                <w:szCs w:val="24"/>
                <w:lang w:val="sq-AL"/>
              </w:rPr>
              <w:t>, seminare</w:t>
            </w:r>
          </w:p>
        </w:tc>
        <w:tc>
          <w:tcPr>
            <w:tcW w:w="851" w:type="dxa"/>
            <w:tcBorders>
              <w:left w:val="single" w:sz="4" w:space="0" w:color="auto"/>
              <w:right w:val="single" w:sz="4" w:space="0" w:color="auto"/>
            </w:tcBorders>
            <w:shd w:val="clear" w:color="auto" w:fill="FFFFFF"/>
          </w:tcPr>
          <w:p w14:paraId="41E5730F"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1A7BEADB"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1EED965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16F2A7C9" w14:textId="77777777" w:rsidTr="00FB3288">
        <w:tc>
          <w:tcPr>
            <w:tcW w:w="5778" w:type="dxa"/>
            <w:tcBorders>
              <w:right w:val="single" w:sz="4" w:space="0" w:color="auto"/>
            </w:tcBorders>
            <w:shd w:val="clear" w:color="auto" w:fill="FFFFFF"/>
          </w:tcPr>
          <w:p w14:paraId="47D899A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Detyra të  shtëpisë</w:t>
            </w:r>
          </w:p>
        </w:tc>
        <w:tc>
          <w:tcPr>
            <w:tcW w:w="851" w:type="dxa"/>
            <w:tcBorders>
              <w:left w:val="single" w:sz="4" w:space="0" w:color="auto"/>
              <w:right w:val="single" w:sz="4" w:space="0" w:color="auto"/>
            </w:tcBorders>
            <w:shd w:val="clear" w:color="auto" w:fill="FFFFFF"/>
          </w:tcPr>
          <w:p w14:paraId="5B8AD02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c>
          <w:tcPr>
            <w:tcW w:w="1134" w:type="dxa"/>
            <w:tcBorders>
              <w:left w:val="single" w:sz="4" w:space="0" w:color="auto"/>
              <w:right w:val="single" w:sz="4" w:space="0" w:color="auto"/>
            </w:tcBorders>
            <w:shd w:val="clear" w:color="auto" w:fill="FFFFFF"/>
          </w:tcPr>
          <w:p w14:paraId="775FCB51"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3107E54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3A492F14" w14:textId="77777777" w:rsidTr="00FB3288">
        <w:trPr>
          <w:trHeight w:val="602"/>
        </w:trPr>
        <w:tc>
          <w:tcPr>
            <w:tcW w:w="5778" w:type="dxa"/>
            <w:tcBorders>
              <w:right w:val="single" w:sz="4" w:space="0" w:color="auto"/>
            </w:tcBorders>
            <w:shd w:val="clear" w:color="auto" w:fill="FFFFFF"/>
          </w:tcPr>
          <w:p w14:paraId="761B943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 xml:space="preserve">Koha e studimit </w:t>
            </w:r>
            <w:proofErr w:type="spellStart"/>
            <w:r w:rsidRPr="00A237C2">
              <w:rPr>
                <w:rFonts w:ascii="Times New Roman" w:hAnsi="Times New Roman" w:cs="Times New Roman"/>
                <w:sz w:val="24"/>
                <w:szCs w:val="24"/>
                <w:lang w:val="sq-AL"/>
              </w:rPr>
              <w:t>vetanak</w:t>
            </w:r>
            <w:proofErr w:type="spellEnd"/>
            <w:r w:rsidRPr="00A237C2">
              <w:rPr>
                <w:rFonts w:ascii="Times New Roman" w:hAnsi="Times New Roman" w:cs="Times New Roman"/>
                <w:sz w:val="24"/>
                <w:szCs w:val="24"/>
                <w:lang w:val="sq-AL"/>
              </w:rPr>
              <w:t xml:space="preserve"> të studentit (në bibliotekë ose në shtëpi)</w:t>
            </w:r>
          </w:p>
        </w:tc>
        <w:tc>
          <w:tcPr>
            <w:tcW w:w="851" w:type="dxa"/>
            <w:tcBorders>
              <w:left w:val="single" w:sz="4" w:space="0" w:color="auto"/>
              <w:right w:val="single" w:sz="4" w:space="0" w:color="auto"/>
            </w:tcBorders>
            <w:shd w:val="clear" w:color="auto" w:fill="FFFFFF"/>
          </w:tcPr>
          <w:p w14:paraId="1B113BA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2</w:t>
            </w:r>
          </w:p>
        </w:tc>
        <w:tc>
          <w:tcPr>
            <w:tcW w:w="1134" w:type="dxa"/>
            <w:tcBorders>
              <w:left w:val="single" w:sz="4" w:space="0" w:color="auto"/>
              <w:right w:val="single" w:sz="4" w:space="0" w:color="auto"/>
            </w:tcBorders>
            <w:shd w:val="clear" w:color="auto" w:fill="FFFFFF"/>
          </w:tcPr>
          <w:p w14:paraId="7F292D88"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15</w:t>
            </w:r>
          </w:p>
        </w:tc>
        <w:tc>
          <w:tcPr>
            <w:tcW w:w="1093" w:type="dxa"/>
            <w:tcBorders>
              <w:left w:val="single" w:sz="4" w:space="0" w:color="auto"/>
            </w:tcBorders>
            <w:shd w:val="clear" w:color="auto" w:fill="FFFFFF"/>
          </w:tcPr>
          <w:p w14:paraId="69C4B463"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30</w:t>
            </w:r>
          </w:p>
        </w:tc>
      </w:tr>
      <w:tr w:rsidR="00DC6DBC" w:rsidRPr="00A237C2" w14:paraId="32F9B4A9" w14:textId="77777777" w:rsidTr="00FB3288">
        <w:tc>
          <w:tcPr>
            <w:tcW w:w="5778" w:type="dxa"/>
            <w:tcBorders>
              <w:right w:val="single" w:sz="4" w:space="0" w:color="auto"/>
            </w:tcBorders>
            <w:shd w:val="clear" w:color="auto" w:fill="FFFFFF"/>
          </w:tcPr>
          <w:p w14:paraId="249FE86F" w14:textId="77777777" w:rsidR="00AF6745" w:rsidRPr="00A237C2" w:rsidRDefault="00AF6745"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Përgaditja</w:t>
            </w:r>
            <w:proofErr w:type="spellEnd"/>
            <w:r w:rsidRPr="00A237C2">
              <w:rPr>
                <w:rFonts w:ascii="Times New Roman" w:hAnsi="Times New Roman" w:cs="Times New Roman"/>
                <w:sz w:val="24"/>
                <w:szCs w:val="24"/>
                <w:lang w:val="sq-AL"/>
              </w:rPr>
              <w:t xml:space="preserve"> përfundimtare për provim</w:t>
            </w:r>
          </w:p>
        </w:tc>
        <w:tc>
          <w:tcPr>
            <w:tcW w:w="851" w:type="dxa"/>
            <w:tcBorders>
              <w:left w:val="single" w:sz="4" w:space="0" w:color="auto"/>
              <w:right w:val="single" w:sz="4" w:space="0" w:color="auto"/>
            </w:tcBorders>
            <w:shd w:val="clear" w:color="auto" w:fill="FFFFFF"/>
          </w:tcPr>
          <w:p w14:paraId="25A4BFD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c>
          <w:tcPr>
            <w:tcW w:w="1134" w:type="dxa"/>
            <w:tcBorders>
              <w:left w:val="single" w:sz="4" w:space="0" w:color="auto"/>
              <w:right w:val="single" w:sz="4" w:space="0" w:color="auto"/>
            </w:tcBorders>
            <w:shd w:val="clear" w:color="auto" w:fill="FFFFFF"/>
          </w:tcPr>
          <w:p w14:paraId="3C5F986E"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3A679631"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6</w:t>
            </w:r>
          </w:p>
        </w:tc>
      </w:tr>
      <w:tr w:rsidR="00DC6DBC" w:rsidRPr="00A237C2" w14:paraId="63BB8290" w14:textId="77777777" w:rsidTr="00FB3288">
        <w:tc>
          <w:tcPr>
            <w:tcW w:w="5778" w:type="dxa"/>
            <w:tcBorders>
              <w:right w:val="single" w:sz="4" w:space="0" w:color="auto"/>
            </w:tcBorders>
            <w:shd w:val="clear" w:color="auto" w:fill="FFFFFF"/>
          </w:tcPr>
          <w:p w14:paraId="30948F96"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Koha e kaluar në vlerësim (</w:t>
            </w:r>
            <w:proofErr w:type="spellStart"/>
            <w:r w:rsidRPr="00A237C2">
              <w:rPr>
                <w:rFonts w:ascii="Times New Roman" w:hAnsi="Times New Roman" w:cs="Times New Roman"/>
                <w:sz w:val="24"/>
                <w:szCs w:val="24"/>
                <w:lang w:val="sq-AL"/>
              </w:rPr>
              <w:t>teste,kuiz,provim</w:t>
            </w:r>
            <w:proofErr w:type="spellEnd"/>
            <w:r w:rsidRPr="00A237C2">
              <w:rPr>
                <w:rFonts w:ascii="Times New Roman" w:hAnsi="Times New Roman" w:cs="Times New Roman"/>
                <w:sz w:val="24"/>
                <w:szCs w:val="24"/>
                <w:lang w:val="sq-AL"/>
              </w:rPr>
              <w:t xml:space="preserve"> final)</w:t>
            </w:r>
          </w:p>
        </w:tc>
        <w:tc>
          <w:tcPr>
            <w:tcW w:w="851" w:type="dxa"/>
            <w:tcBorders>
              <w:left w:val="single" w:sz="4" w:space="0" w:color="auto"/>
              <w:right w:val="single" w:sz="4" w:space="0" w:color="auto"/>
            </w:tcBorders>
            <w:shd w:val="clear" w:color="auto" w:fill="FFFFFF"/>
          </w:tcPr>
          <w:p w14:paraId="4E553F5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376AC76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16700D50"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0E954C98" w14:textId="77777777" w:rsidTr="00FB3288">
        <w:tc>
          <w:tcPr>
            <w:tcW w:w="5778" w:type="dxa"/>
            <w:tcBorders>
              <w:right w:val="single" w:sz="4" w:space="0" w:color="auto"/>
            </w:tcBorders>
            <w:shd w:val="clear" w:color="auto" w:fill="FFFFFF"/>
          </w:tcPr>
          <w:p w14:paraId="2B8CB99D" w14:textId="77777777" w:rsidR="00AF6745" w:rsidRPr="00A237C2" w:rsidRDefault="00FB328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Projektet, </w:t>
            </w:r>
            <w:proofErr w:type="spellStart"/>
            <w:r w:rsidRPr="00A237C2">
              <w:rPr>
                <w:rFonts w:ascii="Times New Roman" w:hAnsi="Times New Roman" w:cs="Times New Roman"/>
                <w:sz w:val="24"/>
                <w:szCs w:val="24"/>
                <w:lang w:val="sq-AL"/>
              </w:rPr>
              <w:t>prezentimet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p>
        </w:tc>
        <w:tc>
          <w:tcPr>
            <w:tcW w:w="851" w:type="dxa"/>
            <w:tcBorders>
              <w:left w:val="single" w:sz="4" w:space="0" w:color="auto"/>
              <w:right w:val="single" w:sz="4" w:space="0" w:color="auto"/>
            </w:tcBorders>
            <w:shd w:val="clear" w:color="auto" w:fill="FFFFFF"/>
          </w:tcPr>
          <w:p w14:paraId="50B973B5"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c>
          <w:tcPr>
            <w:tcW w:w="1134" w:type="dxa"/>
            <w:tcBorders>
              <w:left w:val="single" w:sz="4" w:space="0" w:color="auto"/>
              <w:right w:val="single" w:sz="4" w:space="0" w:color="auto"/>
            </w:tcBorders>
            <w:shd w:val="clear" w:color="auto" w:fill="FFFFFF"/>
          </w:tcPr>
          <w:p w14:paraId="7598BF04"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FFFFFF"/>
          </w:tcPr>
          <w:p w14:paraId="7FE4FB9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4</w:t>
            </w:r>
          </w:p>
        </w:tc>
      </w:tr>
      <w:tr w:rsidR="00DC6DBC" w:rsidRPr="00A237C2" w14:paraId="6DA4CCC3" w14:textId="77777777" w:rsidTr="00FB3288">
        <w:tc>
          <w:tcPr>
            <w:tcW w:w="5778" w:type="dxa"/>
            <w:tcBorders>
              <w:right w:val="single" w:sz="4" w:space="0" w:color="auto"/>
            </w:tcBorders>
            <w:shd w:val="clear" w:color="auto" w:fill="D9D9D9"/>
          </w:tcPr>
          <w:p w14:paraId="10A80A42"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Totali </w:t>
            </w:r>
          </w:p>
        </w:tc>
        <w:tc>
          <w:tcPr>
            <w:tcW w:w="851" w:type="dxa"/>
            <w:tcBorders>
              <w:left w:val="single" w:sz="4" w:space="0" w:color="auto"/>
              <w:right w:val="single" w:sz="4" w:space="0" w:color="auto"/>
            </w:tcBorders>
            <w:shd w:val="clear" w:color="auto" w:fill="D9D9D9"/>
          </w:tcPr>
          <w:p w14:paraId="199E51CF"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134" w:type="dxa"/>
            <w:tcBorders>
              <w:left w:val="single" w:sz="4" w:space="0" w:color="auto"/>
              <w:right w:val="single" w:sz="4" w:space="0" w:color="auto"/>
            </w:tcBorders>
            <w:shd w:val="clear" w:color="auto" w:fill="D9D9D9"/>
          </w:tcPr>
          <w:p w14:paraId="69B51EC8" w14:textId="77777777" w:rsidR="00AF6745" w:rsidRPr="00A237C2" w:rsidRDefault="00AF6745" w:rsidP="0062679B">
            <w:pPr>
              <w:pStyle w:val="NoSpacing"/>
              <w:spacing w:before="60"/>
              <w:jc w:val="both"/>
              <w:rPr>
                <w:rFonts w:ascii="Times New Roman" w:hAnsi="Times New Roman" w:cs="Times New Roman"/>
                <w:sz w:val="24"/>
                <w:szCs w:val="24"/>
                <w:lang w:val="sq-AL"/>
              </w:rPr>
            </w:pPr>
          </w:p>
        </w:tc>
        <w:tc>
          <w:tcPr>
            <w:tcW w:w="1093" w:type="dxa"/>
            <w:tcBorders>
              <w:left w:val="single" w:sz="4" w:space="0" w:color="auto"/>
            </w:tcBorders>
            <w:shd w:val="clear" w:color="auto" w:fill="D9D9D9"/>
          </w:tcPr>
          <w:p w14:paraId="646ABB6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125</w:t>
            </w:r>
          </w:p>
        </w:tc>
      </w:tr>
    </w:tbl>
    <w:p w14:paraId="66504D53"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31B345F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Hulumtimi në laborator dhe </w:t>
      </w:r>
      <w:proofErr w:type="spellStart"/>
      <w:r w:rsidRPr="00A237C2">
        <w:rPr>
          <w:rFonts w:ascii="Times New Roman" w:hAnsi="Times New Roman" w:cs="Times New Roman"/>
          <w:sz w:val="24"/>
          <w:szCs w:val="24"/>
        </w:rPr>
        <w:t>vivariumi</w:t>
      </w:r>
      <w:proofErr w:type="spellEnd"/>
      <w:r w:rsidRPr="00A237C2">
        <w:rPr>
          <w:rFonts w:ascii="Times New Roman" w:hAnsi="Times New Roman" w:cs="Times New Roman"/>
          <w:sz w:val="24"/>
          <w:szCs w:val="24"/>
        </w:rPr>
        <w:t xml:space="preserve"> (2+2)</w:t>
      </w:r>
    </w:p>
    <w:p w14:paraId="4590D6C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Prof. Dr. </w:t>
      </w:r>
      <w:proofErr w:type="spellStart"/>
      <w:r w:rsidRPr="00A237C2">
        <w:rPr>
          <w:rFonts w:ascii="Times New Roman" w:hAnsi="Times New Roman" w:cs="Times New Roman"/>
          <w:sz w:val="24"/>
          <w:szCs w:val="24"/>
        </w:rPr>
        <w:t>Kemajl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Bislimi</w:t>
      </w:r>
      <w:proofErr w:type="spellEnd"/>
    </w:p>
    <w:p w14:paraId="608C37EE"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7E4A82AB"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0B83D8D4"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Përshkrimi i  lendes:</w:t>
      </w:r>
    </w:p>
    <w:p w14:paraId="5C21F67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Definimi</w:t>
      </w:r>
      <w:proofErr w:type="spellEnd"/>
      <w:r w:rsidRPr="00A237C2">
        <w:rPr>
          <w:rFonts w:ascii="Times New Roman" w:hAnsi="Times New Roman" w:cs="Times New Roman"/>
          <w:sz w:val="24"/>
          <w:szCs w:val="24"/>
        </w:rPr>
        <w:t xml:space="preserve"> i nocioneve dhe </w:t>
      </w:r>
      <w:proofErr w:type="spellStart"/>
      <w:r w:rsidRPr="00A237C2">
        <w:rPr>
          <w:rFonts w:ascii="Times New Roman" w:hAnsi="Times New Roman" w:cs="Times New Roman"/>
          <w:sz w:val="24"/>
          <w:szCs w:val="24"/>
        </w:rPr>
        <w:t>rregulave</w:t>
      </w:r>
      <w:proofErr w:type="spellEnd"/>
      <w:r w:rsidRPr="00A237C2">
        <w:rPr>
          <w:rFonts w:ascii="Times New Roman" w:hAnsi="Times New Roman" w:cs="Times New Roman"/>
          <w:sz w:val="24"/>
          <w:szCs w:val="24"/>
        </w:rPr>
        <w:t xml:space="preserve"> themelore të punës, metodave dhe </w:t>
      </w:r>
      <w:proofErr w:type="spellStart"/>
      <w:r w:rsidRPr="00A237C2">
        <w:rPr>
          <w:rFonts w:ascii="Times New Roman" w:hAnsi="Times New Roman" w:cs="Times New Roman"/>
          <w:sz w:val="24"/>
          <w:szCs w:val="24"/>
        </w:rPr>
        <w:t>modelve</w:t>
      </w:r>
      <w:proofErr w:type="spellEnd"/>
      <w:r w:rsidRPr="00A237C2">
        <w:rPr>
          <w:rFonts w:ascii="Times New Roman" w:hAnsi="Times New Roman" w:cs="Times New Roman"/>
          <w:sz w:val="24"/>
          <w:szCs w:val="24"/>
        </w:rPr>
        <w:t xml:space="preserve"> hulumtuese si dy nga pikat qendrore në eksperimentet e shkencave </w:t>
      </w:r>
      <w:proofErr w:type="spellStart"/>
      <w:r w:rsidRPr="00A237C2">
        <w:rPr>
          <w:rFonts w:ascii="Times New Roman" w:hAnsi="Times New Roman" w:cs="Times New Roman"/>
          <w:sz w:val="24"/>
          <w:szCs w:val="24"/>
        </w:rPr>
        <w:t>biologjike.Rëndësia</w:t>
      </w:r>
      <w:proofErr w:type="spellEnd"/>
      <w:r w:rsidRPr="00A237C2">
        <w:rPr>
          <w:rFonts w:ascii="Times New Roman" w:hAnsi="Times New Roman" w:cs="Times New Roman"/>
          <w:sz w:val="24"/>
          <w:szCs w:val="24"/>
        </w:rPr>
        <w:t xml:space="preserve"> e hulumtimit në laborator dhe metodologjia e hulumtimit, duke u përpjekur që të zbatohen metodologjitë më te reja. Pajisjet që duhet të përdoren në laborator, të cilat duhet të jenë gjithnjë e më precize .Njohja e studentëve dhe personelit tjetër përcjellës me rregullat themelore të punës në laborator. Informimi rreth </w:t>
      </w:r>
      <w:proofErr w:type="spellStart"/>
      <w:r w:rsidRPr="00A237C2">
        <w:rPr>
          <w:rFonts w:ascii="Times New Roman" w:hAnsi="Times New Roman" w:cs="Times New Roman"/>
          <w:sz w:val="24"/>
          <w:szCs w:val="24"/>
        </w:rPr>
        <w:t>vivariumit</w:t>
      </w:r>
      <w:proofErr w:type="spellEnd"/>
      <w:r w:rsidRPr="00A237C2">
        <w:rPr>
          <w:rFonts w:ascii="Times New Roman" w:hAnsi="Times New Roman" w:cs="Times New Roman"/>
          <w:sz w:val="24"/>
          <w:szCs w:val="24"/>
        </w:rPr>
        <w:t xml:space="preserve"> dhe kujdesi për shtazët </w:t>
      </w:r>
      <w:proofErr w:type="spellStart"/>
      <w:r w:rsidRPr="00A237C2">
        <w:rPr>
          <w:rFonts w:ascii="Times New Roman" w:hAnsi="Times New Roman" w:cs="Times New Roman"/>
          <w:sz w:val="24"/>
          <w:szCs w:val="24"/>
        </w:rPr>
        <w:t>lboratorike</w:t>
      </w:r>
      <w:proofErr w:type="spellEnd"/>
      <w:r w:rsidRPr="00A237C2">
        <w:rPr>
          <w:rFonts w:ascii="Times New Roman" w:hAnsi="Times New Roman" w:cs="Times New Roman"/>
          <w:sz w:val="24"/>
          <w:szCs w:val="24"/>
        </w:rPr>
        <w:t xml:space="preserve">. Njohja e modeleve </w:t>
      </w:r>
      <w:proofErr w:type="spellStart"/>
      <w:r w:rsidRPr="00A237C2">
        <w:rPr>
          <w:rFonts w:ascii="Times New Roman" w:hAnsi="Times New Roman" w:cs="Times New Roman"/>
          <w:sz w:val="24"/>
          <w:szCs w:val="24"/>
        </w:rPr>
        <w:t>ekperimentuese</w:t>
      </w:r>
      <w:proofErr w:type="spellEnd"/>
      <w:r w:rsidRPr="00A237C2">
        <w:rPr>
          <w:rFonts w:ascii="Times New Roman" w:hAnsi="Times New Roman" w:cs="Times New Roman"/>
          <w:sz w:val="24"/>
          <w:szCs w:val="24"/>
        </w:rPr>
        <w:t xml:space="preserve"> të  bimëve apo shtazëve laboratorike. Te njihen me termin </w:t>
      </w:r>
      <w:proofErr w:type="spellStart"/>
      <w:r w:rsidRPr="00A237C2">
        <w:rPr>
          <w:rFonts w:ascii="Times New Roman" w:hAnsi="Times New Roman" w:cs="Times New Roman"/>
          <w:sz w:val="24"/>
          <w:szCs w:val="24"/>
        </w:rPr>
        <w:t>ekstrapolim</w:t>
      </w:r>
      <w:proofErr w:type="spellEnd"/>
      <w:r w:rsidRPr="00A237C2">
        <w:rPr>
          <w:rFonts w:ascii="Times New Roman" w:hAnsi="Times New Roman" w:cs="Times New Roman"/>
          <w:sz w:val="24"/>
          <w:szCs w:val="24"/>
        </w:rPr>
        <w:t xml:space="preserve"> dhe mundësia e </w:t>
      </w:r>
      <w:proofErr w:type="spellStart"/>
      <w:r w:rsidRPr="00A237C2">
        <w:rPr>
          <w:rFonts w:ascii="Times New Roman" w:hAnsi="Times New Roman" w:cs="Times New Roman"/>
          <w:sz w:val="24"/>
          <w:szCs w:val="24"/>
        </w:rPr>
        <w:t>ekstarpolimit</w:t>
      </w:r>
      <w:proofErr w:type="spellEnd"/>
      <w:r w:rsidRPr="00A237C2">
        <w:rPr>
          <w:rFonts w:ascii="Times New Roman" w:hAnsi="Times New Roman" w:cs="Times New Roman"/>
          <w:sz w:val="24"/>
          <w:szCs w:val="24"/>
        </w:rPr>
        <w:t xml:space="preserve"> të rezultateve nga modelet shtazore te njeriu. Etika e punës me shtazë </w:t>
      </w:r>
      <w:proofErr w:type="spellStart"/>
      <w:r w:rsidRPr="00A237C2">
        <w:rPr>
          <w:rFonts w:ascii="Times New Roman" w:hAnsi="Times New Roman" w:cs="Times New Roman"/>
          <w:sz w:val="24"/>
          <w:szCs w:val="24"/>
        </w:rPr>
        <w:t>laboratorike.Kujdesi</w:t>
      </w:r>
      <w:proofErr w:type="spellEnd"/>
      <w:r w:rsidRPr="00A237C2">
        <w:rPr>
          <w:rFonts w:ascii="Times New Roman" w:hAnsi="Times New Roman" w:cs="Times New Roman"/>
          <w:sz w:val="24"/>
          <w:szCs w:val="24"/>
        </w:rPr>
        <w:t xml:space="preserve"> para, gjatë dhe pas eksperimentit.</w:t>
      </w:r>
    </w:p>
    <w:p w14:paraId="1DF9D91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Qëllimi i lëndës: </w:t>
      </w:r>
      <w:r w:rsidRPr="00A237C2">
        <w:rPr>
          <w:rFonts w:ascii="Times New Roman" w:hAnsi="Times New Roman" w:cs="Times New Roman"/>
          <w:sz w:val="24"/>
          <w:szCs w:val="24"/>
        </w:rPr>
        <w:t xml:space="preserve">Zhvillimi i njohurive teorike dhe praktike  për proceset qendrore në shkencat biologjike qe janë modeli hulumtues dhe </w:t>
      </w:r>
      <w:proofErr w:type="spellStart"/>
      <w:r w:rsidRPr="00A237C2">
        <w:rPr>
          <w:rFonts w:ascii="Times New Roman" w:hAnsi="Times New Roman" w:cs="Times New Roman"/>
          <w:sz w:val="24"/>
          <w:szCs w:val="24"/>
        </w:rPr>
        <w:t>ekspeimenti</w:t>
      </w:r>
      <w:proofErr w:type="spellEnd"/>
      <w:r w:rsidRPr="00A237C2">
        <w:rPr>
          <w:rFonts w:ascii="Times New Roman" w:hAnsi="Times New Roman" w:cs="Times New Roman"/>
          <w:sz w:val="24"/>
          <w:szCs w:val="24"/>
        </w:rPr>
        <w:t xml:space="preserve">. Të njoh llojet shtazore që janë të përshtatshme për eksperiment dhe që mund të </w:t>
      </w:r>
      <w:proofErr w:type="spellStart"/>
      <w:r w:rsidRPr="00A237C2">
        <w:rPr>
          <w:rFonts w:ascii="Times New Roman" w:hAnsi="Times New Roman" w:cs="Times New Roman"/>
          <w:sz w:val="24"/>
          <w:szCs w:val="24"/>
        </w:rPr>
        <w:t>ekstrapolohen</w:t>
      </w:r>
      <w:proofErr w:type="spellEnd"/>
      <w:r w:rsidRPr="00A237C2">
        <w:rPr>
          <w:rFonts w:ascii="Times New Roman" w:hAnsi="Times New Roman" w:cs="Times New Roman"/>
          <w:sz w:val="24"/>
          <w:szCs w:val="24"/>
        </w:rPr>
        <w:t xml:space="preserve"> për sëmundjet humane. Të zhvillojë të menduarit kritik se  eksperimenti përbënë mënyrën më të sigurt për të arritur rezultate të pranueshme. Zhvilloj aftësi për të njohur rreziqet që mund të ndodhin në </w:t>
      </w:r>
      <w:proofErr w:type="spellStart"/>
      <w:r w:rsidRPr="00A237C2">
        <w:rPr>
          <w:rFonts w:ascii="Times New Roman" w:hAnsi="Times New Roman" w:cs="Times New Roman"/>
          <w:sz w:val="24"/>
          <w:szCs w:val="24"/>
        </w:rPr>
        <w:t>laboratore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vivariume</w:t>
      </w:r>
      <w:proofErr w:type="spellEnd"/>
      <w:r w:rsidRPr="00A237C2">
        <w:rPr>
          <w:rFonts w:ascii="Times New Roman" w:hAnsi="Times New Roman" w:cs="Times New Roman"/>
          <w:sz w:val="24"/>
          <w:szCs w:val="24"/>
        </w:rPr>
        <w:t>, si dhe mënyrat për të shmangur këto rreziqe. Fitoj shkathtësi</w:t>
      </w:r>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për të zbatuar njohuritë e fituara në praktikë</w:t>
      </w:r>
    </w:p>
    <w:p w14:paraId="150A7D0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p>
    <w:p w14:paraId="4E6C6E48"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Shpjegon  metodologjitë hulumtuese në </w:t>
      </w:r>
      <w:proofErr w:type="spellStart"/>
      <w:r w:rsidRPr="00A237C2">
        <w:rPr>
          <w:rFonts w:ascii="Times New Roman" w:hAnsi="Times New Roman" w:cs="Times New Roman"/>
          <w:sz w:val="24"/>
          <w:szCs w:val="24"/>
        </w:rPr>
        <w:t>ekspriment</w:t>
      </w:r>
      <w:proofErr w:type="spellEnd"/>
    </w:p>
    <w:p w14:paraId="30CFA516"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Njeh dhe numëron hapat   e fazave eksperimentale</w:t>
      </w:r>
    </w:p>
    <w:p w14:paraId="28FD0A2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Kupton dhe vlerëson rreziqet gjatë punës në laborator </w:t>
      </w:r>
    </w:p>
    <w:p w14:paraId="0E7BF0E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Numëron llojet shtazore që përdoren si modele hulumtuese</w:t>
      </w:r>
    </w:p>
    <w:p w14:paraId="43D5D39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Përkufizon termin </w:t>
      </w:r>
      <w:proofErr w:type="spellStart"/>
      <w:r w:rsidRPr="00A237C2">
        <w:rPr>
          <w:rFonts w:ascii="Times New Roman" w:hAnsi="Times New Roman" w:cs="Times New Roman"/>
          <w:sz w:val="24"/>
          <w:szCs w:val="24"/>
        </w:rPr>
        <w:t>vivarium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ekstrapolim</w:t>
      </w:r>
      <w:proofErr w:type="spellEnd"/>
      <w:r w:rsidRPr="00A237C2">
        <w:rPr>
          <w:rFonts w:ascii="Times New Roman" w:hAnsi="Times New Roman" w:cs="Times New Roman"/>
          <w:sz w:val="24"/>
          <w:szCs w:val="24"/>
        </w:rPr>
        <w:t xml:space="preserve"> dhe kushtet që duhet ti </w:t>
      </w:r>
      <w:proofErr w:type="spellStart"/>
      <w:r w:rsidRPr="00A237C2">
        <w:rPr>
          <w:rFonts w:ascii="Times New Roman" w:hAnsi="Times New Roman" w:cs="Times New Roman"/>
          <w:sz w:val="24"/>
          <w:szCs w:val="24"/>
        </w:rPr>
        <w:t>plotësojne</w:t>
      </w:r>
      <w:proofErr w:type="spellEnd"/>
    </w:p>
    <w:p w14:paraId="7D23237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Grumbullon të </w:t>
      </w:r>
      <w:proofErr w:type="spellStart"/>
      <w:r w:rsidRPr="00A237C2">
        <w:rPr>
          <w:rFonts w:ascii="Times New Roman" w:hAnsi="Times New Roman" w:cs="Times New Roman"/>
          <w:sz w:val="24"/>
          <w:szCs w:val="24"/>
        </w:rPr>
        <w:t>dhena</w:t>
      </w:r>
      <w:proofErr w:type="spellEnd"/>
      <w:r w:rsidRPr="00A237C2">
        <w:rPr>
          <w:rFonts w:ascii="Times New Roman" w:hAnsi="Times New Roman" w:cs="Times New Roman"/>
          <w:sz w:val="24"/>
          <w:szCs w:val="24"/>
        </w:rPr>
        <w:t xml:space="preserve"> shkencore relevante nga interneti dhe burime tjera lidhur me temat e  zhvilluara.</w:t>
      </w:r>
    </w:p>
    <w:p w14:paraId="4815783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(ne grupe)  në laborator , konsultime, projekte të pavarura,  </w:t>
      </w:r>
      <w:proofErr w:type="spellStart"/>
      <w:r w:rsidRPr="00A237C2">
        <w:rPr>
          <w:rFonts w:ascii="Times New Roman" w:hAnsi="Times New Roman" w:cs="Times New Roman"/>
          <w:sz w:val="24"/>
          <w:szCs w:val="24"/>
        </w:rPr>
        <w:t>kollokviume</w:t>
      </w:r>
      <w:proofErr w:type="spellEnd"/>
      <w:r w:rsidRPr="00A237C2">
        <w:rPr>
          <w:rFonts w:ascii="Times New Roman" w:hAnsi="Times New Roman" w:cs="Times New Roman"/>
          <w:sz w:val="24"/>
          <w:szCs w:val="24"/>
        </w:rPr>
        <w:t>, provime.</w:t>
      </w:r>
    </w:p>
    <w:p w14:paraId="7AB25927" w14:textId="77777777" w:rsidR="00AF6745" w:rsidRPr="00A237C2" w:rsidRDefault="00AF6745"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bCs/>
          <w:sz w:val="24"/>
          <w:szCs w:val="24"/>
        </w:rPr>
        <w:t>Vlerësimi i parë 40 %, Vlerësimi i  dytë 40 %, Pjesa praktike dhe angazhime tjera 15%, Vijimi i rregullt  5% .</w:t>
      </w:r>
    </w:p>
    <w:p w14:paraId="271338B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Mjetet e konkretizimit/TI:</w:t>
      </w:r>
      <w:r w:rsidRPr="00A237C2">
        <w:rPr>
          <w:rFonts w:ascii="Times New Roman" w:hAnsi="Times New Roman" w:cs="Times New Roman"/>
          <w:sz w:val="24"/>
          <w:szCs w:val="24"/>
        </w:rPr>
        <w:t xml:space="preserve"> kompjuterët, </w:t>
      </w:r>
      <w:proofErr w:type="spellStart"/>
      <w:r w:rsidRPr="00A237C2">
        <w:rPr>
          <w:rFonts w:ascii="Times New Roman" w:hAnsi="Times New Roman" w:cs="Times New Roman"/>
          <w:sz w:val="24"/>
          <w:szCs w:val="24"/>
        </w:rPr>
        <w:t>videoprojektori</w:t>
      </w:r>
      <w:proofErr w:type="spellEnd"/>
      <w:r w:rsidRPr="00A237C2">
        <w:rPr>
          <w:rFonts w:ascii="Times New Roman" w:hAnsi="Times New Roman" w:cs="Times New Roman"/>
          <w:sz w:val="24"/>
          <w:szCs w:val="24"/>
        </w:rPr>
        <w:t xml:space="preserve">, mjetet dhe pajisjet për pune eksperimentale ne laborator, vizita ne </w:t>
      </w:r>
      <w:proofErr w:type="spellStart"/>
      <w:r w:rsidRPr="00A237C2">
        <w:rPr>
          <w:rFonts w:ascii="Times New Roman" w:hAnsi="Times New Roman" w:cs="Times New Roman"/>
          <w:sz w:val="24"/>
          <w:szCs w:val="24"/>
        </w:rPr>
        <w:t>laboratore</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vivariume</w:t>
      </w:r>
      <w:proofErr w:type="spellEnd"/>
      <w:r w:rsidRPr="00A237C2">
        <w:rPr>
          <w:rFonts w:ascii="Times New Roman" w:hAnsi="Times New Roman" w:cs="Times New Roman"/>
          <w:sz w:val="24"/>
          <w:szCs w:val="24"/>
        </w:rPr>
        <w:t xml:space="preserve"> te institucioneve hulumtuese-shkencore, etj.</w:t>
      </w:r>
    </w:p>
    <w:p w14:paraId="277273CF"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2+2</w:t>
      </w:r>
    </w:p>
    <w:p w14:paraId="6CD184B1"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Literatura</w:t>
      </w:r>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Laboratory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Safety</w:t>
      </w:r>
      <w:proofErr w:type="spellEnd"/>
      <w:r w:rsidRPr="00A237C2">
        <w:rPr>
          <w:rFonts w:ascii="Times New Roman" w:hAnsi="Times New Roman" w:cs="Times New Roman"/>
          <w:sz w:val="24"/>
          <w:szCs w:val="24"/>
        </w:rPr>
        <w:t xml:space="preserve"> Manual,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Health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Safety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Department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Washington</w:t>
      </w:r>
      <w:proofErr w:type="spellEnd"/>
      <w:r w:rsidRPr="00A237C2">
        <w:rPr>
          <w:rFonts w:ascii="Times New Roman" w:hAnsi="Times New Roman" w:cs="Times New Roman"/>
          <w:sz w:val="24"/>
          <w:szCs w:val="24"/>
        </w:rPr>
        <w:t xml:space="preserve"> 2017</w:t>
      </w:r>
    </w:p>
    <w:p w14:paraId="3CDC78D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General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laboratory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safety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training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Southern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Maine</w:t>
      </w:r>
      <w:proofErr w:type="spellEnd"/>
    </w:p>
    <w:p w14:paraId="71153B74"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kern w:val="36"/>
          <w:sz w:val="24"/>
          <w:szCs w:val="24"/>
          <w:lang w:val="sq-AL"/>
        </w:rPr>
        <w:t>-</w:t>
      </w:r>
      <w:proofErr w:type="spellStart"/>
      <w:r w:rsidR="00D07450">
        <w:fldChar w:fldCharType="begin"/>
      </w:r>
      <w:r w:rsidR="00D07450">
        <w:instrText xml:space="preserve"> HYPERLINK "https://www.nap.edu/read/11311" </w:instrText>
      </w:r>
      <w:r w:rsidR="00D07450">
        <w:fldChar w:fldCharType="separate"/>
      </w:r>
      <w:r w:rsidRPr="00A237C2">
        <w:rPr>
          <w:rFonts w:ascii="Times New Roman" w:hAnsi="Times New Roman" w:cs="Times New Roman"/>
          <w:kern w:val="36"/>
          <w:sz w:val="24"/>
          <w:szCs w:val="24"/>
          <w:lang w:val="sq-AL"/>
        </w:rPr>
        <w:t>America's</w:t>
      </w:r>
      <w:proofErr w:type="spellEnd"/>
      <w:r w:rsidRPr="00A237C2">
        <w:rPr>
          <w:rFonts w:ascii="Times New Roman" w:hAnsi="Times New Roman" w:cs="Times New Roman"/>
          <w:kern w:val="36"/>
          <w:sz w:val="24"/>
          <w:szCs w:val="24"/>
          <w:lang w:val="sq-AL"/>
        </w:rPr>
        <w:t xml:space="preserve"> Lab </w:t>
      </w:r>
      <w:proofErr w:type="spellStart"/>
      <w:r w:rsidRPr="00A237C2">
        <w:rPr>
          <w:rFonts w:ascii="Times New Roman" w:hAnsi="Times New Roman" w:cs="Times New Roman"/>
          <w:kern w:val="36"/>
          <w:sz w:val="24"/>
          <w:szCs w:val="24"/>
          <w:lang w:val="sq-AL"/>
        </w:rPr>
        <w:t>Report</w:t>
      </w:r>
      <w:proofErr w:type="spellEnd"/>
      <w:r w:rsidR="00D07450">
        <w:rPr>
          <w:rFonts w:ascii="Times New Roman" w:hAnsi="Times New Roman" w:cs="Times New Roman"/>
          <w:kern w:val="36"/>
          <w:sz w:val="24"/>
          <w:szCs w:val="24"/>
          <w:lang w:val="sq-AL"/>
        </w:rPr>
        <w:fldChar w:fldCharType="end"/>
      </w:r>
      <w:r w:rsidRPr="00A237C2">
        <w:rPr>
          <w:rFonts w:ascii="Times New Roman" w:hAnsi="Times New Roman" w:cs="Times New Roman"/>
          <w:kern w:val="36"/>
          <w:sz w:val="24"/>
          <w:szCs w:val="24"/>
          <w:lang w:val="sq-AL"/>
        </w:rPr>
        <w:t xml:space="preserve"> </w:t>
      </w:r>
      <w:proofErr w:type="spellStart"/>
      <w:r w:rsidRPr="00A237C2">
        <w:rPr>
          <w:rFonts w:ascii="Times New Roman" w:hAnsi="Times New Roman" w:cs="Times New Roman"/>
          <w:sz w:val="24"/>
          <w:szCs w:val="24"/>
          <w:lang w:val="sq-AL"/>
        </w:rPr>
        <w:t>Investigations</w:t>
      </w:r>
      <w:proofErr w:type="spellEnd"/>
      <w:r w:rsidRPr="00A237C2">
        <w:rPr>
          <w:rFonts w:ascii="Times New Roman" w:hAnsi="Times New Roman" w:cs="Times New Roman"/>
          <w:sz w:val="24"/>
          <w:szCs w:val="24"/>
          <w:lang w:val="sq-AL"/>
        </w:rPr>
        <w:t xml:space="preserve"> in </w:t>
      </w:r>
      <w:proofErr w:type="spellStart"/>
      <w:r w:rsidRPr="00A237C2">
        <w:rPr>
          <w:rFonts w:ascii="Times New Roman" w:hAnsi="Times New Roman" w:cs="Times New Roman"/>
          <w:sz w:val="24"/>
          <w:szCs w:val="24"/>
          <w:lang w:val="sq-AL"/>
        </w:rPr>
        <w:t>High</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School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Science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Susan</w:t>
      </w:r>
      <w:proofErr w:type="spellEnd"/>
      <w:r w:rsidRPr="00A237C2">
        <w:rPr>
          <w:rFonts w:ascii="Times New Roman" w:hAnsi="Times New Roman" w:cs="Times New Roman"/>
          <w:sz w:val="24"/>
          <w:szCs w:val="24"/>
          <w:lang w:val="sq-AL"/>
        </w:rPr>
        <w:t xml:space="preserve"> R. </w:t>
      </w:r>
      <w:proofErr w:type="spellStart"/>
      <w:r w:rsidRPr="00A237C2">
        <w:rPr>
          <w:rFonts w:ascii="Times New Roman" w:hAnsi="Times New Roman" w:cs="Times New Roman"/>
          <w:sz w:val="24"/>
          <w:szCs w:val="24"/>
          <w:lang w:val="sq-AL"/>
        </w:rPr>
        <w:t>Singer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Margaret</w:t>
      </w:r>
      <w:proofErr w:type="spellEnd"/>
      <w:r w:rsidRPr="00A237C2">
        <w:rPr>
          <w:rFonts w:ascii="Times New Roman" w:hAnsi="Times New Roman" w:cs="Times New Roman"/>
          <w:sz w:val="24"/>
          <w:szCs w:val="24"/>
          <w:lang w:val="sq-AL"/>
        </w:rPr>
        <w:t xml:space="preserve"> L. </w:t>
      </w:r>
      <w:proofErr w:type="spellStart"/>
      <w:r w:rsidRPr="00A237C2">
        <w:rPr>
          <w:rFonts w:ascii="Times New Roman" w:hAnsi="Times New Roman" w:cs="Times New Roman"/>
          <w:sz w:val="24"/>
          <w:szCs w:val="24"/>
          <w:lang w:val="sq-AL"/>
        </w:rPr>
        <w:t>Hilton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Heidi</w:t>
      </w:r>
      <w:proofErr w:type="spellEnd"/>
      <w:r w:rsidRPr="00A237C2">
        <w:rPr>
          <w:rFonts w:ascii="Times New Roman" w:hAnsi="Times New Roman" w:cs="Times New Roman"/>
          <w:sz w:val="24"/>
          <w:szCs w:val="24"/>
          <w:lang w:val="sq-AL"/>
        </w:rPr>
        <w:t xml:space="preserve"> A. </w:t>
      </w:r>
      <w:proofErr w:type="spellStart"/>
      <w:r w:rsidRPr="00A237C2">
        <w:rPr>
          <w:rFonts w:ascii="Times New Roman" w:hAnsi="Times New Roman" w:cs="Times New Roman"/>
          <w:sz w:val="24"/>
          <w:szCs w:val="24"/>
          <w:lang w:val="sq-AL"/>
        </w:rPr>
        <w:t>Schweingruber</w:t>
      </w:r>
      <w:proofErr w:type="spellEnd"/>
      <w:r w:rsidRPr="00A237C2">
        <w:rPr>
          <w:rFonts w:ascii="Times New Roman" w:hAnsi="Times New Roman" w:cs="Times New Roman"/>
          <w:sz w:val="24"/>
          <w:szCs w:val="24"/>
          <w:lang w:val="sq-AL"/>
        </w:rPr>
        <w:t>,  2006.</w:t>
      </w:r>
    </w:p>
    <w:p w14:paraId="5696BF6F" w14:textId="77777777" w:rsidR="00AF6745" w:rsidRPr="00A237C2" w:rsidRDefault="00AF6745" w:rsidP="0062679B">
      <w:pPr>
        <w:pStyle w:val="NoSpacing"/>
        <w:spacing w:before="60"/>
        <w:jc w:val="both"/>
        <w:rPr>
          <w:rFonts w:ascii="Times New Roman" w:hAnsi="Times New Roman" w:cs="Times New Roman"/>
          <w:sz w:val="24"/>
          <w:szCs w:val="24"/>
        </w:rPr>
      </w:pPr>
      <w:r w:rsidRPr="00A237C2">
        <w:rPr>
          <w:rFonts w:ascii="Times New Roman" w:hAnsi="Times New Roman" w:cs="Times New Roman"/>
          <w:sz w:val="24"/>
          <w:szCs w:val="24"/>
          <w:lang w:val="sq-AL"/>
        </w:rPr>
        <w:t>-</w:t>
      </w:r>
      <w:proofErr w:type="spellStart"/>
      <w:r w:rsidRPr="00A237C2">
        <w:rPr>
          <w:rFonts w:ascii="Times New Roman" w:hAnsi="Times New Roman" w:cs="Times New Roman"/>
          <w:sz w:val="24"/>
          <w:szCs w:val="24"/>
          <w:lang w:val="sq-AL"/>
        </w:rPr>
        <w:t>Laboratory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animal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Facilities</w:t>
      </w:r>
      <w:proofErr w:type="spellEnd"/>
      <w:r w:rsidRPr="00A237C2">
        <w:rPr>
          <w:rFonts w:ascii="Times New Roman" w:hAnsi="Times New Roman" w:cs="Times New Roman"/>
          <w:sz w:val="24"/>
          <w:szCs w:val="24"/>
          <w:lang w:val="sq-AL"/>
        </w:rPr>
        <w:t xml:space="preserve"> &amp; </w:t>
      </w:r>
      <w:proofErr w:type="spellStart"/>
      <w:r w:rsidRPr="00A237C2">
        <w:rPr>
          <w:rFonts w:ascii="Times New Roman" w:hAnsi="Times New Roman" w:cs="Times New Roman"/>
          <w:sz w:val="24"/>
          <w:szCs w:val="24"/>
          <w:lang w:val="sq-AL"/>
        </w:rPr>
        <w:t>operations</w:t>
      </w:r>
      <w:proofErr w:type="spellEnd"/>
      <w:r w:rsidRPr="00A237C2">
        <w:rPr>
          <w:rFonts w:ascii="Times New Roman" w:hAnsi="Times New Roman" w:cs="Times New Roman"/>
          <w:sz w:val="24"/>
          <w:szCs w:val="24"/>
          <w:lang w:val="sq-AL"/>
        </w:rPr>
        <w:t xml:space="preserve"> , </w:t>
      </w:r>
      <w:proofErr w:type="spellStart"/>
      <w:r w:rsidRPr="00A237C2">
        <w:rPr>
          <w:rFonts w:ascii="Times New Roman" w:hAnsi="Times New Roman" w:cs="Times New Roman"/>
          <w:sz w:val="24"/>
          <w:szCs w:val="24"/>
          <w:lang w:val="sq-AL"/>
        </w:rPr>
        <w:t>Hilton</w:t>
      </w:r>
      <w:proofErr w:type="spellEnd"/>
      <w:r w:rsidRPr="00A237C2">
        <w:rPr>
          <w:rFonts w:ascii="Times New Roman" w:hAnsi="Times New Roman" w:cs="Times New Roman"/>
          <w:sz w:val="24"/>
          <w:szCs w:val="24"/>
          <w:lang w:val="sq-AL"/>
        </w:rPr>
        <w:t xml:space="preserve"> J. </w:t>
      </w:r>
      <w:proofErr w:type="spellStart"/>
      <w:r w:rsidRPr="00A237C2">
        <w:rPr>
          <w:rFonts w:ascii="Times New Roman" w:hAnsi="Times New Roman" w:cs="Times New Roman"/>
          <w:sz w:val="24"/>
          <w:szCs w:val="24"/>
          <w:lang w:val="sq-AL"/>
        </w:rPr>
        <w:t>Kleins</w:t>
      </w:r>
      <w:proofErr w:type="spellEnd"/>
      <w:r w:rsidRPr="00A237C2">
        <w:rPr>
          <w:rFonts w:ascii="Times New Roman" w:hAnsi="Times New Roman" w:cs="Times New Roman"/>
          <w:sz w:val="24"/>
          <w:szCs w:val="24"/>
        </w:rPr>
        <w:t xml:space="preserve"> , </w:t>
      </w:r>
      <w:r w:rsidRPr="00A237C2">
        <w:rPr>
          <w:rFonts w:ascii="Times New Roman" w:eastAsia="Arial Unicode MS" w:hAnsi="Times New Roman" w:cs="Times New Roman"/>
          <w:bCs/>
          <w:kern w:val="36"/>
          <w:sz w:val="24"/>
          <w:szCs w:val="24"/>
        </w:rPr>
        <w:t>Planning and Designing Research Animal Facilities</w:t>
      </w:r>
      <w:r w:rsidRPr="00A237C2">
        <w:rPr>
          <w:rFonts w:ascii="Times New Roman" w:eastAsia="Arial Unicode MS" w:hAnsi="Times New Roman" w:cs="Times New Roman"/>
          <w:kern w:val="36"/>
          <w:sz w:val="24"/>
          <w:szCs w:val="24"/>
        </w:rPr>
        <w:t> </w:t>
      </w:r>
      <w:r w:rsidRPr="00A237C2">
        <w:rPr>
          <w:rFonts w:ascii="Times New Roman" w:eastAsia="Arial Unicode MS" w:hAnsi="Times New Roman" w:cs="Times New Roman"/>
          <w:iCs/>
          <w:sz w:val="24"/>
          <w:szCs w:val="24"/>
        </w:rPr>
        <w:t xml:space="preserve">Jack R. Hessler and Noel D.M. </w:t>
      </w:r>
      <w:proofErr w:type="gramStart"/>
      <w:r w:rsidRPr="00A237C2">
        <w:rPr>
          <w:rFonts w:ascii="Times New Roman" w:eastAsia="Arial Unicode MS" w:hAnsi="Times New Roman" w:cs="Times New Roman"/>
          <w:iCs/>
          <w:sz w:val="24"/>
          <w:szCs w:val="24"/>
        </w:rPr>
        <w:t>Lehner</w:t>
      </w:r>
      <w:r w:rsidRPr="00A237C2">
        <w:rPr>
          <w:rFonts w:ascii="Times New Roman" w:hAnsi="Times New Roman" w:cs="Times New Roman"/>
          <w:sz w:val="24"/>
          <w:szCs w:val="24"/>
        </w:rPr>
        <w:t> ,</w:t>
      </w:r>
      <w:proofErr w:type="gramEnd"/>
      <w:r w:rsidRPr="00A237C2">
        <w:rPr>
          <w:rFonts w:ascii="Times New Roman" w:hAnsi="Times New Roman" w:cs="Times New Roman"/>
          <w:sz w:val="24"/>
          <w:szCs w:val="24"/>
        </w:rPr>
        <w:t xml:space="preserve"> 2009</w:t>
      </w:r>
      <w:r w:rsidRPr="00A237C2">
        <w:rPr>
          <w:rFonts w:ascii="Times New Roman" w:eastAsia="Arial Unicode MS" w:hAnsi="Times New Roman" w:cs="Times New Roman"/>
          <w:sz w:val="24"/>
          <w:szCs w:val="24"/>
        </w:rPr>
        <w:br/>
      </w:r>
      <w:r w:rsidRPr="00A237C2">
        <w:rPr>
          <w:rFonts w:ascii="Times New Roman" w:hAnsi="Times New Roman" w:cs="Times New Roman"/>
          <w:sz w:val="24"/>
          <w:szCs w:val="24"/>
        </w:rPr>
        <w:t>-Laboratory Safety Rules and Regulations, Advanced Instructional Systems, Inc. and George Wahl and Maria Gallardo-Williams, 2011</w:t>
      </w:r>
    </w:p>
    <w:p w14:paraId="703AED8C" w14:textId="77777777" w:rsidR="00AF6745" w:rsidRPr="00A237C2" w:rsidRDefault="00AF6745" w:rsidP="0062679B">
      <w:pPr>
        <w:snapToGri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-Fiziologjia eksperimentale, </w:t>
      </w:r>
      <w:proofErr w:type="spellStart"/>
      <w:r w:rsidRPr="00A237C2">
        <w:rPr>
          <w:rFonts w:ascii="Times New Roman" w:hAnsi="Times New Roman" w:cs="Times New Roman"/>
          <w:sz w:val="24"/>
          <w:szCs w:val="24"/>
        </w:rPr>
        <w:t>Fetah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Halili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dispence</w:t>
      </w:r>
      <w:proofErr w:type="spellEnd"/>
      <w:r w:rsidRPr="00A237C2">
        <w:rPr>
          <w:rFonts w:ascii="Times New Roman" w:hAnsi="Times New Roman" w:cs="Times New Roman"/>
          <w:sz w:val="24"/>
          <w:szCs w:val="24"/>
        </w:rPr>
        <w:t>, 2004</w:t>
      </w:r>
    </w:p>
    <w:p w14:paraId="1FB8071A"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w:t>
      </w:r>
      <w:proofErr w:type="spellStart"/>
      <w:r w:rsidRPr="00A237C2">
        <w:rPr>
          <w:rFonts w:ascii="Times New Roman" w:hAnsi="Times New Roman" w:cs="Times New Roman"/>
          <w:sz w:val="24"/>
          <w:szCs w:val="24"/>
          <w:lang w:val="sq-AL"/>
        </w:rPr>
        <w:t>National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Competent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Authorities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for</w:t>
      </w:r>
      <w:proofErr w:type="spellEnd"/>
      <w:r w:rsidRPr="00A237C2">
        <w:rPr>
          <w:rFonts w:ascii="Times New Roman" w:hAnsi="Times New Roman" w:cs="Times New Roman"/>
          <w:sz w:val="24"/>
          <w:szCs w:val="24"/>
          <w:lang w:val="sq-AL"/>
        </w:rPr>
        <w:t xml:space="preserve"> the </w:t>
      </w:r>
      <w:proofErr w:type="spellStart"/>
      <w:r w:rsidRPr="00A237C2">
        <w:rPr>
          <w:rFonts w:ascii="Times New Roman" w:hAnsi="Times New Roman" w:cs="Times New Roman"/>
          <w:sz w:val="24"/>
          <w:szCs w:val="24"/>
          <w:lang w:val="sq-AL"/>
        </w:rPr>
        <w:t>implementation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Directive</w:t>
      </w:r>
      <w:proofErr w:type="spellEnd"/>
      <w:r w:rsidRPr="00A237C2">
        <w:rPr>
          <w:rFonts w:ascii="Times New Roman" w:hAnsi="Times New Roman" w:cs="Times New Roman"/>
          <w:sz w:val="24"/>
          <w:szCs w:val="24"/>
          <w:lang w:val="sq-AL"/>
        </w:rPr>
        <w:t xml:space="preserve"> 2010/63/EU </w:t>
      </w:r>
      <w:proofErr w:type="spellStart"/>
      <w:r w:rsidRPr="00A237C2">
        <w:rPr>
          <w:rFonts w:ascii="Times New Roman" w:hAnsi="Times New Roman" w:cs="Times New Roman"/>
          <w:sz w:val="24"/>
          <w:szCs w:val="24"/>
          <w:lang w:val="sq-AL"/>
        </w:rPr>
        <w:t>on</w:t>
      </w:r>
      <w:proofErr w:type="spellEnd"/>
      <w:r w:rsidRPr="00A237C2">
        <w:rPr>
          <w:rFonts w:ascii="Times New Roman" w:hAnsi="Times New Roman" w:cs="Times New Roman"/>
          <w:sz w:val="24"/>
          <w:szCs w:val="24"/>
          <w:lang w:val="sq-AL"/>
        </w:rPr>
        <w:t xml:space="preserve"> the </w:t>
      </w:r>
      <w:proofErr w:type="spellStart"/>
      <w:r w:rsidRPr="00A237C2">
        <w:rPr>
          <w:rFonts w:ascii="Times New Roman" w:hAnsi="Times New Roman" w:cs="Times New Roman"/>
          <w:sz w:val="24"/>
          <w:szCs w:val="24"/>
          <w:lang w:val="sq-AL"/>
        </w:rPr>
        <w:t>pr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otection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animals</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used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for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scientific</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purposes</w:t>
      </w:r>
      <w:proofErr w:type="spellEnd"/>
      <w:r w:rsidRPr="00A237C2">
        <w:rPr>
          <w:rFonts w:ascii="Times New Roman" w:hAnsi="Times New Roman" w:cs="Times New Roman"/>
          <w:sz w:val="24"/>
          <w:szCs w:val="24"/>
          <w:lang w:val="sq-AL"/>
        </w:rPr>
        <w:t>, 2014.</w:t>
      </w:r>
    </w:p>
    <w:p w14:paraId="71F53201" w14:textId="77777777" w:rsidR="00566B33" w:rsidRPr="00A237C2" w:rsidRDefault="00566B33" w:rsidP="0062679B">
      <w:pPr>
        <w:pStyle w:val="NoSpacing"/>
        <w:spacing w:before="60"/>
        <w:jc w:val="both"/>
        <w:rPr>
          <w:rFonts w:ascii="Times New Roman" w:hAnsi="Times New Roman"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992"/>
        <w:gridCol w:w="1134"/>
        <w:gridCol w:w="1093"/>
      </w:tblGrid>
      <w:tr w:rsidR="00DC6DBC" w:rsidRPr="00A237C2" w14:paraId="2F9CC0C4" w14:textId="77777777" w:rsidTr="00AF6745">
        <w:tc>
          <w:tcPr>
            <w:tcW w:w="885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68C4E17"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Kontributi </w:t>
            </w:r>
            <w:proofErr w:type="spellStart"/>
            <w:r w:rsidRPr="00A237C2">
              <w:rPr>
                <w:rFonts w:ascii="Times New Roman" w:hAnsi="Times New Roman" w:cs="Times New Roman"/>
                <w:b/>
                <w:lang w:val="sq-AL"/>
              </w:rPr>
              <w:t>nё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ngarkesёn</w:t>
            </w:r>
            <w:proofErr w:type="spellEnd"/>
            <w:r w:rsidRPr="00A237C2">
              <w:rPr>
                <w:rFonts w:ascii="Times New Roman" w:hAnsi="Times New Roman" w:cs="Times New Roman"/>
                <w:b/>
                <w:lang w:val="sq-AL"/>
              </w:rPr>
              <w:t xml:space="preserve"> e studentit ( </w:t>
            </w:r>
            <w:proofErr w:type="spellStart"/>
            <w:r w:rsidRPr="00A237C2">
              <w:rPr>
                <w:rFonts w:ascii="Times New Roman" w:hAnsi="Times New Roman" w:cs="Times New Roman"/>
                <w:b/>
                <w:lang w:val="sq-AL"/>
              </w:rPr>
              <w:t>gjё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qё</w:t>
            </w:r>
            <w:proofErr w:type="spellEnd"/>
            <w:r w:rsidRPr="00A237C2">
              <w:rPr>
                <w:rFonts w:ascii="Times New Roman" w:hAnsi="Times New Roman" w:cs="Times New Roman"/>
                <w:b/>
                <w:lang w:val="sq-AL"/>
              </w:rPr>
              <w:t xml:space="preserve"> duhet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korrespondoj me rezultatet 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nxёnit</w:t>
            </w:r>
            <w:proofErr w:type="spellEnd"/>
            <w:r w:rsidRPr="00A237C2">
              <w:rPr>
                <w:rFonts w:ascii="Times New Roman" w:hAnsi="Times New Roman" w:cs="Times New Roman"/>
                <w:b/>
                <w:lang w:val="sq-AL"/>
              </w:rPr>
              <w:t xml:space="preserve"> </w:t>
            </w:r>
            <w:proofErr w:type="spellStart"/>
            <w:r w:rsidRPr="00A237C2">
              <w:rPr>
                <w:rFonts w:ascii="Times New Roman" w:hAnsi="Times New Roman" w:cs="Times New Roman"/>
                <w:b/>
                <w:lang w:val="sq-AL"/>
              </w:rPr>
              <w:t>tё</w:t>
            </w:r>
            <w:proofErr w:type="spellEnd"/>
            <w:r w:rsidRPr="00A237C2">
              <w:rPr>
                <w:rFonts w:ascii="Times New Roman" w:hAnsi="Times New Roman" w:cs="Times New Roman"/>
                <w:b/>
                <w:lang w:val="sq-AL"/>
              </w:rPr>
              <w:t xml:space="preserve"> studentit)</w:t>
            </w:r>
          </w:p>
        </w:tc>
      </w:tr>
      <w:tr w:rsidR="00DC6DBC" w:rsidRPr="00A237C2" w14:paraId="4B717732"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D9D9D9"/>
            <w:hideMark/>
          </w:tcPr>
          <w:p w14:paraId="2B9BF513"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Aktiviteti </w:t>
            </w:r>
          </w:p>
        </w:tc>
        <w:tc>
          <w:tcPr>
            <w:tcW w:w="992" w:type="dxa"/>
            <w:tcBorders>
              <w:top w:val="single" w:sz="4" w:space="0" w:color="000000"/>
              <w:left w:val="single" w:sz="4" w:space="0" w:color="auto"/>
              <w:bottom w:val="single" w:sz="4" w:space="0" w:color="000000"/>
              <w:right w:val="single" w:sz="4" w:space="0" w:color="auto"/>
            </w:tcBorders>
            <w:shd w:val="clear" w:color="auto" w:fill="D9D9D9"/>
            <w:hideMark/>
          </w:tcPr>
          <w:p w14:paraId="19159386"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Orë </w:t>
            </w:r>
          </w:p>
        </w:tc>
        <w:tc>
          <w:tcPr>
            <w:tcW w:w="1134" w:type="dxa"/>
            <w:tcBorders>
              <w:top w:val="single" w:sz="4" w:space="0" w:color="000000"/>
              <w:left w:val="single" w:sz="4" w:space="0" w:color="auto"/>
              <w:bottom w:val="single" w:sz="4" w:space="0" w:color="000000"/>
              <w:right w:val="single" w:sz="4" w:space="0" w:color="auto"/>
            </w:tcBorders>
            <w:shd w:val="clear" w:color="auto" w:fill="D9D9D9"/>
            <w:hideMark/>
          </w:tcPr>
          <w:p w14:paraId="6BC9494E"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 xml:space="preserve"> Ditë/javë  </w:t>
            </w: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240E1612" w14:textId="77777777" w:rsidR="00AF6745" w:rsidRPr="00A237C2" w:rsidRDefault="00AF6745" w:rsidP="0062679B">
            <w:pPr>
              <w:pStyle w:val="NoSpacing"/>
              <w:spacing w:before="60"/>
              <w:jc w:val="both"/>
              <w:rPr>
                <w:rFonts w:ascii="Times New Roman" w:hAnsi="Times New Roman" w:cs="Times New Roman"/>
                <w:b/>
                <w:lang w:val="sq-AL"/>
              </w:rPr>
            </w:pPr>
            <w:proofErr w:type="spellStart"/>
            <w:r w:rsidRPr="00A237C2">
              <w:rPr>
                <w:rFonts w:ascii="Times New Roman" w:hAnsi="Times New Roman" w:cs="Times New Roman"/>
                <w:b/>
                <w:lang w:val="sq-AL"/>
              </w:rPr>
              <w:t>Gjithësej</w:t>
            </w:r>
            <w:proofErr w:type="spellEnd"/>
          </w:p>
        </w:tc>
      </w:tr>
      <w:tr w:rsidR="00DC6DBC" w:rsidRPr="00A237C2" w14:paraId="5FC364C1"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5AF69E0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Ligjërata</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4218EC0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5123839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5A7BF06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 30</w:t>
            </w:r>
          </w:p>
        </w:tc>
      </w:tr>
      <w:tr w:rsidR="00DC6DBC" w:rsidRPr="00A237C2" w14:paraId="61CE1E0C"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65FD342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teorike/laboratorike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DC78A0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2B07D73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66D7045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31202EF4"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3B63A52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Punë praktike</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8C3872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024058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00F4244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r>
      <w:tr w:rsidR="00DC6DBC" w:rsidRPr="00A237C2" w14:paraId="24EF1CA6"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3AB61E38"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Kontaktet me mësimdhënësin/konsultimet</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7B225C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85F4E09"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4B41588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r>
      <w:tr w:rsidR="00DC6DBC" w:rsidRPr="00A237C2" w14:paraId="43A8A7D6"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042AD6B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Ushtrime  në teren</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7A7BC5C0"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795E5B72" w14:textId="77777777" w:rsidR="00AF6745" w:rsidRPr="00A237C2" w:rsidRDefault="00AF6745" w:rsidP="0062679B">
            <w:pPr>
              <w:pStyle w:val="NoSpacing"/>
              <w:spacing w:before="60"/>
              <w:jc w:val="both"/>
              <w:rPr>
                <w:rFonts w:ascii="Times New Roman" w:hAnsi="Times New Roman" w:cs="Times New Roman"/>
                <w:lang w:val="sq-AL"/>
              </w:rPr>
            </w:pP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33E718A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r>
      <w:tr w:rsidR="00DC6DBC" w:rsidRPr="00A237C2" w14:paraId="54AA25DE"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383BA44B"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Kollokfiume,seminare</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631AAC2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114A7ADB"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7157E99D"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49272D2B"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1E7B9CF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Detyra të  shtëpisë</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741E8C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68CF35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tcPr>
          <w:p w14:paraId="6860158A" w14:textId="77777777" w:rsidR="00AF6745" w:rsidRPr="00A237C2" w:rsidRDefault="00AF6745" w:rsidP="0062679B">
            <w:pPr>
              <w:pStyle w:val="NoSpacing"/>
              <w:spacing w:before="60"/>
              <w:jc w:val="both"/>
              <w:rPr>
                <w:rFonts w:ascii="Times New Roman" w:hAnsi="Times New Roman" w:cs="Times New Roman"/>
                <w:lang w:val="sq-AL"/>
              </w:rPr>
            </w:pPr>
          </w:p>
        </w:tc>
      </w:tr>
      <w:tr w:rsidR="00DC6DBC" w:rsidRPr="00A237C2" w14:paraId="2F96CC2D"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7EFCA2E2"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 xml:space="preserve">Koha e studimit </w:t>
            </w:r>
            <w:proofErr w:type="spellStart"/>
            <w:r w:rsidRPr="00A237C2">
              <w:rPr>
                <w:rFonts w:ascii="Times New Roman" w:hAnsi="Times New Roman" w:cs="Times New Roman"/>
                <w:lang w:val="sq-AL"/>
              </w:rPr>
              <w:t>vetanak</w:t>
            </w:r>
            <w:proofErr w:type="spellEnd"/>
            <w:r w:rsidRPr="00A237C2">
              <w:rPr>
                <w:rFonts w:ascii="Times New Roman" w:hAnsi="Times New Roman" w:cs="Times New Roman"/>
                <w:lang w:val="sq-AL"/>
              </w:rPr>
              <w:t xml:space="preserve"> të studentit (në bibliotekë ose në shtëpi)</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D01B74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05E01BE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15</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019AED86"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30</w:t>
            </w:r>
          </w:p>
        </w:tc>
      </w:tr>
      <w:tr w:rsidR="00DC6DBC" w:rsidRPr="00A237C2" w14:paraId="2C1FE561"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4723B16A"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Përgaditja</w:t>
            </w:r>
            <w:proofErr w:type="spellEnd"/>
            <w:r w:rsidRPr="00A237C2">
              <w:rPr>
                <w:rFonts w:ascii="Times New Roman" w:hAnsi="Times New Roman" w:cs="Times New Roman"/>
                <w:lang w:val="sq-AL"/>
              </w:rPr>
              <w:t xml:space="preserve"> përfundimtare për provim</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3F5A1765"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8</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7E4064CA"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0767973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8</w:t>
            </w:r>
          </w:p>
        </w:tc>
      </w:tr>
      <w:tr w:rsidR="00DC6DBC" w:rsidRPr="00A237C2" w14:paraId="4A7725DC"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5EAF8504"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Koha e kaluar në vlerësim (</w:t>
            </w:r>
            <w:proofErr w:type="spellStart"/>
            <w:r w:rsidRPr="00A237C2">
              <w:rPr>
                <w:rFonts w:ascii="Times New Roman" w:hAnsi="Times New Roman" w:cs="Times New Roman"/>
                <w:lang w:val="sq-AL"/>
              </w:rPr>
              <w:t>teste,kuiz,provim</w:t>
            </w:r>
            <w:proofErr w:type="spellEnd"/>
            <w:r w:rsidRPr="00A237C2">
              <w:rPr>
                <w:rFonts w:ascii="Times New Roman" w:hAnsi="Times New Roman" w:cs="Times New Roman"/>
                <w:lang w:val="sq-AL"/>
              </w:rPr>
              <w:t xml:space="preserve"> final)</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14:paraId="0E8ECEEF"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14:paraId="17A5708E"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093" w:type="dxa"/>
            <w:tcBorders>
              <w:top w:val="single" w:sz="4" w:space="0" w:color="000000"/>
              <w:left w:val="single" w:sz="4" w:space="0" w:color="auto"/>
              <w:bottom w:val="single" w:sz="4" w:space="0" w:color="000000"/>
              <w:right w:val="single" w:sz="4" w:space="0" w:color="000000"/>
            </w:tcBorders>
            <w:shd w:val="clear" w:color="auto" w:fill="FFFFFF"/>
            <w:hideMark/>
          </w:tcPr>
          <w:p w14:paraId="40DBC73C"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620DF6E2"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FFFFFF"/>
            <w:hideMark/>
          </w:tcPr>
          <w:p w14:paraId="57F43353" w14:textId="77777777" w:rsidR="00AF6745" w:rsidRPr="00A237C2" w:rsidRDefault="00AF6745" w:rsidP="0062679B">
            <w:pPr>
              <w:pStyle w:val="NoSpacing"/>
              <w:spacing w:before="60"/>
              <w:jc w:val="both"/>
              <w:rPr>
                <w:rFonts w:ascii="Times New Roman" w:hAnsi="Times New Roman" w:cs="Times New Roman"/>
                <w:lang w:val="sq-AL"/>
              </w:rPr>
            </w:pPr>
            <w:proofErr w:type="spellStart"/>
            <w:r w:rsidRPr="00A237C2">
              <w:rPr>
                <w:rFonts w:ascii="Times New Roman" w:hAnsi="Times New Roman" w:cs="Times New Roman"/>
                <w:lang w:val="sq-AL"/>
              </w:rPr>
              <w:t>Projektet,prezentimet</w:t>
            </w:r>
            <w:proofErr w:type="spellEnd"/>
            <w:r w:rsidRPr="00A237C2">
              <w:rPr>
                <w:rFonts w:ascii="Times New Roman" w:hAnsi="Times New Roman" w:cs="Times New Roman"/>
                <w:lang w:val="sq-AL"/>
              </w:rPr>
              <w:t xml:space="preserve"> ,</w:t>
            </w:r>
            <w:proofErr w:type="spellStart"/>
            <w:r w:rsidRPr="00A237C2">
              <w:rPr>
                <w:rFonts w:ascii="Times New Roman" w:hAnsi="Times New Roman" w:cs="Times New Roman"/>
                <w:lang w:val="sq-AL"/>
              </w:rPr>
              <w:t>etj</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FFFFFF"/>
          </w:tcPr>
          <w:p w14:paraId="4E61DF27"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14:paraId="1BBAB981"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2</w:t>
            </w:r>
          </w:p>
        </w:tc>
        <w:tc>
          <w:tcPr>
            <w:tcW w:w="1093" w:type="dxa"/>
            <w:tcBorders>
              <w:top w:val="single" w:sz="4" w:space="0" w:color="000000"/>
              <w:left w:val="single" w:sz="4" w:space="0" w:color="auto"/>
              <w:bottom w:val="single" w:sz="4" w:space="0" w:color="000000"/>
              <w:right w:val="single" w:sz="4" w:space="0" w:color="000000"/>
            </w:tcBorders>
            <w:shd w:val="clear" w:color="auto" w:fill="FFFFFF"/>
          </w:tcPr>
          <w:p w14:paraId="656B57A3" w14:textId="77777777" w:rsidR="00AF6745" w:rsidRPr="00A237C2" w:rsidRDefault="00AF6745" w:rsidP="0062679B">
            <w:pPr>
              <w:pStyle w:val="NoSpacing"/>
              <w:spacing w:before="60"/>
              <w:jc w:val="both"/>
              <w:rPr>
                <w:rFonts w:ascii="Times New Roman" w:hAnsi="Times New Roman" w:cs="Times New Roman"/>
                <w:lang w:val="sq-AL"/>
              </w:rPr>
            </w:pPr>
            <w:r w:rsidRPr="00A237C2">
              <w:rPr>
                <w:rFonts w:ascii="Times New Roman" w:hAnsi="Times New Roman" w:cs="Times New Roman"/>
                <w:lang w:val="sq-AL"/>
              </w:rPr>
              <w:t>4</w:t>
            </w:r>
          </w:p>
        </w:tc>
      </w:tr>
      <w:tr w:rsidR="00DC6DBC" w:rsidRPr="00A237C2" w14:paraId="28C92BF5" w14:textId="77777777" w:rsidTr="00FB3288">
        <w:tc>
          <w:tcPr>
            <w:tcW w:w="5637" w:type="dxa"/>
            <w:tcBorders>
              <w:top w:val="single" w:sz="4" w:space="0" w:color="000000"/>
              <w:left w:val="single" w:sz="4" w:space="0" w:color="000000"/>
              <w:bottom w:val="single" w:sz="4" w:space="0" w:color="000000"/>
              <w:right w:val="single" w:sz="4" w:space="0" w:color="auto"/>
            </w:tcBorders>
            <w:shd w:val="clear" w:color="auto" w:fill="D9D9D9"/>
          </w:tcPr>
          <w:p w14:paraId="4CC520CE" w14:textId="77777777" w:rsidR="00AF6745" w:rsidRPr="00A237C2" w:rsidRDefault="00FB3288"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Total</w:t>
            </w:r>
          </w:p>
        </w:tc>
        <w:tc>
          <w:tcPr>
            <w:tcW w:w="992" w:type="dxa"/>
            <w:tcBorders>
              <w:top w:val="single" w:sz="4" w:space="0" w:color="000000"/>
              <w:left w:val="single" w:sz="4" w:space="0" w:color="auto"/>
              <w:bottom w:val="single" w:sz="4" w:space="0" w:color="000000"/>
              <w:right w:val="single" w:sz="4" w:space="0" w:color="auto"/>
            </w:tcBorders>
            <w:shd w:val="clear" w:color="auto" w:fill="D9D9D9"/>
          </w:tcPr>
          <w:p w14:paraId="41885D78" w14:textId="77777777" w:rsidR="00AF6745" w:rsidRPr="00A237C2" w:rsidRDefault="00AF6745" w:rsidP="0062679B">
            <w:pPr>
              <w:pStyle w:val="NoSpacing"/>
              <w:spacing w:before="60"/>
              <w:jc w:val="both"/>
              <w:rPr>
                <w:rFonts w:ascii="Times New Roman" w:hAnsi="Times New Roman" w:cs="Times New Roman"/>
                <w:b/>
                <w:lang w:val="sq-AL"/>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cPr>
          <w:p w14:paraId="2776AE3F" w14:textId="77777777" w:rsidR="00AF6745" w:rsidRPr="00A237C2" w:rsidRDefault="00AF6745" w:rsidP="0062679B">
            <w:pPr>
              <w:pStyle w:val="NoSpacing"/>
              <w:spacing w:before="60"/>
              <w:jc w:val="both"/>
              <w:rPr>
                <w:rFonts w:ascii="Times New Roman" w:hAnsi="Times New Roman" w:cs="Times New Roman"/>
                <w:b/>
                <w:lang w:val="sq-AL"/>
              </w:rPr>
            </w:pPr>
          </w:p>
        </w:tc>
        <w:tc>
          <w:tcPr>
            <w:tcW w:w="1093" w:type="dxa"/>
            <w:tcBorders>
              <w:top w:val="single" w:sz="4" w:space="0" w:color="000000"/>
              <w:left w:val="single" w:sz="4" w:space="0" w:color="auto"/>
              <w:bottom w:val="single" w:sz="4" w:space="0" w:color="000000"/>
              <w:right w:val="single" w:sz="4" w:space="0" w:color="000000"/>
            </w:tcBorders>
            <w:shd w:val="clear" w:color="auto" w:fill="D9D9D9"/>
            <w:hideMark/>
          </w:tcPr>
          <w:p w14:paraId="0F075EB6" w14:textId="77777777" w:rsidR="00AF6745" w:rsidRPr="00A237C2" w:rsidRDefault="00AF6745" w:rsidP="0062679B">
            <w:pPr>
              <w:pStyle w:val="NoSpacing"/>
              <w:spacing w:before="60"/>
              <w:jc w:val="both"/>
              <w:rPr>
                <w:rFonts w:ascii="Times New Roman" w:hAnsi="Times New Roman" w:cs="Times New Roman"/>
                <w:b/>
                <w:lang w:val="sq-AL"/>
              </w:rPr>
            </w:pPr>
            <w:r w:rsidRPr="00A237C2">
              <w:rPr>
                <w:rFonts w:ascii="Times New Roman" w:hAnsi="Times New Roman" w:cs="Times New Roman"/>
                <w:b/>
                <w:lang w:val="sq-AL"/>
              </w:rPr>
              <w:t>150</w:t>
            </w:r>
          </w:p>
        </w:tc>
      </w:tr>
    </w:tbl>
    <w:p w14:paraId="48A8268D" w14:textId="77777777" w:rsidR="00AF6745" w:rsidRPr="00A237C2" w:rsidRDefault="00AF6745" w:rsidP="0062679B">
      <w:pPr>
        <w:spacing w:before="60" w:after="0" w:line="240" w:lineRule="auto"/>
        <w:jc w:val="both"/>
        <w:rPr>
          <w:rFonts w:ascii="Times New Roman" w:hAnsi="Times New Roman" w:cs="Times New Roman"/>
          <w:sz w:val="24"/>
          <w:szCs w:val="24"/>
          <w:u w:val="single"/>
        </w:rPr>
      </w:pPr>
    </w:p>
    <w:p w14:paraId="75DBD32D"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Emërtimi i lëndës: </w:t>
      </w:r>
      <w:r w:rsidRPr="00A237C2">
        <w:rPr>
          <w:rFonts w:ascii="Times New Roman" w:hAnsi="Times New Roman" w:cs="Times New Roman"/>
          <w:sz w:val="24"/>
          <w:szCs w:val="24"/>
        </w:rPr>
        <w:t xml:space="preserve">Bimët helmuese </w:t>
      </w:r>
    </w:p>
    <w:p w14:paraId="0D414B0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Prof. </w:t>
      </w:r>
      <w:proofErr w:type="spellStart"/>
      <w:r w:rsidRPr="00A237C2">
        <w:rPr>
          <w:rFonts w:ascii="Times New Roman" w:hAnsi="Times New Roman" w:cs="Times New Roman"/>
          <w:sz w:val="24"/>
          <w:szCs w:val="24"/>
        </w:rPr>
        <w:t>Asoc</w:t>
      </w:r>
      <w:proofErr w:type="spellEnd"/>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Elez</w:t>
      </w:r>
      <w:proofErr w:type="spellEnd"/>
      <w:r w:rsidRPr="00A237C2">
        <w:rPr>
          <w:rFonts w:ascii="Times New Roman" w:hAnsi="Times New Roman" w:cs="Times New Roman"/>
          <w:sz w:val="24"/>
          <w:szCs w:val="24"/>
        </w:rPr>
        <w:t xml:space="preserve"> Krasniqi</w:t>
      </w:r>
    </w:p>
    <w:p w14:paraId="1CE811C1"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0DFDD429"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5DC0E17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Përmbajtja e lëndës: </w:t>
      </w:r>
      <w:r w:rsidRPr="00A237C2">
        <w:rPr>
          <w:rFonts w:ascii="Times New Roman" w:hAnsi="Times New Roman" w:cs="Times New Roman"/>
          <w:sz w:val="24"/>
          <w:szCs w:val="24"/>
        </w:rPr>
        <w:t xml:space="preserve">Lënda "Bimët helmuese" </w:t>
      </w:r>
      <w:proofErr w:type="spellStart"/>
      <w:r w:rsidRPr="00A237C2">
        <w:rPr>
          <w:rFonts w:ascii="Times New Roman" w:hAnsi="Times New Roman" w:cs="Times New Roman"/>
          <w:sz w:val="24"/>
          <w:szCs w:val="24"/>
        </w:rPr>
        <w:t>përmbanë</w:t>
      </w:r>
      <w:proofErr w:type="spellEnd"/>
      <w:r w:rsidRPr="00A237C2">
        <w:rPr>
          <w:rFonts w:ascii="Times New Roman" w:hAnsi="Times New Roman" w:cs="Times New Roman"/>
          <w:sz w:val="24"/>
          <w:szCs w:val="24"/>
        </w:rPr>
        <w:t xml:space="preserve"> njohuri mjaft të detajuara për bimët helmuese si grup i veçantë i bimëve. Në kuadër të lëndës studentët fitojnë njohuri bazë për njohjen-përcaktimin e llojeve helmuese sipas metodave standarde. Studentët fitojnë njohuri të përgjithshme për bimët helmuese, në veçanti për llojet bimore helmuese të familjeve të </w:t>
      </w:r>
      <w:r w:rsidRPr="00A237C2">
        <w:rPr>
          <w:rFonts w:ascii="Times New Roman" w:hAnsi="Times New Roman" w:cs="Times New Roman"/>
          <w:sz w:val="24"/>
          <w:szCs w:val="24"/>
        </w:rPr>
        <w:lastRenderedPageBreak/>
        <w:t xml:space="preserve">ndryshme </w:t>
      </w:r>
      <w:proofErr w:type="spellStart"/>
      <w:r w:rsidRPr="00A237C2">
        <w:rPr>
          <w:rFonts w:ascii="Times New Roman" w:hAnsi="Times New Roman" w:cs="Times New Roman"/>
          <w:sz w:val="24"/>
          <w:szCs w:val="24"/>
        </w:rPr>
        <w:t>prezente</w:t>
      </w:r>
      <w:proofErr w:type="spellEnd"/>
      <w:r w:rsidRPr="00A237C2">
        <w:rPr>
          <w:rFonts w:ascii="Times New Roman" w:hAnsi="Times New Roman" w:cs="Times New Roman"/>
          <w:sz w:val="24"/>
          <w:szCs w:val="24"/>
        </w:rPr>
        <w:t xml:space="preserve"> në territorin e Kosovës. Metodologjia e hulumtimit të bimëve helmuese si dhe përshkrimi i llojeve bimore helmuese paraqesin pjesën më të veçantë në kuadër të fitimit të njohurive për bimët helmuese. Njohuritë që studentët fitojnë në aspektin teorik dhe atë praktik janë një e arritur e mirë për ta, nga se do të jenë në gjendje që këto njohuri të fituara ti aplikojnë me sukses.</w:t>
      </w:r>
    </w:p>
    <w:p w14:paraId="4B96716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 xml:space="preserve">Kursi i ofruar do ju mundësoj studentëve që: </w:t>
      </w:r>
    </w:p>
    <w:p w14:paraId="6588D707" w14:textId="77777777" w:rsidR="00AF6745" w:rsidRPr="00A237C2" w:rsidRDefault="00AF6745" w:rsidP="0062679B">
      <w:pPr>
        <w:numPr>
          <w:ilvl w:val="0"/>
          <w:numId w:val="6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njohin lloje bimore helmuese të Kosovës por edhe të vendeve tjera</w:t>
      </w:r>
    </w:p>
    <w:p w14:paraId="4DAE0F3E" w14:textId="77777777" w:rsidR="00AF6745" w:rsidRPr="00A237C2" w:rsidRDefault="00AF6745" w:rsidP="0062679B">
      <w:pPr>
        <w:numPr>
          <w:ilvl w:val="0"/>
          <w:numId w:val="6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kenë njohuri më të thelluar për bimët helmuese</w:t>
      </w:r>
    </w:p>
    <w:p w14:paraId="298BA65A" w14:textId="77777777" w:rsidR="00AF6745" w:rsidRPr="00A237C2" w:rsidRDefault="00AF6745" w:rsidP="0062679B">
      <w:pPr>
        <w:numPr>
          <w:ilvl w:val="0"/>
          <w:numId w:val="6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njohin dhe mësojnë për llojet bimore helmuese por që mund të përdoren edhe si bimë mjekësore, ushqyese, mjaltore apo edhe zbukuruese </w:t>
      </w:r>
    </w:p>
    <w:p w14:paraId="6D798297" w14:textId="77777777" w:rsidR="00AF6745" w:rsidRPr="00A237C2" w:rsidRDefault="00AF6745" w:rsidP="0062679B">
      <w:pPr>
        <w:numPr>
          <w:ilvl w:val="0"/>
          <w:numId w:val="6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mësojnë metodat e hulumtimit-etikën e hulumtimit të llojeve bimore helmuese si grup specifik i bimëve </w:t>
      </w:r>
    </w:p>
    <w:p w14:paraId="6993C806" w14:textId="77777777" w:rsidR="00AF6745" w:rsidRPr="00A237C2" w:rsidRDefault="00AF6745" w:rsidP="0062679B">
      <w:pPr>
        <w:numPr>
          <w:ilvl w:val="0"/>
          <w:numId w:val="6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kuptojnë rëndësinë e njohjes së llojeve bimore helmuese pasi që ne jetojmë së bashku me ato</w:t>
      </w:r>
    </w:p>
    <w:p w14:paraId="656D810B"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Me  përfundimin e kësaj lënde (kursit) studentët do të jenë në gjendje:</w:t>
      </w:r>
    </w:p>
    <w:p w14:paraId="34FC6E4B" w14:textId="77777777" w:rsidR="00AF6745" w:rsidRPr="00A237C2" w:rsidRDefault="00AF6745" w:rsidP="0062679B">
      <w:pPr>
        <w:numPr>
          <w:ilvl w:val="0"/>
          <w:numId w:val="6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merren me studimin e llojeve bimore helmuese në mënyrë profesionale,</w:t>
      </w:r>
    </w:p>
    <w:p w14:paraId="53201148" w14:textId="77777777" w:rsidR="00AF6745" w:rsidRPr="00A237C2" w:rsidRDefault="00AF6745" w:rsidP="0062679B">
      <w:pPr>
        <w:numPr>
          <w:ilvl w:val="0"/>
          <w:numId w:val="6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w:t>
      </w:r>
      <w:proofErr w:type="spellStart"/>
      <w:r w:rsidRPr="00A237C2">
        <w:rPr>
          <w:rFonts w:ascii="Times New Roman" w:hAnsi="Times New Roman" w:cs="Times New Roman"/>
          <w:sz w:val="24"/>
          <w:szCs w:val="24"/>
        </w:rPr>
        <w:t>kontribojnë</w:t>
      </w:r>
      <w:proofErr w:type="spellEnd"/>
      <w:r w:rsidRPr="00A237C2">
        <w:rPr>
          <w:rFonts w:ascii="Times New Roman" w:hAnsi="Times New Roman" w:cs="Times New Roman"/>
          <w:sz w:val="24"/>
          <w:szCs w:val="24"/>
        </w:rPr>
        <w:t xml:space="preserve"> në </w:t>
      </w:r>
      <w:proofErr w:type="spellStart"/>
      <w:r w:rsidRPr="00A237C2">
        <w:rPr>
          <w:rFonts w:ascii="Times New Roman" w:hAnsi="Times New Roman" w:cs="Times New Roman"/>
          <w:sz w:val="24"/>
          <w:szCs w:val="24"/>
        </w:rPr>
        <w:t>senzibilizimin</w:t>
      </w:r>
      <w:proofErr w:type="spellEnd"/>
      <w:r w:rsidRPr="00A237C2">
        <w:rPr>
          <w:rFonts w:ascii="Times New Roman" w:hAnsi="Times New Roman" w:cs="Times New Roman"/>
          <w:sz w:val="24"/>
          <w:szCs w:val="24"/>
        </w:rPr>
        <w:t xml:space="preserve"> e opinionit lidhur me llojet bimore helmuese</w:t>
      </w:r>
    </w:p>
    <w:p w14:paraId="1043CF6D" w14:textId="77777777" w:rsidR="00AF6745" w:rsidRPr="00A237C2" w:rsidRDefault="00AF6745" w:rsidP="0062679B">
      <w:pPr>
        <w:numPr>
          <w:ilvl w:val="0"/>
          <w:numId w:val="64"/>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njohin dhe të shfrytëzojnë për qëllime shëruese edhe lloje bimore helmuese nga pasuria </w:t>
      </w:r>
      <w:proofErr w:type="spellStart"/>
      <w:r w:rsidRPr="00A237C2">
        <w:rPr>
          <w:rFonts w:ascii="Times New Roman" w:hAnsi="Times New Roman" w:cs="Times New Roman"/>
          <w:sz w:val="24"/>
          <w:szCs w:val="24"/>
        </w:rPr>
        <w:t>floristike</w:t>
      </w:r>
      <w:proofErr w:type="spellEnd"/>
      <w:r w:rsidRPr="00A237C2">
        <w:rPr>
          <w:rFonts w:ascii="Times New Roman" w:hAnsi="Times New Roman" w:cs="Times New Roman"/>
          <w:sz w:val="24"/>
          <w:szCs w:val="24"/>
        </w:rPr>
        <w:t xml:space="preserve"> e Kosovës</w:t>
      </w:r>
    </w:p>
    <w:p w14:paraId="14793B0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terren, konsultime, Seminare, detyra shtëpie, vlerësime, provime.</w:t>
      </w:r>
    </w:p>
    <w:p w14:paraId="09DA386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i parë (deri 30%), Vlerësimi i dytë (deri 30%), Vijimi dhe detyrat (deri 10%), Provimi final (deri 30%).</w:t>
      </w:r>
    </w:p>
    <w:p w14:paraId="13B1F453"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Kompjuteri me </w:t>
      </w:r>
      <w:proofErr w:type="spellStart"/>
      <w:r w:rsidRPr="00A237C2">
        <w:rPr>
          <w:rFonts w:ascii="Times New Roman" w:hAnsi="Times New Roman" w:cs="Times New Roman"/>
          <w:sz w:val="24"/>
          <w:szCs w:val="24"/>
        </w:rPr>
        <w:t>projector</w:t>
      </w:r>
      <w:proofErr w:type="spellEnd"/>
      <w:r w:rsidRPr="00A237C2">
        <w:rPr>
          <w:rFonts w:ascii="Times New Roman" w:hAnsi="Times New Roman" w:cs="Times New Roman"/>
          <w:sz w:val="24"/>
          <w:szCs w:val="24"/>
        </w:rPr>
        <w:t>, Tabela, Mësim në natyrë.</w:t>
      </w:r>
    </w:p>
    <w:p w14:paraId="2CF6DD22"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158E380C"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0C08DDE8"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p>
    <w:p w14:paraId="4B35D3F0" w14:textId="77777777" w:rsidR="00AF6745" w:rsidRPr="00A237C2" w:rsidRDefault="00AF6745" w:rsidP="0062679B">
      <w:pPr>
        <w:numPr>
          <w:ilvl w:val="0"/>
          <w:numId w:val="6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Lewis</w:t>
      </w:r>
      <w:proofErr w:type="spellEnd"/>
      <w:r w:rsidRPr="00A237C2">
        <w:rPr>
          <w:rFonts w:ascii="Times New Roman" w:hAnsi="Times New Roman" w:cs="Times New Roman"/>
          <w:sz w:val="24"/>
          <w:szCs w:val="24"/>
        </w:rPr>
        <w:t xml:space="preserve">, S. </w:t>
      </w:r>
      <w:proofErr w:type="spellStart"/>
      <w:r w:rsidRPr="00A237C2">
        <w:rPr>
          <w:rFonts w:ascii="Times New Roman" w:hAnsi="Times New Roman" w:cs="Times New Roman"/>
          <w:sz w:val="24"/>
          <w:szCs w:val="24"/>
        </w:rPr>
        <w:t>Nelson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Richard</w:t>
      </w:r>
      <w:proofErr w:type="spellEnd"/>
      <w:r w:rsidRPr="00A237C2">
        <w:rPr>
          <w:rFonts w:ascii="Times New Roman" w:hAnsi="Times New Roman" w:cs="Times New Roman"/>
          <w:sz w:val="24"/>
          <w:szCs w:val="24"/>
        </w:rPr>
        <w:t xml:space="preserve">, D. Shih &amp; </w:t>
      </w:r>
      <w:proofErr w:type="spellStart"/>
      <w:r w:rsidRPr="00A237C2">
        <w:rPr>
          <w:rFonts w:ascii="Times New Roman" w:hAnsi="Times New Roman" w:cs="Times New Roman"/>
          <w:sz w:val="24"/>
          <w:szCs w:val="24"/>
        </w:rPr>
        <w:t>Michael</w:t>
      </w:r>
      <w:proofErr w:type="spellEnd"/>
      <w:r w:rsidRPr="00A237C2">
        <w:rPr>
          <w:rFonts w:ascii="Times New Roman" w:hAnsi="Times New Roman" w:cs="Times New Roman"/>
          <w:sz w:val="24"/>
          <w:szCs w:val="24"/>
        </w:rPr>
        <w:t xml:space="preserve">, J. </w:t>
      </w:r>
      <w:proofErr w:type="spellStart"/>
      <w:r w:rsidRPr="00A237C2">
        <w:rPr>
          <w:rFonts w:ascii="Times New Roman" w:hAnsi="Times New Roman" w:cs="Times New Roman"/>
          <w:sz w:val="24"/>
          <w:szCs w:val="24"/>
        </w:rPr>
        <w:t>Balick</w:t>
      </w:r>
      <w:proofErr w:type="spellEnd"/>
      <w:r w:rsidRPr="00A237C2">
        <w:rPr>
          <w:rFonts w:ascii="Times New Roman" w:hAnsi="Times New Roman" w:cs="Times New Roman"/>
          <w:sz w:val="24"/>
          <w:szCs w:val="24"/>
        </w:rPr>
        <w:t xml:space="preserve"> (2007): </w:t>
      </w:r>
      <w:proofErr w:type="spellStart"/>
      <w:r w:rsidRPr="00A237C2">
        <w:rPr>
          <w:rFonts w:ascii="Times New Roman" w:hAnsi="Times New Roman" w:cs="Times New Roman"/>
          <w:sz w:val="24"/>
          <w:szCs w:val="24"/>
        </w:rPr>
        <w:t>Handbook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Poisonous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Injurious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plants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Springer</w:t>
      </w:r>
      <w:proofErr w:type="spellEnd"/>
      <w:r w:rsidRPr="00A237C2">
        <w:rPr>
          <w:rFonts w:ascii="Times New Roman" w:hAnsi="Times New Roman" w:cs="Times New Roman"/>
          <w:sz w:val="24"/>
          <w:szCs w:val="24"/>
        </w:rPr>
        <w:t>.</w:t>
      </w:r>
    </w:p>
    <w:p w14:paraId="6B10830A" w14:textId="77777777" w:rsidR="00AF6745" w:rsidRPr="00A237C2" w:rsidRDefault="00AF6745" w:rsidP="0062679B">
      <w:pPr>
        <w:numPr>
          <w:ilvl w:val="0"/>
          <w:numId w:val="6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Sherifi, E &amp;</w:t>
      </w:r>
      <w:proofErr w:type="spellStart"/>
      <w:r w:rsidRPr="00A237C2">
        <w:rPr>
          <w:rFonts w:ascii="Times New Roman" w:hAnsi="Times New Roman" w:cs="Times New Roman"/>
          <w:sz w:val="24"/>
          <w:szCs w:val="24"/>
        </w:rPr>
        <w:t>Mehmeti</w:t>
      </w:r>
      <w:proofErr w:type="spellEnd"/>
      <w:r w:rsidRPr="00A237C2">
        <w:rPr>
          <w:rFonts w:ascii="Times New Roman" w:hAnsi="Times New Roman" w:cs="Times New Roman"/>
          <w:sz w:val="24"/>
          <w:szCs w:val="24"/>
        </w:rPr>
        <w:t>, A. (2011): Morfologjia e bimëve helmuese për kafshët shtëpiake. UP-FB&amp;V. Prishtinë.</w:t>
      </w:r>
    </w:p>
    <w:p w14:paraId="73800333" w14:textId="77777777" w:rsidR="00AF6745" w:rsidRPr="00A237C2" w:rsidRDefault="00AF6745" w:rsidP="0062679B">
      <w:pPr>
        <w:numPr>
          <w:ilvl w:val="0"/>
          <w:numId w:val="6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Forenbacher</w:t>
      </w:r>
      <w:proofErr w:type="spellEnd"/>
      <w:r w:rsidRPr="00A237C2">
        <w:rPr>
          <w:rFonts w:ascii="Times New Roman" w:hAnsi="Times New Roman" w:cs="Times New Roman"/>
          <w:sz w:val="24"/>
          <w:szCs w:val="24"/>
        </w:rPr>
        <w:t xml:space="preserve">, S. (1998): </w:t>
      </w:r>
      <w:proofErr w:type="spellStart"/>
      <w:r w:rsidRPr="00A237C2">
        <w:rPr>
          <w:rFonts w:ascii="Times New Roman" w:hAnsi="Times New Roman" w:cs="Times New Roman"/>
          <w:sz w:val="24"/>
          <w:szCs w:val="24"/>
        </w:rPr>
        <w:t>Otrovne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biljke</w:t>
      </w:r>
      <w:proofErr w:type="spellEnd"/>
      <w:r w:rsidRPr="00A237C2">
        <w:rPr>
          <w:rFonts w:ascii="Times New Roman" w:hAnsi="Times New Roman" w:cs="Times New Roman"/>
          <w:sz w:val="24"/>
          <w:szCs w:val="24"/>
        </w:rPr>
        <w:t xml:space="preserve"> i </w:t>
      </w:r>
      <w:proofErr w:type="spellStart"/>
      <w:r w:rsidRPr="00A237C2">
        <w:rPr>
          <w:rFonts w:ascii="Times New Roman" w:hAnsi="Times New Roman" w:cs="Times New Roman"/>
          <w:sz w:val="24"/>
          <w:szCs w:val="24"/>
        </w:rPr>
        <w:t>bilnja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otrovanja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ziviotinja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Skolska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knjiga</w:t>
      </w:r>
      <w:proofErr w:type="spellEnd"/>
      <w:r w:rsidRPr="00A237C2">
        <w:rPr>
          <w:rFonts w:ascii="Times New Roman" w:hAnsi="Times New Roman" w:cs="Times New Roman"/>
          <w:sz w:val="24"/>
          <w:szCs w:val="24"/>
        </w:rPr>
        <w:t>. Zagreb.</w:t>
      </w:r>
    </w:p>
    <w:p w14:paraId="1107C360" w14:textId="77777777" w:rsidR="00AF6745" w:rsidRPr="00A237C2" w:rsidRDefault="00AF6745" w:rsidP="0062679B">
      <w:pPr>
        <w:numPr>
          <w:ilvl w:val="0"/>
          <w:numId w:val="65"/>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Kojic</w:t>
      </w:r>
      <w:proofErr w:type="spellEnd"/>
      <w:r w:rsidRPr="00A237C2">
        <w:rPr>
          <w:rFonts w:ascii="Times New Roman" w:hAnsi="Times New Roman" w:cs="Times New Roman"/>
          <w:sz w:val="24"/>
          <w:szCs w:val="24"/>
        </w:rPr>
        <w:t>, M.&amp;</w:t>
      </w:r>
      <w:proofErr w:type="spellStart"/>
      <w:r w:rsidRPr="00A237C2">
        <w:rPr>
          <w:rFonts w:ascii="Times New Roman" w:hAnsi="Times New Roman" w:cs="Times New Roman"/>
          <w:sz w:val="24"/>
          <w:szCs w:val="24"/>
        </w:rPr>
        <w:t>Janjic</w:t>
      </w:r>
      <w:proofErr w:type="spellEnd"/>
      <w:r w:rsidRPr="00A237C2">
        <w:rPr>
          <w:rFonts w:ascii="Times New Roman" w:hAnsi="Times New Roman" w:cs="Times New Roman"/>
          <w:sz w:val="24"/>
          <w:szCs w:val="24"/>
        </w:rPr>
        <w:t xml:space="preserve">, V. (1991): </w:t>
      </w:r>
      <w:proofErr w:type="spellStart"/>
      <w:r w:rsidRPr="00A237C2">
        <w:rPr>
          <w:rFonts w:ascii="Times New Roman" w:hAnsi="Times New Roman" w:cs="Times New Roman"/>
          <w:sz w:val="24"/>
          <w:szCs w:val="24"/>
        </w:rPr>
        <w:t>Otrovne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biljke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Naucna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knjiga</w:t>
      </w:r>
      <w:proofErr w:type="spellEnd"/>
      <w:r w:rsidRPr="00A237C2">
        <w:rPr>
          <w:rFonts w:ascii="Times New Roman" w:hAnsi="Times New Roman" w:cs="Times New Roman"/>
          <w:sz w:val="24"/>
          <w:szCs w:val="24"/>
        </w:rPr>
        <w:t>. Beograd.</w:t>
      </w:r>
    </w:p>
    <w:p w14:paraId="71DEF97D" w14:textId="77777777" w:rsidR="00AF6745" w:rsidRPr="00A237C2" w:rsidRDefault="00AF6745" w:rsidP="0062679B">
      <w:pPr>
        <w:numPr>
          <w:ilvl w:val="0"/>
          <w:numId w:val="66"/>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Paparisto</w:t>
      </w:r>
      <w:proofErr w:type="spellEnd"/>
      <w:r w:rsidRPr="00A237C2">
        <w:rPr>
          <w:rFonts w:ascii="Times New Roman" w:hAnsi="Times New Roman" w:cs="Times New Roman"/>
          <w:sz w:val="24"/>
          <w:szCs w:val="24"/>
        </w:rPr>
        <w:t xml:space="preserve">, K. &amp; </w:t>
      </w:r>
      <w:proofErr w:type="spellStart"/>
      <w:r w:rsidRPr="00A237C2">
        <w:rPr>
          <w:rFonts w:ascii="Times New Roman" w:hAnsi="Times New Roman" w:cs="Times New Roman"/>
          <w:sz w:val="24"/>
          <w:szCs w:val="24"/>
        </w:rPr>
        <w:t>Balza</w:t>
      </w:r>
      <w:proofErr w:type="spellEnd"/>
      <w:r w:rsidRPr="00A237C2">
        <w:rPr>
          <w:rFonts w:ascii="Times New Roman" w:hAnsi="Times New Roman" w:cs="Times New Roman"/>
          <w:sz w:val="24"/>
          <w:szCs w:val="24"/>
        </w:rPr>
        <w:t>, E. Bimët mjaltore të Shqipërisë. ASH-IKB. Tiranë.</w:t>
      </w:r>
    </w:p>
    <w:p w14:paraId="1216126B" w14:textId="77777777" w:rsidR="00AF6745" w:rsidRPr="00A237C2" w:rsidRDefault="00AF6745" w:rsidP="0062679B">
      <w:pPr>
        <w:numPr>
          <w:ilvl w:val="0"/>
          <w:numId w:val="6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Rexhepi, F. (2003): Bimët mjekësore. FSHMN&amp; USAID-KBS. Prishtinë.</w:t>
      </w:r>
    </w:p>
    <w:p w14:paraId="73CD5CD3" w14:textId="77777777" w:rsidR="00AF6745" w:rsidRPr="00A237C2" w:rsidRDefault="00AF6745" w:rsidP="0062679B">
      <w:pPr>
        <w:numPr>
          <w:ilvl w:val="0"/>
          <w:numId w:val="66"/>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Demiri</w:t>
      </w:r>
      <w:proofErr w:type="spellEnd"/>
      <w:r w:rsidRPr="00A237C2">
        <w:rPr>
          <w:rFonts w:ascii="Times New Roman" w:hAnsi="Times New Roman" w:cs="Times New Roman"/>
          <w:sz w:val="24"/>
          <w:szCs w:val="24"/>
        </w:rPr>
        <w:t>, M. (1979): Bimët e egra të dobishme e te dëmshme të vendit tonë. Shtëpia Propaganduese Bujqësore. Tiranë.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851"/>
        <w:gridCol w:w="1275"/>
        <w:gridCol w:w="1377"/>
      </w:tblGrid>
      <w:tr w:rsidR="00DC6DBC" w:rsidRPr="00A237C2" w14:paraId="42DB951A" w14:textId="77777777" w:rsidTr="00AF6745">
        <w:tc>
          <w:tcPr>
            <w:tcW w:w="8856" w:type="dxa"/>
            <w:gridSpan w:val="4"/>
            <w:shd w:val="clear" w:color="auto" w:fill="D9D9D9"/>
          </w:tcPr>
          <w:p w14:paraId="286EEF35" w14:textId="77777777" w:rsidR="00AF6745" w:rsidRPr="00A237C2" w:rsidRDefault="00AF6745" w:rsidP="0062679B">
            <w:pPr>
              <w:pStyle w:val="NoSpacing1"/>
              <w:spacing w:before="60"/>
              <w:jc w:val="both"/>
              <w:rPr>
                <w:lang w:val="sq-AL"/>
              </w:rPr>
            </w:pPr>
            <w:r w:rsidRPr="00A237C2">
              <w:rPr>
                <w:lang w:val="sq-AL"/>
              </w:rPr>
              <w:lastRenderedPageBreak/>
              <w:t xml:space="preserve">Kontributi </w:t>
            </w:r>
            <w:proofErr w:type="spellStart"/>
            <w:r w:rsidRPr="00A237C2">
              <w:rPr>
                <w:lang w:val="sq-AL"/>
              </w:rPr>
              <w:t>nё</w:t>
            </w:r>
            <w:proofErr w:type="spellEnd"/>
            <w:r w:rsidRPr="00A237C2">
              <w:rPr>
                <w:lang w:val="sq-AL"/>
              </w:rPr>
              <w:t xml:space="preserve"> </w:t>
            </w:r>
            <w:proofErr w:type="spellStart"/>
            <w:r w:rsidRPr="00A237C2">
              <w:rPr>
                <w:lang w:val="sq-AL"/>
              </w:rPr>
              <w:t>ngarkesёn</w:t>
            </w:r>
            <w:proofErr w:type="spellEnd"/>
            <w:r w:rsidRPr="00A237C2">
              <w:rPr>
                <w:lang w:val="sq-AL"/>
              </w:rPr>
              <w:t xml:space="preserve"> e studentit ( </w:t>
            </w:r>
            <w:proofErr w:type="spellStart"/>
            <w:r w:rsidRPr="00A237C2">
              <w:rPr>
                <w:lang w:val="sq-AL"/>
              </w:rPr>
              <w:t>gjё</w:t>
            </w:r>
            <w:proofErr w:type="spellEnd"/>
            <w:r w:rsidRPr="00A237C2">
              <w:rPr>
                <w:lang w:val="sq-AL"/>
              </w:rPr>
              <w:t xml:space="preserve"> </w:t>
            </w:r>
            <w:proofErr w:type="spellStart"/>
            <w:r w:rsidRPr="00A237C2">
              <w:rPr>
                <w:lang w:val="sq-AL"/>
              </w:rPr>
              <w:t>qё</w:t>
            </w:r>
            <w:proofErr w:type="spellEnd"/>
            <w:r w:rsidRPr="00A237C2">
              <w:rPr>
                <w:lang w:val="sq-AL"/>
              </w:rPr>
              <w:t xml:space="preserve"> duhet </w:t>
            </w:r>
            <w:proofErr w:type="spellStart"/>
            <w:r w:rsidRPr="00A237C2">
              <w:rPr>
                <w:lang w:val="sq-AL"/>
              </w:rPr>
              <w:t>tё</w:t>
            </w:r>
            <w:proofErr w:type="spellEnd"/>
            <w:r w:rsidRPr="00A237C2">
              <w:rPr>
                <w:lang w:val="sq-AL"/>
              </w:rPr>
              <w:t xml:space="preserve"> korrespondoj me rezultatet e </w:t>
            </w:r>
            <w:proofErr w:type="spellStart"/>
            <w:r w:rsidRPr="00A237C2">
              <w:rPr>
                <w:lang w:val="sq-AL"/>
              </w:rPr>
              <w:t>tё</w:t>
            </w:r>
            <w:proofErr w:type="spellEnd"/>
            <w:r w:rsidRPr="00A237C2">
              <w:rPr>
                <w:lang w:val="sq-AL"/>
              </w:rPr>
              <w:t xml:space="preserve"> </w:t>
            </w:r>
            <w:proofErr w:type="spellStart"/>
            <w:r w:rsidRPr="00A237C2">
              <w:rPr>
                <w:lang w:val="sq-AL"/>
              </w:rPr>
              <w:t>nxёnit</w:t>
            </w:r>
            <w:proofErr w:type="spellEnd"/>
            <w:r w:rsidRPr="00A237C2">
              <w:rPr>
                <w:lang w:val="sq-AL"/>
              </w:rPr>
              <w:t xml:space="preserve"> </w:t>
            </w:r>
            <w:proofErr w:type="spellStart"/>
            <w:r w:rsidRPr="00A237C2">
              <w:rPr>
                <w:lang w:val="sq-AL"/>
              </w:rPr>
              <w:t>tё</w:t>
            </w:r>
            <w:proofErr w:type="spellEnd"/>
            <w:r w:rsidRPr="00A237C2">
              <w:rPr>
                <w:lang w:val="sq-AL"/>
              </w:rPr>
              <w:t xml:space="preserve"> studentit)</w:t>
            </w:r>
          </w:p>
        </w:tc>
      </w:tr>
      <w:tr w:rsidR="00DC6DBC" w:rsidRPr="00A237C2" w14:paraId="156DFE58" w14:textId="77777777" w:rsidTr="00FB3288">
        <w:tc>
          <w:tcPr>
            <w:tcW w:w="5353" w:type="dxa"/>
            <w:tcBorders>
              <w:right w:val="single" w:sz="4" w:space="0" w:color="auto"/>
            </w:tcBorders>
            <w:shd w:val="clear" w:color="auto" w:fill="D9D9D9"/>
          </w:tcPr>
          <w:p w14:paraId="7CF3DFE8" w14:textId="77777777" w:rsidR="00AF6745" w:rsidRPr="00A237C2" w:rsidRDefault="00AF6745" w:rsidP="0062679B">
            <w:pPr>
              <w:pStyle w:val="NoSpacing1"/>
              <w:spacing w:before="60"/>
              <w:jc w:val="both"/>
              <w:rPr>
                <w:lang w:val="sq-AL"/>
              </w:rPr>
            </w:pPr>
            <w:r w:rsidRPr="00A237C2">
              <w:rPr>
                <w:lang w:val="sq-AL"/>
              </w:rPr>
              <w:t xml:space="preserve">Aktiviteti </w:t>
            </w:r>
          </w:p>
        </w:tc>
        <w:tc>
          <w:tcPr>
            <w:tcW w:w="851" w:type="dxa"/>
            <w:tcBorders>
              <w:left w:val="single" w:sz="4" w:space="0" w:color="auto"/>
              <w:right w:val="single" w:sz="4" w:space="0" w:color="auto"/>
            </w:tcBorders>
            <w:shd w:val="clear" w:color="auto" w:fill="D9D9D9"/>
          </w:tcPr>
          <w:p w14:paraId="32E1C2D7" w14:textId="77777777" w:rsidR="00AF6745" w:rsidRPr="00A237C2" w:rsidRDefault="00AF6745" w:rsidP="0062679B">
            <w:pPr>
              <w:pStyle w:val="NoSpacing1"/>
              <w:spacing w:before="60"/>
              <w:jc w:val="both"/>
              <w:rPr>
                <w:lang w:val="sq-AL"/>
              </w:rPr>
            </w:pPr>
            <w:r w:rsidRPr="00A237C2">
              <w:rPr>
                <w:lang w:val="sq-AL"/>
              </w:rPr>
              <w:t>Orë</w:t>
            </w:r>
          </w:p>
        </w:tc>
        <w:tc>
          <w:tcPr>
            <w:tcW w:w="1275" w:type="dxa"/>
            <w:tcBorders>
              <w:left w:val="single" w:sz="4" w:space="0" w:color="auto"/>
              <w:right w:val="single" w:sz="4" w:space="0" w:color="auto"/>
            </w:tcBorders>
            <w:shd w:val="clear" w:color="auto" w:fill="D9D9D9"/>
          </w:tcPr>
          <w:p w14:paraId="19FC79D1" w14:textId="77777777" w:rsidR="00AF6745" w:rsidRPr="00A237C2" w:rsidRDefault="00AF6745" w:rsidP="0062679B">
            <w:pPr>
              <w:pStyle w:val="NoSpacing1"/>
              <w:spacing w:before="60"/>
              <w:jc w:val="both"/>
              <w:rPr>
                <w:lang w:val="sq-AL"/>
              </w:rPr>
            </w:pPr>
            <w:r w:rsidRPr="00A237C2">
              <w:rPr>
                <w:lang w:val="sq-AL"/>
              </w:rPr>
              <w:t>Ditë/javë</w:t>
            </w:r>
          </w:p>
        </w:tc>
        <w:tc>
          <w:tcPr>
            <w:tcW w:w="1377" w:type="dxa"/>
            <w:tcBorders>
              <w:left w:val="single" w:sz="4" w:space="0" w:color="auto"/>
            </w:tcBorders>
            <w:shd w:val="clear" w:color="auto" w:fill="D9D9D9"/>
          </w:tcPr>
          <w:p w14:paraId="05D9F3E3" w14:textId="77777777" w:rsidR="00AF6745" w:rsidRPr="00A237C2" w:rsidRDefault="00AF6745" w:rsidP="0062679B">
            <w:pPr>
              <w:pStyle w:val="NoSpacing1"/>
              <w:spacing w:before="60"/>
              <w:jc w:val="both"/>
              <w:rPr>
                <w:lang w:val="sq-AL"/>
              </w:rPr>
            </w:pPr>
            <w:proofErr w:type="spellStart"/>
            <w:r w:rsidRPr="00A237C2">
              <w:rPr>
                <w:lang w:val="sq-AL"/>
              </w:rPr>
              <w:t>Gjithësej</w:t>
            </w:r>
            <w:proofErr w:type="spellEnd"/>
          </w:p>
        </w:tc>
      </w:tr>
      <w:tr w:rsidR="00DC6DBC" w:rsidRPr="00A237C2" w14:paraId="3105DEDF" w14:textId="77777777" w:rsidTr="00FB3288">
        <w:tc>
          <w:tcPr>
            <w:tcW w:w="5353" w:type="dxa"/>
            <w:tcBorders>
              <w:right w:val="single" w:sz="4" w:space="0" w:color="auto"/>
            </w:tcBorders>
            <w:shd w:val="clear" w:color="auto" w:fill="FFFFFF"/>
          </w:tcPr>
          <w:p w14:paraId="37C33642" w14:textId="77777777" w:rsidR="00AF6745" w:rsidRPr="00A237C2" w:rsidRDefault="00AF6745" w:rsidP="0062679B">
            <w:pPr>
              <w:pStyle w:val="NoSpacing1"/>
              <w:spacing w:before="60"/>
              <w:jc w:val="both"/>
              <w:rPr>
                <w:lang w:val="sq-AL"/>
              </w:rPr>
            </w:pPr>
            <w:r w:rsidRPr="00A237C2">
              <w:rPr>
                <w:lang w:val="sq-AL"/>
              </w:rPr>
              <w:t>Ligjërata</w:t>
            </w:r>
          </w:p>
        </w:tc>
        <w:tc>
          <w:tcPr>
            <w:tcW w:w="851" w:type="dxa"/>
            <w:tcBorders>
              <w:left w:val="single" w:sz="4" w:space="0" w:color="auto"/>
              <w:right w:val="single" w:sz="4" w:space="0" w:color="auto"/>
            </w:tcBorders>
            <w:shd w:val="clear" w:color="auto" w:fill="FFFFFF"/>
          </w:tcPr>
          <w:p w14:paraId="570555F8" w14:textId="77777777" w:rsidR="00AF6745" w:rsidRPr="00A237C2" w:rsidRDefault="00AF6745" w:rsidP="0062679B">
            <w:pPr>
              <w:pStyle w:val="NoSpacing1"/>
              <w:spacing w:before="60"/>
              <w:jc w:val="both"/>
              <w:rPr>
                <w:lang w:val="sq-AL"/>
              </w:rPr>
            </w:pPr>
            <w:r w:rsidRPr="00A237C2">
              <w:rPr>
                <w:lang w:val="sq-AL"/>
              </w:rPr>
              <w:t>2</w:t>
            </w:r>
          </w:p>
        </w:tc>
        <w:tc>
          <w:tcPr>
            <w:tcW w:w="1275" w:type="dxa"/>
            <w:tcBorders>
              <w:left w:val="single" w:sz="4" w:space="0" w:color="auto"/>
              <w:right w:val="single" w:sz="4" w:space="0" w:color="auto"/>
            </w:tcBorders>
            <w:shd w:val="clear" w:color="auto" w:fill="FFFFFF"/>
          </w:tcPr>
          <w:p w14:paraId="02BFFCB0" w14:textId="77777777" w:rsidR="00AF6745" w:rsidRPr="00A237C2" w:rsidRDefault="00AF6745" w:rsidP="0062679B">
            <w:pPr>
              <w:pStyle w:val="NoSpacing1"/>
              <w:spacing w:before="60"/>
              <w:jc w:val="both"/>
              <w:rPr>
                <w:lang w:val="sq-AL"/>
              </w:rPr>
            </w:pPr>
            <w:r w:rsidRPr="00A237C2">
              <w:rPr>
                <w:lang w:val="sq-AL"/>
              </w:rPr>
              <w:t>15</w:t>
            </w:r>
          </w:p>
        </w:tc>
        <w:tc>
          <w:tcPr>
            <w:tcW w:w="1377" w:type="dxa"/>
            <w:tcBorders>
              <w:left w:val="single" w:sz="4" w:space="0" w:color="auto"/>
            </w:tcBorders>
            <w:shd w:val="clear" w:color="auto" w:fill="FFFFFF"/>
          </w:tcPr>
          <w:p w14:paraId="1A4DAD81"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6F1F1CEA" w14:textId="77777777" w:rsidTr="00FB3288">
        <w:tc>
          <w:tcPr>
            <w:tcW w:w="5353" w:type="dxa"/>
            <w:tcBorders>
              <w:right w:val="single" w:sz="4" w:space="0" w:color="auto"/>
            </w:tcBorders>
            <w:shd w:val="clear" w:color="auto" w:fill="FFFFFF"/>
          </w:tcPr>
          <w:p w14:paraId="4943D38C" w14:textId="77777777" w:rsidR="00AF6745" w:rsidRPr="00A237C2" w:rsidRDefault="00AF6745" w:rsidP="0062679B">
            <w:pPr>
              <w:pStyle w:val="NoSpacing1"/>
              <w:spacing w:before="60"/>
              <w:jc w:val="both"/>
              <w:rPr>
                <w:lang w:val="sq-AL"/>
              </w:rPr>
            </w:pPr>
            <w:r w:rsidRPr="00A237C2">
              <w:rPr>
                <w:lang w:val="sq-AL"/>
              </w:rPr>
              <w:t>Ushtrime teorike/</w:t>
            </w:r>
          </w:p>
        </w:tc>
        <w:tc>
          <w:tcPr>
            <w:tcW w:w="851" w:type="dxa"/>
            <w:tcBorders>
              <w:left w:val="single" w:sz="4" w:space="0" w:color="auto"/>
              <w:right w:val="single" w:sz="4" w:space="0" w:color="auto"/>
            </w:tcBorders>
            <w:shd w:val="clear" w:color="auto" w:fill="FFFFFF"/>
          </w:tcPr>
          <w:p w14:paraId="4A178716" w14:textId="77777777" w:rsidR="00AF6745" w:rsidRPr="00A237C2" w:rsidRDefault="00AF6745" w:rsidP="0062679B">
            <w:pPr>
              <w:pStyle w:val="NoSpacing1"/>
              <w:spacing w:before="60"/>
              <w:jc w:val="both"/>
              <w:rPr>
                <w:lang w:val="sq-AL"/>
              </w:rPr>
            </w:pPr>
            <w:r w:rsidRPr="00A237C2">
              <w:rPr>
                <w:lang w:val="sq-AL"/>
              </w:rPr>
              <w:t>2</w:t>
            </w:r>
          </w:p>
        </w:tc>
        <w:tc>
          <w:tcPr>
            <w:tcW w:w="1275" w:type="dxa"/>
            <w:tcBorders>
              <w:left w:val="single" w:sz="4" w:space="0" w:color="auto"/>
              <w:right w:val="single" w:sz="4" w:space="0" w:color="auto"/>
            </w:tcBorders>
            <w:shd w:val="clear" w:color="auto" w:fill="FFFFFF"/>
          </w:tcPr>
          <w:p w14:paraId="03A6400C" w14:textId="77777777" w:rsidR="00AF6745" w:rsidRPr="00A237C2" w:rsidRDefault="00AF6745" w:rsidP="0062679B">
            <w:pPr>
              <w:pStyle w:val="NoSpacing1"/>
              <w:spacing w:before="60"/>
              <w:jc w:val="both"/>
              <w:rPr>
                <w:lang w:val="sq-AL"/>
              </w:rPr>
            </w:pPr>
            <w:r w:rsidRPr="00A237C2">
              <w:rPr>
                <w:lang w:val="sq-AL"/>
              </w:rPr>
              <w:t>15</w:t>
            </w:r>
          </w:p>
        </w:tc>
        <w:tc>
          <w:tcPr>
            <w:tcW w:w="1377" w:type="dxa"/>
            <w:tcBorders>
              <w:left w:val="single" w:sz="4" w:space="0" w:color="auto"/>
            </w:tcBorders>
            <w:shd w:val="clear" w:color="auto" w:fill="FFFFFF"/>
          </w:tcPr>
          <w:p w14:paraId="1BF3B2CD"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7FDE598B" w14:textId="77777777" w:rsidTr="00FB3288">
        <w:trPr>
          <w:trHeight w:val="368"/>
        </w:trPr>
        <w:tc>
          <w:tcPr>
            <w:tcW w:w="5353" w:type="dxa"/>
            <w:tcBorders>
              <w:right w:val="single" w:sz="4" w:space="0" w:color="auto"/>
            </w:tcBorders>
            <w:shd w:val="clear" w:color="auto" w:fill="FFFFFF"/>
          </w:tcPr>
          <w:p w14:paraId="17A530ED" w14:textId="77777777" w:rsidR="00AF6745" w:rsidRPr="00A237C2" w:rsidRDefault="00AF6745" w:rsidP="0062679B">
            <w:pPr>
              <w:pStyle w:val="NoSpacing1"/>
              <w:spacing w:before="60"/>
              <w:jc w:val="both"/>
              <w:rPr>
                <w:lang w:val="sq-AL"/>
              </w:rPr>
            </w:pPr>
            <w:r w:rsidRPr="00A237C2">
              <w:rPr>
                <w:lang w:val="sq-AL"/>
              </w:rPr>
              <w:t>Punë praktike</w:t>
            </w:r>
          </w:p>
        </w:tc>
        <w:tc>
          <w:tcPr>
            <w:tcW w:w="851" w:type="dxa"/>
            <w:tcBorders>
              <w:left w:val="single" w:sz="4" w:space="0" w:color="auto"/>
              <w:right w:val="single" w:sz="4" w:space="0" w:color="auto"/>
            </w:tcBorders>
            <w:shd w:val="clear" w:color="auto" w:fill="FFFFFF"/>
          </w:tcPr>
          <w:p w14:paraId="3752A793" w14:textId="77777777" w:rsidR="00AF6745" w:rsidRPr="00A237C2" w:rsidRDefault="00AF6745" w:rsidP="0062679B">
            <w:pPr>
              <w:pStyle w:val="NoSpacing1"/>
              <w:spacing w:before="60"/>
              <w:jc w:val="both"/>
              <w:rPr>
                <w:lang w:val="sq-AL"/>
              </w:rPr>
            </w:pPr>
          </w:p>
        </w:tc>
        <w:tc>
          <w:tcPr>
            <w:tcW w:w="1275" w:type="dxa"/>
            <w:tcBorders>
              <w:left w:val="single" w:sz="4" w:space="0" w:color="auto"/>
              <w:right w:val="single" w:sz="4" w:space="0" w:color="auto"/>
            </w:tcBorders>
            <w:shd w:val="clear" w:color="auto" w:fill="FFFFFF"/>
          </w:tcPr>
          <w:p w14:paraId="78F38412"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311EA64B" w14:textId="77777777" w:rsidR="00AF6745" w:rsidRPr="00A237C2" w:rsidRDefault="00AF6745" w:rsidP="0062679B">
            <w:pPr>
              <w:pStyle w:val="NoSpacing1"/>
              <w:spacing w:before="60"/>
              <w:jc w:val="both"/>
              <w:rPr>
                <w:lang w:val="sq-AL"/>
              </w:rPr>
            </w:pPr>
          </w:p>
        </w:tc>
      </w:tr>
      <w:tr w:rsidR="00DC6DBC" w:rsidRPr="00A237C2" w14:paraId="4DF13298" w14:textId="77777777" w:rsidTr="00FB3288">
        <w:trPr>
          <w:trHeight w:val="575"/>
        </w:trPr>
        <w:tc>
          <w:tcPr>
            <w:tcW w:w="5353" w:type="dxa"/>
            <w:tcBorders>
              <w:right w:val="single" w:sz="4" w:space="0" w:color="auto"/>
            </w:tcBorders>
            <w:shd w:val="clear" w:color="auto" w:fill="FFFFFF"/>
          </w:tcPr>
          <w:p w14:paraId="101E2295" w14:textId="77777777" w:rsidR="00AF6745" w:rsidRPr="00A237C2" w:rsidRDefault="00AF6745" w:rsidP="0062679B">
            <w:pPr>
              <w:pStyle w:val="NoSpacing1"/>
              <w:spacing w:before="60"/>
              <w:jc w:val="both"/>
              <w:rPr>
                <w:lang w:val="sq-AL"/>
              </w:rPr>
            </w:pPr>
            <w:r w:rsidRPr="00A237C2">
              <w:rPr>
                <w:lang w:val="sq-AL"/>
              </w:rPr>
              <w:t>Kontaktet me mësimdhënësin/konsultimet</w:t>
            </w:r>
          </w:p>
        </w:tc>
        <w:tc>
          <w:tcPr>
            <w:tcW w:w="851" w:type="dxa"/>
            <w:tcBorders>
              <w:left w:val="single" w:sz="4" w:space="0" w:color="auto"/>
              <w:right w:val="single" w:sz="4" w:space="0" w:color="auto"/>
            </w:tcBorders>
            <w:shd w:val="clear" w:color="auto" w:fill="FFFFFF"/>
          </w:tcPr>
          <w:p w14:paraId="6F2175FC" w14:textId="77777777" w:rsidR="00AF6745" w:rsidRPr="00A237C2" w:rsidRDefault="00AF6745" w:rsidP="0062679B">
            <w:pPr>
              <w:pStyle w:val="NoSpacing1"/>
              <w:spacing w:before="60"/>
              <w:jc w:val="both"/>
              <w:rPr>
                <w:lang w:val="sq-AL"/>
              </w:rPr>
            </w:pPr>
            <w:r w:rsidRPr="00A237C2">
              <w:rPr>
                <w:lang w:val="sq-AL"/>
              </w:rPr>
              <w:t>5</w:t>
            </w:r>
          </w:p>
        </w:tc>
        <w:tc>
          <w:tcPr>
            <w:tcW w:w="1275" w:type="dxa"/>
            <w:tcBorders>
              <w:left w:val="single" w:sz="4" w:space="0" w:color="auto"/>
              <w:right w:val="single" w:sz="4" w:space="0" w:color="auto"/>
            </w:tcBorders>
            <w:shd w:val="clear" w:color="auto" w:fill="FFFFFF"/>
          </w:tcPr>
          <w:p w14:paraId="71B825CD"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408F20FC" w14:textId="77777777" w:rsidR="00AF6745" w:rsidRPr="00A237C2" w:rsidRDefault="00AF6745" w:rsidP="0062679B">
            <w:pPr>
              <w:pStyle w:val="NoSpacing1"/>
              <w:spacing w:before="60"/>
              <w:jc w:val="both"/>
              <w:rPr>
                <w:lang w:val="sq-AL"/>
              </w:rPr>
            </w:pPr>
            <w:r w:rsidRPr="00A237C2">
              <w:rPr>
                <w:lang w:val="sq-AL"/>
              </w:rPr>
              <w:t>5</w:t>
            </w:r>
          </w:p>
        </w:tc>
      </w:tr>
      <w:tr w:rsidR="00DC6DBC" w:rsidRPr="00A237C2" w14:paraId="518ADB21" w14:textId="77777777" w:rsidTr="00FB3288">
        <w:tc>
          <w:tcPr>
            <w:tcW w:w="5353" w:type="dxa"/>
            <w:tcBorders>
              <w:right w:val="single" w:sz="4" w:space="0" w:color="auto"/>
            </w:tcBorders>
            <w:shd w:val="clear" w:color="auto" w:fill="FFFFFF"/>
          </w:tcPr>
          <w:p w14:paraId="392EE343" w14:textId="77777777" w:rsidR="00AF6745" w:rsidRPr="00A237C2" w:rsidRDefault="00AF6745" w:rsidP="0062679B">
            <w:pPr>
              <w:pStyle w:val="NoSpacing1"/>
              <w:spacing w:before="60"/>
              <w:jc w:val="both"/>
              <w:rPr>
                <w:lang w:val="sq-AL"/>
              </w:rPr>
            </w:pPr>
            <w:r w:rsidRPr="00A237C2">
              <w:rPr>
                <w:lang w:val="sq-AL"/>
              </w:rPr>
              <w:t>Ushtrime  në teren</w:t>
            </w:r>
          </w:p>
        </w:tc>
        <w:tc>
          <w:tcPr>
            <w:tcW w:w="851" w:type="dxa"/>
            <w:tcBorders>
              <w:left w:val="single" w:sz="4" w:space="0" w:color="auto"/>
              <w:right w:val="single" w:sz="4" w:space="0" w:color="auto"/>
            </w:tcBorders>
            <w:shd w:val="clear" w:color="auto" w:fill="FFFFFF"/>
          </w:tcPr>
          <w:p w14:paraId="56D14659" w14:textId="77777777" w:rsidR="00AF6745" w:rsidRPr="00A237C2" w:rsidRDefault="00AF6745" w:rsidP="0062679B">
            <w:pPr>
              <w:pStyle w:val="NoSpacing1"/>
              <w:spacing w:before="60"/>
              <w:jc w:val="both"/>
              <w:rPr>
                <w:lang w:val="sq-AL"/>
              </w:rPr>
            </w:pPr>
            <w:r w:rsidRPr="00A237C2">
              <w:rPr>
                <w:lang w:val="sq-AL"/>
              </w:rPr>
              <w:t>3</w:t>
            </w:r>
          </w:p>
        </w:tc>
        <w:tc>
          <w:tcPr>
            <w:tcW w:w="1275" w:type="dxa"/>
            <w:tcBorders>
              <w:left w:val="single" w:sz="4" w:space="0" w:color="auto"/>
              <w:right w:val="single" w:sz="4" w:space="0" w:color="auto"/>
            </w:tcBorders>
            <w:shd w:val="clear" w:color="auto" w:fill="FFFFFF"/>
          </w:tcPr>
          <w:p w14:paraId="3584A956" w14:textId="77777777" w:rsidR="00AF6745" w:rsidRPr="00A237C2" w:rsidRDefault="00AF6745" w:rsidP="0062679B">
            <w:pPr>
              <w:pStyle w:val="NoSpacing1"/>
              <w:spacing w:before="60"/>
              <w:jc w:val="both"/>
              <w:rPr>
                <w:lang w:val="sq-AL"/>
              </w:rPr>
            </w:pPr>
            <w:r w:rsidRPr="00A237C2">
              <w:rPr>
                <w:lang w:val="sq-AL"/>
              </w:rPr>
              <w:t>2</w:t>
            </w:r>
          </w:p>
        </w:tc>
        <w:tc>
          <w:tcPr>
            <w:tcW w:w="1377" w:type="dxa"/>
            <w:tcBorders>
              <w:left w:val="single" w:sz="4" w:space="0" w:color="auto"/>
            </w:tcBorders>
            <w:shd w:val="clear" w:color="auto" w:fill="FFFFFF"/>
          </w:tcPr>
          <w:p w14:paraId="3D611C63"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7CC0608E" w14:textId="77777777" w:rsidTr="00FB3288">
        <w:tc>
          <w:tcPr>
            <w:tcW w:w="5353" w:type="dxa"/>
            <w:tcBorders>
              <w:right w:val="single" w:sz="4" w:space="0" w:color="auto"/>
            </w:tcBorders>
            <w:shd w:val="clear" w:color="auto" w:fill="FFFFFF"/>
          </w:tcPr>
          <w:p w14:paraId="570560AC" w14:textId="77777777" w:rsidR="00AF6745" w:rsidRPr="00A237C2" w:rsidRDefault="00AF6745" w:rsidP="0062679B">
            <w:pPr>
              <w:pStyle w:val="NoSpacing1"/>
              <w:spacing w:before="60"/>
              <w:jc w:val="both"/>
              <w:rPr>
                <w:lang w:val="sq-AL"/>
              </w:rPr>
            </w:pPr>
            <w:proofErr w:type="spellStart"/>
            <w:r w:rsidRPr="00A237C2">
              <w:rPr>
                <w:lang w:val="sq-AL"/>
              </w:rPr>
              <w:t>Kollokfiume</w:t>
            </w:r>
            <w:proofErr w:type="spellEnd"/>
            <w:r w:rsidRPr="00A237C2">
              <w:rPr>
                <w:lang w:val="sq-AL"/>
              </w:rPr>
              <w:t>, seminare</w:t>
            </w:r>
          </w:p>
        </w:tc>
        <w:tc>
          <w:tcPr>
            <w:tcW w:w="851" w:type="dxa"/>
            <w:tcBorders>
              <w:left w:val="single" w:sz="4" w:space="0" w:color="auto"/>
              <w:right w:val="single" w:sz="4" w:space="0" w:color="auto"/>
            </w:tcBorders>
            <w:shd w:val="clear" w:color="auto" w:fill="FFFFFF"/>
          </w:tcPr>
          <w:p w14:paraId="045A7E9B" w14:textId="77777777" w:rsidR="00AF6745" w:rsidRPr="00A237C2" w:rsidRDefault="00AF6745" w:rsidP="0062679B">
            <w:pPr>
              <w:pStyle w:val="NoSpacing1"/>
              <w:spacing w:before="60"/>
              <w:jc w:val="both"/>
              <w:rPr>
                <w:lang w:val="sq-AL"/>
              </w:rPr>
            </w:pPr>
            <w:r w:rsidRPr="00A237C2">
              <w:rPr>
                <w:lang w:val="sq-AL"/>
              </w:rPr>
              <w:t>4</w:t>
            </w:r>
          </w:p>
        </w:tc>
        <w:tc>
          <w:tcPr>
            <w:tcW w:w="1275" w:type="dxa"/>
            <w:tcBorders>
              <w:left w:val="single" w:sz="4" w:space="0" w:color="auto"/>
              <w:right w:val="single" w:sz="4" w:space="0" w:color="auto"/>
            </w:tcBorders>
            <w:shd w:val="clear" w:color="auto" w:fill="FFFFFF"/>
          </w:tcPr>
          <w:p w14:paraId="1EB7A4CD"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063A118F"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6F044529" w14:textId="77777777" w:rsidTr="00FB3288">
        <w:tc>
          <w:tcPr>
            <w:tcW w:w="5353" w:type="dxa"/>
            <w:tcBorders>
              <w:right w:val="single" w:sz="4" w:space="0" w:color="auto"/>
            </w:tcBorders>
            <w:shd w:val="clear" w:color="auto" w:fill="FFFFFF"/>
          </w:tcPr>
          <w:p w14:paraId="7B451DF8" w14:textId="77777777" w:rsidR="00AF6745" w:rsidRPr="00A237C2" w:rsidRDefault="00AF6745" w:rsidP="0062679B">
            <w:pPr>
              <w:pStyle w:val="NoSpacing1"/>
              <w:spacing w:before="60"/>
              <w:jc w:val="both"/>
              <w:rPr>
                <w:lang w:val="sq-AL"/>
              </w:rPr>
            </w:pPr>
            <w:r w:rsidRPr="00A237C2">
              <w:rPr>
                <w:lang w:val="sq-AL"/>
              </w:rPr>
              <w:t>Detyra të  shtëpisë</w:t>
            </w:r>
          </w:p>
        </w:tc>
        <w:tc>
          <w:tcPr>
            <w:tcW w:w="851" w:type="dxa"/>
            <w:tcBorders>
              <w:left w:val="single" w:sz="4" w:space="0" w:color="auto"/>
              <w:right w:val="single" w:sz="4" w:space="0" w:color="auto"/>
            </w:tcBorders>
            <w:shd w:val="clear" w:color="auto" w:fill="FFFFFF"/>
          </w:tcPr>
          <w:p w14:paraId="259BB300" w14:textId="77777777" w:rsidR="00AF6745" w:rsidRPr="00A237C2" w:rsidRDefault="00AF6745" w:rsidP="0062679B">
            <w:pPr>
              <w:pStyle w:val="NoSpacing1"/>
              <w:spacing w:before="60"/>
              <w:jc w:val="both"/>
              <w:rPr>
                <w:lang w:val="sq-AL"/>
              </w:rPr>
            </w:pPr>
            <w:r w:rsidRPr="00A237C2">
              <w:rPr>
                <w:lang w:val="sq-AL"/>
              </w:rPr>
              <w:t>6</w:t>
            </w:r>
          </w:p>
        </w:tc>
        <w:tc>
          <w:tcPr>
            <w:tcW w:w="1275" w:type="dxa"/>
            <w:tcBorders>
              <w:left w:val="single" w:sz="4" w:space="0" w:color="auto"/>
              <w:right w:val="single" w:sz="4" w:space="0" w:color="auto"/>
            </w:tcBorders>
            <w:shd w:val="clear" w:color="auto" w:fill="FFFFFF"/>
          </w:tcPr>
          <w:p w14:paraId="612EBCDF"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5910A7DA"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6746BD07" w14:textId="77777777" w:rsidTr="00FB3288">
        <w:trPr>
          <w:trHeight w:val="602"/>
        </w:trPr>
        <w:tc>
          <w:tcPr>
            <w:tcW w:w="5353" w:type="dxa"/>
            <w:tcBorders>
              <w:right w:val="single" w:sz="4" w:space="0" w:color="auto"/>
            </w:tcBorders>
            <w:shd w:val="clear" w:color="auto" w:fill="FFFFFF"/>
          </w:tcPr>
          <w:p w14:paraId="11DE367A" w14:textId="77777777" w:rsidR="00AF6745" w:rsidRPr="00A237C2" w:rsidRDefault="00AF6745" w:rsidP="0062679B">
            <w:pPr>
              <w:pStyle w:val="NoSpacing1"/>
              <w:spacing w:before="60"/>
              <w:jc w:val="both"/>
              <w:rPr>
                <w:lang w:val="sq-AL"/>
              </w:rPr>
            </w:pPr>
            <w:r w:rsidRPr="00A237C2">
              <w:rPr>
                <w:lang w:val="sq-AL"/>
              </w:rPr>
              <w:t xml:space="preserve">Koha e studimit </w:t>
            </w:r>
            <w:proofErr w:type="spellStart"/>
            <w:r w:rsidRPr="00A237C2">
              <w:rPr>
                <w:lang w:val="sq-AL"/>
              </w:rPr>
              <w:t>vetanak</w:t>
            </w:r>
            <w:proofErr w:type="spellEnd"/>
            <w:r w:rsidRPr="00A237C2">
              <w:rPr>
                <w:lang w:val="sq-AL"/>
              </w:rPr>
              <w:t xml:space="preserve"> të studentit (në bibliotekë ose në shtëpi)</w:t>
            </w:r>
          </w:p>
        </w:tc>
        <w:tc>
          <w:tcPr>
            <w:tcW w:w="851" w:type="dxa"/>
            <w:tcBorders>
              <w:left w:val="single" w:sz="4" w:space="0" w:color="auto"/>
              <w:right w:val="single" w:sz="4" w:space="0" w:color="auto"/>
            </w:tcBorders>
            <w:shd w:val="clear" w:color="auto" w:fill="FFFFFF"/>
          </w:tcPr>
          <w:p w14:paraId="14DC8E1C" w14:textId="77777777" w:rsidR="00AF6745" w:rsidRPr="00A237C2" w:rsidRDefault="00AF6745" w:rsidP="0062679B">
            <w:pPr>
              <w:pStyle w:val="NoSpacing1"/>
              <w:spacing w:before="60"/>
              <w:jc w:val="both"/>
              <w:rPr>
                <w:lang w:val="sq-AL"/>
              </w:rPr>
            </w:pPr>
            <w:r w:rsidRPr="00A237C2">
              <w:rPr>
                <w:lang w:val="sq-AL"/>
              </w:rPr>
              <w:t>2</w:t>
            </w:r>
          </w:p>
        </w:tc>
        <w:tc>
          <w:tcPr>
            <w:tcW w:w="1275" w:type="dxa"/>
            <w:tcBorders>
              <w:left w:val="single" w:sz="4" w:space="0" w:color="auto"/>
              <w:right w:val="single" w:sz="4" w:space="0" w:color="auto"/>
            </w:tcBorders>
            <w:shd w:val="clear" w:color="auto" w:fill="FFFFFF"/>
          </w:tcPr>
          <w:p w14:paraId="6C448CF4" w14:textId="77777777" w:rsidR="00AF6745" w:rsidRPr="00A237C2" w:rsidRDefault="00AF6745" w:rsidP="0062679B">
            <w:pPr>
              <w:pStyle w:val="NoSpacing1"/>
              <w:spacing w:before="60"/>
              <w:jc w:val="both"/>
              <w:rPr>
                <w:lang w:val="sq-AL"/>
              </w:rPr>
            </w:pPr>
            <w:r w:rsidRPr="00A237C2">
              <w:rPr>
                <w:lang w:val="sq-AL"/>
              </w:rPr>
              <w:t>15</w:t>
            </w:r>
          </w:p>
        </w:tc>
        <w:tc>
          <w:tcPr>
            <w:tcW w:w="1377" w:type="dxa"/>
            <w:tcBorders>
              <w:left w:val="single" w:sz="4" w:space="0" w:color="auto"/>
            </w:tcBorders>
            <w:shd w:val="clear" w:color="auto" w:fill="FFFFFF"/>
          </w:tcPr>
          <w:p w14:paraId="1CE0631B"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4A41D83E" w14:textId="77777777" w:rsidTr="00FB3288">
        <w:tc>
          <w:tcPr>
            <w:tcW w:w="5353" w:type="dxa"/>
            <w:tcBorders>
              <w:right w:val="single" w:sz="4" w:space="0" w:color="auto"/>
            </w:tcBorders>
            <w:shd w:val="clear" w:color="auto" w:fill="FFFFFF"/>
          </w:tcPr>
          <w:p w14:paraId="1FCE948E" w14:textId="77777777" w:rsidR="00AF6745" w:rsidRPr="00A237C2" w:rsidRDefault="00AF6745" w:rsidP="0062679B">
            <w:pPr>
              <w:pStyle w:val="NoSpacing1"/>
              <w:spacing w:before="60"/>
              <w:jc w:val="both"/>
              <w:rPr>
                <w:lang w:val="sq-AL"/>
              </w:rPr>
            </w:pPr>
            <w:proofErr w:type="spellStart"/>
            <w:r w:rsidRPr="00A237C2">
              <w:rPr>
                <w:lang w:val="sq-AL"/>
              </w:rPr>
              <w:t>Përgaditja</w:t>
            </w:r>
            <w:proofErr w:type="spellEnd"/>
            <w:r w:rsidRPr="00A237C2">
              <w:rPr>
                <w:lang w:val="sq-AL"/>
              </w:rPr>
              <w:t xml:space="preserve"> përfundimtare për provim</w:t>
            </w:r>
          </w:p>
        </w:tc>
        <w:tc>
          <w:tcPr>
            <w:tcW w:w="851" w:type="dxa"/>
            <w:tcBorders>
              <w:left w:val="single" w:sz="4" w:space="0" w:color="auto"/>
              <w:right w:val="single" w:sz="4" w:space="0" w:color="auto"/>
            </w:tcBorders>
            <w:shd w:val="clear" w:color="auto" w:fill="FFFFFF"/>
          </w:tcPr>
          <w:p w14:paraId="5325CB59" w14:textId="77777777" w:rsidR="00AF6745" w:rsidRPr="00A237C2" w:rsidRDefault="00AF6745" w:rsidP="0062679B">
            <w:pPr>
              <w:pStyle w:val="NoSpacing1"/>
              <w:spacing w:before="60"/>
              <w:jc w:val="both"/>
              <w:rPr>
                <w:lang w:val="sq-AL"/>
              </w:rPr>
            </w:pPr>
            <w:r w:rsidRPr="00A237C2">
              <w:rPr>
                <w:lang w:val="sq-AL"/>
              </w:rPr>
              <w:t>6</w:t>
            </w:r>
          </w:p>
        </w:tc>
        <w:tc>
          <w:tcPr>
            <w:tcW w:w="1275" w:type="dxa"/>
            <w:tcBorders>
              <w:left w:val="single" w:sz="4" w:space="0" w:color="auto"/>
              <w:right w:val="single" w:sz="4" w:space="0" w:color="auto"/>
            </w:tcBorders>
            <w:shd w:val="clear" w:color="auto" w:fill="FFFFFF"/>
          </w:tcPr>
          <w:p w14:paraId="6BF70546"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7E923680"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5917BE9B" w14:textId="77777777" w:rsidTr="00FB3288">
        <w:tc>
          <w:tcPr>
            <w:tcW w:w="5353" w:type="dxa"/>
            <w:tcBorders>
              <w:right w:val="single" w:sz="4" w:space="0" w:color="auto"/>
            </w:tcBorders>
            <w:shd w:val="clear" w:color="auto" w:fill="FFFFFF"/>
          </w:tcPr>
          <w:p w14:paraId="5B119338" w14:textId="77777777" w:rsidR="00AF6745" w:rsidRPr="00A237C2" w:rsidRDefault="00AF6745" w:rsidP="0062679B">
            <w:pPr>
              <w:pStyle w:val="NoSpacing1"/>
              <w:spacing w:before="60"/>
              <w:jc w:val="both"/>
              <w:rPr>
                <w:lang w:val="sq-AL"/>
              </w:rPr>
            </w:pPr>
            <w:r w:rsidRPr="00A237C2">
              <w:rPr>
                <w:lang w:val="sq-AL"/>
              </w:rPr>
              <w:t>Koha e kaluar në vlerësim (</w:t>
            </w:r>
            <w:proofErr w:type="spellStart"/>
            <w:r w:rsidRPr="00A237C2">
              <w:rPr>
                <w:lang w:val="sq-AL"/>
              </w:rPr>
              <w:t>teste,kuiz,provim</w:t>
            </w:r>
            <w:proofErr w:type="spellEnd"/>
            <w:r w:rsidRPr="00A237C2">
              <w:rPr>
                <w:lang w:val="sq-AL"/>
              </w:rPr>
              <w:t xml:space="preserve"> final)</w:t>
            </w:r>
          </w:p>
        </w:tc>
        <w:tc>
          <w:tcPr>
            <w:tcW w:w="851" w:type="dxa"/>
            <w:tcBorders>
              <w:left w:val="single" w:sz="4" w:space="0" w:color="auto"/>
              <w:right w:val="single" w:sz="4" w:space="0" w:color="auto"/>
            </w:tcBorders>
            <w:shd w:val="clear" w:color="auto" w:fill="FFFFFF"/>
          </w:tcPr>
          <w:p w14:paraId="4C49BD3C" w14:textId="77777777" w:rsidR="00AF6745" w:rsidRPr="00A237C2" w:rsidRDefault="00AF6745" w:rsidP="0062679B">
            <w:pPr>
              <w:pStyle w:val="NoSpacing1"/>
              <w:spacing w:before="60"/>
              <w:jc w:val="both"/>
              <w:rPr>
                <w:lang w:val="sq-AL"/>
              </w:rPr>
            </w:pPr>
            <w:r w:rsidRPr="00A237C2">
              <w:rPr>
                <w:lang w:val="sq-AL"/>
              </w:rPr>
              <w:t>4</w:t>
            </w:r>
          </w:p>
        </w:tc>
        <w:tc>
          <w:tcPr>
            <w:tcW w:w="1275" w:type="dxa"/>
            <w:tcBorders>
              <w:left w:val="single" w:sz="4" w:space="0" w:color="auto"/>
              <w:right w:val="single" w:sz="4" w:space="0" w:color="auto"/>
            </w:tcBorders>
            <w:shd w:val="clear" w:color="auto" w:fill="FFFFFF"/>
          </w:tcPr>
          <w:p w14:paraId="43ED843C"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09F6B8AF"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24D4DDFB" w14:textId="77777777" w:rsidTr="00FB3288">
        <w:tc>
          <w:tcPr>
            <w:tcW w:w="5353" w:type="dxa"/>
            <w:tcBorders>
              <w:right w:val="single" w:sz="4" w:space="0" w:color="auto"/>
            </w:tcBorders>
            <w:shd w:val="clear" w:color="auto" w:fill="FFFFFF"/>
          </w:tcPr>
          <w:p w14:paraId="7EF82083" w14:textId="77777777" w:rsidR="00AF6745" w:rsidRPr="00A237C2" w:rsidRDefault="00FB3288" w:rsidP="0062679B">
            <w:pPr>
              <w:pStyle w:val="NoSpacing1"/>
              <w:spacing w:before="60"/>
              <w:jc w:val="both"/>
              <w:rPr>
                <w:lang w:val="sq-AL"/>
              </w:rPr>
            </w:pPr>
            <w:r w:rsidRPr="00A237C2">
              <w:rPr>
                <w:lang w:val="sq-AL"/>
              </w:rPr>
              <w:t xml:space="preserve">Projektet, </w:t>
            </w:r>
            <w:proofErr w:type="spellStart"/>
            <w:r w:rsidRPr="00A237C2">
              <w:rPr>
                <w:lang w:val="sq-AL"/>
              </w:rPr>
              <w:t>prezentimet</w:t>
            </w:r>
            <w:proofErr w:type="spellEnd"/>
            <w:r w:rsidRPr="00A237C2">
              <w:rPr>
                <w:lang w:val="sq-AL"/>
              </w:rPr>
              <w:t xml:space="preserve"> ,</w:t>
            </w:r>
            <w:proofErr w:type="spellStart"/>
            <w:r w:rsidRPr="00A237C2">
              <w:rPr>
                <w:lang w:val="sq-AL"/>
              </w:rPr>
              <w:t>etj</w:t>
            </w:r>
            <w:proofErr w:type="spellEnd"/>
          </w:p>
        </w:tc>
        <w:tc>
          <w:tcPr>
            <w:tcW w:w="851" w:type="dxa"/>
            <w:tcBorders>
              <w:left w:val="single" w:sz="4" w:space="0" w:color="auto"/>
              <w:right w:val="single" w:sz="4" w:space="0" w:color="auto"/>
            </w:tcBorders>
            <w:shd w:val="clear" w:color="auto" w:fill="FFFFFF"/>
          </w:tcPr>
          <w:p w14:paraId="10044A7D" w14:textId="77777777" w:rsidR="00AF6745" w:rsidRPr="00A237C2" w:rsidRDefault="00AF6745" w:rsidP="0062679B">
            <w:pPr>
              <w:pStyle w:val="NoSpacing1"/>
              <w:spacing w:before="60"/>
              <w:jc w:val="both"/>
              <w:rPr>
                <w:lang w:val="sq-AL"/>
              </w:rPr>
            </w:pPr>
            <w:r w:rsidRPr="00A237C2">
              <w:rPr>
                <w:lang w:val="sq-AL"/>
              </w:rPr>
              <w:t>4</w:t>
            </w:r>
          </w:p>
        </w:tc>
        <w:tc>
          <w:tcPr>
            <w:tcW w:w="1275" w:type="dxa"/>
            <w:tcBorders>
              <w:left w:val="single" w:sz="4" w:space="0" w:color="auto"/>
              <w:right w:val="single" w:sz="4" w:space="0" w:color="auto"/>
            </w:tcBorders>
            <w:shd w:val="clear" w:color="auto" w:fill="FFFFFF"/>
          </w:tcPr>
          <w:p w14:paraId="0FAA4B7F"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FFFFFF"/>
          </w:tcPr>
          <w:p w14:paraId="131EEF74"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61F63A90" w14:textId="77777777" w:rsidTr="00FB3288">
        <w:tc>
          <w:tcPr>
            <w:tcW w:w="5353" w:type="dxa"/>
            <w:tcBorders>
              <w:right w:val="single" w:sz="4" w:space="0" w:color="auto"/>
            </w:tcBorders>
            <w:shd w:val="clear" w:color="auto" w:fill="D9D9D9"/>
          </w:tcPr>
          <w:p w14:paraId="15549970" w14:textId="77777777" w:rsidR="00AF6745" w:rsidRPr="00A237C2" w:rsidRDefault="00AF6745" w:rsidP="0062679B">
            <w:pPr>
              <w:pStyle w:val="NoSpacing1"/>
              <w:spacing w:before="60"/>
              <w:jc w:val="both"/>
              <w:rPr>
                <w:lang w:val="sq-AL"/>
              </w:rPr>
            </w:pPr>
            <w:r w:rsidRPr="00A237C2">
              <w:rPr>
                <w:lang w:val="sq-AL"/>
              </w:rPr>
              <w:t xml:space="preserve">Totali </w:t>
            </w:r>
          </w:p>
        </w:tc>
        <w:tc>
          <w:tcPr>
            <w:tcW w:w="851" w:type="dxa"/>
            <w:tcBorders>
              <w:left w:val="single" w:sz="4" w:space="0" w:color="auto"/>
              <w:right w:val="single" w:sz="4" w:space="0" w:color="auto"/>
            </w:tcBorders>
            <w:shd w:val="clear" w:color="auto" w:fill="D9D9D9"/>
          </w:tcPr>
          <w:p w14:paraId="698F1A74" w14:textId="77777777" w:rsidR="00AF6745" w:rsidRPr="00A237C2" w:rsidRDefault="00AF6745" w:rsidP="0062679B">
            <w:pPr>
              <w:pStyle w:val="NoSpacing1"/>
              <w:spacing w:before="60"/>
              <w:jc w:val="both"/>
              <w:rPr>
                <w:lang w:val="sq-AL"/>
              </w:rPr>
            </w:pPr>
          </w:p>
        </w:tc>
        <w:tc>
          <w:tcPr>
            <w:tcW w:w="1275" w:type="dxa"/>
            <w:tcBorders>
              <w:left w:val="single" w:sz="4" w:space="0" w:color="auto"/>
              <w:right w:val="single" w:sz="4" w:space="0" w:color="auto"/>
            </w:tcBorders>
            <w:shd w:val="clear" w:color="auto" w:fill="D9D9D9"/>
          </w:tcPr>
          <w:p w14:paraId="31F6B9E5" w14:textId="77777777" w:rsidR="00AF6745" w:rsidRPr="00A237C2" w:rsidRDefault="00AF6745" w:rsidP="0062679B">
            <w:pPr>
              <w:pStyle w:val="NoSpacing1"/>
              <w:spacing w:before="60"/>
              <w:jc w:val="both"/>
              <w:rPr>
                <w:lang w:val="sq-AL"/>
              </w:rPr>
            </w:pPr>
          </w:p>
        </w:tc>
        <w:tc>
          <w:tcPr>
            <w:tcW w:w="1377" w:type="dxa"/>
            <w:tcBorders>
              <w:left w:val="single" w:sz="4" w:space="0" w:color="auto"/>
            </w:tcBorders>
            <w:shd w:val="clear" w:color="auto" w:fill="D9D9D9"/>
          </w:tcPr>
          <w:p w14:paraId="6146534A" w14:textId="77777777" w:rsidR="00AF6745" w:rsidRPr="00A237C2" w:rsidRDefault="00AF6745" w:rsidP="0062679B">
            <w:pPr>
              <w:pStyle w:val="NoSpacing1"/>
              <w:spacing w:before="60"/>
              <w:jc w:val="both"/>
              <w:rPr>
                <w:lang w:val="sq-AL"/>
              </w:rPr>
            </w:pPr>
            <w:r w:rsidRPr="00A237C2">
              <w:rPr>
                <w:lang w:val="sq-AL"/>
              </w:rPr>
              <w:t>125</w:t>
            </w:r>
          </w:p>
        </w:tc>
      </w:tr>
    </w:tbl>
    <w:p w14:paraId="3E3189BE"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0D7E194A"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Cs/>
          <w:sz w:val="24"/>
          <w:szCs w:val="24"/>
        </w:rPr>
        <w:t>Nomenklatura dhe klasifikimi i bimëve</w:t>
      </w:r>
    </w:p>
    <w:p w14:paraId="399CE88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Dr. </w:t>
      </w:r>
      <w:proofErr w:type="spellStart"/>
      <w:r w:rsidRPr="00A237C2">
        <w:rPr>
          <w:rFonts w:ascii="Times New Roman" w:hAnsi="Times New Roman" w:cs="Times New Roman"/>
          <w:sz w:val="24"/>
          <w:szCs w:val="24"/>
        </w:rPr>
        <w:t>sc</w:t>
      </w:r>
      <w:proofErr w:type="spellEnd"/>
      <w:r w:rsidRPr="00A237C2">
        <w:rPr>
          <w:rFonts w:ascii="Times New Roman" w:hAnsi="Times New Roman" w:cs="Times New Roman"/>
          <w:sz w:val="24"/>
          <w:szCs w:val="24"/>
        </w:rPr>
        <w:t xml:space="preserve">. Fadil </w:t>
      </w:r>
      <w:proofErr w:type="spellStart"/>
      <w:r w:rsidRPr="00A237C2">
        <w:rPr>
          <w:rFonts w:ascii="Times New Roman" w:hAnsi="Times New Roman" w:cs="Times New Roman"/>
          <w:sz w:val="24"/>
          <w:szCs w:val="24"/>
        </w:rPr>
        <w:t>Millaku</w:t>
      </w:r>
      <w:proofErr w:type="spellEnd"/>
      <w:r w:rsidRPr="00A237C2">
        <w:rPr>
          <w:rFonts w:ascii="Times New Roman" w:hAnsi="Times New Roman" w:cs="Times New Roman"/>
          <w:sz w:val="24"/>
          <w:szCs w:val="24"/>
        </w:rPr>
        <w:t>, profesor i rregullt</w:t>
      </w:r>
    </w:p>
    <w:p w14:paraId="53904E51"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62194EC4"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7FEFB122" w14:textId="77777777" w:rsidR="00AF6745" w:rsidRPr="00A237C2" w:rsidRDefault="00AF6745" w:rsidP="0062679B">
      <w:pPr>
        <w:pStyle w:val="NoSpacing"/>
        <w:spacing w:before="60"/>
        <w:jc w:val="both"/>
        <w:rPr>
          <w:rFonts w:ascii="Times New Roman" w:hAnsi="Times New Roman" w:cs="Times New Roman"/>
          <w:b/>
          <w:sz w:val="24"/>
          <w:szCs w:val="24"/>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Kursi i lëndës përfshinë: Parimet kryesore në Nomenklaturën e bimëve, Grupet kryesore të bimëve, Karakteristikat e Familjeve kryesore të bimëve të përhapura në Kosovë, Çelësat përcaktues të bimëve, Konceptet dhe sinonimet të llojeve bimore, Terminologjinë përcaktuese të bimëve, Përcaktimin dhe njohjen e bimëve në natyrë gjatë ekskursioneve me studentë. </w:t>
      </w:r>
    </w:p>
    <w:p w14:paraId="296B4FD4"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w:t>
      </w:r>
      <w:r w:rsidRPr="00A237C2">
        <w:rPr>
          <w:rFonts w:ascii="Times New Roman" w:hAnsi="Times New Roman" w:cs="Times New Roman"/>
          <w:bCs/>
          <w:sz w:val="24"/>
          <w:szCs w:val="24"/>
        </w:rPr>
        <w:t>Njohja me detajet e taksonomisë së bimëve.</w:t>
      </w:r>
    </w:p>
    <w:p w14:paraId="14E22FD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44520AF2" w14:textId="77777777" w:rsidR="00AF6745" w:rsidRPr="00A237C2" w:rsidRDefault="00AF6745" w:rsidP="0062679B">
      <w:pPr>
        <w:pStyle w:val="ListParagraph"/>
        <w:numPr>
          <w:ilvl w:val="0"/>
          <w:numId w:val="6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mësojnë si mblidhen dhe përgatiten bimët për koleksionim</w:t>
      </w:r>
    </w:p>
    <w:p w14:paraId="1A7AB677" w14:textId="77777777" w:rsidR="00AF6745" w:rsidRPr="00A237C2" w:rsidRDefault="00AF6745" w:rsidP="0062679B">
      <w:pPr>
        <w:pStyle w:val="ListParagraph"/>
        <w:numPr>
          <w:ilvl w:val="0"/>
          <w:numId w:val="6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kuptojnë parimet kryesore të emërtimit të bimëve  </w:t>
      </w:r>
    </w:p>
    <w:p w14:paraId="70B6B0D2" w14:textId="77777777" w:rsidR="00AF6745" w:rsidRPr="00A237C2" w:rsidRDefault="00AF6745" w:rsidP="0062679B">
      <w:pPr>
        <w:pStyle w:val="ListParagraph"/>
        <w:numPr>
          <w:ilvl w:val="0"/>
          <w:numId w:val="6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kuptojnë rregullat bazike të Nomenklaturës </w:t>
      </w:r>
    </w:p>
    <w:p w14:paraId="2BAA4DF8" w14:textId="77777777" w:rsidR="00AF6745" w:rsidRPr="00A237C2" w:rsidRDefault="00AF6745" w:rsidP="0062679B">
      <w:pPr>
        <w:pStyle w:val="ListParagraph"/>
        <w:numPr>
          <w:ilvl w:val="0"/>
          <w:numId w:val="67"/>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bCs/>
          <w:sz w:val="24"/>
          <w:szCs w:val="24"/>
        </w:rPr>
        <w:t>Analizojne</w:t>
      </w:r>
      <w:proofErr w:type="spellEnd"/>
      <w:r w:rsidRPr="00A237C2">
        <w:rPr>
          <w:rFonts w:ascii="Times New Roman" w:hAnsi="Times New Roman" w:cs="Times New Roman"/>
          <w:bCs/>
          <w:sz w:val="24"/>
          <w:szCs w:val="24"/>
        </w:rPr>
        <w:t xml:space="preserve"> dhe </w:t>
      </w:r>
      <w:proofErr w:type="spellStart"/>
      <w:r w:rsidRPr="00A237C2">
        <w:rPr>
          <w:rFonts w:ascii="Times New Roman" w:hAnsi="Times New Roman" w:cs="Times New Roman"/>
          <w:bCs/>
          <w:sz w:val="24"/>
          <w:szCs w:val="24"/>
        </w:rPr>
        <w:t>interpretojne</w:t>
      </w:r>
      <w:proofErr w:type="spellEnd"/>
      <w:r w:rsidRPr="00A237C2">
        <w:rPr>
          <w:rFonts w:ascii="Times New Roman" w:hAnsi="Times New Roman" w:cs="Times New Roman"/>
          <w:bCs/>
          <w:sz w:val="24"/>
          <w:szCs w:val="24"/>
        </w:rPr>
        <w:t xml:space="preserve"> karakteristikat ndërmjet Familjeve të ndryshme bimore</w:t>
      </w:r>
    </w:p>
    <w:p w14:paraId="3F7DE94D" w14:textId="77777777" w:rsidR="00AF6745" w:rsidRPr="00A237C2" w:rsidRDefault="00AF6745" w:rsidP="0062679B">
      <w:pPr>
        <w:pStyle w:val="ListParagraph"/>
        <w:numPr>
          <w:ilvl w:val="0"/>
          <w:numId w:val="67"/>
        </w:numPr>
        <w:spacing w:before="60" w:after="0" w:line="240" w:lineRule="auto"/>
        <w:jc w:val="both"/>
        <w:rPr>
          <w:rFonts w:ascii="Times New Roman" w:hAnsi="Times New Roman" w:cs="Times New Roman"/>
          <w:sz w:val="24"/>
          <w:szCs w:val="24"/>
        </w:rPr>
      </w:pPr>
      <w:r w:rsidRPr="00A237C2">
        <w:rPr>
          <w:rFonts w:ascii="Times New Roman" w:hAnsi="Times New Roman" w:cs="Times New Roman"/>
          <w:bCs/>
          <w:sz w:val="24"/>
          <w:szCs w:val="24"/>
        </w:rPr>
        <w:t xml:space="preserve">Njohin llojet kryesore bimore në Kosovë dhe Familjet bimore në shikim të parë  </w:t>
      </w:r>
    </w:p>
    <w:p w14:paraId="5C6C1061" w14:textId="77777777" w:rsidR="00AF6745" w:rsidRPr="00A237C2" w:rsidRDefault="00AF6745" w:rsidP="0062679B">
      <w:pPr>
        <w:pStyle w:val="ListParagraph"/>
        <w:spacing w:before="60" w:after="0" w:line="240" w:lineRule="auto"/>
        <w:jc w:val="both"/>
        <w:rPr>
          <w:rFonts w:ascii="Times New Roman" w:hAnsi="Times New Roman" w:cs="Times New Roman"/>
          <w:sz w:val="24"/>
          <w:szCs w:val="24"/>
        </w:rPr>
      </w:pPr>
    </w:p>
    <w:p w14:paraId="38BD382C"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seminare, projekte të pavarura dhe detyra shtëpie.</w:t>
      </w:r>
    </w:p>
    <w:p w14:paraId="4E20CF25"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5BB78C24"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në klasë 20%</w:t>
      </w:r>
    </w:p>
    <w:p w14:paraId="2B8828C8"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Seminari, vlerësim në natyrë  30%</w:t>
      </w:r>
    </w:p>
    <w:p w14:paraId="2191431F" w14:textId="77777777" w:rsidR="00AF6745" w:rsidRPr="00A237C2" w:rsidRDefault="00AF6745" w:rsidP="0062679B">
      <w:pPr>
        <w:pStyle w:val="ListParagraph"/>
        <w:numPr>
          <w:ilvl w:val="0"/>
          <w:numId w:val="68"/>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përfundimtar 50%</w:t>
      </w:r>
    </w:p>
    <w:p w14:paraId="5CC8B428"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Projektori, Laboratori i Botanikës.</w:t>
      </w:r>
    </w:p>
    <w:p w14:paraId="1AB44FB4"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126278D2"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66C1CE41" w14:textId="77777777" w:rsidR="00AF6745" w:rsidRPr="00A237C2" w:rsidRDefault="00AF6745" w:rsidP="0062679B">
      <w:pPr>
        <w:numPr>
          <w:ilvl w:val="0"/>
          <w:numId w:val="6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Demiri</w:t>
      </w:r>
      <w:proofErr w:type="spellEnd"/>
      <w:r w:rsidRPr="00A237C2">
        <w:rPr>
          <w:rFonts w:ascii="Times New Roman" w:hAnsi="Times New Roman" w:cs="Times New Roman"/>
          <w:sz w:val="24"/>
          <w:szCs w:val="24"/>
        </w:rPr>
        <w:t>, M. (1981): Flora ekskursioniste e Shqipërisë. Shtëpia Botuese e Librit Shkollor. Tiranë</w:t>
      </w:r>
    </w:p>
    <w:p w14:paraId="341275C5" w14:textId="77777777" w:rsidR="00AF6745" w:rsidRPr="00A237C2" w:rsidRDefault="00AF6745" w:rsidP="0062679B">
      <w:pPr>
        <w:numPr>
          <w:ilvl w:val="0"/>
          <w:numId w:val="6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Pajaziataj</w:t>
      </w:r>
      <w:proofErr w:type="spellEnd"/>
      <w:r w:rsidRPr="00A237C2">
        <w:rPr>
          <w:rFonts w:ascii="Times New Roman" w:hAnsi="Times New Roman" w:cs="Times New Roman"/>
          <w:sz w:val="24"/>
          <w:szCs w:val="24"/>
        </w:rPr>
        <w:t xml:space="preserve">, Q. (2004): Përcaktues bimësh </w:t>
      </w:r>
      <w:proofErr w:type="spellStart"/>
      <w:r w:rsidRPr="00A237C2">
        <w:rPr>
          <w:rFonts w:ascii="Times New Roman" w:hAnsi="Times New Roman" w:cs="Times New Roman"/>
          <w:sz w:val="24"/>
          <w:szCs w:val="24"/>
        </w:rPr>
        <w:t>Pteridophyta</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Spermatophyta</w:t>
      </w:r>
      <w:proofErr w:type="spellEnd"/>
      <w:r w:rsidRPr="00A237C2">
        <w:rPr>
          <w:rFonts w:ascii="Times New Roman" w:hAnsi="Times New Roman" w:cs="Times New Roman"/>
          <w:sz w:val="24"/>
          <w:szCs w:val="24"/>
        </w:rPr>
        <w:t>. UP. Prishtinë</w:t>
      </w:r>
    </w:p>
    <w:p w14:paraId="433CDE75" w14:textId="77777777" w:rsidR="00AF6745" w:rsidRPr="00A237C2" w:rsidRDefault="00AF6745" w:rsidP="0062679B">
      <w:pPr>
        <w:numPr>
          <w:ilvl w:val="0"/>
          <w:numId w:val="6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CULLEN, J., 2006: </w:t>
      </w:r>
      <w:proofErr w:type="spellStart"/>
      <w:r w:rsidRPr="00A237C2">
        <w:rPr>
          <w:rFonts w:ascii="Times New Roman" w:hAnsi="Times New Roman" w:cs="Times New Roman"/>
          <w:sz w:val="24"/>
          <w:szCs w:val="24"/>
        </w:rPr>
        <w:t>Practical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identification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w:t>
      </w:r>
    </w:p>
    <w:p w14:paraId="112F0AD2" w14:textId="77777777" w:rsidR="00AF6745" w:rsidRPr="00A237C2" w:rsidRDefault="00AF6745" w:rsidP="0062679B">
      <w:pPr>
        <w:numPr>
          <w:ilvl w:val="0"/>
          <w:numId w:val="6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BEENTJE, H., 2010: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glossary</w:t>
      </w:r>
      <w:proofErr w:type="spellEnd"/>
      <w:r w:rsidRPr="00A237C2">
        <w:rPr>
          <w:rFonts w:ascii="Times New Roman" w:hAnsi="Times New Roman" w:cs="Times New Roman"/>
          <w:sz w:val="24"/>
          <w:szCs w:val="24"/>
        </w:rPr>
        <w:t xml:space="preserve"> - an </w:t>
      </w:r>
      <w:proofErr w:type="spellStart"/>
      <w:r w:rsidRPr="00A237C2">
        <w:rPr>
          <w:rFonts w:ascii="Times New Roman" w:hAnsi="Times New Roman" w:cs="Times New Roman"/>
          <w:sz w:val="24"/>
          <w:szCs w:val="24"/>
        </w:rPr>
        <w:t>illustrated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dictionary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terms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Kew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Kew</w:t>
      </w:r>
      <w:proofErr w:type="spellEnd"/>
      <w:r w:rsidRPr="00A237C2">
        <w:rPr>
          <w:rFonts w:ascii="Times New Roman" w:hAnsi="Times New Roman" w:cs="Times New Roman"/>
          <w:sz w:val="24"/>
          <w:szCs w:val="24"/>
        </w:rPr>
        <w:t>.</w:t>
      </w:r>
    </w:p>
    <w:p w14:paraId="54BEC55F" w14:textId="77777777" w:rsidR="00AF6745" w:rsidRPr="00A237C2" w:rsidRDefault="00AF6745" w:rsidP="0062679B">
      <w:pPr>
        <w:numPr>
          <w:ilvl w:val="0"/>
          <w:numId w:val="6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GLEDHILL, D., 2002: The </w:t>
      </w:r>
      <w:proofErr w:type="spellStart"/>
      <w:r w:rsidRPr="00A237C2">
        <w:rPr>
          <w:rFonts w:ascii="Times New Roman" w:hAnsi="Times New Roman" w:cs="Times New Roman"/>
          <w:sz w:val="24"/>
          <w:szCs w:val="24"/>
        </w:rPr>
        <w:t>names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plants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w:t>
      </w:r>
    </w:p>
    <w:p w14:paraId="35A6B85C" w14:textId="77777777" w:rsidR="00AF6745" w:rsidRPr="00A237C2" w:rsidRDefault="00AF6745" w:rsidP="0062679B">
      <w:pPr>
        <w:numPr>
          <w:ilvl w:val="0"/>
          <w:numId w:val="69"/>
        </w:num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 xml:space="preserve">SIMPSON, M. G., 2010: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Systematics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Elsevier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Academic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w:t>
      </w:r>
    </w:p>
    <w:p w14:paraId="57FB7C02" w14:textId="77777777" w:rsidR="00AF6745" w:rsidRPr="00A237C2" w:rsidRDefault="00AF6745" w:rsidP="0062679B">
      <w:pPr>
        <w:spacing w:before="60" w:after="0" w:line="240" w:lineRule="auto"/>
        <w:jc w:val="both"/>
        <w:rPr>
          <w:rFonts w:ascii="Times New Roman" w:hAnsi="Times New Roman" w:cs="Times New Roman"/>
          <w:sz w:val="24"/>
          <w:szCs w:val="24"/>
        </w:rPr>
      </w:pPr>
    </w:p>
    <w:p w14:paraId="65D149B7" w14:textId="77777777" w:rsidR="00566B33" w:rsidRPr="00A237C2" w:rsidRDefault="00566B33" w:rsidP="0062679B">
      <w:pPr>
        <w:spacing w:before="60"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134"/>
        <w:gridCol w:w="1134"/>
        <w:gridCol w:w="1235"/>
      </w:tblGrid>
      <w:tr w:rsidR="00DC6DBC" w:rsidRPr="00A237C2" w14:paraId="63971DEF" w14:textId="77777777" w:rsidTr="00AF6745">
        <w:tc>
          <w:tcPr>
            <w:tcW w:w="8856" w:type="dxa"/>
            <w:gridSpan w:val="4"/>
            <w:shd w:val="clear" w:color="auto" w:fill="D9D9D9"/>
          </w:tcPr>
          <w:p w14:paraId="2905EE63" w14:textId="77777777" w:rsidR="00AF6745" w:rsidRPr="00A237C2" w:rsidRDefault="00AF6745" w:rsidP="0062679B">
            <w:pPr>
              <w:pStyle w:val="NoSpacing1"/>
              <w:spacing w:before="60"/>
              <w:jc w:val="both"/>
              <w:rPr>
                <w:lang w:val="sq-AL"/>
              </w:rPr>
            </w:pPr>
            <w:r w:rsidRPr="00A237C2">
              <w:rPr>
                <w:lang w:val="sq-AL"/>
              </w:rPr>
              <w:t xml:space="preserve">Kontributi </w:t>
            </w:r>
            <w:proofErr w:type="spellStart"/>
            <w:r w:rsidRPr="00A237C2">
              <w:rPr>
                <w:lang w:val="sq-AL"/>
              </w:rPr>
              <w:t>nё</w:t>
            </w:r>
            <w:proofErr w:type="spellEnd"/>
            <w:r w:rsidRPr="00A237C2">
              <w:rPr>
                <w:lang w:val="sq-AL"/>
              </w:rPr>
              <w:t xml:space="preserve"> </w:t>
            </w:r>
            <w:proofErr w:type="spellStart"/>
            <w:r w:rsidRPr="00A237C2">
              <w:rPr>
                <w:lang w:val="sq-AL"/>
              </w:rPr>
              <w:t>ngarkesёn</w:t>
            </w:r>
            <w:proofErr w:type="spellEnd"/>
            <w:r w:rsidRPr="00A237C2">
              <w:rPr>
                <w:lang w:val="sq-AL"/>
              </w:rPr>
              <w:t xml:space="preserve"> e studentit ( </w:t>
            </w:r>
            <w:proofErr w:type="spellStart"/>
            <w:r w:rsidRPr="00A237C2">
              <w:rPr>
                <w:lang w:val="sq-AL"/>
              </w:rPr>
              <w:t>gjё</w:t>
            </w:r>
            <w:proofErr w:type="spellEnd"/>
            <w:r w:rsidRPr="00A237C2">
              <w:rPr>
                <w:lang w:val="sq-AL"/>
              </w:rPr>
              <w:t xml:space="preserve"> </w:t>
            </w:r>
            <w:proofErr w:type="spellStart"/>
            <w:r w:rsidRPr="00A237C2">
              <w:rPr>
                <w:lang w:val="sq-AL"/>
              </w:rPr>
              <w:t>qё</w:t>
            </w:r>
            <w:proofErr w:type="spellEnd"/>
            <w:r w:rsidRPr="00A237C2">
              <w:rPr>
                <w:lang w:val="sq-AL"/>
              </w:rPr>
              <w:t xml:space="preserve"> duhet </w:t>
            </w:r>
            <w:proofErr w:type="spellStart"/>
            <w:r w:rsidRPr="00A237C2">
              <w:rPr>
                <w:lang w:val="sq-AL"/>
              </w:rPr>
              <w:t>tё</w:t>
            </w:r>
            <w:proofErr w:type="spellEnd"/>
            <w:r w:rsidRPr="00A237C2">
              <w:rPr>
                <w:lang w:val="sq-AL"/>
              </w:rPr>
              <w:t xml:space="preserve"> korrespondoj me rezultatet e </w:t>
            </w:r>
            <w:proofErr w:type="spellStart"/>
            <w:r w:rsidRPr="00A237C2">
              <w:rPr>
                <w:lang w:val="sq-AL"/>
              </w:rPr>
              <w:t>tё</w:t>
            </w:r>
            <w:proofErr w:type="spellEnd"/>
            <w:r w:rsidRPr="00A237C2">
              <w:rPr>
                <w:lang w:val="sq-AL"/>
              </w:rPr>
              <w:t xml:space="preserve"> </w:t>
            </w:r>
            <w:proofErr w:type="spellStart"/>
            <w:r w:rsidRPr="00A237C2">
              <w:rPr>
                <w:lang w:val="sq-AL"/>
              </w:rPr>
              <w:t>nxёnit</w:t>
            </w:r>
            <w:proofErr w:type="spellEnd"/>
            <w:r w:rsidRPr="00A237C2">
              <w:rPr>
                <w:lang w:val="sq-AL"/>
              </w:rPr>
              <w:t xml:space="preserve"> </w:t>
            </w:r>
            <w:proofErr w:type="spellStart"/>
            <w:r w:rsidRPr="00A237C2">
              <w:rPr>
                <w:lang w:val="sq-AL"/>
              </w:rPr>
              <w:t>tё</w:t>
            </w:r>
            <w:proofErr w:type="spellEnd"/>
            <w:r w:rsidRPr="00A237C2">
              <w:rPr>
                <w:lang w:val="sq-AL"/>
              </w:rPr>
              <w:t xml:space="preserve"> studentit)</w:t>
            </w:r>
          </w:p>
        </w:tc>
      </w:tr>
      <w:tr w:rsidR="00DC6DBC" w:rsidRPr="00A237C2" w14:paraId="5E1FCB8A" w14:textId="77777777" w:rsidTr="00FB3288">
        <w:tc>
          <w:tcPr>
            <w:tcW w:w="5353" w:type="dxa"/>
            <w:tcBorders>
              <w:right w:val="single" w:sz="4" w:space="0" w:color="auto"/>
            </w:tcBorders>
            <w:shd w:val="clear" w:color="auto" w:fill="D9D9D9"/>
          </w:tcPr>
          <w:p w14:paraId="37644F16" w14:textId="77777777" w:rsidR="00AF6745" w:rsidRPr="00A237C2" w:rsidRDefault="00AF6745" w:rsidP="0062679B">
            <w:pPr>
              <w:pStyle w:val="NoSpacing1"/>
              <w:spacing w:before="60"/>
              <w:jc w:val="both"/>
              <w:rPr>
                <w:lang w:val="sq-AL"/>
              </w:rPr>
            </w:pPr>
            <w:r w:rsidRPr="00A237C2">
              <w:rPr>
                <w:lang w:val="sq-AL"/>
              </w:rPr>
              <w:t xml:space="preserve">Aktiviteti </w:t>
            </w:r>
          </w:p>
        </w:tc>
        <w:tc>
          <w:tcPr>
            <w:tcW w:w="1134" w:type="dxa"/>
            <w:tcBorders>
              <w:left w:val="single" w:sz="4" w:space="0" w:color="auto"/>
              <w:right w:val="single" w:sz="4" w:space="0" w:color="auto"/>
            </w:tcBorders>
            <w:shd w:val="clear" w:color="auto" w:fill="D9D9D9"/>
          </w:tcPr>
          <w:p w14:paraId="1E3AE319" w14:textId="77777777" w:rsidR="00AF6745" w:rsidRPr="00A237C2" w:rsidRDefault="00AF6745" w:rsidP="0062679B">
            <w:pPr>
              <w:pStyle w:val="NoSpacing1"/>
              <w:spacing w:before="60"/>
              <w:jc w:val="both"/>
              <w:rPr>
                <w:lang w:val="sq-AL"/>
              </w:rPr>
            </w:pPr>
            <w:r w:rsidRPr="00A237C2">
              <w:rPr>
                <w:lang w:val="sq-AL"/>
              </w:rPr>
              <w:t>Orë</w:t>
            </w:r>
          </w:p>
        </w:tc>
        <w:tc>
          <w:tcPr>
            <w:tcW w:w="1134" w:type="dxa"/>
            <w:tcBorders>
              <w:left w:val="single" w:sz="4" w:space="0" w:color="auto"/>
              <w:right w:val="single" w:sz="4" w:space="0" w:color="auto"/>
            </w:tcBorders>
            <w:shd w:val="clear" w:color="auto" w:fill="D9D9D9"/>
          </w:tcPr>
          <w:p w14:paraId="54270355" w14:textId="77777777" w:rsidR="00AF6745" w:rsidRPr="00A237C2" w:rsidRDefault="00AF6745" w:rsidP="0062679B">
            <w:pPr>
              <w:pStyle w:val="NoSpacing1"/>
              <w:spacing w:before="60"/>
              <w:jc w:val="both"/>
              <w:rPr>
                <w:lang w:val="sq-AL"/>
              </w:rPr>
            </w:pPr>
            <w:r w:rsidRPr="00A237C2">
              <w:rPr>
                <w:lang w:val="sq-AL"/>
              </w:rPr>
              <w:t>Ditë/javë</w:t>
            </w:r>
          </w:p>
        </w:tc>
        <w:tc>
          <w:tcPr>
            <w:tcW w:w="1235" w:type="dxa"/>
            <w:tcBorders>
              <w:left w:val="single" w:sz="4" w:space="0" w:color="auto"/>
            </w:tcBorders>
            <w:shd w:val="clear" w:color="auto" w:fill="D9D9D9"/>
          </w:tcPr>
          <w:p w14:paraId="77B7B821" w14:textId="77777777" w:rsidR="00AF6745" w:rsidRPr="00A237C2" w:rsidRDefault="00AF6745" w:rsidP="0062679B">
            <w:pPr>
              <w:pStyle w:val="NoSpacing1"/>
              <w:spacing w:before="60"/>
              <w:jc w:val="both"/>
              <w:rPr>
                <w:lang w:val="sq-AL"/>
              </w:rPr>
            </w:pPr>
            <w:proofErr w:type="spellStart"/>
            <w:r w:rsidRPr="00A237C2">
              <w:rPr>
                <w:lang w:val="sq-AL"/>
              </w:rPr>
              <w:t>Gjithësej</w:t>
            </w:r>
            <w:proofErr w:type="spellEnd"/>
          </w:p>
        </w:tc>
      </w:tr>
      <w:tr w:rsidR="00DC6DBC" w:rsidRPr="00A237C2" w14:paraId="5565AC0D" w14:textId="77777777" w:rsidTr="00FB3288">
        <w:tc>
          <w:tcPr>
            <w:tcW w:w="5353" w:type="dxa"/>
            <w:tcBorders>
              <w:right w:val="single" w:sz="4" w:space="0" w:color="auto"/>
            </w:tcBorders>
            <w:shd w:val="clear" w:color="auto" w:fill="FFFFFF"/>
          </w:tcPr>
          <w:p w14:paraId="04D04939" w14:textId="77777777" w:rsidR="00AF6745" w:rsidRPr="00A237C2" w:rsidRDefault="00AF6745" w:rsidP="0062679B">
            <w:pPr>
              <w:pStyle w:val="NoSpacing1"/>
              <w:spacing w:before="60"/>
              <w:jc w:val="both"/>
              <w:rPr>
                <w:lang w:val="sq-AL"/>
              </w:rPr>
            </w:pPr>
            <w:r w:rsidRPr="00A237C2">
              <w:rPr>
                <w:lang w:val="sq-AL"/>
              </w:rPr>
              <w:t>Ligjërata</w:t>
            </w:r>
          </w:p>
        </w:tc>
        <w:tc>
          <w:tcPr>
            <w:tcW w:w="1134" w:type="dxa"/>
            <w:tcBorders>
              <w:left w:val="single" w:sz="4" w:space="0" w:color="auto"/>
              <w:right w:val="single" w:sz="4" w:space="0" w:color="auto"/>
            </w:tcBorders>
            <w:shd w:val="clear" w:color="auto" w:fill="FFFFFF"/>
          </w:tcPr>
          <w:p w14:paraId="4595CC40"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1EC9841A"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33DD8C8C"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1E29CA86" w14:textId="77777777" w:rsidTr="00FB3288">
        <w:tc>
          <w:tcPr>
            <w:tcW w:w="5353" w:type="dxa"/>
            <w:tcBorders>
              <w:right w:val="single" w:sz="4" w:space="0" w:color="auto"/>
            </w:tcBorders>
            <w:shd w:val="clear" w:color="auto" w:fill="FFFFFF"/>
          </w:tcPr>
          <w:p w14:paraId="38865CB8" w14:textId="77777777" w:rsidR="00AF6745" w:rsidRPr="00A237C2" w:rsidRDefault="00AF6745" w:rsidP="0062679B">
            <w:pPr>
              <w:pStyle w:val="NoSpacing1"/>
              <w:spacing w:before="60"/>
              <w:jc w:val="both"/>
              <w:rPr>
                <w:lang w:val="sq-AL"/>
              </w:rPr>
            </w:pPr>
            <w:r w:rsidRPr="00A237C2">
              <w:rPr>
                <w:lang w:val="sq-AL"/>
              </w:rPr>
              <w:t>Ushtrime teorike/</w:t>
            </w:r>
          </w:p>
        </w:tc>
        <w:tc>
          <w:tcPr>
            <w:tcW w:w="1134" w:type="dxa"/>
            <w:tcBorders>
              <w:left w:val="single" w:sz="4" w:space="0" w:color="auto"/>
              <w:right w:val="single" w:sz="4" w:space="0" w:color="auto"/>
            </w:tcBorders>
            <w:shd w:val="clear" w:color="auto" w:fill="FFFFFF"/>
          </w:tcPr>
          <w:p w14:paraId="159FCB33"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2E431A87"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5F5D6CF5"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4AEB1EE0" w14:textId="77777777" w:rsidTr="00FB3288">
        <w:trPr>
          <w:trHeight w:val="368"/>
        </w:trPr>
        <w:tc>
          <w:tcPr>
            <w:tcW w:w="5353" w:type="dxa"/>
            <w:tcBorders>
              <w:right w:val="single" w:sz="4" w:space="0" w:color="auto"/>
            </w:tcBorders>
            <w:shd w:val="clear" w:color="auto" w:fill="FFFFFF"/>
          </w:tcPr>
          <w:p w14:paraId="444B3026" w14:textId="77777777" w:rsidR="00AF6745" w:rsidRPr="00A237C2" w:rsidRDefault="00AF6745" w:rsidP="0062679B">
            <w:pPr>
              <w:pStyle w:val="NoSpacing1"/>
              <w:spacing w:before="60"/>
              <w:jc w:val="both"/>
              <w:rPr>
                <w:lang w:val="sq-AL"/>
              </w:rPr>
            </w:pPr>
            <w:r w:rsidRPr="00A237C2">
              <w:rPr>
                <w:lang w:val="sq-AL"/>
              </w:rPr>
              <w:t>Punë praktike</w:t>
            </w:r>
          </w:p>
        </w:tc>
        <w:tc>
          <w:tcPr>
            <w:tcW w:w="1134" w:type="dxa"/>
            <w:tcBorders>
              <w:left w:val="single" w:sz="4" w:space="0" w:color="auto"/>
              <w:right w:val="single" w:sz="4" w:space="0" w:color="auto"/>
            </w:tcBorders>
            <w:shd w:val="clear" w:color="auto" w:fill="FFFFFF"/>
          </w:tcPr>
          <w:p w14:paraId="138307DC" w14:textId="77777777" w:rsidR="00AF6745" w:rsidRPr="00A237C2" w:rsidRDefault="00AF6745" w:rsidP="0062679B">
            <w:pPr>
              <w:pStyle w:val="NoSpacing1"/>
              <w:spacing w:before="60"/>
              <w:jc w:val="both"/>
              <w:rPr>
                <w:lang w:val="sq-AL"/>
              </w:rPr>
            </w:pPr>
          </w:p>
        </w:tc>
        <w:tc>
          <w:tcPr>
            <w:tcW w:w="1134" w:type="dxa"/>
            <w:tcBorders>
              <w:left w:val="single" w:sz="4" w:space="0" w:color="auto"/>
              <w:right w:val="single" w:sz="4" w:space="0" w:color="auto"/>
            </w:tcBorders>
            <w:shd w:val="clear" w:color="auto" w:fill="FFFFFF"/>
          </w:tcPr>
          <w:p w14:paraId="24D14589"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0B655E9B" w14:textId="77777777" w:rsidR="00AF6745" w:rsidRPr="00A237C2" w:rsidRDefault="00AF6745" w:rsidP="0062679B">
            <w:pPr>
              <w:pStyle w:val="NoSpacing1"/>
              <w:spacing w:before="60"/>
              <w:jc w:val="both"/>
              <w:rPr>
                <w:lang w:val="sq-AL"/>
              </w:rPr>
            </w:pPr>
          </w:p>
        </w:tc>
      </w:tr>
      <w:tr w:rsidR="00DC6DBC" w:rsidRPr="00A237C2" w14:paraId="3241903E" w14:textId="77777777" w:rsidTr="00FB3288">
        <w:trPr>
          <w:trHeight w:val="575"/>
        </w:trPr>
        <w:tc>
          <w:tcPr>
            <w:tcW w:w="5353" w:type="dxa"/>
            <w:tcBorders>
              <w:right w:val="single" w:sz="4" w:space="0" w:color="auto"/>
            </w:tcBorders>
            <w:shd w:val="clear" w:color="auto" w:fill="FFFFFF"/>
          </w:tcPr>
          <w:p w14:paraId="390C448D" w14:textId="77777777" w:rsidR="00AF6745" w:rsidRPr="00A237C2" w:rsidRDefault="00AF6745" w:rsidP="0062679B">
            <w:pPr>
              <w:pStyle w:val="NoSpacing1"/>
              <w:spacing w:before="60"/>
              <w:jc w:val="both"/>
              <w:rPr>
                <w:lang w:val="sq-AL"/>
              </w:rPr>
            </w:pPr>
            <w:r w:rsidRPr="00A237C2">
              <w:rPr>
                <w:lang w:val="sq-AL"/>
              </w:rPr>
              <w:t>Kontaktet me mësimdhënësin/konsultimet</w:t>
            </w:r>
          </w:p>
        </w:tc>
        <w:tc>
          <w:tcPr>
            <w:tcW w:w="1134" w:type="dxa"/>
            <w:tcBorders>
              <w:left w:val="single" w:sz="4" w:space="0" w:color="auto"/>
              <w:right w:val="single" w:sz="4" w:space="0" w:color="auto"/>
            </w:tcBorders>
            <w:shd w:val="clear" w:color="auto" w:fill="FFFFFF"/>
          </w:tcPr>
          <w:p w14:paraId="26AEB283" w14:textId="77777777" w:rsidR="00AF6745" w:rsidRPr="00A237C2" w:rsidRDefault="00AF6745" w:rsidP="0062679B">
            <w:pPr>
              <w:pStyle w:val="NoSpacing1"/>
              <w:spacing w:before="60"/>
              <w:jc w:val="both"/>
              <w:rPr>
                <w:lang w:val="sq-AL"/>
              </w:rPr>
            </w:pPr>
            <w:r w:rsidRPr="00A237C2">
              <w:rPr>
                <w:lang w:val="sq-AL"/>
              </w:rPr>
              <w:t>5</w:t>
            </w:r>
          </w:p>
        </w:tc>
        <w:tc>
          <w:tcPr>
            <w:tcW w:w="1134" w:type="dxa"/>
            <w:tcBorders>
              <w:left w:val="single" w:sz="4" w:space="0" w:color="auto"/>
              <w:right w:val="single" w:sz="4" w:space="0" w:color="auto"/>
            </w:tcBorders>
            <w:shd w:val="clear" w:color="auto" w:fill="FFFFFF"/>
          </w:tcPr>
          <w:p w14:paraId="1703048A"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69D1D768" w14:textId="77777777" w:rsidR="00AF6745" w:rsidRPr="00A237C2" w:rsidRDefault="00AF6745" w:rsidP="0062679B">
            <w:pPr>
              <w:pStyle w:val="NoSpacing1"/>
              <w:spacing w:before="60"/>
              <w:jc w:val="both"/>
              <w:rPr>
                <w:lang w:val="sq-AL"/>
              </w:rPr>
            </w:pPr>
            <w:r w:rsidRPr="00A237C2">
              <w:rPr>
                <w:lang w:val="sq-AL"/>
              </w:rPr>
              <w:t>5</w:t>
            </w:r>
          </w:p>
        </w:tc>
      </w:tr>
      <w:tr w:rsidR="00DC6DBC" w:rsidRPr="00A237C2" w14:paraId="52DDA830" w14:textId="77777777" w:rsidTr="00FB3288">
        <w:tc>
          <w:tcPr>
            <w:tcW w:w="5353" w:type="dxa"/>
            <w:tcBorders>
              <w:right w:val="single" w:sz="4" w:space="0" w:color="auto"/>
            </w:tcBorders>
            <w:shd w:val="clear" w:color="auto" w:fill="FFFFFF"/>
          </w:tcPr>
          <w:p w14:paraId="18475DBD" w14:textId="77777777" w:rsidR="00AF6745" w:rsidRPr="00A237C2" w:rsidRDefault="00AF6745" w:rsidP="0062679B">
            <w:pPr>
              <w:pStyle w:val="NoSpacing1"/>
              <w:spacing w:before="60"/>
              <w:jc w:val="both"/>
              <w:rPr>
                <w:lang w:val="sq-AL"/>
              </w:rPr>
            </w:pPr>
            <w:r w:rsidRPr="00A237C2">
              <w:rPr>
                <w:lang w:val="sq-AL"/>
              </w:rPr>
              <w:t>Ushtrime  në teren</w:t>
            </w:r>
          </w:p>
        </w:tc>
        <w:tc>
          <w:tcPr>
            <w:tcW w:w="1134" w:type="dxa"/>
            <w:tcBorders>
              <w:left w:val="single" w:sz="4" w:space="0" w:color="auto"/>
              <w:right w:val="single" w:sz="4" w:space="0" w:color="auto"/>
            </w:tcBorders>
            <w:shd w:val="clear" w:color="auto" w:fill="FFFFFF"/>
          </w:tcPr>
          <w:p w14:paraId="04E3CC84" w14:textId="77777777" w:rsidR="00AF6745" w:rsidRPr="00A237C2" w:rsidRDefault="00AF6745" w:rsidP="0062679B">
            <w:pPr>
              <w:pStyle w:val="NoSpacing1"/>
              <w:spacing w:before="60"/>
              <w:jc w:val="both"/>
              <w:rPr>
                <w:lang w:val="sq-AL"/>
              </w:rPr>
            </w:pPr>
            <w:r w:rsidRPr="00A237C2">
              <w:rPr>
                <w:lang w:val="sq-AL"/>
              </w:rPr>
              <w:t>3</w:t>
            </w:r>
          </w:p>
        </w:tc>
        <w:tc>
          <w:tcPr>
            <w:tcW w:w="1134" w:type="dxa"/>
            <w:tcBorders>
              <w:left w:val="single" w:sz="4" w:space="0" w:color="auto"/>
              <w:right w:val="single" w:sz="4" w:space="0" w:color="auto"/>
            </w:tcBorders>
            <w:shd w:val="clear" w:color="auto" w:fill="FFFFFF"/>
          </w:tcPr>
          <w:p w14:paraId="3229A7EA" w14:textId="77777777" w:rsidR="00AF6745" w:rsidRPr="00A237C2" w:rsidRDefault="00AF6745" w:rsidP="0062679B">
            <w:pPr>
              <w:pStyle w:val="NoSpacing1"/>
              <w:spacing w:before="60"/>
              <w:jc w:val="both"/>
              <w:rPr>
                <w:lang w:val="sq-AL"/>
              </w:rPr>
            </w:pPr>
            <w:r w:rsidRPr="00A237C2">
              <w:rPr>
                <w:lang w:val="sq-AL"/>
              </w:rPr>
              <w:t>2</w:t>
            </w:r>
          </w:p>
        </w:tc>
        <w:tc>
          <w:tcPr>
            <w:tcW w:w="1235" w:type="dxa"/>
            <w:tcBorders>
              <w:left w:val="single" w:sz="4" w:space="0" w:color="auto"/>
            </w:tcBorders>
            <w:shd w:val="clear" w:color="auto" w:fill="FFFFFF"/>
          </w:tcPr>
          <w:p w14:paraId="031B8C2F"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181434B6" w14:textId="77777777" w:rsidTr="00FB3288">
        <w:tc>
          <w:tcPr>
            <w:tcW w:w="5353" w:type="dxa"/>
            <w:tcBorders>
              <w:right w:val="single" w:sz="4" w:space="0" w:color="auto"/>
            </w:tcBorders>
            <w:shd w:val="clear" w:color="auto" w:fill="FFFFFF"/>
          </w:tcPr>
          <w:p w14:paraId="1C8A0D5D" w14:textId="77777777" w:rsidR="00AF6745" w:rsidRPr="00A237C2" w:rsidRDefault="00AF6745" w:rsidP="0062679B">
            <w:pPr>
              <w:pStyle w:val="NoSpacing1"/>
              <w:spacing w:before="60"/>
              <w:jc w:val="both"/>
              <w:rPr>
                <w:lang w:val="sq-AL"/>
              </w:rPr>
            </w:pPr>
            <w:proofErr w:type="spellStart"/>
            <w:r w:rsidRPr="00A237C2">
              <w:rPr>
                <w:lang w:val="sq-AL"/>
              </w:rPr>
              <w:t>Kollokfiume</w:t>
            </w:r>
            <w:proofErr w:type="spellEnd"/>
            <w:r w:rsidRPr="00A237C2">
              <w:rPr>
                <w:lang w:val="sq-AL"/>
              </w:rPr>
              <w:t>, seminare</w:t>
            </w:r>
          </w:p>
        </w:tc>
        <w:tc>
          <w:tcPr>
            <w:tcW w:w="1134" w:type="dxa"/>
            <w:tcBorders>
              <w:left w:val="single" w:sz="4" w:space="0" w:color="auto"/>
              <w:right w:val="single" w:sz="4" w:space="0" w:color="auto"/>
            </w:tcBorders>
            <w:shd w:val="clear" w:color="auto" w:fill="FFFFFF"/>
          </w:tcPr>
          <w:p w14:paraId="772F5DAE"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6F29E58D"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3558507A"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1B5763C9" w14:textId="77777777" w:rsidTr="00FB3288">
        <w:tc>
          <w:tcPr>
            <w:tcW w:w="5353" w:type="dxa"/>
            <w:tcBorders>
              <w:right w:val="single" w:sz="4" w:space="0" w:color="auto"/>
            </w:tcBorders>
            <w:shd w:val="clear" w:color="auto" w:fill="FFFFFF"/>
          </w:tcPr>
          <w:p w14:paraId="5A36DC2B" w14:textId="77777777" w:rsidR="00AF6745" w:rsidRPr="00A237C2" w:rsidRDefault="00AF6745" w:rsidP="0062679B">
            <w:pPr>
              <w:pStyle w:val="NoSpacing1"/>
              <w:spacing w:before="60"/>
              <w:jc w:val="both"/>
              <w:rPr>
                <w:lang w:val="sq-AL"/>
              </w:rPr>
            </w:pPr>
            <w:r w:rsidRPr="00A237C2">
              <w:rPr>
                <w:lang w:val="sq-AL"/>
              </w:rPr>
              <w:t>Detyra të  shtëpisë</w:t>
            </w:r>
          </w:p>
        </w:tc>
        <w:tc>
          <w:tcPr>
            <w:tcW w:w="1134" w:type="dxa"/>
            <w:tcBorders>
              <w:left w:val="single" w:sz="4" w:space="0" w:color="auto"/>
              <w:right w:val="single" w:sz="4" w:space="0" w:color="auto"/>
            </w:tcBorders>
            <w:shd w:val="clear" w:color="auto" w:fill="FFFFFF"/>
          </w:tcPr>
          <w:p w14:paraId="05A9445A" w14:textId="77777777" w:rsidR="00AF6745" w:rsidRPr="00A237C2" w:rsidRDefault="00AF6745" w:rsidP="0062679B">
            <w:pPr>
              <w:pStyle w:val="NoSpacing1"/>
              <w:spacing w:before="60"/>
              <w:jc w:val="both"/>
              <w:rPr>
                <w:lang w:val="sq-AL"/>
              </w:rPr>
            </w:pPr>
            <w:r w:rsidRPr="00A237C2">
              <w:rPr>
                <w:lang w:val="sq-AL"/>
              </w:rPr>
              <w:t>6</w:t>
            </w:r>
          </w:p>
        </w:tc>
        <w:tc>
          <w:tcPr>
            <w:tcW w:w="1134" w:type="dxa"/>
            <w:tcBorders>
              <w:left w:val="single" w:sz="4" w:space="0" w:color="auto"/>
              <w:right w:val="single" w:sz="4" w:space="0" w:color="auto"/>
            </w:tcBorders>
            <w:shd w:val="clear" w:color="auto" w:fill="FFFFFF"/>
          </w:tcPr>
          <w:p w14:paraId="49AFE54B"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7BFC5BB7"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38251329" w14:textId="77777777" w:rsidTr="00FB3288">
        <w:trPr>
          <w:trHeight w:val="602"/>
        </w:trPr>
        <w:tc>
          <w:tcPr>
            <w:tcW w:w="5353" w:type="dxa"/>
            <w:tcBorders>
              <w:right w:val="single" w:sz="4" w:space="0" w:color="auto"/>
            </w:tcBorders>
            <w:shd w:val="clear" w:color="auto" w:fill="FFFFFF"/>
          </w:tcPr>
          <w:p w14:paraId="029BC381" w14:textId="77777777" w:rsidR="00AF6745" w:rsidRPr="00A237C2" w:rsidRDefault="00AF6745" w:rsidP="0062679B">
            <w:pPr>
              <w:pStyle w:val="NoSpacing1"/>
              <w:spacing w:before="60"/>
              <w:jc w:val="both"/>
              <w:rPr>
                <w:lang w:val="sq-AL"/>
              </w:rPr>
            </w:pPr>
            <w:r w:rsidRPr="00A237C2">
              <w:rPr>
                <w:lang w:val="sq-AL"/>
              </w:rPr>
              <w:t xml:space="preserve">Koha e studimit </w:t>
            </w:r>
            <w:proofErr w:type="spellStart"/>
            <w:r w:rsidRPr="00A237C2">
              <w:rPr>
                <w:lang w:val="sq-AL"/>
              </w:rPr>
              <w:t>vetanak</w:t>
            </w:r>
            <w:proofErr w:type="spellEnd"/>
            <w:r w:rsidRPr="00A237C2">
              <w:rPr>
                <w:lang w:val="sq-AL"/>
              </w:rPr>
              <w:t xml:space="preserve"> të studentit (në bibliotekë ose në shtëpi)</w:t>
            </w:r>
          </w:p>
        </w:tc>
        <w:tc>
          <w:tcPr>
            <w:tcW w:w="1134" w:type="dxa"/>
            <w:tcBorders>
              <w:left w:val="single" w:sz="4" w:space="0" w:color="auto"/>
              <w:right w:val="single" w:sz="4" w:space="0" w:color="auto"/>
            </w:tcBorders>
            <w:shd w:val="clear" w:color="auto" w:fill="FFFFFF"/>
          </w:tcPr>
          <w:p w14:paraId="2CA7E928"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40A86D57"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187769DD"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69727549" w14:textId="77777777" w:rsidTr="00FB3288">
        <w:tc>
          <w:tcPr>
            <w:tcW w:w="5353" w:type="dxa"/>
            <w:tcBorders>
              <w:right w:val="single" w:sz="4" w:space="0" w:color="auto"/>
            </w:tcBorders>
            <w:shd w:val="clear" w:color="auto" w:fill="FFFFFF"/>
          </w:tcPr>
          <w:p w14:paraId="015CD780" w14:textId="77777777" w:rsidR="00AF6745" w:rsidRPr="00A237C2" w:rsidRDefault="00AF6745" w:rsidP="0062679B">
            <w:pPr>
              <w:pStyle w:val="NoSpacing1"/>
              <w:spacing w:before="60"/>
              <w:jc w:val="both"/>
              <w:rPr>
                <w:lang w:val="sq-AL"/>
              </w:rPr>
            </w:pPr>
            <w:proofErr w:type="spellStart"/>
            <w:r w:rsidRPr="00A237C2">
              <w:rPr>
                <w:lang w:val="sq-AL"/>
              </w:rPr>
              <w:t>Përgaditja</w:t>
            </w:r>
            <w:proofErr w:type="spellEnd"/>
            <w:r w:rsidRPr="00A237C2">
              <w:rPr>
                <w:lang w:val="sq-AL"/>
              </w:rPr>
              <w:t xml:space="preserve"> përfundimtare për provim</w:t>
            </w:r>
          </w:p>
        </w:tc>
        <w:tc>
          <w:tcPr>
            <w:tcW w:w="1134" w:type="dxa"/>
            <w:tcBorders>
              <w:left w:val="single" w:sz="4" w:space="0" w:color="auto"/>
              <w:right w:val="single" w:sz="4" w:space="0" w:color="auto"/>
            </w:tcBorders>
            <w:shd w:val="clear" w:color="auto" w:fill="FFFFFF"/>
          </w:tcPr>
          <w:p w14:paraId="61C4078A" w14:textId="77777777" w:rsidR="00AF6745" w:rsidRPr="00A237C2" w:rsidRDefault="00AF6745" w:rsidP="0062679B">
            <w:pPr>
              <w:pStyle w:val="NoSpacing1"/>
              <w:spacing w:before="60"/>
              <w:jc w:val="both"/>
              <w:rPr>
                <w:lang w:val="sq-AL"/>
              </w:rPr>
            </w:pPr>
            <w:r w:rsidRPr="00A237C2">
              <w:rPr>
                <w:lang w:val="sq-AL"/>
              </w:rPr>
              <w:t>6</w:t>
            </w:r>
          </w:p>
        </w:tc>
        <w:tc>
          <w:tcPr>
            <w:tcW w:w="1134" w:type="dxa"/>
            <w:tcBorders>
              <w:left w:val="single" w:sz="4" w:space="0" w:color="auto"/>
              <w:right w:val="single" w:sz="4" w:space="0" w:color="auto"/>
            </w:tcBorders>
            <w:shd w:val="clear" w:color="auto" w:fill="FFFFFF"/>
          </w:tcPr>
          <w:p w14:paraId="38622242"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27C91D36"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7B3B36C6" w14:textId="77777777" w:rsidTr="00FB3288">
        <w:tc>
          <w:tcPr>
            <w:tcW w:w="5353" w:type="dxa"/>
            <w:tcBorders>
              <w:right w:val="single" w:sz="4" w:space="0" w:color="auto"/>
            </w:tcBorders>
            <w:shd w:val="clear" w:color="auto" w:fill="FFFFFF"/>
          </w:tcPr>
          <w:p w14:paraId="670A5519" w14:textId="77777777" w:rsidR="00AF6745" w:rsidRPr="00A237C2" w:rsidRDefault="00AF6745" w:rsidP="0062679B">
            <w:pPr>
              <w:pStyle w:val="NoSpacing1"/>
              <w:spacing w:before="60"/>
              <w:jc w:val="both"/>
              <w:rPr>
                <w:lang w:val="sq-AL"/>
              </w:rPr>
            </w:pPr>
            <w:r w:rsidRPr="00A237C2">
              <w:rPr>
                <w:lang w:val="sq-AL"/>
              </w:rPr>
              <w:t>Koha e kaluar në vlerësim (</w:t>
            </w:r>
            <w:proofErr w:type="spellStart"/>
            <w:r w:rsidRPr="00A237C2">
              <w:rPr>
                <w:lang w:val="sq-AL"/>
              </w:rPr>
              <w:t>teste,kuiz,provim</w:t>
            </w:r>
            <w:proofErr w:type="spellEnd"/>
            <w:r w:rsidRPr="00A237C2">
              <w:rPr>
                <w:lang w:val="sq-AL"/>
              </w:rPr>
              <w:t xml:space="preserve"> final)</w:t>
            </w:r>
          </w:p>
        </w:tc>
        <w:tc>
          <w:tcPr>
            <w:tcW w:w="1134" w:type="dxa"/>
            <w:tcBorders>
              <w:left w:val="single" w:sz="4" w:space="0" w:color="auto"/>
              <w:right w:val="single" w:sz="4" w:space="0" w:color="auto"/>
            </w:tcBorders>
            <w:shd w:val="clear" w:color="auto" w:fill="FFFFFF"/>
          </w:tcPr>
          <w:p w14:paraId="126F8949"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5BF269E5"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7DD54EC1"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1862BE0D" w14:textId="77777777" w:rsidTr="00FB3288">
        <w:tc>
          <w:tcPr>
            <w:tcW w:w="5353" w:type="dxa"/>
            <w:tcBorders>
              <w:right w:val="single" w:sz="4" w:space="0" w:color="auto"/>
            </w:tcBorders>
            <w:shd w:val="clear" w:color="auto" w:fill="FFFFFF"/>
          </w:tcPr>
          <w:p w14:paraId="29B14317" w14:textId="77777777" w:rsidR="00AF6745" w:rsidRPr="00A237C2" w:rsidRDefault="00FB3288" w:rsidP="0062679B">
            <w:pPr>
              <w:pStyle w:val="NoSpacing1"/>
              <w:spacing w:before="60"/>
              <w:jc w:val="both"/>
              <w:rPr>
                <w:lang w:val="sq-AL"/>
              </w:rPr>
            </w:pPr>
            <w:r w:rsidRPr="00A237C2">
              <w:rPr>
                <w:lang w:val="sq-AL"/>
              </w:rPr>
              <w:t xml:space="preserve">Projektet, </w:t>
            </w:r>
            <w:proofErr w:type="spellStart"/>
            <w:r w:rsidRPr="00A237C2">
              <w:rPr>
                <w:lang w:val="sq-AL"/>
              </w:rPr>
              <w:t>prezentimet</w:t>
            </w:r>
            <w:proofErr w:type="spellEnd"/>
            <w:r w:rsidRPr="00A237C2">
              <w:rPr>
                <w:lang w:val="sq-AL"/>
              </w:rPr>
              <w:t xml:space="preserve"> ,</w:t>
            </w:r>
            <w:proofErr w:type="spellStart"/>
            <w:r w:rsidRPr="00A237C2">
              <w:rPr>
                <w:lang w:val="sq-AL"/>
              </w:rPr>
              <w:t>etj</w:t>
            </w:r>
            <w:proofErr w:type="spellEnd"/>
          </w:p>
        </w:tc>
        <w:tc>
          <w:tcPr>
            <w:tcW w:w="1134" w:type="dxa"/>
            <w:tcBorders>
              <w:left w:val="single" w:sz="4" w:space="0" w:color="auto"/>
              <w:right w:val="single" w:sz="4" w:space="0" w:color="auto"/>
            </w:tcBorders>
            <w:shd w:val="clear" w:color="auto" w:fill="FFFFFF"/>
          </w:tcPr>
          <w:p w14:paraId="10679842"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7148D9B7"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12D53519"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5EB7CB5E" w14:textId="77777777" w:rsidTr="00FB3288">
        <w:tc>
          <w:tcPr>
            <w:tcW w:w="5353" w:type="dxa"/>
            <w:tcBorders>
              <w:right w:val="single" w:sz="4" w:space="0" w:color="auto"/>
            </w:tcBorders>
            <w:shd w:val="clear" w:color="auto" w:fill="D9D9D9"/>
          </w:tcPr>
          <w:p w14:paraId="1F21B485" w14:textId="77777777" w:rsidR="00AF6745" w:rsidRPr="00A237C2" w:rsidRDefault="00AF6745" w:rsidP="0062679B">
            <w:pPr>
              <w:pStyle w:val="NoSpacing1"/>
              <w:spacing w:before="60"/>
              <w:jc w:val="both"/>
              <w:rPr>
                <w:lang w:val="sq-AL"/>
              </w:rPr>
            </w:pPr>
            <w:r w:rsidRPr="00A237C2">
              <w:rPr>
                <w:lang w:val="sq-AL"/>
              </w:rPr>
              <w:t xml:space="preserve">Totali </w:t>
            </w:r>
          </w:p>
        </w:tc>
        <w:tc>
          <w:tcPr>
            <w:tcW w:w="1134" w:type="dxa"/>
            <w:tcBorders>
              <w:left w:val="single" w:sz="4" w:space="0" w:color="auto"/>
              <w:right w:val="single" w:sz="4" w:space="0" w:color="auto"/>
            </w:tcBorders>
            <w:shd w:val="clear" w:color="auto" w:fill="D9D9D9"/>
          </w:tcPr>
          <w:p w14:paraId="6B1703D7" w14:textId="77777777" w:rsidR="00AF6745" w:rsidRPr="00A237C2" w:rsidRDefault="00AF6745" w:rsidP="0062679B">
            <w:pPr>
              <w:pStyle w:val="NoSpacing1"/>
              <w:spacing w:before="60"/>
              <w:jc w:val="both"/>
              <w:rPr>
                <w:lang w:val="sq-AL"/>
              </w:rPr>
            </w:pPr>
          </w:p>
        </w:tc>
        <w:tc>
          <w:tcPr>
            <w:tcW w:w="1134" w:type="dxa"/>
            <w:tcBorders>
              <w:left w:val="single" w:sz="4" w:space="0" w:color="auto"/>
              <w:right w:val="single" w:sz="4" w:space="0" w:color="auto"/>
            </w:tcBorders>
            <w:shd w:val="clear" w:color="auto" w:fill="D9D9D9"/>
          </w:tcPr>
          <w:p w14:paraId="6CFB51C7"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D9D9D9"/>
          </w:tcPr>
          <w:p w14:paraId="007D371C" w14:textId="77777777" w:rsidR="00AF6745" w:rsidRPr="00A237C2" w:rsidRDefault="00AF6745" w:rsidP="0062679B">
            <w:pPr>
              <w:pStyle w:val="NoSpacing1"/>
              <w:spacing w:before="60"/>
              <w:jc w:val="both"/>
              <w:rPr>
                <w:lang w:val="sq-AL"/>
              </w:rPr>
            </w:pPr>
            <w:r w:rsidRPr="00A237C2">
              <w:rPr>
                <w:lang w:val="sq-AL"/>
              </w:rPr>
              <w:t>125</w:t>
            </w:r>
          </w:p>
        </w:tc>
      </w:tr>
    </w:tbl>
    <w:p w14:paraId="4C01B6B5" w14:textId="77777777" w:rsidR="00AF6745" w:rsidRPr="00A237C2" w:rsidRDefault="00AF6745" w:rsidP="0062679B">
      <w:pPr>
        <w:spacing w:before="60" w:after="0" w:line="240" w:lineRule="auto"/>
        <w:jc w:val="both"/>
        <w:rPr>
          <w:rFonts w:ascii="Times New Roman" w:hAnsi="Times New Roman" w:cs="Times New Roman"/>
          <w:b/>
          <w:sz w:val="24"/>
          <w:szCs w:val="24"/>
        </w:rPr>
      </w:pPr>
    </w:p>
    <w:p w14:paraId="78CB0FB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Lënda: </w:t>
      </w:r>
      <w:r w:rsidRPr="00A237C2">
        <w:rPr>
          <w:rFonts w:ascii="Times New Roman" w:hAnsi="Times New Roman" w:cs="Times New Roman"/>
          <w:sz w:val="24"/>
          <w:szCs w:val="24"/>
        </w:rPr>
        <w:t xml:space="preserve">Gjuhë Angleze </w:t>
      </w:r>
      <w:proofErr w:type="spellStart"/>
      <w:r w:rsidRPr="00A237C2">
        <w:rPr>
          <w:rFonts w:ascii="Times New Roman" w:hAnsi="Times New Roman" w:cs="Times New Roman"/>
          <w:sz w:val="24"/>
          <w:szCs w:val="24"/>
        </w:rPr>
        <w:t>pë</w:t>
      </w:r>
      <w:proofErr w:type="spellEnd"/>
      <w:r w:rsidRPr="00A237C2">
        <w:rPr>
          <w:rFonts w:ascii="Times New Roman" w:hAnsi="Times New Roman" w:cs="Times New Roman"/>
          <w:sz w:val="24"/>
          <w:szCs w:val="24"/>
        </w:rPr>
        <w:t xml:space="preserve"> Biologji (2+2)</w:t>
      </w:r>
    </w:p>
    <w:p w14:paraId="2127217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Mësimdhënësi:</w:t>
      </w:r>
      <w:r w:rsidRPr="00A237C2">
        <w:rPr>
          <w:rFonts w:ascii="Times New Roman" w:hAnsi="Times New Roman" w:cs="Times New Roman"/>
          <w:sz w:val="24"/>
          <w:szCs w:val="24"/>
        </w:rPr>
        <w:t xml:space="preserve"> </w:t>
      </w:r>
    </w:p>
    <w:p w14:paraId="753BDCC5" w14:textId="77777777" w:rsidR="00AF6745" w:rsidRPr="00A237C2" w:rsidRDefault="00AF6745" w:rsidP="0062679B">
      <w:pPr>
        <w:pStyle w:val="NoSpacing"/>
        <w:spacing w:before="60"/>
        <w:jc w:val="both"/>
        <w:rPr>
          <w:rFonts w:ascii="Times New Roman" w:hAnsi="Times New Roman" w:cs="Times New Roman"/>
          <w:bCs/>
          <w:sz w:val="24"/>
          <w:szCs w:val="24"/>
          <w:lang w:val="sq-AL"/>
        </w:rPr>
      </w:pPr>
      <w:r w:rsidRPr="00A237C2">
        <w:rPr>
          <w:rFonts w:ascii="Times New Roman" w:hAnsi="Times New Roman" w:cs="Times New Roman"/>
          <w:b/>
          <w:bCs/>
          <w:sz w:val="24"/>
          <w:szCs w:val="24"/>
          <w:lang w:val="sq-AL"/>
        </w:rPr>
        <w:t xml:space="preserve">Statusi i lëndës: </w:t>
      </w:r>
      <w:r w:rsidRPr="00A237C2">
        <w:rPr>
          <w:rFonts w:ascii="Times New Roman" w:hAnsi="Times New Roman" w:cs="Times New Roman"/>
          <w:bCs/>
          <w:sz w:val="24"/>
          <w:szCs w:val="24"/>
          <w:lang w:val="sq-AL"/>
        </w:rPr>
        <w:t>Zgjedhore</w:t>
      </w:r>
    </w:p>
    <w:p w14:paraId="14916C27" w14:textId="77777777" w:rsidR="00AF6745" w:rsidRPr="00A237C2" w:rsidRDefault="00AF6745"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bCs/>
          <w:sz w:val="24"/>
          <w:szCs w:val="24"/>
          <w:lang w:val="sq-AL"/>
        </w:rPr>
        <w:t>ECTS</w:t>
      </w:r>
      <w:r w:rsidRPr="00A237C2">
        <w:rPr>
          <w:rFonts w:ascii="Times New Roman" w:hAnsi="Times New Roman" w:cs="Times New Roman"/>
          <w:bCs/>
          <w:sz w:val="24"/>
          <w:szCs w:val="24"/>
          <w:lang w:val="sq-AL"/>
        </w:rPr>
        <w:t>: 5</w:t>
      </w:r>
    </w:p>
    <w:p w14:paraId="29EECDF0" w14:textId="77777777" w:rsidR="00AF6745" w:rsidRPr="00A237C2" w:rsidRDefault="00AF6745" w:rsidP="0062679B">
      <w:pPr>
        <w:pStyle w:val="NoSpacing"/>
        <w:spacing w:before="60"/>
        <w:jc w:val="both"/>
        <w:rPr>
          <w:rFonts w:ascii="Times New Roman" w:eastAsia="Times New Roman" w:hAnsi="Times New Roman" w:cs="Times New Roman"/>
          <w:sz w:val="24"/>
          <w:szCs w:val="24"/>
        </w:rPr>
      </w:pPr>
      <w:r w:rsidRPr="00A237C2">
        <w:rPr>
          <w:rFonts w:ascii="Times New Roman" w:hAnsi="Times New Roman" w:cs="Times New Roman"/>
          <w:b/>
          <w:sz w:val="24"/>
          <w:szCs w:val="24"/>
          <w:lang w:val="sq-AL"/>
        </w:rPr>
        <w:lastRenderedPageBreak/>
        <w:t>Përshkrimi i lëndës:</w:t>
      </w:r>
      <w:r w:rsidRPr="00A237C2">
        <w:rPr>
          <w:rFonts w:ascii="Times New Roman" w:hAnsi="Times New Roman" w:cs="Times New Roman"/>
          <w:sz w:val="24"/>
          <w:szCs w:val="24"/>
          <w:lang w:val="sq-AL"/>
        </w:rPr>
        <w:t xml:space="preserve"> </w:t>
      </w:r>
      <w:proofErr w:type="spellStart"/>
      <w:r w:rsidRPr="00A237C2">
        <w:rPr>
          <w:rFonts w:ascii="Times New Roman" w:eastAsia="Times New Roman" w:hAnsi="Times New Roman" w:cs="Times New Roman"/>
          <w:sz w:val="24"/>
          <w:szCs w:val="24"/>
        </w:rPr>
        <w:t>Anglishtja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për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Biologji</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është</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Anglishtja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për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qëllime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specifike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Anglishtja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për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Qëllime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Akademike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dhe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Anglishtja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për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Qëllime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Profesionale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Materialet</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kursit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përfshijnë</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leximin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kuptimin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strukturën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foljen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dhe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dëgjimin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nga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temat</w:t>
      </w:r>
      <w:proofErr w:type="spellEnd"/>
      <w:r w:rsidRPr="00A237C2">
        <w:rPr>
          <w:rFonts w:ascii="Times New Roman" w:eastAsia="Times New Roman" w:hAnsi="Times New Roman" w:cs="Times New Roman"/>
          <w:sz w:val="24"/>
          <w:szCs w:val="24"/>
        </w:rPr>
        <w:t xml:space="preserve"> e </w:t>
      </w:r>
      <w:proofErr w:type="spellStart"/>
      <w:r w:rsidRPr="00A237C2">
        <w:rPr>
          <w:rFonts w:ascii="Times New Roman" w:eastAsia="Times New Roman" w:hAnsi="Times New Roman" w:cs="Times New Roman"/>
          <w:sz w:val="24"/>
          <w:szCs w:val="24"/>
        </w:rPr>
        <w:t>zgjedhura</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të</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lidhura</w:t>
      </w:r>
      <w:proofErr w:type="spellEnd"/>
      <w:r w:rsidRPr="00A237C2">
        <w:rPr>
          <w:rFonts w:ascii="Times New Roman" w:eastAsia="Times New Roman" w:hAnsi="Times New Roman" w:cs="Times New Roman"/>
          <w:sz w:val="24"/>
          <w:szCs w:val="24"/>
        </w:rPr>
        <w:t xml:space="preserve"> me </w:t>
      </w:r>
      <w:proofErr w:type="spellStart"/>
      <w:r w:rsidRPr="00A237C2">
        <w:rPr>
          <w:rFonts w:ascii="Times New Roman" w:eastAsia="Times New Roman" w:hAnsi="Times New Roman" w:cs="Times New Roman"/>
          <w:sz w:val="24"/>
          <w:szCs w:val="24"/>
        </w:rPr>
        <w:t>biologjinë</w:t>
      </w:r>
      <w:proofErr w:type="spellEnd"/>
      <w:r w:rsidRPr="00A237C2">
        <w:rPr>
          <w:rFonts w:ascii="Times New Roman" w:eastAsia="Times New Roman" w:hAnsi="Times New Roman" w:cs="Times New Roman"/>
          <w:sz w:val="24"/>
          <w:szCs w:val="24"/>
        </w:rPr>
        <w:t>.</w:t>
      </w:r>
    </w:p>
    <w:p w14:paraId="495F4BC0"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Ky kurs u jep studentëve njohuri për të kuptuar dhe përdorur gjuhën angleze për nevoja akademike dhe profesionale.</w:t>
      </w:r>
    </w:p>
    <w:p w14:paraId="67E9DD3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te </w:t>
      </w:r>
      <w:proofErr w:type="spellStart"/>
      <w:r w:rsidRPr="00A237C2">
        <w:rPr>
          <w:rFonts w:ascii="Times New Roman" w:hAnsi="Times New Roman" w:cs="Times New Roman"/>
          <w:b/>
          <w:sz w:val="24"/>
          <w:szCs w:val="24"/>
        </w:rPr>
        <w:t>nxënies:</w:t>
      </w:r>
      <w:r w:rsidRPr="00A237C2">
        <w:rPr>
          <w:rFonts w:ascii="Times New Roman" w:hAnsi="Times New Roman" w:cs="Times New Roman"/>
          <w:sz w:val="24"/>
          <w:szCs w:val="24"/>
        </w:rPr>
        <w:t>Pas</w:t>
      </w:r>
      <w:proofErr w:type="spellEnd"/>
      <w:r w:rsidRPr="00A237C2">
        <w:rPr>
          <w:rFonts w:ascii="Times New Roman" w:hAnsi="Times New Roman" w:cs="Times New Roman"/>
          <w:sz w:val="24"/>
          <w:szCs w:val="24"/>
        </w:rPr>
        <w:t xml:space="preserve"> përfundimit të kursit studentët do të jenë në gjendje të:</w:t>
      </w:r>
    </w:p>
    <w:p w14:paraId="11D95ADC" w14:textId="77777777" w:rsidR="00AF6745" w:rsidRPr="00A237C2" w:rsidRDefault="00AF6745" w:rsidP="0062679B">
      <w:pPr>
        <w:pStyle w:val="ListParagraph"/>
        <w:numPr>
          <w:ilvl w:val="0"/>
          <w:numId w:val="7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Përgjigjen pyetjeve nga tekstet që lidhen me temat e biologjisë.</w:t>
      </w:r>
    </w:p>
    <w:p w14:paraId="5A7F5A66" w14:textId="77777777" w:rsidR="00AF6745" w:rsidRPr="00A237C2" w:rsidRDefault="00AF6745" w:rsidP="0062679B">
      <w:pPr>
        <w:pStyle w:val="ListParagraph"/>
        <w:numPr>
          <w:ilvl w:val="0"/>
          <w:numId w:val="7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Përdorin termat e biologjisë në fjali.</w:t>
      </w:r>
    </w:p>
    <w:p w14:paraId="62BBE8E6" w14:textId="77777777" w:rsidR="00AF6745" w:rsidRPr="00A237C2" w:rsidRDefault="00AF6745" w:rsidP="0062679B">
      <w:pPr>
        <w:pStyle w:val="ListParagraph"/>
        <w:numPr>
          <w:ilvl w:val="0"/>
          <w:numId w:val="7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Fol anglisht në kontekst akademik.</w:t>
      </w:r>
    </w:p>
    <w:p w14:paraId="5DE2A455" w14:textId="77777777" w:rsidR="00AF6745" w:rsidRPr="00A237C2" w:rsidRDefault="00AF6745" w:rsidP="0062679B">
      <w:pPr>
        <w:pStyle w:val="ListParagraph"/>
        <w:numPr>
          <w:ilvl w:val="0"/>
          <w:numId w:val="7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Përdorin gjuhën në klasë.</w:t>
      </w:r>
    </w:p>
    <w:p w14:paraId="5AC7367B" w14:textId="77777777" w:rsidR="00AF6745" w:rsidRPr="00A237C2" w:rsidRDefault="00AF6745" w:rsidP="0062679B">
      <w:pPr>
        <w:pStyle w:val="ListParagraph"/>
        <w:numPr>
          <w:ilvl w:val="0"/>
          <w:numId w:val="7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Shkruan.</w:t>
      </w:r>
    </w:p>
    <w:p w14:paraId="2781F23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w:t>
      </w:r>
    </w:p>
    <w:p w14:paraId="3F35E02D"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Ligjërata, diskutime, ushtrime, konsultime, ,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10E60108" w14:textId="77777777" w:rsidR="00AF6745" w:rsidRPr="00A237C2" w:rsidRDefault="00AF6745"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62C24BD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Vlerësimi i parë (</w:t>
      </w:r>
      <w:proofErr w:type="spellStart"/>
      <w:r w:rsidRPr="00A237C2">
        <w:rPr>
          <w:rFonts w:ascii="Times New Roman" w:hAnsi="Times New Roman" w:cs="Times New Roman"/>
          <w:sz w:val="24"/>
          <w:szCs w:val="24"/>
        </w:rPr>
        <w:t>kolokuium</w:t>
      </w:r>
      <w:proofErr w:type="spellEnd"/>
      <w:r w:rsidRPr="00A237C2">
        <w:rPr>
          <w:rFonts w:ascii="Times New Roman" w:hAnsi="Times New Roman" w:cs="Times New Roman"/>
          <w:sz w:val="24"/>
          <w:szCs w:val="24"/>
        </w:rPr>
        <w:t>): 30 %</w:t>
      </w:r>
    </w:p>
    <w:p w14:paraId="52E4A9A9"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Detyrat e shtëpisë ose angazhime tjera 15%</w:t>
      </w:r>
    </w:p>
    <w:p w14:paraId="294D8C7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Vijimi i rregullt  5%</w:t>
      </w:r>
    </w:p>
    <w:p w14:paraId="1F12836E"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Provimi final 50%</w:t>
      </w:r>
    </w:p>
    <w:p w14:paraId="2448D067" w14:textId="77777777" w:rsidR="00AF6745" w:rsidRPr="00A237C2" w:rsidRDefault="00AF6745"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186FD729" w14:textId="77777777" w:rsidR="00AF6745" w:rsidRPr="00A237C2" w:rsidRDefault="00AF6745"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 xml:space="preserve">Mjetet e konkretizimit/TI: </w:t>
      </w:r>
      <w:proofErr w:type="spellStart"/>
      <w:r w:rsidRPr="00A237C2">
        <w:rPr>
          <w:rFonts w:ascii="Times New Roman" w:hAnsi="Times New Roman" w:cs="Times New Roman"/>
          <w:sz w:val="24"/>
          <w:szCs w:val="24"/>
          <w:lang w:val="sq-AL"/>
        </w:rPr>
        <w:t>lap</w:t>
      </w:r>
      <w:proofErr w:type="spellEnd"/>
      <w:r w:rsidRPr="00A237C2">
        <w:rPr>
          <w:rFonts w:ascii="Times New Roman" w:hAnsi="Times New Roman" w:cs="Times New Roman"/>
          <w:sz w:val="24"/>
          <w:szCs w:val="24"/>
          <w:lang w:val="sq-AL"/>
        </w:rPr>
        <w:t xml:space="preserve"> topi, video projektori</w:t>
      </w:r>
    </w:p>
    <w:p w14:paraId="159E0E46" w14:textId="77777777" w:rsidR="00AF6745" w:rsidRPr="00A237C2" w:rsidRDefault="00AF6745" w:rsidP="0062679B">
      <w:pPr>
        <w:pStyle w:val="NoSpacing"/>
        <w:spacing w:before="60"/>
        <w:ind w:left="1800" w:hanging="180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Raporti ndërmjet pjesës teorike dhe praktike te studimit: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92"/>
        <w:gridCol w:w="1134"/>
        <w:gridCol w:w="1235"/>
      </w:tblGrid>
      <w:tr w:rsidR="00DC6DBC" w:rsidRPr="00A237C2" w14:paraId="7F254435" w14:textId="77777777" w:rsidTr="00AF6745">
        <w:tc>
          <w:tcPr>
            <w:tcW w:w="8856" w:type="dxa"/>
            <w:gridSpan w:val="4"/>
            <w:shd w:val="clear" w:color="auto" w:fill="D9D9D9"/>
          </w:tcPr>
          <w:p w14:paraId="6B9646C1" w14:textId="77777777" w:rsidR="00AF6745" w:rsidRPr="00A237C2" w:rsidRDefault="00AF6745" w:rsidP="0062679B">
            <w:pPr>
              <w:pStyle w:val="NoSpacing1"/>
              <w:spacing w:before="60"/>
              <w:jc w:val="both"/>
              <w:rPr>
                <w:lang w:val="sq-AL"/>
              </w:rPr>
            </w:pPr>
            <w:r w:rsidRPr="00A237C2">
              <w:rPr>
                <w:lang w:val="sq-AL"/>
              </w:rPr>
              <w:t xml:space="preserve">Kontributi </w:t>
            </w:r>
            <w:proofErr w:type="spellStart"/>
            <w:r w:rsidRPr="00A237C2">
              <w:rPr>
                <w:lang w:val="sq-AL"/>
              </w:rPr>
              <w:t>nё</w:t>
            </w:r>
            <w:proofErr w:type="spellEnd"/>
            <w:r w:rsidRPr="00A237C2">
              <w:rPr>
                <w:lang w:val="sq-AL"/>
              </w:rPr>
              <w:t xml:space="preserve"> </w:t>
            </w:r>
            <w:proofErr w:type="spellStart"/>
            <w:r w:rsidRPr="00A237C2">
              <w:rPr>
                <w:lang w:val="sq-AL"/>
              </w:rPr>
              <w:t>ngarkesёn</w:t>
            </w:r>
            <w:proofErr w:type="spellEnd"/>
            <w:r w:rsidRPr="00A237C2">
              <w:rPr>
                <w:lang w:val="sq-AL"/>
              </w:rPr>
              <w:t xml:space="preserve"> e studentit ( </w:t>
            </w:r>
            <w:proofErr w:type="spellStart"/>
            <w:r w:rsidRPr="00A237C2">
              <w:rPr>
                <w:lang w:val="sq-AL"/>
              </w:rPr>
              <w:t>gjё</w:t>
            </w:r>
            <w:proofErr w:type="spellEnd"/>
            <w:r w:rsidRPr="00A237C2">
              <w:rPr>
                <w:lang w:val="sq-AL"/>
              </w:rPr>
              <w:t xml:space="preserve"> </w:t>
            </w:r>
            <w:proofErr w:type="spellStart"/>
            <w:r w:rsidRPr="00A237C2">
              <w:rPr>
                <w:lang w:val="sq-AL"/>
              </w:rPr>
              <w:t>qё</w:t>
            </w:r>
            <w:proofErr w:type="spellEnd"/>
            <w:r w:rsidRPr="00A237C2">
              <w:rPr>
                <w:lang w:val="sq-AL"/>
              </w:rPr>
              <w:t xml:space="preserve"> duhet </w:t>
            </w:r>
            <w:proofErr w:type="spellStart"/>
            <w:r w:rsidRPr="00A237C2">
              <w:rPr>
                <w:lang w:val="sq-AL"/>
              </w:rPr>
              <w:t>tё</w:t>
            </w:r>
            <w:proofErr w:type="spellEnd"/>
            <w:r w:rsidRPr="00A237C2">
              <w:rPr>
                <w:lang w:val="sq-AL"/>
              </w:rPr>
              <w:t xml:space="preserve"> korrespondoj me rezultatet e </w:t>
            </w:r>
            <w:proofErr w:type="spellStart"/>
            <w:r w:rsidRPr="00A237C2">
              <w:rPr>
                <w:lang w:val="sq-AL"/>
              </w:rPr>
              <w:t>tё</w:t>
            </w:r>
            <w:proofErr w:type="spellEnd"/>
            <w:r w:rsidRPr="00A237C2">
              <w:rPr>
                <w:lang w:val="sq-AL"/>
              </w:rPr>
              <w:t xml:space="preserve"> </w:t>
            </w:r>
            <w:proofErr w:type="spellStart"/>
            <w:r w:rsidRPr="00A237C2">
              <w:rPr>
                <w:lang w:val="sq-AL"/>
              </w:rPr>
              <w:t>nxёnit</w:t>
            </w:r>
            <w:proofErr w:type="spellEnd"/>
            <w:r w:rsidRPr="00A237C2">
              <w:rPr>
                <w:lang w:val="sq-AL"/>
              </w:rPr>
              <w:t xml:space="preserve"> </w:t>
            </w:r>
            <w:proofErr w:type="spellStart"/>
            <w:r w:rsidRPr="00A237C2">
              <w:rPr>
                <w:lang w:val="sq-AL"/>
              </w:rPr>
              <w:t>tё</w:t>
            </w:r>
            <w:proofErr w:type="spellEnd"/>
            <w:r w:rsidRPr="00A237C2">
              <w:rPr>
                <w:lang w:val="sq-AL"/>
              </w:rPr>
              <w:t xml:space="preserve"> studentit)</w:t>
            </w:r>
          </w:p>
        </w:tc>
      </w:tr>
      <w:tr w:rsidR="00DC6DBC" w:rsidRPr="00A237C2" w14:paraId="0AC744E0" w14:textId="77777777" w:rsidTr="00FB3288">
        <w:tc>
          <w:tcPr>
            <w:tcW w:w="5495" w:type="dxa"/>
            <w:tcBorders>
              <w:right w:val="single" w:sz="4" w:space="0" w:color="auto"/>
            </w:tcBorders>
            <w:shd w:val="clear" w:color="auto" w:fill="D9D9D9"/>
          </w:tcPr>
          <w:p w14:paraId="53B6AD3F" w14:textId="77777777" w:rsidR="00AF6745" w:rsidRPr="00A237C2" w:rsidRDefault="00AF6745" w:rsidP="0062679B">
            <w:pPr>
              <w:pStyle w:val="NoSpacing1"/>
              <w:spacing w:before="60"/>
              <w:jc w:val="both"/>
              <w:rPr>
                <w:lang w:val="sq-AL"/>
              </w:rPr>
            </w:pPr>
            <w:r w:rsidRPr="00A237C2">
              <w:rPr>
                <w:lang w:val="sq-AL"/>
              </w:rPr>
              <w:t xml:space="preserve">Aktiviteti </w:t>
            </w:r>
          </w:p>
        </w:tc>
        <w:tc>
          <w:tcPr>
            <w:tcW w:w="992" w:type="dxa"/>
            <w:tcBorders>
              <w:left w:val="single" w:sz="4" w:space="0" w:color="auto"/>
              <w:right w:val="single" w:sz="4" w:space="0" w:color="auto"/>
            </w:tcBorders>
            <w:shd w:val="clear" w:color="auto" w:fill="D9D9D9"/>
          </w:tcPr>
          <w:p w14:paraId="22213DCE" w14:textId="77777777" w:rsidR="00AF6745" w:rsidRPr="00A237C2" w:rsidRDefault="00AF6745" w:rsidP="0062679B">
            <w:pPr>
              <w:pStyle w:val="NoSpacing1"/>
              <w:spacing w:before="60"/>
              <w:jc w:val="both"/>
              <w:rPr>
                <w:lang w:val="sq-AL"/>
              </w:rPr>
            </w:pPr>
            <w:r w:rsidRPr="00A237C2">
              <w:rPr>
                <w:lang w:val="sq-AL"/>
              </w:rPr>
              <w:t>Orë</w:t>
            </w:r>
          </w:p>
        </w:tc>
        <w:tc>
          <w:tcPr>
            <w:tcW w:w="1134" w:type="dxa"/>
            <w:tcBorders>
              <w:left w:val="single" w:sz="4" w:space="0" w:color="auto"/>
              <w:right w:val="single" w:sz="4" w:space="0" w:color="auto"/>
            </w:tcBorders>
            <w:shd w:val="clear" w:color="auto" w:fill="D9D9D9"/>
          </w:tcPr>
          <w:p w14:paraId="704CBB3C" w14:textId="77777777" w:rsidR="00AF6745" w:rsidRPr="00A237C2" w:rsidRDefault="00AF6745" w:rsidP="0062679B">
            <w:pPr>
              <w:pStyle w:val="NoSpacing1"/>
              <w:spacing w:before="60"/>
              <w:jc w:val="both"/>
              <w:rPr>
                <w:lang w:val="sq-AL"/>
              </w:rPr>
            </w:pPr>
            <w:r w:rsidRPr="00A237C2">
              <w:rPr>
                <w:lang w:val="sq-AL"/>
              </w:rPr>
              <w:t>Ditë/javë</w:t>
            </w:r>
          </w:p>
        </w:tc>
        <w:tc>
          <w:tcPr>
            <w:tcW w:w="1235" w:type="dxa"/>
            <w:tcBorders>
              <w:left w:val="single" w:sz="4" w:space="0" w:color="auto"/>
            </w:tcBorders>
            <w:shd w:val="clear" w:color="auto" w:fill="D9D9D9"/>
          </w:tcPr>
          <w:p w14:paraId="4AB7DDDD" w14:textId="77777777" w:rsidR="00AF6745" w:rsidRPr="00A237C2" w:rsidRDefault="00AF6745" w:rsidP="0062679B">
            <w:pPr>
              <w:pStyle w:val="NoSpacing1"/>
              <w:spacing w:before="60"/>
              <w:jc w:val="both"/>
              <w:rPr>
                <w:lang w:val="sq-AL"/>
              </w:rPr>
            </w:pPr>
            <w:proofErr w:type="spellStart"/>
            <w:r w:rsidRPr="00A237C2">
              <w:rPr>
                <w:lang w:val="sq-AL"/>
              </w:rPr>
              <w:t>Gjithësej</w:t>
            </w:r>
            <w:proofErr w:type="spellEnd"/>
          </w:p>
        </w:tc>
      </w:tr>
      <w:tr w:rsidR="00DC6DBC" w:rsidRPr="00A237C2" w14:paraId="335FD0F4" w14:textId="77777777" w:rsidTr="00FB3288">
        <w:tc>
          <w:tcPr>
            <w:tcW w:w="5495" w:type="dxa"/>
            <w:tcBorders>
              <w:right w:val="single" w:sz="4" w:space="0" w:color="auto"/>
            </w:tcBorders>
            <w:shd w:val="clear" w:color="auto" w:fill="FFFFFF"/>
          </w:tcPr>
          <w:p w14:paraId="19A9F3D5" w14:textId="77777777" w:rsidR="00AF6745" w:rsidRPr="00A237C2" w:rsidRDefault="00AF6745" w:rsidP="0062679B">
            <w:pPr>
              <w:pStyle w:val="NoSpacing1"/>
              <w:spacing w:before="60"/>
              <w:jc w:val="both"/>
              <w:rPr>
                <w:lang w:val="sq-AL"/>
              </w:rPr>
            </w:pPr>
            <w:r w:rsidRPr="00A237C2">
              <w:rPr>
                <w:lang w:val="sq-AL"/>
              </w:rPr>
              <w:t>Ligjërata</w:t>
            </w:r>
          </w:p>
        </w:tc>
        <w:tc>
          <w:tcPr>
            <w:tcW w:w="992" w:type="dxa"/>
            <w:tcBorders>
              <w:left w:val="single" w:sz="4" w:space="0" w:color="auto"/>
              <w:right w:val="single" w:sz="4" w:space="0" w:color="auto"/>
            </w:tcBorders>
            <w:shd w:val="clear" w:color="auto" w:fill="FFFFFF"/>
          </w:tcPr>
          <w:p w14:paraId="27FBFD89"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093A2B5E"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179E6A47"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7AC2970C" w14:textId="77777777" w:rsidTr="00FB3288">
        <w:tc>
          <w:tcPr>
            <w:tcW w:w="5495" w:type="dxa"/>
            <w:tcBorders>
              <w:right w:val="single" w:sz="4" w:space="0" w:color="auto"/>
            </w:tcBorders>
            <w:shd w:val="clear" w:color="auto" w:fill="FFFFFF"/>
          </w:tcPr>
          <w:p w14:paraId="7DDFEC17" w14:textId="77777777" w:rsidR="00AF6745" w:rsidRPr="00A237C2" w:rsidRDefault="00AF6745" w:rsidP="0062679B">
            <w:pPr>
              <w:pStyle w:val="NoSpacing1"/>
              <w:spacing w:before="60"/>
              <w:jc w:val="both"/>
              <w:rPr>
                <w:lang w:val="sq-AL"/>
              </w:rPr>
            </w:pPr>
            <w:r w:rsidRPr="00A237C2">
              <w:rPr>
                <w:lang w:val="sq-AL"/>
              </w:rPr>
              <w:t>Ushtrime teorike/</w:t>
            </w:r>
          </w:p>
        </w:tc>
        <w:tc>
          <w:tcPr>
            <w:tcW w:w="992" w:type="dxa"/>
            <w:tcBorders>
              <w:left w:val="single" w:sz="4" w:space="0" w:color="auto"/>
              <w:right w:val="single" w:sz="4" w:space="0" w:color="auto"/>
            </w:tcBorders>
            <w:shd w:val="clear" w:color="auto" w:fill="FFFFFF"/>
          </w:tcPr>
          <w:p w14:paraId="12712B30"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1A929B98"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0567D0D1"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5503A94D" w14:textId="77777777" w:rsidTr="00FB3288">
        <w:trPr>
          <w:trHeight w:val="368"/>
        </w:trPr>
        <w:tc>
          <w:tcPr>
            <w:tcW w:w="5495" w:type="dxa"/>
            <w:tcBorders>
              <w:right w:val="single" w:sz="4" w:space="0" w:color="auto"/>
            </w:tcBorders>
            <w:shd w:val="clear" w:color="auto" w:fill="FFFFFF"/>
          </w:tcPr>
          <w:p w14:paraId="16299F3F" w14:textId="77777777" w:rsidR="00AF6745" w:rsidRPr="00A237C2" w:rsidRDefault="00AF6745" w:rsidP="0062679B">
            <w:pPr>
              <w:pStyle w:val="NoSpacing1"/>
              <w:spacing w:before="60"/>
              <w:jc w:val="both"/>
              <w:rPr>
                <w:lang w:val="sq-AL"/>
              </w:rPr>
            </w:pPr>
            <w:r w:rsidRPr="00A237C2">
              <w:rPr>
                <w:lang w:val="sq-AL"/>
              </w:rPr>
              <w:t>Punë praktike</w:t>
            </w:r>
          </w:p>
        </w:tc>
        <w:tc>
          <w:tcPr>
            <w:tcW w:w="992" w:type="dxa"/>
            <w:tcBorders>
              <w:left w:val="single" w:sz="4" w:space="0" w:color="auto"/>
              <w:right w:val="single" w:sz="4" w:space="0" w:color="auto"/>
            </w:tcBorders>
            <w:shd w:val="clear" w:color="auto" w:fill="FFFFFF"/>
          </w:tcPr>
          <w:p w14:paraId="55CEFF57" w14:textId="77777777" w:rsidR="00AF6745" w:rsidRPr="00A237C2" w:rsidRDefault="00AF6745" w:rsidP="0062679B">
            <w:pPr>
              <w:pStyle w:val="NoSpacing1"/>
              <w:spacing w:before="60"/>
              <w:jc w:val="both"/>
              <w:rPr>
                <w:lang w:val="sq-AL"/>
              </w:rPr>
            </w:pPr>
          </w:p>
        </w:tc>
        <w:tc>
          <w:tcPr>
            <w:tcW w:w="1134" w:type="dxa"/>
            <w:tcBorders>
              <w:left w:val="single" w:sz="4" w:space="0" w:color="auto"/>
              <w:right w:val="single" w:sz="4" w:space="0" w:color="auto"/>
            </w:tcBorders>
            <w:shd w:val="clear" w:color="auto" w:fill="FFFFFF"/>
          </w:tcPr>
          <w:p w14:paraId="01268314"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3D7F3AE8" w14:textId="77777777" w:rsidR="00AF6745" w:rsidRPr="00A237C2" w:rsidRDefault="00AF6745" w:rsidP="0062679B">
            <w:pPr>
              <w:pStyle w:val="NoSpacing1"/>
              <w:spacing w:before="60"/>
              <w:jc w:val="both"/>
              <w:rPr>
                <w:lang w:val="sq-AL"/>
              </w:rPr>
            </w:pPr>
          </w:p>
        </w:tc>
      </w:tr>
      <w:tr w:rsidR="00DC6DBC" w:rsidRPr="00A237C2" w14:paraId="14F5B4AD" w14:textId="77777777" w:rsidTr="00FB3288">
        <w:trPr>
          <w:trHeight w:val="47"/>
        </w:trPr>
        <w:tc>
          <w:tcPr>
            <w:tcW w:w="5495" w:type="dxa"/>
            <w:tcBorders>
              <w:right w:val="single" w:sz="4" w:space="0" w:color="auto"/>
            </w:tcBorders>
            <w:shd w:val="clear" w:color="auto" w:fill="FFFFFF"/>
          </w:tcPr>
          <w:p w14:paraId="0882DE2C" w14:textId="77777777" w:rsidR="00AF6745" w:rsidRPr="00A237C2" w:rsidRDefault="00AF6745" w:rsidP="0062679B">
            <w:pPr>
              <w:pStyle w:val="NoSpacing1"/>
              <w:spacing w:before="60"/>
              <w:jc w:val="both"/>
              <w:rPr>
                <w:lang w:val="sq-AL"/>
              </w:rPr>
            </w:pPr>
            <w:r w:rsidRPr="00A237C2">
              <w:rPr>
                <w:lang w:val="sq-AL"/>
              </w:rPr>
              <w:t>Kontaktet me mësimdhënësin/konsultimet</w:t>
            </w:r>
          </w:p>
        </w:tc>
        <w:tc>
          <w:tcPr>
            <w:tcW w:w="992" w:type="dxa"/>
            <w:tcBorders>
              <w:left w:val="single" w:sz="4" w:space="0" w:color="auto"/>
              <w:right w:val="single" w:sz="4" w:space="0" w:color="auto"/>
            </w:tcBorders>
            <w:shd w:val="clear" w:color="auto" w:fill="FFFFFF"/>
          </w:tcPr>
          <w:p w14:paraId="1F91E061" w14:textId="77777777" w:rsidR="00AF6745" w:rsidRPr="00A237C2" w:rsidRDefault="00AF6745" w:rsidP="0062679B">
            <w:pPr>
              <w:pStyle w:val="NoSpacing1"/>
              <w:spacing w:before="60"/>
              <w:jc w:val="both"/>
              <w:rPr>
                <w:lang w:val="sq-AL"/>
              </w:rPr>
            </w:pPr>
            <w:r w:rsidRPr="00A237C2">
              <w:rPr>
                <w:lang w:val="sq-AL"/>
              </w:rPr>
              <w:t>5</w:t>
            </w:r>
          </w:p>
        </w:tc>
        <w:tc>
          <w:tcPr>
            <w:tcW w:w="1134" w:type="dxa"/>
            <w:tcBorders>
              <w:left w:val="single" w:sz="4" w:space="0" w:color="auto"/>
              <w:right w:val="single" w:sz="4" w:space="0" w:color="auto"/>
            </w:tcBorders>
            <w:shd w:val="clear" w:color="auto" w:fill="FFFFFF"/>
          </w:tcPr>
          <w:p w14:paraId="3A59AB07"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1D02F174" w14:textId="77777777" w:rsidR="00AF6745" w:rsidRPr="00A237C2" w:rsidRDefault="00AF6745" w:rsidP="0062679B">
            <w:pPr>
              <w:pStyle w:val="NoSpacing1"/>
              <w:spacing w:before="60"/>
              <w:jc w:val="both"/>
              <w:rPr>
                <w:lang w:val="sq-AL"/>
              </w:rPr>
            </w:pPr>
            <w:r w:rsidRPr="00A237C2">
              <w:rPr>
                <w:lang w:val="sq-AL"/>
              </w:rPr>
              <w:t>5</w:t>
            </w:r>
          </w:p>
        </w:tc>
      </w:tr>
      <w:tr w:rsidR="00DC6DBC" w:rsidRPr="00A237C2" w14:paraId="75D885BA" w14:textId="77777777" w:rsidTr="00FB3288">
        <w:tc>
          <w:tcPr>
            <w:tcW w:w="5495" w:type="dxa"/>
            <w:tcBorders>
              <w:right w:val="single" w:sz="4" w:space="0" w:color="auto"/>
            </w:tcBorders>
            <w:shd w:val="clear" w:color="auto" w:fill="FFFFFF"/>
          </w:tcPr>
          <w:p w14:paraId="312119E7" w14:textId="77777777" w:rsidR="00AF6745" w:rsidRPr="00A237C2" w:rsidRDefault="00AF6745" w:rsidP="0062679B">
            <w:pPr>
              <w:pStyle w:val="NoSpacing1"/>
              <w:spacing w:before="60"/>
              <w:jc w:val="both"/>
              <w:rPr>
                <w:lang w:val="sq-AL"/>
              </w:rPr>
            </w:pPr>
            <w:r w:rsidRPr="00A237C2">
              <w:rPr>
                <w:lang w:val="sq-AL"/>
              </w:rPr>
              <w:t>Ushtrime  në teren</w:t>
            </w:r>
          </w:p>
        </w:tc>
        <w:tc>
          <w:tcPr>
            <w:tcW w:w="992" w:type="dxa"/>
            <w:tcBorders>
              <w:left w:val="single" w:sz="4" w:space="0" w:color="auto"/>
              <w:right w:val="single" w:sz="4" w:space="0" w:color="auto"/>
            </w:tcBorders>
            <w:shd w:val="clear" w:color="auto" w:fill="FFFFFF"/>
          </w:tcPr>
          <w:p w14:paraId="5DEB9094" w14:textId="77777777" w:rsidR="00AF6745" w:rsidRPr="00A237C2" w:rsidRDefault="00AF6745" w:rsidP="0062679B">
            <w:pPr>
              <w:pStyle w:val="NoSpacing1"/>
              <w:spacing w:before="60"/>
              <w:jc w:val="both"/>
              <w:rPr>
                <w:lang w:val="sq-AL"/>
              </w:rPr>
            </w:pPr>
            <w:r w:rsidRPr="00A237C2">
              <w:rPr>
                <w:lang w:val="sq-AL"/>
              </w:rPr>
              <w:t>3</w:t>
            </w:r>
          </w:p>
        </w:tc>
        <w:tc>
          <w:tcPr>
            <w:tcW w:w="1134" w:type="dxa"/>
            <w:tcBorders>
              <w:left w:val="single" w:sz="4" w:space="0" w:color="auto"/>
              <w:right w:val="single" w:sz="4" w:space="0" w:color="auto"/>
            </w:tcBorders>
            <w:shd w:val="clear" w:color="auto" w:fill="FFFFFF"/>
          </w:tcPr>
          <w:p w14:paraId="3116598E" w14:textId="77777777" w:rsidR="00AF6745" w:rsidRPr="00A237C2" w:rsidRDefault="00AF6745" w:rsidP="0062679B">
            <w:pPr>
              <w:pStyle w:val="NoSpacing1"/>
              <w:spacing w:before="60"/>
              <w:jc w:val="both"/>
              <w:rPr>
                <w:lang w:val="sq-AL"/>
              </w:rPr>
            </w:pPr>
            <w:r w:rsidRPr="00A237C2">
              <w:rPr>
                <w:lang w:val="sq-AL"/>
              </w:rPr>
              <w:t>2</w:t>
            </w:r>
          </w:p>
        </w:tc>
        <w:tc>
          <w:tcPr>
            <w:tcW w:w="1235" w:type="dxa"/>
            <w:tcBorders>
              <w:left w:val="single" w:sz="4" w:space="0" w:color="auto"/>
            </w:tcBorders>
            <w:shd w:val="clear" w:color="auto" w:fill="FFFFFF"/>
          </w:tcPr>
          <w:p w14:paraId="4176639E"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0C7E629B" w14:textId="77777777" w:rsidTr="00FB3288">
        <w:tc>
          <w:tcPr>
            <w:tcW w:w="5495" w:type="dxa"/>
            <w:tcBorders>
              <w:right w:val="single" w:sz="4" w:space="0" w:color="auto"/>
            </w:tcBorders>
            <w:shd w:val="clear" w:color="auto" w:fill="FFFFFF"/>
          </w:tcPr>
          <w:p w14:paraId="0E8F2EE7" w14:textId="77777777" w:rsidR="00AF6745" w:rsidRPr="00A237C2" w:rsidRDefault="00AF6745" w:rsidP="0062679B">
            <w:pPr>
              <w:pStyle w:val="NoSpacing1"/>
              <w:spacing w:before="60"/>
              <w:jc w:val="both"/>
              <w:rPr>
                <w:lang w:val="sq-AL"/>
              </w:rPr>
            </w:pPr>
            <w:proofErr w:type="spellStart"/>
            <w:r w:rsidRPr="00A237C2">
              <w:rPr>
                <w:lang w:val="sq-AL"/>
              </w:rPr>
              <w:t>Kollokfiume</w:t>
            </w:r>
            <w:proofErr w:type="spellEnd"/>
            <w:r w:rsidRPr="00A237C2">
              <w:rPr>
                <w:lang w:val="sq-AL"/>
              </w:rPr>
              <w:t>, seminare</w:t>
            </w:r>
          </w:p>
        </w:tc>
        <w:tc>
          <w:tcPr>
            <w:tcW w:w="992" w:type="dxa"/>
            <w:tcBorders>
              <w:left w:val="single" w:sz="4" w:space="0" w:color="auto"/>
              <w:right w:val="single" w:sz="4" w:space="0" w:color="auto"/>
            </w:tcBorders>
            <w:shd w:val="clear" w:color="auto" w:fill="FFFFFF"/>
          </w:tcPr>
          <w:p w14:paraId="260710FD"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78236ECE"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025EDE2F"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056A087E" w14:textId="77777777" w:rsidTr="00FB3288">
        <w:tc>
          <w:tcPr>
            <w:tcW w:w="5495" w:type="dxa"/>
            <w:tcBorders>
              <w:right w:val="single" w:sz="4" w:space="0" w:color="auto"/>
            </w:tcBorders>
            <w:shd w:val="clear" w:color="auto" w:fill="FFFFFF"/>
          </w:tcPr>
          <w:p w14:paraId="67998A42" w14:textId="77777777" w:rsidR="00AF6745" w:rsidRPr="00A237C2" w:rsidRDefault="00AF6745" w:rsidP="0062679B">
            <w:pPr>
              <w:pStyle w:val="NoSpacing1"/>
              <w:spacing w:before="60"/>
              <w:jc w:val="both"/>
              <w:rPr>
                <w:lang w:val="sq-AL"/>
              </w:rPr>
            </w:pPr>
            <w:r w:rsidRPr="00A237C2">
              <w:rPr>
                <w:lang w:val="sq-AL"/>
              </w:rPr>
              <w:t>Detyra të  shtëpisë</w:t>
            </w:r>
          </w:p>
        </w:tc>
        <w:tc>
          <w:tcPr>
            <w:tcW w:w="992" w:type="dxa"/>
            <w:tcBorders>
              <w:left w:val="single" w:sz="4" w:space="0" w:color="auto"/>
              <w:right w:val="single" w:sz="4" w:space="0" w:color="auto"/>
            </w:tcBorders>
            <w:shd w:val="clear" w:color="auto" w:fill="FFFFFF"/>
          </w:tcPr>
          <w:p w14:paraId="0859EE6C" w14:textId="77777777" w:rsidR="00AF6745" w:rsidRPr="00A237C2" w:rsidRDefault="00AF6745" w:rsidP="0062679B">
            <w:pPr>
              <w:pStyle w:val="NoSpacing1"/>
              <w:spacing w:before="60"/>
              <w:jc w:val="both"/>
              <w:rPr>
                <w:lang w:val="sq-AL"/>
              </w:rPr>
            </w:pPr>
            <w:r w:rsidRPr="00A237C2">
              <w:rPr>
                <w:lang w:val="sq-AL"/>
              </w:rPr>
              <w:t>6</w:t>
            </w:r>
          </w:p>
        </w:tc>
        <w:tc>
          <w:tcPr>
            <w:tcW w:w="1134" w:type="dxa"/>
            <w:tcBorders>
              <w:left w:val="single" w:sz="4" w:space="0" w:color="auto"/>
              <w:right w:val="single" w:sz="4" w:space="0" w:color="auto"/>
            </w:tcBorders>
            <w:shd w:val="clear" w:color="auto" w:fill="FFFFFF"/>
          </w:tcPr>
          <w:p w14:paraId="7D1C515D"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426A5C77"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21A36BE0" w14:textId="77777777" w:rsidTr="00FB3288">
        <w:trPr>
          <w:trHeight w:val="602"/>
        </w:trPr>
        <w:tc>
          <w:tcPr>
            <w:tcW w:w="5495" w:type="dxa"/>
            <w:tcBorders>
              <w:right w:val="single" w:sz="4" w:space="0" w:color="auto"/>
            </w:tcBorders>
            <w:shd w:val="clear" w:color="auto" w:fill="FFFFFF"/>
          </w:tcPr>
          <w:p w14:paraId="4FD47348" w14:textId="77777777" w:rsidR="00AF6745" w:rsidRPr="00A237C2" w:rsidRDefault="00AF6745" w:rsidP="0062679B">
            <w:pPr>
              <w:pStyle w:val="NoSpacing1"/>
              <w:spacing w:before="60"/>
              <w:jc w:val="both"/>
              <w:rPr>
                <w:lang w:val="sq-AL"/>
              </w:rPr>
            </w:pPr>
            <w:r w:rsidRPr="00A237C2">
              <w:rPr>
                <w:lang w:val="sq-AL"/>
              </w:rPr>
              <w:t xml:space="preserve">Koha e studimit </w:t>
            </w:r>
            <w:proofErr w:type="spellStart"/>
            <w:r w:rsidRPr="00A237C2">
              <w:rPr>
                <w:lang w:val="sq-AL"/>
              </w:rPr>
              <w:t>vetanak</w:t>
            </w:r>
            <w:proofErr w:type="spellEnd"/>
            <w:r w:rsidRPr="00A237C2">
              <w:rPr>
                <w:lang w:val="sq-AL"/>
              </w:rPr>
              <w:t xml:space="preserve"> të studentit (në bibliotekë ose në shtëpi)</w:t>
            </w:r>
          </w:p>
        </w:tc>
        <w:tc>
          <w:tcPr>
            <w:tcW w:w="992" w:type="dxa"/>
            <w:tcBorders>
              <w:left w:val="single" w:sz="4" w:space="0" w:color="auto"/>
              <w:right w:val="single" w:sz="4" w:space="0" w:color="auto"/>
            </w:tcBorders>
            <w:shd w:val="clear" w:color="auto" w:fill="FFFFFF"/>
          </w:tcPr>
          <w:p w14:paraId="24578320" w14:textId="77777777" w:rsidR="00AF6745" w:rsidRPr="00A237C2" w:rsidRDefault="00AF6745" w:rsidP="0062679B">
            <w:pPr>
              <w:pStyle w:val="NoSpacing1"/>
              <w:spacing w:before="60"/>
              <w:jc w:val="both"/>
              <w:rPr>
                <w:lang w:val="sq-AL"/>
              </w:rPr>
            </w:pPr>
            <w:r w:rsidRPr="00A237C2">
              <w:rPr>
                <w:lang w:val="sq-AL"/>
              </w:rPr>
              <w:t>2</w:t>
            </w:r>
          </w:p>
        </w:tc>
        <w:tc>
          <w:tcPr>
            <w:tcW w:w="1134" w:type="dxa"/>
            <w:tcBorders>
              <w:left w:val="single" w:sz="4" w:space="0" w:color="auto"/>
              <w:right w:val="single" w:sz="4" w:space="0" w:color="auto"/>
            </w:tcBorders>
            <w:shd w:val="clear" w:color="auto" w:fill="FFFFFF"/>
          </w:tcPr>
          <w:p w14:paraId="4C4E20AA" w14:textId="77777777" w:rsidR="00AF6745" w:rsidRPr="00A237C2" w:rsidRDefault="00AF6745" w:rsidP="0062679B">
            <w:pPr>
              <w:pStyle w:val="NoSpacing1"/>
              <w:spacing w:before="60"/>
              <w:jc w:val="both"/>
              <w:rPr>
                <w:lang w:val="sq-AL"/>
              </w:rPr>
            </w:pPr>
            <w:r w:rsidRPr="00A237C2">
              <w:rPr>
                <w:lang w:val="sq-AL"/>
              </w:rPr>
              <w:t>15</w:t>
            </w:r>
          </w:p>
        </w:tc>
        <w:tc>
          <w:tcPr>
            <w:tcW w:w="1235" w:type="dxa"/>
            <w:tcBorders>
              <w:left w:val="single" w:sz="4" w:space="0" w:color="auto"/>
            </w:tcBorders>
            <w:shd w:val="clear" w:color="auto" w:fill="FFFFFF"/>
          </w:tcPr>
          <w:p w14:paraId="6C4802E1" w14:textId="77777777" w:rsidR="00AF6745" w:rsidRPr="00A237C2" w:rsidRDefault="00AF6745" w:rsidP="0062679B">
            <w:pPr>
              <w:pStyle w:val="NoSpacing1"/>
              <w:spacing w:before="60"/>
              <w:jc w:val="both"/>
              <w:rPr>
                <w:lang w:val="sq-AL"/>
              </w:rPr>
            </w:pPr>
            <w:r w:rsidRPr="00A237C2">
              <w:rPr>
                <w:lang w:val="sq-AL"/>
              </w:rPr>
              <w:t>30</w:t>
            </w:r>
          </w:p>
        </w:tc>
      </w:tr>
      <w:tr w:rsidR="00DC6DBC" w:rsidRPr="00A237C2" w14:paraId="510DF06F" w14:textId="77777777" w:rsidTr="00FB3288">
        <w:tc>
          <w:tcPr>
            <w:tcW w:w="5495" w:type="dxa"/>
            <w:tcBorders>
              <w:right w:val="single" w:sz="4" w:space="0" w:color="auto"/>
            </w:tcBorders>
            <w:shd w:val="clear" w:color="auto" w:fill="FFFFFF"/>
          </w:tcPr>
          <w:p w14:paraId="156E26DA" w14:textId="77777777" w:rsidR="00AF6745" w:rsidRPr="00A237C2" w:rsidRDefault="00AF6745" w:rsidP="0062679B">
            <w:pPr>
              <w:pStyle w:val="NoSpacing1"/>
              <w:spacing w:before="60"/>
              <w:jc w:val="both"/>
              <w:rPr>
                <w:lang w:val="sq-AL"/>
              </w:rPr>
            </w:pPr>
            <w:proofErr w:type="spellStart"/>
            <w:r w:rsidRPr="00A237C2">
              <w:rPr>
                <w:lang w:val="sq-AL"/>
              </w:rPr>
              <w:t>Përgaditja</w:t>
            </w:r>
            <w:proofErr w:type="spellEnd"/>
            <w:r w:rsidRPr="00A237C2">
              <w:rPr>
                <w:lang w:val="sq-AL"/>
              </w:rPr>
              <w:t xml:space="preserve"> përfundimtare për provim</w:t>
            </w:r>
          </w:p>
        </w:tc>
        <w:tc>
          <w:tcPr>
            <w:tcW w:w="992" w:type="dxa"/>
            <w:tcBorders>
              <w:left w:val="single" w:sz="4" w:space="0" w:color="auto"/>
              <w:right w:val="single" w:sz="4" w:space="0" w:color="auto"/>
            </w:tcBorders>
            <w:shd w:val="clear" w:color="auto" w:fill="FFFFFF"/>
          </w:tcPr>
          <w:p w14:paraId="3DD52EB2" w14:textId="77777777" w:rsidR="00AF6745" w:rsidRPr="00A237C2" w:rsidRDefault="00AF6745" w:rsidP="0062679B">
            <w:pPr>
              <w:pStyle w:val="NoSpacing1"/>
              <w:spacing w:before="60"/>
              <w:jc w:val="both"/>
              <w:rPr>
                <w:lang w:val="sq-AL"/>
              </w:rPr>
            </w:pPr>
            <w:r w:rsidRPr="00A237C2">
              <w:rPr>
                <w:lang w:val="sq-AL"/>
              </w:rPr>
              <w:t>6</w:t>
            </w:r>
          </w:p>
        </w:tc>
        <w:tc>
          <w:tcPr>
            <w:tcW w:w="1134" w:type="dxa"/>
            <w:tcBorders>
              <w:left w:val="single" w:sz="4" w:space="0" w:color="auto"/>
              <w:right w:val="single" w:sz="4" w:space="0" w:color="auto"/>
            </w:tcBorders>
            <w:shd w:val="clear" w:color="auto" w:fill="FFFFFF"/>
          </w:tcPr>
          <w:p w14:paraId="366D30AA"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15F0C6F9" w14:textId="77777777" w:rsidR="00AF6745" w:rsidRPr="00A237C2" w:rsidRDefault="00AF6745" w:rsidP="0062679B">
            <w:pPr>
              <w:pStyle w:val="NoSpacing1"/>
              <w:spacing w:before="60"/>
              <w:jc w:val="both"/>
              <w:rPr>
                <w:lang w:val="sq-AL"/>
              </w:rPr>
            </w:pPr>
            <w:r w:rsidRPr="00A237C2">
              <w:rPr>
                <w:lang w:val="sq-AL"/>
              </w:rPr>
              <w:t>6</w:t>
            </w:r>
          </w:p>
        </w:tc>
      </w:tr>
      <w:tr w:rsidR="00DC6DBC" w:rsidRPr="00A237C2" w14:paraId="1C653924" w14:textId="77777777" w:rsidTr="00FB3288">
        <w:tc>
          <w:tcPr>
            <w:tcW w:w="5495" w:type="dxa"/>
            <w:tcBorders>
              <w:right w:val="single" w:sz="4" w:space="0" w:color="auto"/>
            </w:tcBorders>
            <w:shd w:val="clear" w:color="auto" w:fill="FFFFFF"/>
          </w:tcPr>
          <w:p w14:paraId="1ECDB216" w14:textId="77777777" w:rsidR="00AF6745" w:rsidRPr="00A237C2" w:rsidRDefault="00AF6745" w:rsidP="0062679B">
            <w:pPr>
              <w:pStyle w:val="NoSpacing1"/>
              <w:spacing w:before="60"/>
              <w:jc w:val="both"/>
              <w:rPr>
                <w:lang w:val="sq-AL"/>
              </w:rPr>
            </w:pPr>
            <w:r w:rsidRPr="00A237C2">
              <w:rPr>
                <w:lang w:val="sq-AL"/>
              </w:rPr>
              <w:t>Koha e kaluar në vlerësim (</w:t>
            </w:r>
            <w:proofErr w:type="spellStart"/>
            <w:r w:rsidRPr="00A237C2">
              <w:rPr>
                <w:lang w:val="sq-AL"/>
              </w:rPr>
              <w:t>teste,kuiz,provim</w:t>
            </w:r>
            <w:proofErr w:type="spellEnd"/>
            <w:r w:rsidRPr="00A237C2">
              <w:rPr>
                <w:lang w:val="sq-AL"/>
              </w:rPr>
              <w:t xml:space="preserve"> final)</w:t>
            </w:r>
          </w:p>
        </w:tc>
        <w:tc>
          <w:tcPr>
            <w:tcW w:w="992" w:type="dxa"/>
            <w:tcBorders>
              <w:left w:val="single" w:sz="4" w:space="0" w:color="auto"/>
              <w:right w:val="single" w:sz="4" w:space="0" w:color="auto"/>
            </w:tcBorders>
            <w:shd w:val="clear" w:color="auto" w:fill="FFFFFF"/>
          </w:tcPr>
          <w:p w14:paraId="5435AEB6"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2A7C6937"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01DD2871"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29B106E2" w14:textId="77777777" w:rsidTr="00FB3288">
        <w:tc>
          <w:tcPr>
            <w:tcW w:w="5495" w:type="dxa"/>
            <w:tcBorders>
              <w:right w:val="single" w:sz="4" w:space="0" w:color="auto"/>
            </w:tcBorders>
            <w:shd w:val="clear" w:color="auto" w:fill="FFFFFF"/>
          </w:tcPr>
          <w:p w14:paraId="724DD57F" w14:textId="77777777" w:rsidR="00AF6745" w:rsidRPr="00A237C2" w:rsidRDefault="00AF6745" w:rsidP="0062679B">
            <w:pPr>
              <w:pStyle w:val="NoSpacing1"/>
              <w:spacing w:before="60"/>
              <w:jc w:val="both"/>
              <w:rPr>
                <w:lang w:val="sq-AL"/>
              </w:rPr>
            </w:pPr>
            <w:r w:rsidRPr="00A237C2">
              <w:rPr>
                <w:lang w:val="sq-AL"/>
              </w:rPr>
              <w:t xml:space="preserve">Projektet, </w:t>
            </w:r>
            <w:proofErr w:type="spellStart"/>
            <w:r w:rsidRPr="00A237C2">
              <w:rPr>
                <w:lang w:val="sq-AL"/>
              </w:rPr>
              <w:t>prezentimet</w:t>
            </w:r>
            <w:proofErr w:type="spellEnd"/>
            <w:r w:rsidRPr="00A237C2">
              <w:rPr>
                <w:lang w:val="sq-AL"/>
              </w:rPr>
              <w:t xml:space="preserve"> ,</w:t>
            </w:r>
            <w:proofErr w:type="spellStart"/>
            <w:r w:rsidRPr="00A237C2">
              <w:rPr>
                <w:lang w:val="sq-AL"/>
              </w:rPr>
              <w:t>etj</w:t>
            </w:r>
            <w:proofErr w:type="spellEnd"/>
            <w:r w:rsidRPr="00A237C2">
              <w:rPr>
                <w:lang w:val="sq-AL"/>
              </w:rPr>
              <w:t xml:space="preserve"> </w:t>
            </w:r>
          </w:p>
        </w:tc>
        <w:tc>
          <w:tcPr>
            <w:tcW w:w="992" w:type="dxa"/>
            <w:tcBorders>
              <w:left w:val="single" w:sz="4" w:space="0" w:color="auto"/>
              <w:right w:val="single" w:sz="4" w:space="0" w:color="auto"/>
            </w:tcBorders>
            <w:shd w:val="clear" w:color="auto" w:fill="FFFFFF"/>
          </w:tcPr>
          <w:p w14:paraId="2F045B8E" w14:textId="77777777" w:rsidR="00AF6745" w:rsidRPr="00A237C2" w:rsidRDefault="00AF6745" w:rsidP="0062679B">
            <w:pPr>
              <w:pStyle w:val="NoSpacing1"/>
              <w:spacing w:before="60"/>
              <w:jc w:val="both"/>
              <w:rPr>
                <w:lang w:val="sq-AL"/>
              </w:rPr>
            </w:pPr>
            <w:r w:rsidRPr="00A237C2">
              <w:rPr>
                <w:lang w:val="sq-AL"/>
              </w:rPr>
              <w:t>4</w:t>
            </w:r>
          </w:p>
        </w:tc>
        <w:tc>
          <w:tcPr>
            <w:tcW w:w="1134" w:type="dxa"/>
            <w:tcBorders>
              <w:left w:val="single" w:sz="4" w:space="0" w:color="auto"/>
              <w:right w:val="single" w:sz="4" w:space="0" w:color="auto"/>
            </w:tcBorders>
            <w:shd w:val="clear" w:color="auto" w:fill="FFFFFF"/>
          </w:tcPr>
          <w:p w14:paraId="55391826"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FFFFFF"/>
          </w:tcPr>
          <w:p w14:paraId="0A60412D" w14:textId="77777777" w:rsidR="00AF6745" w:rsidRPr="00A237C2" w:rsidRDefault="00AF6745" w:rsidP="0062679B">
            <w:pPr>
              <w:pStyle w:val="NoSpacing1"/>
              <w:spacing w:before="60"/>
              <w:jc w:val="both"/>
              <w:rPr>
                <w:lang w:val="sq-AL"/>
              </w:rPr>
            </w:pPr>
            <w:r w:rsidRPr="00A237C2">
              <w:rPr>
                <w:lang w:val="sq-AL"/>
              </w:rPr>
              <w:t>4</w:t>
            </w:r>
          </w:p>
        </w:tc>
      </w:tr>
      <w:tr w:rsidR="00DC6DBC" w:rsidRPr="00A237C2" w14:paraId="293BEE43" w14:textId="77777777" w:rsidTr="00FB3288">
        <w:tc>
          <w:tcPr>
            <w:tcW w:w="5495" w:type="dxa"/>
            <w:tcBorders>
              <w:right w:val="single" w:sz="4" w:space="0" w:color="auto"/>
            </w:tcBorders>
            <w:shd w:val="clear" w:color="auto" w:fill="D9D9D9"/>
          </w:tcPr>
          <w:p w14:paraId="0761D409" w14:textId="77777777" w:rsidR="00AF6745" w:rsidRPr="00A237C2" w:rsidRDefault="00AF6745" w:rsidP="0062679B">
            <w:pPr>
              <w:pStyle w:val="NoSpacing1"/>
              <w:spacing w:before="60"/>
              <w:jc w:val="both"/>
              <w:rPr>
                <w:lang w:val="sq-AL"/>
              </w:rPr>
            </w:pPr>
            <w:r w:rsidRPr="00A237C2">
              <w:rPr>
                <w:lang w:val="sq-AL"/>
              </w:rPr>
              <w:t xml:space="preserve">Totali </w:t>
            </w:r>
          </w:p>
        </w:tc>
        <w:tc>
          <w:tcPr>
            <w:tcW w:w="992" w:type="dxa"/>
            <w:tcBorders>
              <w:left w:val="single" w:sz="4" w:space="0" w:color="auto"/>
              <w:right w:val="single" w:sz="4" w:space="0" w:color="auto"/>
            </w:tcBorders>
            <w:shd w:val="clear" w:color="auto" w:fill="D9D9D9"/>
          </w:tcPr>
          <w:p w14:paraId="4F101F22" w14:textId="77777777" w:rsidR="00AF6745" w:rsidRPr="00A237C2" w:rsidRDefault="00AF6745" w:rsidP="0062679B">
            <w:pPr>
              <w:pStyle w:val="NoSpacing1"/>
              <w:spacing w:before="60"/>
              <w:jc w:val="both"/>
              <w:rPr>
                <w:lang w:val="sq-AL"/>
              </w:rPr>
            </w:pPr>
          </w:p>
        </w:tc>
        <w:tc>
          <w:tcPr>
            <w:tcW w:w="1134" w:type="dxa"/>
            <w:tcBorders>
              <w:left w:val="single" w:sz="4" w:space="0" w:color="auto"/>
              <w:right w:val="single" w:sz="4" w:space="0" w:color="auto"/>
            </w:tcBorders>
            <w:shd w:val="clear" w:color="auto" w:fill="D9D9D9"/>
          </w:tcPr>
          <w:p w14:paraId="3887283B" w14:textId="77777777" w:rsidR="00AF6745" w:rsidRPr="00A237C2" w:rsidRDefault="00AF6745" w:rsidP="0062679B">
            <w:pPr>
              <w:pStyle w:val="NoSpacing1"/>
              <w:spacing w:before="60"/>
              <w:jc w:val="both"/>
              <w:rPr>
                <w:lang w:val="sq-AL"/>
              </w:rPr>
            </w:pPr>
          </w:p>
        </w:tc>
        <w:tc>
          <w:tcPr>
            <w:tcW w:w="1235" w:type="dxa"/>
            <w:tcBorders>
              <w:left w:val="single" w:sz="4" w:space="0" w:color="auto"/>
            </w:tcBorders>
            <w:shd w:val="clear" w:color="auto" w:fill="D9D9D9"/>
          </w:tcPr>
          <w:p w14:paraId="341F20D9" w14:textId="77777777" w:rsidR="00AF6745" w:rsidRPr="00A237C2" w:rsidRDefault="00AF6745" w:rsidP="0062679B">
            <w:pPr>
              <w:pStyle w:val="NoSpacing1"/>
              <w:spacing w:before="60"/>
              <w:jc w:val="both"/>
              <w:rPr>
                <w:lang w:val="sq-AL"/>
              </w:rPr>
            </w:pPr>
            <w:r w:rsidRPr="00A237C2">
              <w:rPr>
                <w:lang w:val="sq-AL"/>
              </w:rPr>
              <w:t>125</w:t>
            </w:r>
          </w:p>
        </w:tc>
      </w:tr>
    </w:tbl>
    <w:p w14:paraId="7B305A7A" w14:textId="77777777" w:rsidR="00AF6745" w:rsidRPr="00A237C2" w:rsidRDefault="00AF6745" w:rsidP="0062679B">
      <w:pPr>
        <w:spacing w:before="60" w:after="0" w:line="240" w:lineRule="auto"/>
        <w:jc w:val="both"/>
        <w:rPr>
          <w:rFonts w:ascii="Times New Roman" w:hAnsi="Times New Roman" w:cs="Times New Roman"/>
          <w:sz w:val="24"/>
          <w:szCs w:val="24"/>
        </w:rPr>
      </w:pPr>
    </w:p>
    <w:sectPr w:rsidR="00AF6745" w:rsidRPr="00A237C2" w:rsidSect="00410A02">
      <w:footerReference w:type="default" r:id="rId10"/>
      <w:footnotePr>
        <w:numRestart w:val="eachPage"/>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1AB3" w14:textId="77777777" w:rsidR="00D07450" w:rsidRDefault="00D07450">
      <w:pPr>
        <w:spacing w:after="0" w:line="240" w:lineRule="auto"/>
      </w:pPr>
      <w:r>
        <w:separator/>
      </w:r>
    </w:p>
  </w:endnote>
  <w:endnote w:type="continuationSeparator" w:id="0">
    <w:p w14:paraId="5AE8BA0C" w14:textId="77777777" w:rsidR="00D07450" w:rsidRDefault="00D0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pan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35EA" w14:textId="77777777" w:rsidR="00293C3E" w:rsidRDefault="00293C3E" w:rsidP="003203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1F4C72" w14:textId="77777777" w:rsidR="00293C3E" w:rsidRPr="001863BE" w:rsidRDefault="00293C3E" w:rsidP="003203F6">
    <w:pPr>
      <w:pStyle w:val="Footer"/>
      <w:spacing w:line="360" w:lineRule="auto"/>
      <w:rPr>
        <w:rFonts w:ascii="Book Antiqua" w:hAnsi="Book Antiqua"/>
        <w:sz w:val="20"/>
      </w:rPr>
    </w:pPr>
  </w:p>
  <w:sdt>
    <w:sdtPr>
      <w:rPr>
        <w:rFonts w:ascii="Book Antiqua" w:hAnsi="Book Antiqua"/>
      </w:rPr>
      <w:id w:val="3863040"/>
      <w:docPartObj>
        <w:docPartGallery w:val="Page Numbers (Bottom of Page)"/>
        <w:docPartUnique/>
      </w:docPartObj>
    </w:sdtPr>
    <w:sdtEndPr/>
    <w:sdtContent>
      <w:p w14:paraId="32C45D66" w14:textId="77777777" w:rsidR="00293C3E" w:rsidRPr="00F16C27" w:rsidRDefault="00293C3E" w:rsidP="003203F6">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323FDD6F" w14:textId="77777777" w:rsidR="00293C3E" w:rsidRPr="00C24ACD" w:rsidRDefault="00293C3E" w:rsidP="003203F6">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t>
        </w:r>
        <w:r>
          <w:rPr>
            <w:rFonts w:ascii="Book Antiqua" w:hAnsi="Book Antiqua"/>
            <w:sz w:val="18"/>
          </w:rPr>
          <w:t>ëëë</w:t>
        </w:r>
        <w:r w:rsidRPr="00F16C27">
          <w:rPr>
            <w:rFonts w:ascii="Book Antiqua" w:hAnsi="Book Antiqua"/>
            <w:sz w:val="18"/>
          </w:rPr>
          <w:t>.akreditimi-ks.org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137" w14:textId="71DFB89E" w:rsidR="00293C3E" w:rsidRDefault="00293C3E" w:rsidP="004678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EE7">
      <w:rPr>
        <w:rStyle w:val="PageNumber"/>
        <w:noProof/>
      </w:rPr>
      <w:t>4</w:t>
    </w:r>
    <w:r w:rsidR="00BB1EE7">
      <w:rPr>
        <w:rStyle w:val="PageNumber"/>
        <w:noProof/>
      </w:rPr>
      <w:t>3</w:t>
    </w:r>
    <w:r>
      <w:rPr>
        <w:rStyle w:val="PageNumber"/>
      </w:rPr>
      <w:fldChar w:fldCharType="end"/>
    </w:r>
  </w:p>
  <w:p w14:paraId="060E816B" w14:textId="77777777" w:rsidR="00293C3E" w:rsidRPr="001863BE" w:rsidRDefault="00293C3E" w:rsidP="00467887">
    <w:pPr>
      <w:pStyle w:val="Footer"/>
      <w:spacing w:line="360" w:lineRule="auto"/>
      <w:rPr>
        <w:rFonts w:ascii="Book Antiqua" w:hAnsi="Book Antiqua"/>
        <w:sz w:val="20"/>
      </w:rPr>
    </w:pPr>
  </w:p>
  <w:p w14:paraId="75878F74" w14:textId="77777777" w:rsidR="00293C3E" w:rsidRPr="00F16C27" w:rsidRDefault="00293C3E" w:rsidP="00467887">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6C974E13" w14:textId="77777777" w:rsidR="00293C3E" w:rsidRPr="00590159" w:rsidRDefault="00293C3E" w:rsidP="00467887">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www.akreditimi-ks.org</w:t>
    </w:r>
  </w:p>
  <w:p w14:paraId="039B0F57" w14:textId="77777777" w:rsidR="00293C3E" w:rsidRDefault="00293C3E">
    <w:pPr>
      <w:pStyle w:val="Footer"/>
      <w:jc w:val="center"/>
    </w:pPr>
  </w:p>
  <w:p w14:paraId="6EA82763" w14:textId="43FA9E3F" w:rsidR="00293C3E" w:rsidRDefault="00293C3E">
    <w:pPr>
      <w:pStyle w:val="Footer"/>
      <w:jc w:val="center"/>
    </w:pPr>
    <w:r>
      <w:rPr>
        <w:lang w:val="en-GB"/>
      </w:rPr>
      <w:fldChar w:fldCharType="begin"/>
    </w:r>
    <w:r>
      <w:instrText>PAGE   \* MERGEFORMAT</w:instrText>
    </w:r>
    <w:r>
      <w:rPr>
        <w:lang w:val="en-GB"/>
      </w:rPr>
      <w:fldChar w:fldCharType="separate"/>
    </w:r>
    <w:r w:rsidR="00BB1EE7" w:rsidRPr="00BB1EE7">
      <w:rPr>
        <w:noProof/>
        <w:lang w:val="de-DE"/>
      </w:rPr>
      <w:t>43</w:t>
    </w:r>
    <w:r>
      <w:rPr>
        <w:noProof/>
        <w:lang w:val="de-DE"/>
      </w:rPr>
      <w:fldChar w:fldCharType="end"/>
    </w:r>
  </w:p>
  <w:p w14:paraId="43FBF64D" w14:textId="77777777" w:rsidR="00293C3E" w:rsidRDefault="0029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056C" w14:textId="77777777" w:rsidR="00D07450" w:rsidRDefault="00D07450">
      <w:pPr>
        <w:spacing w:after="0" w:line="240" w:lineRule="auto"/>
      </w:pPr>
      <w:r>
        <w:separator/>
      </w:r>
    </w:p>
  </w:footnote>
  <w:footnote w:type="continuationSeparator" w:id="0">
    <w:p w14:paraId="5A4FA2B6" w14:textId="77777777" w:rsidR="00D07450" w:rsidRDefault="00D0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Look w:val="04A0" w:firstRow="1" w:lastRow="0" w:firstColumn="1" w:lastColumn="0" w:noHBand="0" w:noVBand="1"/>
    </w:tblPr>
    <w:tblGrid>
      <w:gridCol w:w="1620"/>
      <w:gridCol w:w="6120"/>
      <w:gridCol w:w="1620"/>
    </w:tblGrid>
    <w:tr w:rsidR="00293C3E" w:rsidRPr="0056321A" w14:paraId="38D48C86" w14:textId="77777777" w:rsidTr="00121C06">
      <w:trPr>
        <w:trHeight w:val="1800"/>
        <w:jc w:val="center"/>
      </w:trPr>
      <w:tc>
        <w:tcPr>
          <w:tcW w:w="1620" w:type="dxa"/>
        </w:tcPr>
        <w:p w14:paraId="50F1FFC7" w14:textId="77777777" w:rsidR="00293C3E" w:rsidRPr="0056321A" w:rsidRDefault="00293C3E" w:rsidP="00121C06">
          <w:pPr>
            <w:tabs>
              <w:tab w:val="left" w:pos="4860"/>
            </w:tabs>
            <w:jc w:val="both"/>
            <w:rPr>
              <w:rFonts w:asciiTheme="majorHAnsi" w:hAnsiTheme="majorHAnsi"/>
            </w:rPr>
          </w:pPr>
          <w:r w:rsidRPr="0056321A">
            <w:rPr>
              <w:rFonts w:asciiTheme="majorHAnsi" w:hAnsiTheme="majorHAnsi"/>
              <w:noProof/>
              <w:lang w:val="en-US"/>
            </w:rPr>
            <w:drawing>
              <wp:inline distT="0" distB="0" distL="0" distR="0" wp14:anchorId="03C73FD3" wp14:editId="0DE833B5">
                <wp:extent cx="883920" cy="967740"/>
                <wp:effectExtent l="0" t="0" r="0" b="381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6EEE47F0" w14:textId="77777777" w:rsidR="00293C3E" w:rsidRPr="00AB5400" w:rsidRDefault="00293C3E" w:rsidP="00121C06">
          <w:pPr>
            <w:tabs>
              <w:tab w:val="left" w:pos="4860"/>
            </w:tabs>
            <w:jc w:val="both"/>
            <w:rPr>
              <w:rFonts w:ascii="Book Antiqua" w:hAnsi="Book Antiqua"/>
            </w:rPr>
          </w:pPr>
        </w:p>
        <w:p w14:paraId="464AA970" w14:textId="77777777" w:rsidR="00293C3E" w:rsidRPr="00AB5400" w:rsidRDefault="00293C3E" w:rsidP="00121C06">
          <w:pPr>
            <w:tabs>
              <w:tab w:val="left" w:pos="4860"/>
            </w:tabs>
            <w:jc w:val="center"/>
            <w:rPr>
              <w:rFonts w:ascii="Book Antiqua" w:hAnsi="Book Antiqua"/>
            </w:rPr>
          </w:pPr>
          <w:r w:rsidRPr="00AB5400">
            <w:rPr>
              <w:rFonts w:ascii="Book Antiqua" w:hAnsi="Book Antiqua"/>
            </w:rPr>
            <w:t>Republika e Kosovës</w:t>
          </w:r>
        </w:p>
        <w:p w14:paraId="39531337" w14:textId="77777777" w:rsidR="00293C3E" w:rsidRPr="00AB5400" w:rsidRDefault="00293C3E" w:rsidP="00121C06">
          <w:pPr>
            <w:tabs>
              <w:tab w:val="left" w:pos="4860"/>
            </w:tabs>
            <w:jc w:val="center"/>
            <w:rPr>
              <w:rFonts w:ascii="Book Antiqua" w:hAnsi="Book Antiqua"/>
            </w:rPr>
          </w:pPr>
          <w:r w:rsidRPr="00AB5400">
            <w:rPr>
              <w:rFonts w:ascii="Book Antiqua" w:hAnsi="Book Antiqua"/>
            </w:rPr>
            <w:t xml:space="preserve">Republika Kosova - </w:t>
          </w:r>
          <w:proofErr w:type="spellStart"/>
          <w:r w:rsidRPr="00AB5400">
            <w:rPr>
              <w:rFonts w:ascii="Book Antiqua" w:hAnsi="Book Antiqua"/>
            </w:rPr>
            <w:t>Republic</w:t>
          </w:r>
          <w:proofErr w:type="spellEnd"/>
          <w:r w:rsidRPr="00AB5400">
            <w:rPr>
              <w:rFonts w:ascii="Book Antiqua" w:hAnsi="Book Antiqua"/>
            </w:rPr>
            <w:t xml:space="preserve"> </w:t>
          </w:r>
          <w:proofErr w:type="spellStart"/>
          <w:r w:rsidRPr="00AB5400">
            <w:rPr>
              <w:rFonts w:ascii="Book Antiqua" w:hAnsi="Book Antiqua"/>
            </w:rPr>
            <w:t>of</w:t>
          </w:r>
          <w:proofErr w:type="spellEnd"/>
          <w:r w:rsidRPr="00AB5400">
            <w:rPr>
              <w:rFonts w:ascii="Book Antiqua" w:hAnsi="Book Antiqua"/>
            </w:rPr>
            <w:t xml:space="preserve"> </w:t>
          </w:r>
          <w:proofErr w:type="spellStart"/>
          <w:r w:rsidRPr="00AB5400">
            <w:rPr>
              <w:rFonts w:ascii="Book Antiqua" w:hAnsi="Book Antiqua"/>
            </w:rPr>
            <w:t>Kosovo</w:t>
          </w:r>
          <w:proofErr w:type="spellEnd"/>
        </w:p>
        <w:p w14:paraId="4315038A" w14:textId="77777777" w:rsidR="00293C3E" w:rsidRPr="00AB5400" w:rsidRDefault="00293C3E" w:rsidP="00121C06">
          <w:pPr>
            <w:tabs>
              <w:tab w:val="left" w:pos="4860"/>
            </w:tabs>
            <w:jc w:val="center"/>
            <w:rPr>
              <w:rFonts w:ascii="Book Antiqua" w:hAnsi="Book Antiqua"/>
            </w:rPr>
          </w:pPr>
        </w:p>
        <w:p w14:paraId="1835A7D1" w14:textId="77777777" w:rsidR="00293C3E" w:rsidRPr="00AB5400" w:rsidRDefault="00293C3E" w:rsidP="00121C06">
          <w:pPr>
            <w:tabs>
              <w:tab w:val="left" w:pos="4860"/>
            </w:tabs>
            <w:jc w:val="center"/>
            <w:rPr>
              <w:rFonts w:ascii="Book Antiqua" w:hAnsi="Book Antiqua"/>
            </w:rPr>
          </w:pPr>
          <w:r w:rsidRPr="00AB5400">
            <w:rPr>
              <w:rFonts w:ascii="Book Antiqua" w:hAnsi="Book Antiqua"/>
            </w:rPr>
            <w:t>Agjencia e Kosovës për Akreditim</w:t>
          </w:r>
        </w:p>
        <w:p w14:paraId="5D73B8DE" w14:textId="77777777" w:rsidR="00293C3E" w:rsidRPr="00AB5400" w:rsidRDefault="00293C3E" w:rsidP="00121C06">
          <w:pPr>
            <w:tabs>
              <w:tab w:val="left" w:pos="4860"/>
            </w:tabs>
            <w:jc w:val="center"/>
            <w:rPr>
              <w:rFonts w:ascii="Book Antiqua" w:hAnsi="Book Antiqua"/>
            </w:rPr>
          </w:pPr>
          <w:proofErr w:type="spellStart"/>
          <w:r w:rsidRPr="00AB5400">
            <w:rPr>
              <w:rFonts w:ascii="Book Antiqua" w:hAnsi="Book Antiqua"/>
            </w:rPr>
            <w:t>Agencija</w:t>
          </w:r>
          <w:proofErr w:type="spellEnd"/>
          <w:r w:rsidRPr="00AB5400">
            <w:rPr>
              <w:rFonts w:ascii="Book Antiqua" w:hAnsi="Book Antiqua"/>
            </w:rPr>
            <w:t xml:space="preserve"> Kosova </w:t>
          </w:r>
          <w:proofErr w:type="spellStart"/>
          <w:r w:rsidRPr="00AB5400">
            <w:rPr>
              <w:rFonts w:ascii="Book Antiqua" w:hAnsi="Book Antiqua"/>
            </w:rPr>
            <w:t>za</w:t>
          </w:r>
          <w:proofErr w:type="spellEnd"/>
          <w:r w:rsidRPr="00AB5400">
            <w:rPr>
              <w:rFonts w:ascii="Book Antiqua" w:hAnsi="Book Antiqua"/>
            </w:rPr>
            <w:t xml:space="preserve"> </w:t>
          </w:r>
          <w:proofErr w:type="spellStart"/>
          <w:r w:rsidRPr="00AB5400">
            <w:rPr>
              <w:rFonts w:ascii="Book Antiqua" w:hAnsi="Book Antiqua"/>
            </w:rPr>
            <w:t>Akreditaciju</w:t>
          </w:r>
          <w:proofErr w:type="spellEnd"/>
        </w:p>
        <w:p w14:paraId="3B88027A" w14:textId="77777777" w:rsidR="00293C3E" w:rsidRPr="0056321A" w:rsidRDefault="00293C3E" w:rsidP="00121C06">
          <w:pPr>
            <w:tabs>
              <w:tab w:val="left" w:pos="4860"/>
            </w:tabs>
            <w:jc w:val="center"/>
            <w:rPr>
              <w:rFonts w:asciiTheme="majorHAnsi" w:hAnsiTheme="majorHAnsi"/>
            </w:rPr>
          </w:pPr>
          <w:proofErr w:type="spellStart"/>
          <w:r w:rsidRPr="00AB5400">
            <w:rPr>
              <w:rFonts w:ascii="Book Antiqua" w:hAnsi="Book Antiqua"/>
            </w:rPr>
            <w:t>Kosovo</w:t>
          </w:r>
          <w:proofErr w:type="spellEnd"/>
          <w:r w:rsidRPr="00AB5400">
            <w:rPr>
              <w:rFonts w:ascii="Book Antiqua" w:hAnsi="Book Antiqua"/>
            </w:rPr>
            <w:t xml:space="preserve"> </w:t>
          </w:r>
          <w:proofErr w:type="spellStart"/>
          <w:r w:rsidRPr="00AB5400">
            <w:rPr>
              <w:rFonts w:ascii="Book Antiqua" w:hAnsi="Book Antiqua"/>
            </w:rPr>
            <w:t>Accreditation</w:t>
          </w:r>
          <w:proofErr w:type="spellEnd"/>
          <w:r w:rsidRPr="00AB5400">
            <w:rPr>
              <w:rFonts w:ascii="Book Antiqua" w:hAnsi="Book Antiqua"/>
            </w:rPr>
            <w:t xml:space="preserve"> </w:t>
          </w:r>
          <w:proofErr w:type="spellStart"/>
          <w:r w:rsidRPr="00AB5400">
            <w:rPr>
              <w:rFonts w:ascii="Book Antiqua" w:hAnsi="Book Antiqua"/>
            </w:rPr>
            <w:t>Agency</w:t>
          </w:r>
          <w:proofErr w:type="spellEnd"/>
        </w:p>
      </w:tc>
      <w:tc>
        <w:tcPr>
          <w:tcW w:w="1620" w:type="dxa"/>
        </w:tcPr>
        <w:p w14:paraId="6BD3D663" w14:textId="77777777" w:rsidR="00293C3E" w:rsidRPr="0056321A" w:rsidRDefault="00293C3E" w:rsidP="00121C06">
          <w:pPr>
            <w:tabs>
              <w:tab w:val="left" w:pos="4860"/>
            </w:tabs>
            <w:jc w:val="both"/>
            <w:rPr>
              <w:rFonts w:asciiTheme="majorHAnsi" w:hAnsiTheme="majorHAnsi"/>
            </w:rPr>
          </w:pPr>
          <w:r w:rsidRPr="0056321A">
            <w:rPr>
              <w:rFonts w:asciiTheme="majorHAnsi" w:hAnsiTheme="majorHAnsi"/>
              <w:bdr w:val="nil"/>
            </w:rPr>
            <w:object w:dxaOrig="1417" w:dyaOrig="1646" w14:anchorId="2014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85.8pt">
                <v:imagedata r:id="rId2" o:title=""/>
              </v:shape>
              <o:OLEObject Type="Embed" ProgID="CorelDraw.Graphic.17" ShapeID="_x0000_i1025" DrawAspect="Content" ObjectID="_1699941909" r:id="rId3"/>
            </w:object>
          </w:r>
        </w:p>
      </w:tc>
    </w:tr>
  </w:tbl>
  <w:p w14:paraId="4D1FD48F" w14:textId="77777777" w:rsidR="00293C3E" w:rsidRDefault="00293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CD0F5F"/>
    <w:multiLevelType w:val="multilevel"/>
    <w:tmpl w:val="426C77A4"/>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3B7345A"/>
    <w:multiLevelType w:val="hybridMultilevel"/>
    <w:tmpl w:val="429CD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4B5202"/>
    <w:multiLevelType w:val="hybridMultilevel"/>
    <w:tmpl w:val="DCF2CDB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04571BB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D1BA8"/>
    <w:multiLevelType w:val="hybridMultilevel"/>
    <w:tmpl w:val="5FE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E35F2"/>
    <w:multiLevelType w:val="hybridMultilevel"/>
    <w:tmpl w:val="D7F44E88"/>
    <w:lvl w:ilvl="0" w:tplc="448C0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8101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F099F"/>
    <w:multiLevelType w:val="hybridMultilevel"/>
    <w:tmpl w:val="7A8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F2502"/>
    <w:multiLevelType w:val="hybridMultilevel"/>
    <w:tmpl w:val="EC029CD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0A545D9D"/>
    <w:multiLevelType w:val="hybridMultilevel"/>
    <w:tmpl w:val="181E7628"/>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B42EE"/>
    <w:multiLevelType w:val="hybridMultilevel"/>
    <w:tmpl w:val="FA6A6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37EFA"/>
    <w:multiLevelType w:val="multilevel"/>
    <w:tmpl w:val="78ACD988"/>
    <w:lvl w:ilvl="0">
      <w:start w:val="1"/>
      <w:numFmt w:val="decimal"/>
      <w:lvlText w:val="%1."/>
      <w:lvlJc w:val="left"/>
      <w:pPr>
        <w:ind w:left="360" w:hanging="360"/>
      </w:pPr>
      <w:rPr>
        <w:rFonts w:hint="default"/>
        <w:sz w:val="24"/>
        <w:szCs w:val="24"/>
      </w:rPr>
    </w:lvl>
    <w:lvl w:ilvl="1">
      <w:start w:val="1"/>
      <w:numFmt w:val="decimal"/>
      <w:lvlText w:val="%1.%2."/>
      <w:lvlJc w:val="left"/>
      <w:pPr>
        <w:ind w:left="70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668E9"/>
    <w:multiLevelType w:val="hybridMultilevel"/>
    <w:tmpl w:val="1F44F2A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D54BA"/>
    <w:multiLevelType w:val="hybridMultilevel"/>
    <w:tmpl w:val="7592F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496BA8"/>
    <w:multiLevelType w:val="hybridMultilevel"/>
    <w:tmpl w:val="B4A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551A0"/>
    <w:multiLevelType w:val="hybridMultilevel"/>
    <w:tmpl w:val="70A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50308"/>
    <w:multiLevelType w:val="hybridMultilevel"/>
    <w:tmpl w:val="13A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23036C"/>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CD79C0"/>
    <w:multiLevelType w:val="hybridMultilevel"/>
    <w:tmpl w:val="2144A1AA"/>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0F32174B"/>
    <w:multiLevelType w:val="hybridMultilevel"/>
    <w:tmpl w:val="0D780D86"/>
    <w:lvl w:ilvl="0" w:tplc="27E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3A5BEA"/>
    <w:multiLevelType w:val="hybridMultilevel"/>
    <w:tmpl w:val="D70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0125C5"/>
    <w:multiLevelType w:val="hybridMultilevel"/>
    <w:tmpl w:val="7066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2F1E23"/>
    <w:multiLevelType w:val="hybridMultilevel"/>
    <w:tmpl w:val="CE0AE3B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5D7400"/>
    <w:multiLevelType w:val="hybridMultilevel"/>
    <w:tmpl w:val="6CA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244FC"/>
    <w:multiLevelType w:val="hybridMultilevel"/>
    <w:tmpl w:val="938E460A"/>
    <w:lvl w:ilvl="0" w:tplc="3710E4C0">
      <w:start w:val="1"/>
      <w:numFmt w:val="bullet"/>
      <w:lvlText w:val=""/>
      <w:lvlJc w:val="left"/>
      <w:pPr>
        <w:ind w:left="36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10B51515"/>
    <w:multiLevelType w:val="hybridMultilevel"/>
    <w:tmpl w:val="77C06F52"/>
    <w:lvl w:ilvl="0" w:tplc="4D1CB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271259"/>
    <w:multiLevelType w:val="hybridMultilevel"/>
    <w:tmpl w:val="4A8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B40CBC"/>
    <w:multiLevelType w:val="hybridMultilevel"/>
    <w:tmpl w:val="6D000092"/>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48A19E9"/>
    <w:multiLevelType w:val="hybridMultilevel"/>
    <w:tmpl w:val="797E3628"/>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4937BFF"/>
    <w:multiLevelType w:val="hybridMultilevel"/>
    <w:tmpl w:val="4C084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49549A7"/>
    <w:multiLevelType w:val="hybridMultilevel"/>
    <w:tmpl w:val="9F145846"/>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614445D"/>
    <w:multiLevelType w:val="hybridMultilevel"/>
    <w:tmpl w:val="71B21736"/>
    <w:lvl w:ilvl="0" w:tplc="91D07BE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16F160E7"/>
    <w:multiLevelType w:val="hybridMultilevel"/>
    <w:tmpl w:val="A3AA2A1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17044C"/>
    <w:multiLevelType w:val="hybridMultilevel"/>
    <w:tmpl w:val="F182A66E"/>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FE0D9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26A32"/>
    <w:multiLevelType w:val="hybridMultilevel"/>
    <w:tmpl w:val="A450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0A4D3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452A58"/>
    <w:multiLevelType w:val="hybridMultilevel"/>
    <w:tmpl w:val="2724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F77E0"/>
    <w:multiLevelType w:val="hybridMultilevel"/>
    <w:tmpl w:val="600C0A4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5577C4"/>
    <w:multiLevelType w:val="hybridMultilevel"/>
    <w:tmpl w:val="F2CAF9C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176810"/>
    <w:multiLevelType w:val="hybridMultilevel"/>
    <w:tmpl w:val="5AE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1F2E3B"/>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1B360AA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923628"/>
    <w:multiLevelType w:val="hybridMultilevel"/>
    <w:tmpl w:val="CB1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E10DEB"/>
    <w:multiLevelType w:val="hybridMultilevel"/>
    <w:tmpl w:val="3EDA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D77B1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2361D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6372F4"/>
    <w:multiLevelType w:val="hybridMultilevel"/>
    <w:tmpl w:val="7C7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BB2BB3"/>
    <w:multiLevelType w:val="hybridMultilevel"/>
    <w:tmpl w:val="8F8ECE34"/>
    <w:lvl w:ilvl="0" w:tplc="79E6C86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EC52DC1"/>
    <w:multiLevelType w:val="hybridMultilevel"/>
    <w:tmpl w:val="86B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DA3E29"/>
    <w:multiLevelType w:val="multilevel"/>
    <w:tmpl w:val="4A5AE09E"/>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F007322"/>
    <w:multiLevelType w:val="hybridMultilevel"/>
    <w:tmpl w:val="7A8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2E5976"/>
    <w:multiLevelType w:val="hybridMultilevel"/>
    <w:tmpl w:val="920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361796"/>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9A13CE"/>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5C1F11"/>
    <w:multiLevelType w:val="hybridMultilevel"/>
    <w:tmpl w:val="F092A94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6865D1"/>
    <w:multiLevelType w:val="hybridMultilevel"/>
    <w:tmpl w:val="8AB23822"/>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A352B9"/>
    <w:multiLevelType w:val="hybridMultilevel"/>
    <w:tmpl w:val="6A68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B02C10"/>
    <w:multiLevelType w:val="hybridMultilevel"/>
    <w:tmpl w:val="28A6B9C6"/>
    <w:lvl w:ilvl="0" w:tplc="9C4E088E">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21CD6DCE"/>
    <w:multiLevelType w:val="hybridMultilevel"/>
    <w:tmpl w:val="9B8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E75809"/>
    <w:multiLevelType w:val="hybridMultilevel"/>
    <w:tmpl w:val="A16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610DD4"/>
    <w:multiLevelType w:val="hybridMultilevel"/>
    <w:tmpl w:val="3AE00246"/>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775A4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31B6D8B"/>
    <w:multiLevelType w:val="hybridMultilevel"/>
    <w:tmpl w:val="7A0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760BC5"/>
    <w:multiLevelType w:val="hybridMultilevel"/>
    <w:tmpl w:val="010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22BAE"/>
    <w:multiLevelType w:val="hybridMultilevel"/>
    <w:tmpl w:val="835AB09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8" w15:restartNumberingAfterBreak="0">
    <w:nsid w:val="24F50AA4"/>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5393000"/>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561227"/>
    <w:multiLevelType w:val="hybridMultilevel"/>
    <w:tmpl w:val="4F8C20A6"/>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DE56CB"/>
    <w:multiLevelType w:val="hybridMultilevel"/>
    <w:tmpl w:val="8526A53C"/>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2" w15:restartNumberingAfterBreak="0">
    <w:nsid w:val="27535D77"/>
    <w:multiLevelType w:val="hybridMultilevel"/>
    <w:tmpl w:val="E80A5A42"/>
    <w:lvl w:ilvl="0" w:tplc="500E800C">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3" w15:restartNumberingAfterBreak="0">
    <w:nsid w:val="27CD209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EC3E83"/>
    <w:multiLevelType w:val="hybridMultilevel"/>
    <w:tmpl w:val="B1A6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7A1253"/>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9C16B8"/>
    <w:multiLevelType w:val="hybridMultilevel"/>
    <w:tmpl w:val="685C0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9321E12"/>
    <w:multiLevelType w:val="multilevel"/>
    <w:tmpl w:val="5ACE09AC"/>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9431FF6"/>
    <w:multiLevelType w:val="hybridMultilevel"/>
    <w:tmpl w:val="B62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1F16C0"/>
    <w:multiLevelType w:val="hybridMultilevel"/>
    <w:tmpl w:val="03B4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A4421D2"/>
    <w:multiLevelType w:val="hybridMultilevel"/>
    <w:tmpl w:val="755CE840"/>
    <w:lvl w:ilvl="0" w:tplc="79E6C86C">
      <w:start w:val="1"/>
      <w:numFmt w:val="bullet"/>
      <w:lvlText w:val="-"/>
      <w:lvlJc w:val="left"/>
      <w:pPr>
        <w:ind w:left="720" w:hanging="360"/>
      </w:pPr>
      <w:rPr>
        <w:rFonts w:ascii="Calibri" w:eastAsia="Times New Roman" w:hAnsi="Calibri" w:cs="Times New Roman" w:hint="default"/>
      </w:rPr>
    </w:lvl>
    <w:lvl w:ilvl="1" w:tplc="7BC49C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AE154B"/>
    <w:multiLevelType w:val="hybridMultilevel"/>
    <w:tmpl w:val="12B0562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2031D3"/>
    <w:multiLevelType w:val="hybridMultilevel"/>
    <w:tmpl w:val="B3D2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B7446A9"/>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BD70562"/>
    <w:multiLevelType w:val="hybridMultilevel"/>
    <w:tmpl w:val="6310C51E"/>
    <w:lvl w:ilvl="0" w:tplc="9C4E088E">
      <w:numFmt w:val="bullet"/>
      <w:lvlText w:val="-"/>
      <w:lvlJc w:val="left"/>
      <w:pPr>
        <w:ind w:left="1080" w:hanging="360"/>
      </w:pPr>
      <w:rPr>
        <w:rFonts w:ascii="Times New Roman" w:eastAsia="Calibri" w:hAnsi="Times New Roman" w:cs="Times New Roman"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2C377C6A"/>
    <w:multiLevelType w:val="hybridMultilevel"/>
    <w:tmpl w:val="60FE566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597B5A"/>
    <w:multiLevelType w:val="hybridMultilevel"/>
    <w:tmpl w:val="FC2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766B1E"/>
    <w:multiLevelType w:val="hybridMultilevel"/>
    <w:tmpl w:val="5494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CCD664B"/>
    <w:multiLevelType w:val="hybridMultilevel"/>
    <w:tmpl w:val="33F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CEB611D"/>
    <w:multiLevelType w:val="hybridMultilevel"/>
    <w:tmpl w:val="E2BC0AC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4506F"/>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3754B8"/>
    <w:multiLevelType w:val="hybridMultilevel"/>
    <w:tmpl w:val="B282952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671227"/>
    <w:multiLevelType w:val="hybridMultilevel"/>
    <w:tmpl w:val="14928D62"/>
    <w:lvl w:ilvl="0" w:tplc="3710E4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DB5C06"/>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E687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8E2D4B"/>
    <w:multiLevelType w:val="hybridMultilevel"/>
    <w:tmpl w:val="F988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9C3FEA"/>
    <w:multiLevelType w:val="hybridMultilevel"/>
    <w:tmpl w:val="6DC8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C74B24"/>
    <w:multiLevelType w:val="hybridMultilevel"/>
    <w:tmpl w:val="CF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1A203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736B2A"/>
    <w:multiLevelType w:val="hybridMultilevel"/>
    <w:tmpl w:val="23EC71C2"/>
    <w:lvl w:ilvl="0" w:tplc="9C4E088E">
      <w:numFmt w:val="bullet"/>
      <w:lvlText w:val="-"/>
      <w:lvlJc w:val="left"/>
      <w:pPr>
        <w:ind w:left="720" w:hanging="360"/>
      </w:pPr>
      <w:rPr>
        <w:rFonts w:ascii="Times New Roman" w:eastAsia="Calibri" w:hAnsi="Times New Roman" w:cs="Times New Roman" w:hint="default"/>
        <w:b/>
        <w:bCs/>
      </w:rPr>
    </w:lvl>
    <w:lvl w:ilvl="1" w:tplc="A25E712E">
      <w:numFmt w:val="bullet"/>
      <w:lvlText w:val="•"/>
      <w:lvlJc w:val="left"/>
      <w:pPr>
        <w:ind w:left="1440" w:hanging="36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8A6123"/>
    <w:multiLevelType w:val="hybridMultilevel"/>
    <w:tmpl w:val="B00C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09E65F7"/>
    <w:multiLevelType w:val="hybridMultilevel"/>
    <w:tmpl w:val="DD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0D8134C"/>
    <w:multiLevelType w:val="hybridMultilevel"/>
    <w:tmpl w:val="1CC4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0B4262"/>
    <w:multiLevelType w:val="hybridMultilevel"/>
    <w:tmpl w:val="B9F2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427D4C"/>
    <w:multiLevelType w:val="hybridMultilevel"/>
    <w:tmpl w:val="27CAE0E6"/>
    <w:lvl w:ilvl="0" w:tplc="2CA2BA2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5" w15:restartNumberingAfterBreak="0">
    <w:nsid w:val="31A72098"/>
    <w:multiLevelType w:val="hybridMultilevel"/>
    <w:tmpl w:val="58C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2757A0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314A23"/>
    <w:multiLevelType w:val="hybridMultilevel"/>
    <w:tmpl w:val="D2548AFE"/>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58B5FA7"/>
    <w:multiLevelType w:val="hybridMultilevel"/>
    <w:tmpl w:val="A17C9CE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8F7283"/>
    <w:multiLevelType w:val="hybridMultilevel"/>
    <w:tmpl w:val="9F18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68A088F"/>
    <w:multiLevelType w:val="hybridMultilevel"/>
    <w:tmpl w:val="276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9B0ED5"/>
    <w:multiLevelType w:val="multilevel"/>
    <w:tmpl w:val="9488CF92"/>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2" w15:restartNumberingAfterBreak="0">
    <w:nsid w:val="375577DA"/>
    <w:multiLevelType w:val="hybridMultilevel"/>
    <w:tmpl w:val="D2F0F9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3" w15:restartNumberingAfterBreak="0">
    <w:nsid w:val="37CD6531"/>
    <w:multiLevelType w:val="hybridMultilevel"/>
    <w:tmpl w:val="B91E659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B83BAE"/>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8C759AA"/>
    <w:multiLevelType w:val="hybridMultilevel"/>
    <w:tmpl w:val="19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B159B3"/>
    <w:multiLevelType w:val="hybridMultilevel"/>
    <w:tmpl w:val="E2C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C0715A5"/>
    <w:multiLevelType w:val="hybridMultilevel"/>
    <w:tmpl w:val="2C4E1F06"/>
    <w:lvl w:ilvl="0" w:tplc="2CA2BA2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3C1C2D18"/>
    <w:multiLevelType w:val="hybridMultilevel"/>
    <w:tmpl w:val="564043A8"/>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C6B1410"/>
    <w:multiLevelType w:val="hybridMultilevel"/>
    <w:tmpl w:val="C37CE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C9F6AE2"/>
    <w:multiLevelType w:val="hybridMultilevel"/>
    <w:tmpl w:val="820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D08247E"/>
    <w:multiLevelType w:val="hybridMultilevel"/>
    <w:tmpl w:val="56BE12CC"/>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D680AF9"/>
    <w:multiLevelType w:val="hybridMultilevel"/>
    <w:tmpl w:val="307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D8C51AF"/>
    <w:multiLevelType w:val="hybridMultilevel"/>
    <w:tmpl w:val="DC62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4928F3"/>
    <w:multiLevelType w:val="hybridMultilevel"/>
    <w:tmpl w:val="460211DE"/>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abstractNum w:abstractNumId="126" w15:restartNumberingAfterBreak="0">
    <w:nsid w:val="3E592D51"/>
    <w:multiLevelType w:val="hybridMultilevel"/>
    <w:tmpl w:val="5EA413F2"/>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3E9B02FF"/>
    <w:multiLevelType w:val="hybridMultilevel"/>
    <w:tmpl w:val="51826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F30461A"/>
    <w:multiLevelType w:val="hybridMultilevel"/>
    <w:tmpl w:val="0CE40986"/>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F820F5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FC660FA"/>
    <w:multiLevelType w:val="multilevel"/>
    <w:tmpl w:val="5F8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FFB3F93"/>
    <w:multiLevelType w:val="hybridMultilevel"/>
    <w:tmpl w:val="4C54C52E"/>
    <w:lvl w:ilvl="0" w:tplc="9C4E088E">
      <w:numFmt w:val="bullet"/>
      <w:lvlText w:val="-"/>
      <w:lvlJc w:val="left"/>
      <w:pPr>
        <w:ind w:left="720" w:hanging="360"/>
      </w:pPr>
      <w:rPr>
        <w:rFonts w:ascii="Times New Roman" w:eastAsia="Calibri"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0362BB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3D34E0"/>
    <w:multiLevelType w:val="hybridMultilevel"/>
    <w:tmpl w:val="2EA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11E5E84"/>
    <w:multiLevelType w:val="hybridMultilevel"/>
    <w:tmpl w:val="8F26198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129731E"/>
    <w:multiLevelType w:val="hybridMultilevel"/>
    <w:tmpl w:val="1E0AB208"/>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8E0275"/>
    <w:multiLevelType w:val="hybridMultilevel"/>
    <w:tmpl w:val="E26E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4774076"/>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4786808"/>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48A12CF"/>
    <w:multiLevelType w:val="hybridMultilevel"/>
    <w:tmpl w:val="7F0E9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981445"/>
    <w:multiLevelType w:val="hybridMultilevel"/>
    <w:tmpl w:val="5C48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FC0986"/>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5FC2AAE"/>
    <w:multiLevelType w:val="hybridMultilevel"/>
    <w:tmpl w:val="09F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696488"/>
    <w:multiLevelType w:val="hybridMultilevel"/>
    <w:tmpl w:val="F68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6B3CC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6E3ECB"/>
    <w:multiLevelType w:val="hybridMultilevel"/>
    <w:tmpl w:val="A2B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6C41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756044C"/>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83B3531"/>
    <w:multiLevelType w:val="hybridMultilevel"/>
    <w:tmpl w:val="BC9A184E"/>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15:restartNumberingAfterBreak="0">
    <w:nsid w:val="48AD6303"/>
    <w:multiLevelType w:val="hybridMultilevel"/>
    <w:tmpl w:val="649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21446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9CF490F"/>
    <w:multiLevelType w:val="hybridMultilevel"/>
    <w:tmpl w:val="8CD419EE"/>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3" w15:restartNumberingAfterBreak="0">
    <w:nsid w:val="4A4755D6"/>
    <w:multiLevelType w:val="hybridMultilevel"/>
    <w:tmpl w:val="505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4E279D"/>
    <w:multiLevelType w:val="hybridMultilevel"/>
    <w:tmpl w:val="CD4674B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63498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C1F1392"/>
    <w:multiLevelType w:val="hybridMultilevel"/>
    <w:tmpl w:val="FD0EBA7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57" w15:restartNumberingAfterBreak="0">
    <w:nsid w:val="4C577148"/>
    <w:multiLevelType w:val="multilevel"/>
    <w:tmpl w:val="3772711C"/>
    <w:lvl w:ilvl="0">
      <w:start w:val="1"/>
      <w:numFmt w:val="bullet"/>
      <w:lvlText w:val=""/>
      <w:lvlJc w:val="left"/>
      <w:pPr>
        <w:tabs>
          <w:tab w:val="num" w:pos="720"/>
        </w:tabs>
        <w:ind w:left="720" w:hanging="720"/>
      </w:pPr>
      <w:rPr>
        <w:rFonts w:ascii="Symbol" w:hAnsi="Symbo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4CBD2ED7"/>
    <w:multiLevelType w:val="hybridMultilevel"/>
    <w:tmpl w:val="66261D86"/>
    <w:lvl w:ilvl="0" w:tplc="0FE87C3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447DCD"/>
    <w:multiLevelType w:val="hybridMultilevel"/>
    <w:tmpl w:val="D28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CE247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E36339C"/>
    <w:multiLevelType w:val="multilevel"/>
    <w:tmpl w:val="35EE5E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4E381259"/>
    <w:multiLevelType w:val="hybridMultilevel"/>
    <w:tmpl w:val="22B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E6C525E"/>
    <w:multiLevelType w:val="hybridMultilevel"/>
    <w:tmpl w:val="675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E8640AB"/>
    <w:multiLevelType w:val="hybridMultilevel"/>
    <w:tmpl w:val="44A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F105883"/>
    <w:multiLevelType w:val="hybridMultilevel"/>
    <w:tmpl w:val="BACCA63C"/>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F9E24F1"/>
    <w:multiLevelType w:val="hybridMultilevel"/>
    <w:tmpl w:val="B87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02150A2"/>
    <w:multiLevelType w:val="hybridMultilevel"/>
    <w:tmpl w:val="B8C26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50AD54E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1403F84"/>
    <w:multiLevelType w:val="hybridMultilevel"/>
    <w:tmpl w:val="F3E06DD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1586E5B"/>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206046E"/>
    <w:multiLevelType w:val="hybridMultilevel"/>
    <w:tmpl w:val="3B9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20848DC"/>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28D25D5"/>
    <w:multiLevelType w:val="hybridMultilevel"/>
    <w:tmpl w:val="1EAAE692"/>
    <w:lvl w:ilvl="0" w:tplc="AE5C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29C00B5"/>
    <w:multiLevelType w:val="hybridMultilevel"/>
    <w:tmpl w:val="93D03460"/>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2DB6CE3"/>
    <w:multiLevelType w:val="hybridMultilevel"/>
    <w:tmpl w:val="15AE12E0"/>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3CF68F3"/>
    <w:multiLevelType w:val="hybridMultilevel"/>
    <w:tmpl w:val="E7BA81BA"/>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8" w15:restartNumberingAfterBreak="0">
    <w:nsid w:val="54B02FD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51B25EA"/>
    <w:multiLevelType w:val="hybridMultilevel"/>
    <w:tmpl w:val="10CCE798"/>
    <w:lvl w:ilvl="0" w:tplc="3710E4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0" w15:restartNumberingAfterBreak="0">
    <w:nsid w:val="553772F5"/>
    <w:multiLevelType w:val="multilevel"/>
    <w:tmpl w:val="9F2E485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5E047DF"/>
    <w:multiLevelType w:val="hybridMultilevel"/>
    <w:tmpl w:val="10C6D13C"/>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6525FD3"/>
    <w:multiLevelType w:val="hybridMultilevel"/>
    <w:tmpl w:val="4E5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72E44A7"/>
    <w:multiLevelType w:val="hybridMultilevel"/>
    <w:tmpl w:val="007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7C309DF"/>
    <w:multiLevelType w:val="hybridMultilevel"/>
    <w:tmpl w:val="D0A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D00E06"/>
    <w:multiLevelType w:val="hybridMultilevel"/>
    <w:tmpl w:val="7DDE38F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7F34FCA"/>
    <w:multiLevelType w:val="hybridMultilevel"/>
    <w:tmpl w:val="8F344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DE11CD"/>
    <w:multiLevelType w:val="hybridMultilevel"/>
    <w:tmpl w:val="2D3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F37959"/>
    <w:multiLevelType w:val="hybridMultilevel"/>
    <w:tmpl w:val="2B1C3634"/>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A216D32"/>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AAB1B7F"/>
    <w:multiLevelType w:val="hybridMultilevel"/>
    <w:tmpl w:val="3B545E64"/>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AF66546"/>
    <w:multiLevelType w:val="hybridMultilevel"/>
    <w:tmpl w:val="DF601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3" w15:restartNumberingAfterBreak="0">
    <w:nsid w:val="5C1B3DCD"/>
    <w:multiLevelType w:val="hybridMultilevel"/>
    <w:tmpl w:val="364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D04344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D59735F"/>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8B3536"/>
    <w:multiLevelType w:val="hybridMultilevel"/>
    <w:tmpl w:val="3A286FF4"/>
    <w:lvl w:ilvl="0" w:tplc="2CA2BA2E">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7" w15:restartNumberingAfterBreak="0">
    <w:nsid w:val="602713CA"/>
    <w:multiLevelType w:val="hybridMultilevel"/>
    <w:tmpl w:val="AF34F5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8" w15:restartNumberingAfterBreak="0">
    <w:nsid w:val="604031A2"/>
    <w:multiLevelType w:val="hybridMultilevel"/>
    <w:tmpl w:val="648CE894"/>
    <w:lvl w:ilvl="0" w:tplc="5A144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427D3E"/>
    <w:multiLevelType w:val="hybridMultilevel"/>
    <w:tmpl w:val="187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063086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0FA31A2"/>
    <w:multiLevelType w:val="hybridMultilevel"/>
    <w:tmpl w:val="C61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1814C98"/>
    <w:multiLevelType w:val="multilevel"/>
    <w:tmpl w:val="424E0E3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61DD1EBF"/>
    <w:multiLevelType w:val="hybridMultilevel"/>
    <w:tmpl w:val="1D9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2435CDB"/>
    <w:multiLevelType w:val="hybridMultilevel"/>
    <w:tmpl w:val="350087A4"/>
    <w:lvl w:ilvl="0" w:tplc="500E800C">
      <w:numFmt w:val="bullet"/>
      <w:lvlText w:val="•"/>
      <w:lvlJc w:val="left"/>
      <w:pPr>
        <w:ind w:left="72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5" w15:restartNumberingAfterBreak="0">
    <w:nsid w:val="624703B9"/>
    <w:multiLevelType w:val="hybridMultilevel"/>
    <w:tmpl w:val="FAE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2F35194"/>
    <w:multiLevelType w:val="hybridMultilevel"/>
    <w:tmpl w:val="AA5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8F1F58"/>
    <w:multiLevelType w:val="hybridMultilevel"/>
    <w:tmpl w:val="92AEB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3A61607"/>
    <w:multiLevelType w:val="hybridMultilevel"/>
    <w:tmpl w:val="9D5A36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9" w15:restartNumberingAfterBreak="0">
    <w:nsid w:val="63DC3ED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3E50BD3"/>
    <w:multiLevelType w:val="hybridMultilevel"/>
    <w:tmpl w:val="A17A3AA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1" w15:restartNumberingAfterBreak="0">
    <w:nsid w:val="64166188"/>
    <w:multiLevelType w:val="hybridMultilevel"/>
    <w:tmpl w:val="176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4916C3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9F7C3D"/>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1E6F3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2A47A5"/>
    <w:multiLevelType w:val="hybridMultilevel"/>
    <w:tmpl w:val="7A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5DB3F57"/>
    <w:multiLevelType w:val="hybridMultilevel"/>
    <w:tmpl w:val="0EAE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6743B20"/>
    <w:multiLevelType w:val="hybridMultilevel"/>
    <w:tmpl w:val="11AE9C78"/>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6AA46F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7110"/>
    <w:multiLevelType w:val="hybridMultilevel"/>
    <w:tmpl w:val="7DB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7D6455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7F86878"/>
    <w:multiLevelType w:val="hybridMultilevel"/>
    <w:tmpl w:val="0F64E9A8"/>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898585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8A66B74"/>
    <w:multiLevelType w:val="hybridMultilevel"/>
    <w:tmpl w:val="3E6288F8"/>
    <w:lvl w:ilvl="0" w:tplc="AD4816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A0E76D1"/>
    <w:multiLevelType w:val="hybridMultilevel"/>
    <w:tmpl w:val="E1B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ABE3F05"/>
    <w:multiLevelType w:val="hybridMultilevel"/>
    <w:tmpl w:val="CFB2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AE22EC9"/>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457771"/>
    <w:multiLevelType w:val="hybridMultilevel"/>
    <w:tmpl w:val="7EBE9D68"/>
    <w:lvl w:ilvl="0" w:tplc="1BC486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91510B"/>
    <w:multiLevelType w:val="hybridMultilevel"/>
    <w:tmpl w:val="AE90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A37638"/>
    <w:multiLevelType w:val="hybridMultilevel"/>
    <w:tmpl w:val="E05475F4"/>
    <w:lvl w:ilvl="0" w:tplc="E000F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CB06F57"/>
    <w:multiLevelType w:val="hybridMultilevel"/>
    <w:tmpl w:val="290E5FE0"/>
    <w:lvl w:ilvl="0" w:tplc="7382D262">
      <w:start w:val="1"/>
      <w:numFmt w:val="decimal"/>
      <w:lvlText w:val="%1."/>
      <w:lvlJc w:val="left"/>
      <w:pPr>
        <w:tabs>
          <w:tab w:val="num" w:pos="720"/>
        </w:tabs>
        <w:ind w:left="720" w:hanging="360"/>
      </w:pPr>
      <w:rPr>
        <w:rFonts w:hint="default"/>
      </w:rPr>
    </w:lvl>
    <w:lvl w:ilvl="1" w:tplc="A56CC302">
      <w:numFmt w:val="none"/>
      <w:pStyle w:val="MTDisplayEquation"/>
      <w:lvlText w:val=""/>
      <w:lvlJc w:val="left"/>
      <w:pPr>
        <w:tabs>
          <w:tab w:val="num" w:pos="360"/>
        </w:tabs>
      </w:pPr>
    </w:lvl>
    <w:lvl w:ilvl="2" w:tplc="CC928E2E">
      <w:numFmt w:val="none"/>
      <w:lvlText w:val=""/>
      <w:lvlJc w:val="left"/>
      <w:pPr>
        <w:tabs>
          <w:tab w:val="num" w:pos="360"/>
        </w:tabs>
      </w:pPr>
    </w:lvl>
    <w:lvl w:ilvl="3" w:tplc="1072637A">
      <w:numFmt w:val="none"/>
      <w:lvlText w:val=""/>
      <w:lvlJc w:val="left"/>
      <w:pPr>
        <w:tabs>
          <w:tab w:val="num" w:pos="360"/>
        </w:tabs>
      </w:pPr>
    </w:lvl>
    <w:lvl w:ilvl="4" w:tplc="D2442DF4">
      <w:numFmt w:val="none"/>
      <w:lvlText w:val=""/>
      <w:lvlJc w:val="left"/>
      <w:pPr>
        <w:tabs>
          <w:tab w:val="num" w:pos="360"/>
        </w:tabs>
      </w:pPr>
    </w:lvl>
    <w:lvl w:ilvl="5" w:tplc="682CF716">
      <w:numFmt w:val="none"/>
      <w:lvlText w:val=""/>
      <w:lvlJc w:val="left"/>
      <w:pPr>
        <w:tabs>
          <w:tab w:val="num" w:pos="360"/>
        </w:tabs>
      </w:pPr>
    </w:lvl>
    <w:lvl w:ilvl="6" w:tplc="A4E693BA">
      <w:numFmt w:val="none"/>
      <w:lvlText w:val=""/>
      <w:lvlJc w:val="left"/>
      <w:pPr>
        <w:tabs>
          <w:tab w:val="num" w:pos="360"/>
        </w:tabs>
      </w:pPr>
    </w:lvl>
    <w:lvl w:ilvl="7" w:tplc="BD40C926">
      <w:numFmt w:val="none"/>
      <w:lvlText w:val=""/>
      <w:lvlJc w:val="left"/>
      <w:pPr>
        <w:tabs>
          <w:tab w:val="num" w:pos="360"/>
        </w:tabs>
      </w:pPr>
    </w:lvl>
    <w:lvl w:ilvl="8" w:tplc="2A206170">
      <w:numFmt w:val="none"/>
      <w:lvlText w:val=""/>
      <w:lvlJc w:val="left"/>
      <w:pPr>
        <w:tabs>
          <w:tab w:val="num" w:pos="360"/>
        </w:tabs>
      </w:pPr>
    </w:lvl>
  </w:abstractNum>
  <w:abstractNum w:abstractNumId="231" w15:restartNumberingAfterBreak="0">
    <w:nsid w:val="6E9F22E4"/>
    <w:multiLevelType w:val="hybridMultilevel"/>
    <w:tmpl w:val="9516EA2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2C3BD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color w:val="949494"/>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804436"/>
    <w:multiLevelType w:val="hybridMultilevel"/>
    <w:tmpl w:val="591A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F927CB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0095D16"/>
    <w:multiLevelType w:val="hybridMultilevel"/>
    <w:tmpl w:val="A792F90C"/>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11B5894"/>
    <w:multiLevelType w:val="hybridMultilevel"/>
    <w:tmpl w:val="B7EEDAFA"/>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37" w15:restartNumberingAfterBreak="0">
    <w:nsid w:val="71674323"/>
    <w:multiLevelType w:val="multilevel"/>
    <w:tmpl w:val="7144A8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720E49E5"/>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667240"/>
    <w:multiLevelType w:val="hybridMultilevel"/>
    <w:tmpl w:val="C580639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0" w15:restartNumberingAfterBreak="0">
    <w:nsid w:val="727D7410"/>
    <w:multiLevelType w:val="hybridMultilevel"/>
    <w:tmpl w:val="CBA87214"/>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15:restartNumberingAfterBreak="0">
    <w:nsid w:val="72DC3C9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3334967"/>
    <w:multiLevelType w:val="hybridMultilevel"/>
    <w:tmpl w:val="6B586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73DA31A1"/>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44B4030"/>
    <w:multiLevelType w:val="hybridMultilevel"/>
    <w:tmpl w:val="6AF6D7E8"/>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5407461"/>
    <w:multiLevelType w:val="hybridMultilevel"/>
    <w:tmpl w:val="7AE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58949A1"/>
    <w:multiLevelType w:val="hybridMultilevel"/>
    <w:tmpl w:val="DAB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5E75DF0"/>
    <w:multiLevelType w:val="multilevel"/>
    <w:tmpl w:val="429CBFA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761B496D"/>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766B3E11"/>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76A446D4"/>
    <w:multiLevelType w:val="hybridMultilevel"/>
    <w:tmpl w:val="DE3C61D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7C1022F"/>
    <w:multiLevelType w:val="hybridMultilevel"/>
    <w:tmpl w:val="AD4A5EE0"/>
    <w:lvl w:ilvl="0" w:tplc="47F8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832687E"/>
    <w:multiLevelType w:val="hybridMultilevel"/>
    <w:tmpl w:val="41D4DF20"/>
    <w:lvl w:ilvl="0" w:tplc="96142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84F30FA"/>
    <w:multiLevelType w:val="hybridMultilevel"/>
    <w:tmpl w:val="31968CDA"/>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8610421"/>
    <w:multiLevelType w:val="hybridMultilevel"/>
    <w:tmpl w:val="964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8911509"/>
    <w:multiLevelType w:val="hybridMultilevel"/>
    <w:tmpl w:val="70AA973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6" w15:restartNumberingAfterBreak="0">
    <w:nsid w:val="796455EA"/>
    <w:multiLevelType w:val="hybridMultilevel"/>
    <w:tmpl w:val="88EA0612"/>
    <w:lvl w:ilvl="0" w:tplc="04090001">
      <w:start w:val="1"/>
      <w:numFmt w:val="bullet"/>
      <w:lvlText w:val=""/>
      <w:lvlJc w:val="left"/>
      <w:pPr>
        <w:ind w:left="1710" w:hanging="360"/>
      </w:pPr>
      <w:rPr>
        <w:rFonts w:ascii="Symbol" w:hAnsi="Symbol"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7" w15:restartNumberingAfterBreak="0">
    <w:nsid w:val="796B595C"/>
    <w:multiLevelType w:val="hybridMultilevel"/>
    <w:tmpl w:val="F224DA28"/>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58" w15:restartNumberingAfterBreak="0">
    <w:nsid w:val="79772EE5"/>
    <w:multiLevelType w:val="hybridMultilevel"/>
    <w:tmpl w:val="731A2088"/>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9" w15:restartNumberingAfterBreak="0">
    <w:nsid w:val="79C53B87"/>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A73514C"/>
    <w:multiLevelType w:val="hybridMultilevel"/>
    <w:tmpl w:val="33D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ACF3BE2"/>
    <w:multiLevelType w:val="hybridMultilevel"/>
    <w:tmpl w:val="1C125974"/>
    <w:lvl w:ilvl="0" w:tplc="7BC49C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BA94907"/>
    <w:multiLevelType w:val="hybridMultilevel"/>
    <w:tmpl w:val="BEF8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4414D7"/>
    <w:multiLevelType w:val="hybridMultilevel"/>
    <w:tmpl w:val="5A664DB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5" w15:restartNumberingAfterBreak="0">
    <w:nsid w:val="7CC73929"/>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D2D0897"/>
    <w:multiLevelType w:val="hybridMultilevel"/>
    <w:tmpl w:val="14C2A8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7" w15:restartNumberingAfterBreak="0">
    <w:nsid w:val="7D9515DF"/>
    <w:multiLevelType w:val="hybridMultilevel"/>
    <w:tmpl w:val="9BC2F55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DB26AFA"/>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7DC40CC4"/>
    <w:multiLevelType w:val="hybridMultilevel"/>
    <w:tmpl w:val="F0F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E9A374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A71611"/>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F065074"/>
    <w:multiLevelType w:val="hybridMultilevel"/>
    <w:tmpl w:val="7C3A1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7F484D73"/>
    <w:multiLevelType w:val="hybridMultilevel"/>
    <w:tmpl w:val="0A7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F5A0112"/>
    <w:multiLevelType w:val="hybridMultilevel"/>
    <w:tmpl w:val="707843E8"/>
    <w:lvl w:ilvl="0" w:tplc="500E800C">
      <w:numFmt w:val="bullet"/>
      <w:lvlText w:val="•"/>
      <w:lvlJc w:val="left"/>
      <w:pPr>
        <w:ind w:left="780" w:hanging="360"/>
      </w:pPr>
      <w:rPr>
        <w:rFonts w:ascii="Times New Roman" w:eastAsiaTheme="minorHAnsi" w:hAnsi="Times New Roman" w:cs="Times New Roman"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5" w15:restartNumberingAfterBreak="0">
    <w:nsid w:val="7F801F08"/>
    <w:multiLevelType w:val="hybridMultilevel"/>
    <w:tmpl w:val="70D4FBB2"/>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num w:numId="1">
    <w:abstractNumId w:val="12"/>
  </w:num>
  <w:num w:numId="2">
    <w:abstractNumId w:val="169"/>
  </w:num>
  <w:num w:numId="3">
    <w:abstractNumId w:val="124"/>
  </w:num>
  <w:num w:numId="4">
    <w:abstractNumId w:val="160"/>
  </w:num>
  <w:num w:numId="5">
    <w:abstractNumId w:val="187"/>
  </w:num>
  <w:num w:numId="6">
    <w:abstractNumId w:val="44"/>
  </w:num>
  <w:num w:numId="7">
    <w:abstractNumId w:val="140"/>
  </w:num>
  <w:num w:numId="8">
    <w:abstractNumId w:val="50"/>
  </w:num>
  <w:num w:numId="9">
    <w:abstractNumId w:val="231"/>
  </w:num>
  <w:num w:numId="10">
    <w:abstractNumId w:val="81"/>
  </w:num>
  <w:num w:numId="11">
    <w:abstractNumId w:val="266"/>
  </w:num>
  <w:num w:numId="12">
    <w:abstractNumId w:val="146"/>
  </w:num>
  <w:num w:numId="13">
    <w:abstractNumId w:val="15"/>
  </w:num>
  <w:num w:numId="14">
    <w:abstractNumId w:val="66"/>
  </w:num>
  <w:num w:numId="15">
    <w:abstractNumId w:val="109"/>
  </w:num>
  <w:num w:numId="16">
    <w:abstractNumId w:val="77"/>
  </w:num>
  <w:num w:numId="17">
    <w:abstractNumId w:val="65"/>
  </w:num>
  <w:num w:numId="18">
    <w:abstractNumId w:val="74"/>
  </w:num>
  <w:num w:numId="19">
    <w:abstractNumId w:val="167"/>
  </w:num>
  <w:num w:numId="20">
    <w:abstractNumId w:val="11"/>
  </w:num>
  <w:num w:numId="21">
    <w:abstractNumId w:val="165"/>
  </w:num>
  <w:num w:numId="22">
    <w:abstractNumId w:val="245"/>
  </w:num>
  <w:num w:numId="23">
    <w:abstractNumId w:val="125"/>
  </w:num>
  <w:num w:numId="24">
    <w:abstractNumId w:val="26"/>
  </w:num>
  <w:num w:numId="25">
    <w:abstractNumId w:val="236"/>
  </w:num>
  <w:num w:numId="26">
    <w:abstractNumId w:val="257"/>
  </w:num>
  <w:num w:numId="27">
    <w:abstractNumId w:val="275"/>
  </w:num>
  <w:num w:numId="28">
    <w:abstractNumId w:val="199"/>
  </w:num>
  <w:num w:numId="29">
    <w:abstractNumId w:val="97"/>
  </w:num>
  <w:num w:numId="30">
    <w:abstractNumId w:val="122"/>
  </w:num>
  <w:num w:numId="31">
    <w:abstractNumId w:val="251"/>
  </w:num>
  <w:num w:numId="32">
    <w:abstractNumId w:val="2"/>
  </w:num>
  <w:num w:numId="33">
    <w:abstractNumId w:val="254"/>
  </w:num>
  <w:num w:numId="34">
    <w:abstractNumId w:val="133"/>
  </w:num>
  <w:num w:numId="35">
    <w:abstractNumId w:val="8"/>
  </w:num>
  <w:num w:numId="36">
    <w:abstractNumId w:val="99"/>
  </w:num>
  <w:num w:numId="37">
    <w:abstractNumId w:val="262"/>
  </w:num>
  <w:num w:numId="38">
    <w:abstractNumId w:val="107"/>
  </w:num>
  <w:num w:numId="39">
    <w:abstractNumId w:val="240"/>
  </w:num>
  <w:num w:numId="40">
    <w:abstractNumId w:val="141"/>
  </w:num>
  <w:num w:numId="41">
    <w:abstractNumId w:val="223"/>
  </w:num>
  <w:num w:numId="42">
    <w:abstractNumId w:val="201"/>
  </w:num>
  <w:num w:numId="43">
    <w:abstractNumId w:val="41"/>
  </w:num>
  <w:num w:numId="44">
    <w:abstractNumId w:val="264"/>
  </w:num>
  <w:num w:numId="45">
    <w:abstractNumId w:val="210"/>
  </w:num>
  <w:num w:numId="46">
    <w:abstractNumId w:val="225"/>
  </w:num>
  <w:num w:numId="47">
    <w:abstractNumId w:val="118"/>
  </w:num>
  <w:num w:numId="48">
    <w:abstractNumId w:val="82"/>
  </w:num>
  <w:num w:numId="49">
    <w:abstractNumId w:val="158"/>
  </w:num>
  <w:num w:numId="50">
    <w:abstractNumId w:val="5"/>
  </w:num>
  <w:num w:numId="5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3"/>
  </w:num>
  <w:num w:numId="53">
    <w:abstractNumId w:val="31"/>
  </w:num>
  <w:num w:numId="54">
    <w:abstractNumId w:val="86"/>
  </w:num>
  <w:num w:numId="55">
    <w:abstractNumId w:val="95"/>
  </w:num>
  <w:num w:numId="56">
    <w:abstractNumId w:val="180"/>
  </w:num>
  <w:num w:numId="57">
    <w:abstractNumId w:val="208"/>
  </w:num>
  <w:num w:numId="58">
    <w:abstractNumId w:val="76"/>
  </w:num>
  <w:num w:numId="59">
    <w:abstractNumId w:val="126"/>
  </w:num>
  <w:num w:numId="60">
    <w:abstractNumId w:val="244"/>
  </w:num>
  <w:num w:numId="61">
    <w:abstractNumId w:val="139"/>
  </w:num>
  <w:num w:numId="62">
    <w:abstractNumId w:val="217"/>
  </w:num>
  <w:num w:numId="63">
    <w:abstractNumId w:val="247"/>
  </w:num>
  <w:num w:numId="64">
    <w:abstractNumId w:val="30"/>
  </w:num>
  <w:num w:numId="65">
    <w:abstractNumId w:val="100"/>
  </w:num>
  <w:num w:numId="66">
    <w:abstractNumId w:val="186"/>
  </w:num>
  <w:num w:numId="67">
    <w:abstractNumId w:val="42"/>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8"/>
  </w:num>
  <w:num w:numId="70">
    <w:abstractNumId w:val="143"/>
  </w:num>
  <w:num w:numId="71">
    <w:abstractNumId w:val="87"/>
  </w:num>
  <w:num w:numId="72">
    <w:abstractNumId w:val="188"/>
  </w:num>
  <w:num w:numId="73">
    <w:abstractNumId w:val="24"/>
  </w:num>
  <w:num w:numId="74">
    <w:abstractNumId w:val="206"/>
  </w:num>
  <w:num w:numId="75">
    <w:abstractNumId w:val="153"/>
  </w:num>
  <w:num w:numId="76">
    <w:abstractNumId w:val="59"/>
  </w:num>
  <w:num w:numId="77">
    <w:abstractNumId w:val="6"/>
  </w:num>
  <w:num w:numId="78">
    <w:abstractNumId w:val="228"/>
  </w:num>
  <w:num w:numId="79">
    <w:abstractNumId w:val="227"/>
  </w:num>
  <w:num w:numId="80">
    <w:abstractNumId w:val="123"/>
  </w:num>
  <w:num w:numId="81">
    <w:abstractNumId w:val="182"/>
  </w:num>
  <w:num w:numId="82">
    <w:abstractNumId w:val="92"/>
  </w:num>
  <w:num w:numId="83">
    <w:abstractNumId w:val="170"/>
  </w:num>
  <w:num w:numId="84">
    <w:abstractNumId w:val="68"/>
  </w:num>
  <w:num w:numId="85">
    <w:abstractNumId w:val="271"/>
  </w:num>
  <w:num w:numId="86">
    <w:abstractNumId w:val="197"/>
  </w:num>
  <w:num w:numId="87">
    <w:abstractNumId w:val="80"/>
  </w:num>
  <w:num w:numId="88">
    <w:abstractNumId w:val="135"/>
  </w:num>
  <w:num w:numId="89">
    <w:abstractNumId w:val="191"/>
  </w:num>
  <w:num w:numId="90">
    <w:abstractNumId w:val="60"/>
  </w:num>
  <w:num w:numId="91">
    <w:abstractNumId w:val="28"/>
  </w:num>
  <w:num w:numId="92">
    <w:abstractNumId w:val="152"/>
  </w:num>
  <w:num w:numId="93">
    <w:abstractNumId w:val="235"/>
  </w:num>
  <w:num w:numId="94">
    <w:abstractNumId w:val="177"/>
  </w:num>
  <w:num w:numId="95">
    <w:abstractNumId w:val="70"/>
  </w:num>
  <w:num w:numId="96">
    <w:abstractNumId w:val="113"/>
  </w:num>
  <w:num w:numId="97">
    <w:abstractNumId w:val="84"/>
  </w:num>
  <w:num w:numId="98">
    <w:abstractNumId w:val="267"/>
  </w:num>
  <w:num w:numId="99">
    <w:abstractNumId w:val="185"/>
  </w:num>
  <w:num w:numId="100">
    <w:abstractNumId w:val="13"/>
  </w:num>
  <w:num w:numId="101">
    <w:abstractNumId w:val="110"/>
  </w:num>
  <w:num w:numId="102">
    <w:abstractNumId w:val="53"/>
  </w:num>
  <w:num w:numId="103">
    <w:abstractNumId w:val="144"/>
  </w:num>
  <w:num w:numId="104">
    <w:abstractNumId w:val="22"/>
  </w:num>
  <w:num w:numId="105">
    <w:abstractNumId w:val="164"/>
  </w:num>
  <w:num w:numId="106">
    <w:abstractNumId w:val="163"/>
  </w:num>
  <w:num w:numId="107">
    <w:abstractNumId w:val="54"/>
  </w:num>
  <w:num w:numId="108">
    <w:abstractNumId w:val="51"/>
  </w:num>
  <w:num w:numId="109">
    <w:abstractNumId w:val="101"/>
  </w:num>
  <w:num w:numId="110">
    <w:abstractNumId w:val="16"/>
  </w:num>
  <w:num w:numId="111">
    <w:abstractNumId w:val="62"/>
  </w:num>
  <w:num w:numId="112">
    <w:abstractNumId w:val="192"/>
  </w:num>
  <w:num w:numId="113">
    <w:abstractNumId w:val="45"/>
  </w:num>
  <w:num w:numId="114">
    <w:abstractNumId w:val="27"/>
  </w:num>
  <w:num w:numId="115">
    <w:abstractNumId w:val="269"/>
  </w:num>
  <w:num w:numId="116">
    <w:abstractNumId w:val="159"/>
  </w:num>
  <w:num w:numId="117">
    <w:abstractNumId w:val="215"/>
  </w:num>
  <w:num w:numId="118">
    <w:abstractNumId w:val="273"/>
  </w:num>
  <w:num w:numId="119">
    <w:abstractNumId w:val="116"/>
  </w:num>
  <w:num w:numId="120">
    <w:abstractNumId w:val="120"/>
  </w:num>
  <w:num w:numId="121">
    <w:abstractNumId w:val="211"/>
  </w:num>
  <w:num w:numId="122">
    <w:abstractNumId w:val="121"/>
  </w:num>
  <w:num w:numId="123">
    <w:abstractNumId w:val="63"/>
  </w:num>
  <w:num w:numId="124">
    <w:abstractNumId w:val="89"/>
  </w:num>
  <w:num w:numId="125">
    <w:abstractNumId w:val="91"/>
  </w:num>
  <w:num w:numId="126">
    <w:abstractNumId w:val="176"/>
  </w:num>
  <w:num w:numId="127">
    <w:abstractNumId w:val="134"/>
  </w:num>
  <w:num w:numId="128">
    <w:abstractNumId w:val="149"/>
  </w:num>
  <w:num w:numId="129">
    <w:abstractNumId w:val="40"/>
  </w:num>
  <w:num w:numId="130">
    <w:abstractNumId w:val="253"/>
  </w:num>
  <w:num w:numId="131">
    <w:abstractNumId w:val="29"/>
  </w:num>
  <w:num w:numId="132">
    <w:abstractNumId w:val="39"/>
  </w:num>
  <w:num w:numId="133">
    <w:abstractNumId w:val="166"/>
  </w:num>
  <w:num w:numId="134">
    <w:abstractNumId w:val="57"/>
  </w:num>
  <w:num w:numId="135">
    <w:abstractNumId w:val="154"/>
  </w:num>
  <w:num w:numId="136">
    <w:abstractNumId w:val="131"/>
  </w:num>
  <w:num w:numId="137">
    <w:abstractNumId w:val="221"/>
  </w:num>
  <w:num w:numId="138">
    <w:abstractNumId w:val="216"/>
  </w:num>
  <w:num w:numId="139">
    <w:abstractNumId w:val="193"/>
  </w:num>
  <w:num w:numId="140">
    <w:abstractNumId w:val="36"/>
  </w:num>
  <w:num w:numId="141">
    <w:abstractNumId w:val="203"/>
  </w:num>
  <w:num w:numId="142">
    <w:abstractNumId w:val="46"/>
  </w:num>
  <w:num w:numId="143">
    <w:abstractNumId w:val="136"/>
  </w:num>
  <w:num w:numId="144">
    <w:abstractNumId w:val="229"/>
  </w:num>
  <w:num w:numId="145">
    <w:abstractNumId w:val="0"/>
  </w:num>
  <w:num w:numId="146">
    <w:abstractNumId w:val="256"/>
  </w:num>
  <w:num w:numId="147">
    <w:abstractNumId w:val="33"/>
  </w:num>
  <w:num w:numId="148">
    <w:abstractNumId w:val="108"/>
  </w:num>
  <w:num w:numId="149">
    <w:abstractNumId w:val="250"/>
  </w:num>
  <w:num w:numId="150">
    <w:abstractNumId w:val="175"/>
  </w:num>
  <w:num w:numId="151">
    <w:abstractNumId w:val="119"/>
  </w:num>
  <w:num w:numId="152">
    <w:abstractNumId w:val="115"/>
  </w:num>
  <w:num w:numId="153">
    <w:abstractNumId w:val="174"/>
  </w:num>
  <w:num w:numId="154">
    <w:abstractNumId w:val="14"/>
  </w:num>
  <w:num w:numId="155">
    <w:abstractNumId w:val="103"/>
  </w:num>
  <w:num w:numId="156">
    <w:abstractNumId w:val="242"/>
  </w:num>
  <w:num w:numId="157">
    <w:abstractNumId w:val="17"/>
  </w:num>
  <w:num w:numId="158">
    <w:abstractNumId w:val="272"/>
  </w:num>
  <w:num w:numId="159">
    <w:abstractNumId w:val="252"/>
  </w:num>
  <w:num w:numId="160">
    <w:abstractNumId w:val="127"/>
  </w:num>
  <w:num w:numId="161">
    <w:abstractNumId w:val="102"/>
  </w:num>
  <w:num w:numId="162">
    <w:abstractNumId w:val="230"/>
  </w:num>
  <w:num w:numId="163">
    <w:abstractNumId w:val="71"/>
  </w:num>
  <w:num w:numId="164">
    <w:abstractNumId w:val="67"/>
  </w:num>
  <w:num w:numId="165">
    <w:abstractNumId w:val="198"/>
  </w:num>
  <w:num w:numId="166">
    <w:abstractNumId w:val="219"/>
  </w:num>
  <w:num w:numId="167">
    <w:abstractNumId w:val="88"/>
  </w:num>
  <w:num w:numId="168">
    <w:abstractNumId w:val="61"/>
  </w:num>
  <w:num w:numId="169">
    <w:abstractNumId w:val="263"/>
  </w:num>
  <w:num w:numId="17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0"/>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1"/>
  </w:num>
  <w:num w:numId="174">
    <w:abstractNumId w:val="20"/>
  </w:num>
  <w:num w:numId="175">
    <w:abstractNumId w:val="130"/>
  </w:num>
  <w:num w:numId="176">
    <w:abstractNumId w:val="237"/>
  </w:num>
  <w:num w:numId="177">
    <w:abstractNumId w:val="224"/>
  </w:num>
  <w:num w:numId="178">
    <w:abstractNumId w:val="94"/>
  </w:num>
  <w:num w:numId="1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num>
  <w:num w:numId="181">
    <w:abstractNumId w:val="265"/>
  </w:num>
  <w:num w:numId="182">
    <w:abstractNumId w:val="246"/>
  </w:num>
  <w:num w:numId="183">
    <w:abstractNumId w:val="85"/>
  </w:num>
  <w:num w:numId="184">
    <w:abstractNumId w:val="48"/>
  </w:num>
  <w:num w:numId="185">
    <w:abstractNumId w:val="220"/>
  </w:num>
  <w:num w:numId="186">
    <w:abstractNumId w:val="232"/>
  </w:num>
  <w:num w:numId="187">
    <w:abstractNumId w:val="21"/>
  </w:num>
  <w:num w:numId="188">
    <w:abstractNumId w:val="23"/>
  </w:num>
  <w:num w:numId="189">
    <w:abstractNumId w:val="34"/>
  </w:num>
  <w:num w:numId="190">
    <w:abstractNumId w:val="52"/>
  </w:num>
  <w:num w:numId="191">
    <w:abstractNumId w:val="32"/>
  </w:num>
  <w:num w:numId="192">
    <w:abstractNumId w:val="10"/>
  </w:num>
  <w:num w:numId="193">
    <w:abstractNumId w:val="261"/>
  </w:num>
  <w:num w:numId="194">
    <w:abstractNumId w:val="3"/>
  </w:num>
  <w:num w:numId="195">
    <w:abstractNumId w:val="157"/>
  </w:num>
  <w:num w:numId="196">
    <w:abstractNumId w:val="162"/>
  </w:num>
  <w:num w:numId="197">
    <w:abstractNumId w:val="38"/>
  </w:num>
  <w:num w:numId="198">
    <w:abstractNumId w:val="207"/>
  </w:num>
  <w:num w:numId="199">
    <w:abstractNumId w:val="255"/>
  </w:num>
  <w:num w:numId="200">
    <w:abstractNumId w:val="172"/>
  </w:num>
  <w:num w:numId="201">
    <w:abstractNumId w:val="205"/>
  </w:num>
  <w:num w:numId="202">
    <w:abstractNumId w:val="18"/>
  </w:num>
  <w:num w:numId="203">
    <w:abstractNumId w:val="184"/>
  </w:num>
  <w:num w:numId="204">
    <w:abstractNumId w:val="171"/>
  </w:num>
  <w:num w:numId="205">
    <w:abstractNumId w:val="145"/>
  </w:num>
  <w:num w:numId="206">
    <w:abstractNumId w:val="161"/>
  </w:num>
  <w:num w:numId="207">
    <w:abstractNumId w:val="214"/>
  </w:num>
  <w:num w:numId="208">
    <w:abstractNumId w:val="106"/>
  </w:num>
  <w:num w:numId="209">
    <w:abstractNumId w:val="96"/>
  </w:num>
  <w:num w:numId="210">
    <w:abstractNumId w:val="258"/>
  </w:num>
  <w:num w:numId="211">
    <w:abstractNumId w:val="105"/>
  </w:num>
  <w:num w:numId="212">
    <w:abstractNumId w:val="72"/>
  </w:num>
  <w:num w:numId="213">
    <w:abstractNumId w:val="58"/>
  </w:num>
  <w:num w:numId="214">
    <w:abstractNumId w:val="274"/>
  </w:num>
  <w:num w:numId="215">
    <w:abstractNumId w:val="9"/>
  </w:num>
  <w:num w:numId="216">
    <w:abstractNumId w:val="128"/>
  </w:num>
  <w:num w:numId="217">
    <w:abstractNumId w:val="204"/>
  </w:num>
  <w:num w:numId="218">
    <w:abstractNumId w:val="19"/>
  </w:num>
  <w:num w:numId="219">
    <w:abstractNumId w:val="151"/>
  </w:num>
  <w:num w:numId="220">
    <w:abstractNumId w:val="147"/>
  </w:num>
  <w:num w:numId="221">
    <w:abstractNumId w:val="7"/>
  </w:num>
  <w:num w:numId="222">
    <w:abstractNumId w:val="241"/>
  </w:num>
  <w:num w:numId="223">
    <w:abstractNumId w:val="209"/>
  </w:num>
  <w:num w:numId="224">
    <w:abstractNumId w:val="35"/>
  </w:num>
  <w:num w:numId="225">
    <w:abstractNumId w:val="148"/>
  </w:num>
  <w:num w:numId="226">
    <w:abstractNumId w:val="37"/>
  </w:num>
  <w:num w:numId="227">
    <w:abstractNumId w:val="4"/>
  </w:num>
  <w:num w:numId="228">
    <w:abstractNumId w:val="142"/>
  </w:num>
  <w:num w:numId="229">
    <w:abstractNumId w:val="69"/>
  </w:num>
  <w:num w:numId="230">
    <w:abstractNumId w:val="155"/>
  </w:num>
  <w:num w:numId="231">
    <w:abstractNumId w:val="238"/>
  </w:num>
  <w:num w:numId="232">
    <w:abstractNumId w:val="43"/>
  </w:num>
  <w:num w:numId="233">
    <w:abstractNumId w:val="234"/>
  </w:num>
  <w:num w:numId="234">
    <w:abstractNumId w:val="190"/>
  </w:num>
  <w:num w:numId="235">
    <w:abstractNumId w:val="179"/>
  </w:num>
  <w:num w:numId="236">
    <w:abstractNumId w:val="25"/>
  </w:num>
  <w:num w:numId="237">
    <w:abstractNumId w:val="156"/>
  </w:num>
  <w:num w:numId="238">
    <w:abstractNumId w:val="189"/>
  </w:num>
  <w:num w:numId="239">
    <w:abstractNumId w:val="138"/>
  </w:num>
  <w:num w:numId="240">
    <w:abstractNumId w:val="73"/>
  </w:num>
  <w:num w:numId="241">
    <w:abstractNumId w:val="270"/>
  </w:num>
  <w:num w:numId="242">
    <w:abstractNumId w:val="194"/>
  </w:num>
  <w:num w:numId="243">
    <w:abstractNumId w:val="98"/>
  </w:num>
  <w:num w:numId="244">
    <w:abstractNumId w:val="226"/>
  </w:num>
  <w:num w:numId="245">
    <w:abstractNumId w:val="200"/>
  </w:num>
  <w:num w:numId="246">
    <w:abstractNumId w:val="55"/>
  </w:num>
  <w:num w:numId="247">
    <w:abstractNumId w:val="212"/>
  </w:num>
  <w:num w:numId="248">
    <w:abstractNumId w:val="129"/>
  </w:num>
  <w:num w:numId="249">
    <w:abstractNumId w:val="83"/>
  </w:num>
  <w:num w:numId="250">
    <w:abstractNumId w:val="93"/>
  </w:num>
  <w:num w:numId="251">
    <w:abstractNumId w:val="195"/>
  </w:num>
  <w:num w:numId="252">
    <w:abstractNumId w:val="213"/>
  </w:num>
  <w:num w:numId="253">
    <w:abstractNumId w:val="218"/>
  </w:num>
  <w:num w:numId="254">
    <w:abstractNumId w:val="222"/>
  </w:num>
  <w:num w:numId="255">
    <w:abstractNumId w:val="239"/>
  </w:num>
  <w:num w:numId="256">
    <w:abstractNumId w:val="56"/>
  </w:num>
  <w:num w:numId="257">
    <w:abstractNumId w:val="233"/>
  </w:num>
  <w:num w:numId="258">
    <w:abstractNumId w:val="1"/>
  </w:num>
  <w:num w:numId="259">
    <w:abstractNumId w:val="202"/>
  </w:num>
  <w:num w:numId="260">
    <w:abstractNumId w:val="79"/>
  </w:num>
  <w:num w:numId="261">
    <w:abstractNumId w:val="104"/>
  </w:num>
  <w:num w:numId="262">
    <w:abstractNumId w:val="196"/>
  </w:num>
  <w:num w:numId="263">
    <w:abstractNumId w:val="117"/>
  </w:num>
  <w:num w:numId="264">
    <w:abstractNumId w:val="111"/>
  </w:num>
  <w:num w:numId="265">
    <w:abstractNumId w:val="47"/>
  </w:num>
  <w:num w:numId="266">
    <w:abstractNumId w:val="249"/>
  </w:num>
  <w:num w:numId="267">
    <w:abstractNumId w:val="132"/>
  </w:num>
  <w:num w:numId="268">
    <w:abstractNumId w:val="259"/>
  </w:num>
  <w:num w:numId="269">
    <w:abstractNumId w:val="64"/>
  </w:num>
  <w:num w:numId="270">
    <w:abstractNumId w:val="178"/>
  </w:num>
  <w:num w:numId="271">
    <w:abstractNumId w:val="173"/>
  </w:num>
  <w:num w:numId="272">
    <w:abstractNumId w:val="114"/>
  </w:num>
  <w:num w:numId="273">
    <w:abstractNumId w:val="90"/>
  </w:num>
  <w:num w:numId="274">
    <w:abstractNumId w:val="243"/>
  </w:num>
  <w:num w:numId="275">
    <w:abstractNumId w:val="112"/>
  </w:num>
  <w:num w:numId="276">
    <w:abstractNumId w:val="75"/>
  </w:num>
  <w:num w:numId="277">
    <w:abstractNumId w:val="268"/>
  </w:num>
  <w:num w:numId="278">
    <w:abstractNumId w:val="137"/>
  </w:num>
  <w:num w:numId="27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F7"/>
    <w:rsid w:val="00014565"/>
    <w:rsid w:val="00021312"/>
    <w:rsid w:val="000234B0"/>
    <w:rsid w:val="00026F6F"/>
    <w:rsid w:val="00033652"/>
    <w:rsid w:val="00037161"/>
    <w:rsid w:val="000377DB"/>
    <w:rsid w:val="00042EEB"/>
    <w:rsid w:val="000475CC"/>
    <w:rsid w:val="000572EF"/>
    <w:rsid w:val="00061AB0"/>
    <w:rsid w:val="000836C2"/>
    <w:rsid w:val="000B0C47"/>
    <w:rsid w:val="000B2AF2"/>
    <w:rsid w:val="000C161A"/>
    <w:rsid w:val="000C35C8"/>
    <w:rsid w:val="000C4034"/>
    <w:rsid w:val="000D69D6"/>
    <w:rsid w:val="000E50F0"/>
    <w:rsid w:val="000F336B"/>
    <w:rsid w:val="001019C0"/>
    <w:rsid w:val="0010366C"/>
    <w:rsid w:val="001143C5"/>
    <w:rsid w:val="00121C06"/>
    <w:rsid w:val="001226C8"/>
    <w:rsid w:val="00123173"/>
    <w:rsid w:val="00131BAD"/>
    <w:rsid w:val="00142FAA"/>
    <w:rsid w:val="00157320"/>
    <w:rsid w:val="00163610"/>
    <w:rsid w:val="0016412F"/>
    <w:rsid w:val="00166674"/>
    <w:rsid w:val="001820D9"/>
    <w:rsid w:val="001821B4"/>
    <w:rsid w:val="00187C47"/>
    <w:rsid w:val="001A05A0"/>
    <w:rsid w:val="001A3918"/>
    <w:rsid w:val="001A4A82"/>
    <w:rsid w:val="001B6403"/>
    <w:rsid w:val="001B79B9"/>
    <w:rsid w:val="001C506E"/>
    <w:rsid w:val="001E1160"/>
    <w:rsid w:val="001E1860"/>
    <w:rsid w:val="001F7B0B"/>
    <w:rsid w:val="00201DAF"/>
    <w:rsid w:val="00202917"/>
    <w:rsid w:val="0020444B"/>
    <w:rsid w:val="0020669E"/>
    <w:rsid w:val="00212D39"/>
    <w:rsid w:val="0021707B"/>
    <w:rsid w:val="00231F48"/>
    <w:rsid w:val="00233A8E"/>
    <w:rsid w:val="002358C4"/>
    <w:rsid w:val="002476F2"/>
    <w:rsid w:val="00255B97"/>
    <w:rsid w:val="002607B7"/>
    <w:rsid w:val="00260A3F"/>
    <w:rsid w:val="00262023"/>
    <w:rsid w:val="00265BCD"/>
    <w:rsid w:val="00276789"/>
    <w:rsid w:val="00276A33"/>
    <w:rsid w:val="002825FD"/>
    <w:rsid w:val="0028296D"/>
    <w:rsid w:val="002842E6"/>
    <w:rsid w:val="00287AED"/>
    <w:rsid w:val="00293C3E"/>
    <w:rsid w:val="0029494A"/>
    <w:rsid w:val="002A1889"/>
    <w:rsid w:val="002B2D60"/>
    <w:rsid w:val="002B6DF2"/>
    <w:rsid w:val="002C2B89"/>
    <w:rsid w:val="002C38DC"/>
    <w:rsid w:val="002D1F6B"/>
    <w:rsid w:val="002E1A20"/>
    <w:rsid w:val="00312543"/>
    <w:rsid w:val="00313BE1"/>
    <w:rsid w:val="003203F6"/>
    <w:rsid w:val="00323812"/>
    <w:rsid w:val="00342CC1"/>
    <w:rsid w:val="003510AE"/>
    <w:rsid w:val="0035420D"/>
    <w:rsid w:val="00370C5B"/>
    <w:rsid w:val="00372CF7"/>
    <w:rsid w:val="0037426D"/>
    <w:rsid w:val="00376606"/>
    <w:rsid w:val="00382E10"/>
    <w:rsid w:val="00383A54"/>
    <w:rsid w:val="00394936"/>
    <w:rsid w:val="00395A67"/>
    <w:rsid w:val="00397B2B"/>
    <w:rsid w:val="003B263B"/>
    <w:rsid w:val="003B696D"/>
    <w:rsid w:val="003E756C"/>
    <w:rsid w:val="003F06EF"/>
    <w:rsid w:val="0040267E"/>
    <w:rsid w:val="0040570F"/>
    <w:rsid w:val="004059D7"/>
    <w:rsid w:val="00410A02"/>
    <w:rsid w:val="00413484"/>
    <w:rsid w:val="00437430"/>
    <w:rsid w:val="004419DD"/>
    <w:rsid w:val="00443B18"/>
    <w:rsid w:val="00445C05"/>
    <w:rsid w:val="00450933"/>
    <w:rsid w:val="00450FD7"/>
    <w:rsid w:val="00451953"/>
    <w:rsid w:val="00467887"/>
    <w:rsid w:val="00467E03"/>
    <w:rsid w:val="00486279"/>
    <w:rsid w:val="00491C67"/>
    <w:rsid w:val="0049735D"/>
    <w:rsid w:val="004A33A8"/>
    <w:rsid w:val="004A604F"/>
    <w:rsid w:val="004B39F1"/>
    <w:rsid w:val="004C0013"/>
    <w:rsid w:val="004C4DDE"/>
    <w:rsid w:val="004C6C3E"/>
    <w:rsid w:val="004D014A"/>
    <w:rsid w:val="004E18F6"/>
    <w:rsid w:val="004E4C2B"/>
    <w:rsid w:val="00504FB9"/>
    <w:rsid w:val="00506300"/>
    <w:rsid w:val="00531D04"/>
    <w:rsid w:val="00533EF8"/>
    <w:rsid w:val="00534DC9"/>
    <w:rsid w:val="0054590F"/>
    <w:rsid w:val="00547348"/>
    <w:rsid w:val="00554324"/>
    <w:rsid w:val="00566B33"/>
    <w:rsid w:val="0056790C"/>
    <w:rsid w:val="0057084F"/>
    <w:rsid w:val="0057240F"/>
    <w:rsid w:val="00572666"/>
    <w:rsid w:val="00573B9C"/>
    <w:rsid w:val="00576117"/>
    <w:rsid w:val="005771C9"/>
    <w:rsid w:val="00581BD9"/>
    <w:rsid w:val="00585B08"/>
    <w:rsid w:val="005873E8"/>
    <w:rsid w:val="0059696F"/>
    <w:rsid w:val="005A3107"/>
    <w:rsid w:val="005A770C"/>
    <w:rsid w:val="005A7E7F"/>
    <w:rsid w:val="005B12DD"/>
    <w:rsid w:val="005B5A90"/>
    <w:rsid w:val="005C3BF2"/>
    <w:rsid w:val="005C4285"/>
    <w:rsid w:val="005C5C88"/>
    <w:rsid w:val="005C7E2E"/>
    <w:rsid w:val="005D1A99"/>
    <w:rsid w:val="005D2156"/>
    <w:rsid w:val="005D5C41"/>
    <w:rsid w:val="005E28CF"/>
    <w:rsid w:val="005E4631"/>
    <w:rsid w:val="005F0B62"/>
    <w:rsid w:val="005F16D4"/>
    <w:rsid w:val="005F5656"/>
    <w:rsid w:val="0060036E"/>
    <w:rsid w:val="0060371E"/>
    <w:rsid w:val="00605DDB"/>
    <w:rsid w:val="0061662F"/>
    <w:rsid w:val="006166D2"/>
    <w:rsid w:val="00622470"/>
    <w:rsid w:val="00623860"/>
    <w:rsid w:val="00626528"/>
    <w:rsid w:val="0062679B"/>
    <w:rsid w:val="00627129"/>
    <w:rsid w:val="00632675"/>
    <w:rsid w:val="00636BCA"/>
    <w:rsid w:val="00644355"/>
    <w:rsid w:val="00647705"/>
    <w:rsid w:val="00657AA2"/>
    <w:rsid w:val="00663EE6"/>
    <w:rsid w:val="006644A2"/>
    <w:rsid w:val="00665CEF"/>
    <w:rsid w:val="0066638E"/>
    <w:rsid w:val="00671431"/>
    <w:rsid w:val="00694518"/>
    <w:rsid w:val="00694549"/>
    <w:rsid w:val="00696BEC"/>
    <w:rsid w:val="006974D2"/>
    <w:rsid w:val="006B49BA"/>
    <w:rsid w:val="006B6EC1"/>
    <w:rsid w:val="006C57B5"/>
    <w:rsid w:val="006D2632"/>
    <w:rsid w:val="006D2FA1"/>
    <w:rsid w:val="006D4CF2"/>
    <w:rsid w:val="006D638F"/>
    <w:rsid w:val="006D7582"/>
    <w:rsid w:val="006F6FA9"/>
    <w:rsid w:val="0070266A"/>
    <w:rsid w:val="007028B9"/>
    <w:rsid w:val="00711201"/>
    <w:rsid w:val="00712B3A"/>
    <w:rsid w:val="007165EA"/>
    <w:rsid w:val="00716726"/>
    <w:rsid w:val="007176E5"/>
    <w:rsid w:val="00724917"/>
    <w:rsid w:val="007274A6"/>
    <w:rsid w:val="00730193"/>
    <w:rsid w:val="00733004"/>
    <w:rsid w:val="00743019"/>
    <w:rsid w:val="0074632A"/>
    <w:rsid w:val="0076015C"/>
    <w:rsid w:val="00761827"/>
    <w:rsid w:val="0076460C"/>
    <w:rsid w:val="00764A85"/>
    <w:rsid w:val="0077143A"/>
    <w:rsid w:val="00776698"/>
    <w:rsid w:val="00780E59"/>
    <w:rsid w:val="00781F1A"/>
    <w:rsid w:val="00786B49"/>
    <w:rsid w:val="007A21FA"/>
    <w:rsid w:val="007B22F5"/>
    <w:rsid w:val="007B297A"/>
    <w:rsid w:val="007B3533"/>
    <w:rsid w:val="007C1883"/>
    <w:rsid w:val="007C43B9"/>
    <w:rsid w:val="007D2B95"/>
    <w:rsid w:val="007D4348"/>
    <w:rsid w:val="007D629A"/>
    <w:rsid w:val="007F0EF1"/>
    <w:rsid w:val="007F779D"/>
    <w:rsid w:val="008040C2"/>
    <w:rsid w:val="0080486E"/>
    <w:rsid w:val="0081037B"/>
    <w:rsid w:val="0082354A"/>
    <w:rsid w:val="00824C1B"/>
    <w:rsid w:val="008438B6"/>
    <w:rsid w:val="008441FF"/>
    <w:rsid w:val="00844588"/>
    <w:rsid w:val="00846FD3"/>
    <w:rsid w:val="00877EA6"/>
    <w:rsid w:val="00887D4D"/>
    <w:rsid w:val="00892828"/>
    <w:rsid w:val="008A0060"/>
    <w:rsid w:val="008A0814"/>
    <w:rsid w:val="008A08E6"/>
    <w:rsid w:val="008A2B11"/>
    <w:rsid w:val="008B0C94"/>
    <w:rsid w:val="008B5D15"/>
    <w:rsid w:val="008C6056"/>
    <w:rsid w:val="008D0DAA"/>
    <w:rsid w:val="008D3365"/>
    <w:rsid w:val="008D75F7"/>
    <w:rsid w:val="008F7FDB"/>
    <w:rsid w:val="00901711"/>
    <w:rsid w:val="00902181"/>
    <w:rsid w:val="0090567A"/>
    <w:rsid w:val="00920E9B"/>
    <w:rsid w:val="009228B5"/>
    <w:rsid w:val="00924AB7"/>
    <w:rsid w:val="00924F53"/>
    <w:rsid w:val="00927E2A"/>
    <w:rsid w:val="009302C2"/>
    <w:rsid w:val="00933A4F"/>
    <w:rsid w:val="00934CEA"/>
    <w:rsid w:val="00942166"/>
    <w:rsid w:val="00962D01"/>
    <w:rsid w:val="00964D2E"/>
    <w:rsid w:val="00976EF9"/>
    <w:rsid w:val="00984166"/>
    <w:rsid w:val="00987F13"/>
    <w:rsid w:val="00990267"/>
    <w:rsid w:val="00991A1A"/>
    <w:rsid w:val="00996058"/>
    <w:rsid w:val="009A33F7"/>
    <w:rsid w:val="009A4A7F"/>
    <w:rsid w:val="009B31EE"/>
    <w:rsid w:val="009C0095"/>
    <w:rsid w:val="009C3BD0"/>
    <w:rsid w:val="009C486E"/>
    <w:rsid w:val="009C6322"/>
    <w:rsid w:val="009D1155"/>
    <w:rsid w:val="009D144C"/>
    <w:rsid w:val="009E0D2C"/>
    <w:rsid w:val="009F54D7"/>
    <w:rsid w:val="00A00025"/>
    <w:rsid w:val="00A03584"/>
    <w:rsid w:val="00A06C0F"/>
    <w:rsid w:val="00A11458"/>
    <w:rsid w:val="00A147C5"/>
    <w:rsid w:val="00A237C2"/>
    <w:rsid w:val="00A312C8"/>
    <w:rsid w:val="00A340E8"/>
    <w:rsid w:val="00A35572"/>
    <w:rsid w:val="00A44DD0"/>
    <w:rsid w:val="00A54488"/>
    <w:rsid w:val="00A6542E"/>
    <w:rsid w:val="00A67207"/>
    <w:rsid w:val="00A82C31"/>
    <w:rsid w:val="00A84677"/>
    <w:rsid w:val="00A872BF"/>
    <w:rsid w:val="00AA078D"/>
    <w:rsid w:val="00AA0886"/>
    <w:rsid w:val="00AB60D1"/>
    <w:rsid w:val="00AC03C6"/>
    <w:rsid w:val="00AD0A6E"/>
    <w:rsid w:val="00AD625C"/>
    <w:rsid w:val="00AE1C16"/>
    <w:rsid w:val="00AE2189"/>
    <w:rsid w:val="00AE4114"/>
    <w:rsid w:val="00AE49E1"/>
    <w:rsid w:val="00AF1B0D"/>
    <w:rsid w:val="00AF279A"/>
    <w:rsid w:val="00AF6745"/>
    <w:rsid w:val="00B02BEA"/>
    <w:rsid w:val="00B07FFD"/>
    <w:rsid w:val="00B25858"/>
    <w:rsid w:val="00B26985"/>
    <w:rsid w:val="00B33343"/>
    <w:rsid w:val="00B343E7"/>
    <w:rsid w:val="00B50DDA"/>
    <w:rsid w:val="00B54C9C"/>
    <w:rsid w:val="00B650C6"/>
    <w:rsid w:val="00B8148F"/>
    <w:rsid w:val="00B87288"/>
    <w:rsid w:val="00B951AF"/>
    <w:rsid w:val="00BB1EE7"/>
    <w:rsid w:val="00BB29E6"/>
    <w:rsid w:val="00BB46BC"/>
    <w:rsid w:val="00BB62E7"/>
    <w:rsid w:val="00BC7D26"/>
    <w:rsid w:val="00BE3DF7"/>
    <w:rsid w:val="00BE4E6E"/>
    <w:rsid w:val="00BF1535"/>
    <w:rsid w:val="00BF4D4F"/>
    <w:rsid w:val="00C07A20"/>
    <w:rsid w:val="00C17837"/>
    <w:rsid w:val="00C24393"/>
    <w:rsid w:val="00C34D4B"/>
    <w:rsid w:val="00C422E4"/>
    <w:rsid w:val="00C42C61"/>
    <w:rsid w:val="00C477EB"/>
    <w:rsid w:val="00C52878"/>
    <w:rsid w:val="00C62300"/>
    <w:rsid w:val="00C67BCE"/>
    <w:rsid w:val="00C73372"/>
    <w:rsid w:val="00C81BA3"/>
    <w:rsid w:val="00C91EC0"/>
    <w:rsid w:val="00C94001"/>
    <w:rsid w:val="00C96282"/>
    <w:rsid w:val="00CA031D"/>
    <w:rsid w:val="00CA732D"/>
    <w:rsid w:val="00CB5A99"/>
    <w:rsid w:val="00CB67CF"/>
    <w:rsid w:val="00CB72F0"/>
    <w:rsid w:val="00CC6138"/>
    <w:rsid w:val="00CD3030"/>
    <w:rsid w:val="00CD517A"/>
    <w:rsid w:val="00CE039B"/>
    <w:rsid w:val="00CE1EED"/>
    <w:rsid w:val="00D06B73"/>
    <w:rsid w:val="00D07450"/>
    <w:rsid w:val="00D1299F"/>
    <w:rsid w:val="00D14AD8"/>
    <w:rsid w:val="00D4141F"/>
    <w:rsid w:val="00D43A21"/>
    <w:rsid w:val="00D5410F"/>
    <w:rsid w:val="00D5564D"/>
    <w:rsid w:val="00D64D94"/>
    <w:rsid w:val="00D667CF"/>
    <w:rsid w:val="00D83380"/>
    <w:rsid w:val="00D95E98"/>
    <w:rsid w:val="00D96A17"/>
    <w:rsid w:val="00DA6D79"/>
    <w:rsid w:val="00DC6DBC"/>
    <w:rsid w:val="00DE0966"/>
    <w:rsid w:val="00DE1BA1"/>
    <w:rsid w:val="00DE393F"/>
    <w:rsid w:val="00DF2CDC"/>
    <w:rsid w:val="00DF5E40"/>
    <w:rsid w:val="00E14615"/>
    <w:rsid w:val="00E2092D"/>
    <w:rsid w:val="00E251B5"/>
    <w:rsid w:val="00E27A9B"/>
    <w:rsid w:val="00E479BC"/>
    <w:rsid w:val="00E52AD1"/>
    <w:rsid w:val="00E54C94"/>
    <w:rsid w:val="00E75992"/>
    <w:rsid w:val="00E81FE7"/>
    <w:rsid w:val="00E92157"/>
    <w:rsid w:val="00EB0757"/>
    <w:rsid w:val="00EB5784"/>
    <w:rsid w:val="00EC425B"/>
    <w:rsid w:val="00EC7874"/>
    <w:rsid w:val="00ED3445"/>
    <w:rsid w:val="00ED69B9"/>
    <w:rsid w:val="00ED7183"/>
    <w:rsid w:val="00EE51C8"/>
    <w:rsid w:val="00F05EBF"/>
    <w:rsid w:val="00F0613F"/>
    <w:rsid w:val="00F126CB"/>
    <w:rsid w:val="00F268C2"/>
    <w:rsid w:val="00F27711"/>
    <w:rsid w:val="00F31468"/>
    <w:rsid w:val="00F33DDB"/>
    <w:rsid w:val="00F3472E"/>
    <w:rsid w:val="00F40DA4"/>
    <w:rsid w:val="00F63ECB"/>
    <w:rsid w:val="00F6433C"/>
    <w:rsid w:val="00F66957"/>
    <w:rsid w:val="00F96B11"/>
    <w:rsid w:val="00FA4FB4"/>
    <w:rsid w:val="00FB3288"/>
    <w:rsid w:val="00FB4454"/>
    <w:rsid w:val="00FE3DBD"/>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11965"/>
  <w15:docId w15:val="{155E6862-8F19-477A-8A87-EF8FFE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61"/>
    <w:pPr>
      <w:spacing w:after="200" w:line="276" w:lineRule="auto"/>
    </w:pPr>
    <w:rPr>
      <w:lang w:val="sq-AL"/>
    </w:rPr>
  </w:style>
  <w:style w:type="paragraph" w:styleId="Heading1">
    <w:name w:val="heading 1"/>
    <w:basedOn w:val="Normal"/>
    <w:next w:val="Normal"/>
    <w:link w:val="Heading1Char"/>
    <w:qFormat/>
    <w:rsid w:val="00037161"/>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037161"/>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037161"/>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qFormat/>
    <w:rsid w:val="002842E6"/>
    <w:pPr>
      <w:keepNext/>
      <w:widowControl w:val="0"/>
      <w:tabs>
        <w:tab w:val="left" w:pos="1843"/>
        <w:tab w:val="left" w:pos="2126"/>
        <w:tab w:val="left" w:pos="2410"/>
      </w:tabs>
      <w:overflowPunct w:val="0"/>
      <w:autoSpaceDE w:val="0"/>
      <w:autoSpaceDN w:val="0"/>
      <w:adjustRightInd w:val="0"/>
      <w:spacing w:after="0" w:line="240" w:lineRule="auto"/>
      <w:textAlignment w:val="baseline"/>
      <w:outlineLvl w:val="3"/>
    </w:pPr>
    <w:rPr>
      <w:rFonts w:ascii="Univers" w:eastAsia="Times New Roman" w:hAnsi="Univers" w:cs="Times New Roman"/>
      <w:b/>
      <w:spacing w:val="-2"/>
      <w:sz w:val="20"/>
      <w:szCs w:val="20"/>
    </w:rPr>
  </w:style>
  <w:style w:type="paragraph" w:styleId="Heading5">
    <w:name w:val="heading 5"/>
    <w:basedOn w:val="Normal"/>
    <w:next w:val="Normal"/>
    <w:link w:val="Heading5Char"/>
    <w:unhideWhenUsed/>
    <w:qFormat/>
    <w:rsid w:val="002842E6"/>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nhideWhenUsed/>
    <w:qFormat/>
    <w:rsid w:val="002842E6"/>
    <w:pPr>
      <w:keepNext/>
      <w:keepLines/>
      <w:spacing w:before="200" w:after="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161"/>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037161"/>
    <w:rPr>
      <w:rFonts w:eastAsiaTheme="majorEastAsia" w:cstheme="majorBidi"/>
      <w:b/>
      <w:sz w:val="24"/>
      <w:szCs w:val="26"/>
      <w:lang w:val="en-GB"/>
    </w:rPr>
  </w:style>
  <w:style w:type="character" w:customStyle="1" w:styleId="Heading3Char">
    <w:name w:val="Heading 3 Char"/>
    <w:basedOn w:val="DefaultParagraphFont"/>
    <w:link w:val="Heading3"/>
    <w:rsid w:val="00037161"/>
    <w:rPr>
      <w:rFonts w:eastAsiaTheme="majorEastAsia" w:cstheme="majorBidi"/>
      <w:b/>
      <w:sz w:val="24"/>
      <w:szCs w:val="24"/>
      <w:lang w:val="en-GB"/>
    </w:rPr>
  </w:style>
  <w:style w:type="character" w:customStyle="1" w:styleId="Heading4Char">
    <w:name w:val="Heading 4 Char"/>
    <w:basedOn w:val="DefaultParagraphFont"/>
    <w:link w:val="Heading4"/>
    <w:rsid w:val="002842E6"/>
    <w:rPr>
      <w:rFonts w:ascii="Univers" w:eastAsia="Times New Roman" w:hAnsi="Univers" w:cs="Times New Roman"/>
      <w:b/>
      <w:spacing w:val="-2"/>
      <w:sz w:val="20"/>
      <w:szCs w:val="20"/>
      <w:lang w:val="en-GB"/>
    </w:rPr>
  </w:style>
  <w:style w:type="character" w:customStyle="1" w:styleId="Heading5Char">
    <w:name w:val="Heading 5 Char"/>
    <w:basedOn w:val="DefaultParagraphFont"/>
    <w:link w:val="Heading5"/>
    <w:rsid w:val="002842E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842E6"/>
    <w:rPr>
      <w:rFonts w:asciiTheme="majorHAnsi" w:eastAsiaTheme="majorEastAsia" w:hAnsiTheme="majorHAnsi" w:cstheme="majorBidi"/>
      <w:i/>
      <w:iCs/>
      <w:color w:val="1F4D78" w:themeColor="accent1" w:themeShade="7F"/>
    </w:rPr>
  </w:style>
  <w:style w:type="paragraph" w:styleId="ListParagraph">
    <w:name w:val="List Paragraph"/>
    <w:aliases w:val="Litertatu ne tab,Colorful List - Accent 12"/>
    <w:basedOn w:val="Normal"/>
    <w:link w:val="ListParagraphChar"/>
    <w:qFormat/>
    <w:rsid w:val="00037161"/>
    <w:pPr>
      <w:ind w:left="720"/>
      <w:contextualSpacing/>
    </w:pPr>
  </w:style>
  <w:style w:type="paragraph" w:styleId="NoSpacing">
    <w:name w:val="No Spacing"/>
    <w:link w:val="NoSpacingChar"/>
    <w:uiPriority w:val="1"/>
    <w:qFormat/>
    <w:rsid w:val="00037161"/>
    <w:pPr>
      <w:spacing w:after="0" w:line="240" w:lineRule="auto"/>
    </w:pPr>
    <w:rPr>
      <w:lang w:val="en-GB"/>
    </w:rPr>
  </w:style>
  <w:style w:type="character" w:customStyle="1" w:styleId="NoSpacingChar">
    <w:name w:val="No Spacing Char"/>
    <w:basedOn w:val="DefaultParagraphFont"/>
    <w:link w:val="NoSpacing"/>
    <w:uiPriority w:val="1"/>
    <w:rsid w:val="00037161"/>
    <w:rPr>
      <w:lang w:val="en-GB"/>
    </w:rPr>
  </w:style>
  <w:style w:type="character" w:customStyle="1" w:styleId="hps">
    <w:name w:val="hps"/>
    <w:basedOn w:val="DefaultParagraphFont"/>
    <w:rsid w:val="00037161"/>
  </w:style>
  <w:style w:type="paragraph" w:customStyle="1" w:styleId="Default">
    <w:name w:val="Default"/>
    <w:rsid w:val="00037161"/>
    <w:pPr>
      <w:autoSpaceDE w:val="0"/>
      <w:autoSpaceDN w:val="0"/>
      <w:adjustRightInd w:val="0"/>
      <w:spacing w:after="0" w:line="240" w:lineRule="auto"/>
    </w:pPr>
    <w:rPr>
      <w:rFonts w:ascii="Book Antiqua" w:hAnsi="Book Antiqua" w:cs="Book Antiqua"/>
      <w:color w:val="000000"/>
      <w:sz w:val="24"/>
      <w:szCs w:val="24"/>
      <w:lang w:val="en-GB"/>
    </w:rPr>
  </w:style>
  <w:style w:type="table" w:styleId="TableGrid">
    <w:name w:val="Table Grid"/>
    <w:basedOn w:val="TableNormal"/>
    <w:uiPriority w:val="59"/>
    <w:rsid w:val="000371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037161"/>
    <w:rPr>
      <w:i/>
      <w:iCs/>
      <w:color w:val="318FC5"/>
    </w:rPr>
  </w:style>
  <w:style w:type="paragraph" w:styleId="BalloonText">
    <w:name w:val="Balloon Text"/>
    <w:basedOn w:val="Normal"/>
    <w:link w:val="BalloonTextChar"/>
    <w:unhideWhenUsed/>
    <w:rsid w:val="0003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7161"/>
    <w:rPr>
      <w:rFonts w:ascii="Segoe UI" w:hAnsi="Segoe UI" w:cs="Segoe UI"/>
      <w:sz w:val="18"/>
      <w:szCs w:val="18"/>
      <w:lang w:val="en-GB"/>
    </w:rPr>
  </w:style>
  <w:style w:type="paragraph" w:styleId="TOCHeading">
    <w:name w:val="TOC Heading"/>
    <w:basedOn w:val="Heading1"/>
    <w:next w:val="Normal"/>
    <w:uiPriority w:val="39"/>
    <w:unhideWhenUsed/>
    <w:qFormat/>
    <w:rsid w:val="00037161"/>
    <w:pPr>
      <w:spacing w:line="259" w:lineRule="auto"/>
      <w:outlineLvl w:val="9"/>
    </w:pPr>
    <w:rPr>
      <w:b w:val="0"/>
      <w:color w:val="2E74B5" w:themeColor="accent1" w:themeShade="BF"/>
      <w:sz w:val="32"/>
      <w:lang w:val="de-AT" w:eastAsia="de-AT"/>
    </w:rPr>
  </w:style>
  <w:style w:type="paragraph" w:styleId="TOC1">
    <w:name w:val="toc 1"/>
    <w:basedOn w:val="Normal"/>
    <w:next w:val="Normal"/>
    <w:autoRedefine/>
    <w:uiPriority w:val="39"/>
    <w:unhideWhenUsed/>
    <w:rsid w:val="00037161"/>
    <w:pPr>
      <w:spacing w:after="100"/>
    </w:pPr>
  </w:style>
  <w:style w:type="paragraph" w:styleId="TOC2">
    <w:name w:val="toc 2"/>
    <w:basedOn w:val="Normal"/>
    <w:next w:val="Normal"/>
    <w:autoRedefine/>
    <w:uiPriority w:val="39"/>
    <w:unhideWhenUsed/>
    <w:rsid w:val="00037161"/>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037161"/>
    <w:pPr>
      <w:spacing w:after="100"/>
      <w:ind w:left="440"/>
    </w:pPr>
  </w:style>
  <w:style w:type="character" w:styleId="Hyperlink">
    <w:name w:val="Hyperlink"/>
    <w:basedOn w:val="DefaultParagraphFont"/>
    <w:uiPriority w:val="99"/>
    <w:unhideWhenUsed/>
    <w:rsid w:val="00037161"/>
    <w:rPr>
      <w:color w:val="0563C1" w:themeColor="hyperlink"/>
      <w:u w:val="single"/>
    </w:rPr>
  </w:style>
  <w:style w:type="paragraph" w:styleId="Header">
    <w:name w:val="header"/>
    <w:basedOn w:val="Normal"/>
    <w:link w:val="HeaderChar"/>
    <w:uiPriority w:val="99"/>
    <w:unhideWhenUsed/>
    <w:rsid w:val="000371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61"/>
    <w:rPr>
      <w:lang w:val="en-GB"/>
    </w:rPr>
  </w:style>
  <w:style w:type="paragraph" w:styleId="Footer">
    <w:name w:val="footer"/>
    <w:basedOn w:val="Normal"/>
    <w:link w:val="FooterChar"/>
    <w:uiPriority w:val="99"/>
    <w:unhideWhenUsed/>
    <w:rsid w:val="000371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61"/>
    <w:rPr>
      <w:lang w:val="en-GB"/>
    </w:rPr>
  </w:style>
  <w:style w:type="character" w:styleId="CommentReference">
    <w:name w:val="annotation reference"/>
    <w:basedOn w:val="DefaultParagraphFont"/>
    <w:uiPriority w:val="99"/>
    <w:semiHidden/>
    <w:unhideWhenUsed/>
    <w:rsid w:val="00037161"/>
    <w:rPr>
      <w:sz w:val="16"/>
      <w:szCs w:val="16"/>
    </w:rPr>
  </w:style>
  <w:style w:type="paragraph" w:styleId="CommentText">
    <w:name w:val="annotation text"/>
    <w:basedOn w:val="Normal"/>
    <w:link w:val="CommentTextChar"/>
    <w:uiPriority w:val="99"/>
    <w:semiHidden/>
    <w:unhideWhenUsed/>
    <w:rsid w:val="00037161"/>
    <w:pPr>
      <w:spacing w:line="240" w:lineRule="auto"/>
    </w:pPr>
    <w:rPr>
      <w:sz w:val="20"/>
      <w:szCs w:val="20"/>
    </w:rPr>
  </w:style>
  <w:style w:type="character" w:customStyle="1" w:styleId="CommentTextChar">
    <w:name w:val="Comment Text Char"/>
    <w:basedOn w:val="DefaultParagraphFont"/>
    <w:link w:val="CommentText"/>
    <w:uiPriority w:val="99"/>
    <w:semiHidden/>
    <w:rsid w:val="00037161"/>
    <w:rPr>
      <w:sz w:val="20"/>
      <w:szCs w:val="20"/>
      <w:lang w:val="en-GB"/>
    </w:rPr>
  </w:style>
  <w:style w:type="paragraph" w:styleId="CommentSubject">
    <w:name w:val="annotation subject"/>
    <w:basedOn w:val="CommentText"/>
    <w:next w:val="CommentText"/>
    <w:link w:val="CommentSubjectChar"/>
    <w:uiPriority w:val="99"/>
    <w:semiHidden/>
    <w:unhideWhenUsed/>
    <w:rsid w:val="00037161"/>
    <w:rPr>
      <w:b/>
      <w:bCs/>
    </w:rPr>
  </w:style>
  <w:style w:type="character" w:customStyle="1" w:styleId="CommentSubjectChar">
    <w:name w:val="Comment Subject Char"/>
    <w:basedOn w:val="CommentTextChar"/>
    <w:link w:val="CommentSubject"/>
    <w:uiPriority w:val="99"/>
    <w:semiHidden/>
    <w:rsid w:val="00037161"/>
    <w:rPr>
      <w:b/>
      <w:bCs/>
      <w:sz w:val="20"/>
      <w:szCs w:val="20"/>
      <w:lang w:val="en-GB"/>
    </w:rPr>
  </w:style>
  <w:style w:type="paragraph" w:styleId="FootnoteText">
    <w:name w:val="footnote text"/>
    <w:basedOn w:val="Normal"/>
    <w:link w:val="FootnoteTextChar"/>
    <w:unhideWhenUsed/>
    <w:rsid w:val="00037161"/>
    <w:pPr>
      <w:spacing w:after="0" w:line="240" w:lineRule="auto"/>
    </w:pPr>
    <w:rPr>
      <w:sz w:val="20"/>
      <w:szCs w:val="20"/>
    </w:rPr>
  </w:style>
  <w:style w:type="character" w:customStyle="1" w:styleId="FootnoteTextChar">
    <w:name w:val="Footnote Text Char"/>
    <w:basedOn w:val="DefaultParagraphFont"/>
    <w:link w:val="FootnoteText"/>
    <w:rsid w:val="00037161"/>
    <w:rPr>
      <w:sz w:val="20"/>
      <w:szCs w:val="20"/>
      <w:lang w:val="en-GB"/>
    </w:rPr>
  </w:style>
  <w:style w:type="character" w:styleId="FootnoteReference">
    <w:name w:val="footnote reference"/>
    <w:uiPriority w:val="99"/>
    <w:semiHidden/>
    <w:unhideWhenUsed/>
    <w:rsid w:val="00037161"/>
    <w:rPr>
      <w:vertAlign w:val="superscript"/>
    </w:rPr>
  </w:style>
  <w:style w:type="paragraph" w:styleId="BodyText2">
    <w:name w:val="Body Text 2"/>
    <w:basedOn w:val="Normal"/>
    <w:link w:val="BodyText2Char"/>
    <w:rsid w:val="00037161"/>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037161"/>
    <w:rPr>
      <w:rFonts w:ascii="Calibri" w:eastAsia="Times New Roman" w:hAnsi="Calibri" w:cs="Times New Roman"/>
      <w:sz w:val="20"/>
      <w:szCs w:val="20"/>
      <w:lang w:val="en-GB"/>
    </w:rPr>
  </w:style>
  <w:style w:type="paragraph" w:styleId="BodyText">
    <w:name w:val="Body Text"/>
    <w:basedOn w:val="Normal"/>
    <w:link w:val="BodyTextChar"/>
    <w:unhideWhenUsed/>
    <w:rsid w:val="00037161"/>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rsid w:val="00037161"/>
    <w:rPr>
      <w:rFonts w:ascii="Calibri" w:eastAsia="Times New Roman" w:hAnsi="Calibri" w:cs="Times New Roman"/>
      <w:sz w:val="20"/>
      <w:szCs w:val="20"/>
      <w:lang w:val="en-GB"/>
    </w:rPr>
  </w:style>
  <w:style w:type="paragraph" w:styleId="NormalWeb">
    <w:name w:val="Normal (Web)"/>
    <w:basedOn w:val="Normal"/>
    <w:uiPriority w:val="99"/>
    <w:unhideWhenUsed/>
    <w:rsid w:val="00037161"/>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037161"/>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nhideWhenUsed/>
    <w:rsid w:val="00037161"/>
    <w:pPr>
      <w:spacing w:after="120"/>
      <w:ind w:left="283"/>
    </w:pPr>
  </w:style>
  <w:style w:type="character" w:customStyle="1" w:styleId="BodyTextIndentChar">
    <w:name w:val="Body Text Indent Char"/>
    <w:basedOn w:val="DefaultParagraphFont"/>
    <w:link w:val="BodyTextIndent"/>
    <w:rsid w:val="00037161"/>
    <w:rPr>
      <w:lang w:val="en-GB"/>
    </w:rPr>
  </w:style>
  <w:style w:type="paragraph" w:customStyle="1" w:styleId="Heading11">
    <w:name w:val="Heading 11"/>
    <w:basedOn w:val="Normal"/>
    <w:rsid w:val="00037161"/>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03716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character" w:styleId="PageNumber">
    <w:name w:val="page number"/>
    <w:basedOn w:val="DefaultParagraphFont"/>
    <w:unhideWhenUsed/>
    <w:rsid w:val="00037161"/>
  </w:style>
  <w:style w:type="paragraph" w:customStyle="1" w:styleId="MediumGrid1-Accent21">
    <w:name w:val="Medium Grid 1 - Accent 21"/>
    <w:basedOn w:val="Normal"/>
    <w:uiPriority w:val="34"/>
    <w:qFormat/>
    <w:rsid w:val="00037161"/>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0371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7161"/>
    <w:rPr>
      <w:rFonts w:ascii="Times New Roman" w:hAnsi="Times New Roman" w:cs="Times New Roman"/>
      <w:sz w:val="24"/>
      <w:szCs w:val="24"/>
      <w:lang w:val="en-GB"/>
    </w:rPr>
  </w:style>
  <w:style w:type="paragraph" w:customStyle="1" w:styleId="xgmail-msolistparagraph">
    <w:name w:val="x_gmail-msolistparagraph"/>
    <w:basedOn w:val="Normal"/>
    <w:rsid w:val="0003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037161"/>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qFormat/>
    <w:rsid w:val="00037161"/>
    <w:rPr>
      <w:rFonts w:cs="Times New Roman"/>
      <w:b/>
      <w:bCs/>
    </w:rPr>
  </w:style>
  <w:style w:type="character" w:customStyle="1" w:styleId="apple-converted-space">
    <w:name w:val="apple-converted-space"/>
    <w:basedOn w:val="DefaultParagraphFont"/>
    <w:rsid w:val="00037161"/>
  </w:style>
  <w:style w:type="paragraph" w:styleId="HTMLPreformatted">
    <w:name w:val="HTML Preformatted"/>
    <w:basedOn w:val="Normal"/>
    <w:link w:val="HTMLPreformattedChar"/>
    <w:uiPriority w:val="99"/>
    <w:unhideWhenUsed/>
    <w:rsid w:val="0003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61"/>
    <w:rPr>
      <w:rFonts w:ascii="Courier New" w:eastAsia="Times New Roman" w:hAnsi="Courier New" w:cs="Courier New"/>
      <w:sz w:val="20"/>
      <w:szCs w:val="20"/>
      <w:lang w:val="en-GB" w:eastAsia="en-GB"/>
    </w:rPr>
  </w:style>
  <w:style w:type="character" w:customStyle="1" w:styleId="a-size-large">
    <w:name w:val="a-size-large"/>
    <w:rsid w:val="003203F6"/>
  </w:style>
  <w:style w:type="character" w:customStyle="1" w:styleId="shorttext">
    <w:name w:val="short_text"/>
    <w:basedOn w:val="DefaultParagraphFont"/>
    <w:rsid w:val="003203F6"/>
  </w:style>
  <w:style w:type="character" w:styleId="HTMLCite">
    <w:name w:val="HTML Cite"/>
    <w:basedOn w:val="DefaultParagraphFont"/>
    <w:uiPriority w:val="99"/>
    <w:semiHidden/>
    <w:unhideWhenUsed/>
    <w:rsid w:val="003203F6"/>
    <w:rPr>
      <w:i/>
      <w:iCs/>
    </w:rPr>
  </w:style>
  <w:style w:type="paragraph" w:customStyle="1" w:styleId="Pa0">
    <w:name w:val="Pa0"/>
    <w:basedOn w:val="Default"/>
    <w:next w:val="Default"/>
    <w:uiPriority w:val="99"/>
    <w:rsid w:val="003203F6"/>
    <w:pPr>
      <w:spacing w:line="241" w:lineRule="atLeast"/>
    </w:pPr>
    <w:rPr>
      <w:rFonts w:ascii="Minion Pro" w:eastAsia="Calibri" w:hAnsi="Minion Pro" w:cs="Times New Roman"/>
      <w:color w:val="auto"/>
      <w:lang w:val="en-US"/>
    </w:rPr>
  </w:style>
  <w:style w:type="character" w:styleId="Emphasis">
    <w:name w:val="Emphasis"/>
    <w:uiPriority w:val="20"/>
    <w:qFormat/>
    <w:rsid w:val="003203F6"/>
    <w:rPr>
      <w:i/>
      <w:iCs/>
    </w:rPr>
  </w:style>
  <w:style w:type="paragraph" w:styleId="Revision">
    <w:name w:val="Revision"/>
    <w:hidden/>
    <w:uiPriority w:val="99"/>
    <w:semiHidden/>
    <w:rsid w:val="003203F6"/>
    <w:pPr>
      <w:spacing w:after="0" w:line="240" w:lineRule="auto"/>
    </w:pPr>
    <w:rPr>
      <w:rFonts w:ascii="Calibri" w:eastAsia="Times New Roman" w:hAnsi="Calibri" w:cs="Times New Roman"/>
    </w:rPr>
  </w:style>
  <w:style w:type="character" w:customStyle="1" w:styleId="longtext">
    <w:name w:val="long_text"/>
    <w:basedOn w:val="DefaultParagraphFont"/>
    <w:rsid w:val="003203F6"/>
  </w:style>
  <w:style w:type="character" w:customStyle="1" w:styleId="productdetail-authorsmain">
    <w:name w:val="productdetail-authorsmain"/>
    <w:basedOn w:val="DefaultParagraphFont"/>
    <w:rsid w:val="003203F6"/>
  </w:style>
  <w:style w:type="character" w:customStyle="1" w:styleId="page-headbook-authors">
    <w:name w:val="page-head__book-authors"/>
    <w:basedOn w:val="DefaultParagraphFont"/>
    <w:rsid w:val="003203F6"/>
  </w:style>
  <w:style w:type="paragraph" w:styleId="Subtitle">
    <w:name w:val="Subtitle"/>
    <w:basedOn w:val="Normal"/>
    <w:next w:val="Normal"/>
    <w:link w:val="SubtitleChar"/>
    <w:uiPriority w:val="99"/>
    <w:unhideWhenUsed/>
    <w:qFormat/>
    <w:rsid w:val="002842E6"/>
    <w:pPr>
      <w:numPr>
        <w:ilvl w:val="1"/>
      </w:numPr>
      <w:spacing w:before="40" w:after="160" w:line="288" w:lineRule="auto"/>
      <w:ind w:left="432" w:right="1080"/>
    </w:pPr>
    <w:rPr>
      <w:rFonts w:ascii="Calibri Light" w:eastAsia="Times New Roman" w:hAnsi="Calibri Light" w:cs="Times New Roman"/>
      <w:caps/>
      <w:color w:val="5B9BD5"/>
      <w:kern w:val="20"/>
      <w:sz w:val="56"/>
      <w:szCs w:val="20"/>
      <w:lang w:val="en-US" w:eastAsia="ja-JP"/>
    </w:rPr>
  </w:style>
  <w:style w:type="character" w:customStyle="1" w:styleId="SubtitleChar">
    <w:name w:val="Subtitle Char"/>
    <w:basedOn w:val="DefaultParagraphFont"/>
    <w:link w:val="Subtitle"/>
    <w:uiPriority w:val="99"/>
    <w:rsid w:val="002842E6"/>
    <w:rPr>
      <w:rFonts w:ascii="Calibri Light" w:eastAsia="Times New Roman" w:hAnsi="Calibri Light" w:cs="Times New Roman"/>
      <w:caps/>
      <w:color w:val="5B9BD5"/>
      <w:kern w:val="20"/>
      <w:sz w:val="56"/>
      <w:szCs w:val="20"/>
      <w:lang w:eastAsia="ja-JP"/>
    </w:rPr>
  </w:style>
  <w:style w:type="paragraph" w:styleId="Title">
    <w:name w:val="Title"/>
    <w:basedOn w:val="Normal"/>
    <w:next w:val="Normal"/>
    <w:link w:val="TitleChar"/>
    <w:uiPriority w:val="99"/>
    <w:unhideWhenUsed/>
    <w:qFormat/>
    <w:rsid w:val="002842E6"/>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TitleChar">
    <w:name w:val="Title Char"/>
    <w:basedOn w:val="DefaultParagraphFont"/>
    <w:link w:val="Title"/>
    <w:uiPriority w:val="99"/>
    <w:rsid w:val="002842E6"/>
    <w:rPr>
      <w:rFonts w:ascii="Calibri Light" w:eastAsia="Times New Roman" w:hAnsi="Calibri Light" w:cs="Times New Roman"/>
      <w:caps/>
      <w:color w:val="FFFFFF"/>
      <w:kern w:val="28"/>
      <w:sz w:val="72"/>
      <w:szCs w:val="20"/>
      <w:shd w:val="clear" w:color="auto" w:fill="5B9BD5"/>
      <w:lang w:eastAsia="ja-JP"/>
    </w:rPr>
  </w:style>
  <w:style w:type="paragraph" w:customStyle="1" w:styleId="Abstract">
    <w:name w:val="Abstract"/>
    <w:basedOn w:val="Normal"/>
    <w:uiPriority w:val="99"/>
    <w:qFormat/>
    <w:rsid w:val="002842E6"/>
    <w:pPr>
      <w:spacing w:before="360" w:after="0" w:line="240" w:lineRule="auto"/>
      <w:ind w:left="432" w:right="1080"/>
    </w:pPr>
    <w:rPr>
      <w:rFonts w:ascii="Calibri" w:eastAsia="MS Mincho" w:hAnsi="Calibri" w:cs="Times New Roman"/>
      <w:i/>
      <w:iCs/>
      <w:color w:val="7F7F7F"/>
      <w:kern w:val="20"/>
      <w:sz w:val="28"/>
      <w:szCs w:val="20"/>
      <w:lang w:val="en-US" w:eastAsia="ja-JP"/>
    </w:rPr>
  </w:style>
  <w:style w:type="character" w:customStyle="1" w:styleId="contribution">
    <w:name w:val="contribution"/>
    <w:basedOn w:val="DefaultParagraphFont"/>
    <w:rsid w:val="002842E6"/>
    <w:rPr>
      <w:rFonts w:cs="Times New Roman"/>
    </w:rPr>
  </w:style>
  <w:style w:type="character" w:customStyle="1" w:styleId="mathtex">
    <w:name w:val="mathtex"/>
    <w:basedOn w:val="DefaultParagraphFont"/>
    <w:rsid w:val="002842E6"/>
  </w:style>
  <w:style w:type="paragraph" w:styleId="BodyTextIndent2">
    <w:name w:val="Body Text Indent 2"/>
    <w:basedOn w:val="Normal"/>
    <w:link w:val="BodyTextIndent2Char"/>
    <w:rsid w:val="002842E6"/>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2842E6"/>
    <w:rPr>
      <w:rFonts w:ascii="Times New Roman" w:eastAsia="Times New Roman" w:hAnsi="Times New Roman" w:cs="Times New Roman"/>
      <w:sz w:val="24"/>
      <w:szCs w:val="20"/>
    </w:rPr>
  </w:style>
  <w:style w:type="paragraph" w:customStyle="1" w:styleId="Pa5">
    <w:name w:val="Pa5"/>
    <w:basedOn w:val="Normal"/>
    <w:next w:val="Normal"/>
    <w:rsid w:val="002842E6"/>
    <w:pPr>
      <w:autoSpaceDE w:val="0"/>
      <w:autoSpaceDN w:val="0"/>
      <w:adjustRightInd w:val="0"/>
      <w:spacing w:after="0" w:line="221" w:lineRule="atLeast"/>
    </w:pPr>
    <w:rPr>
      <w:rFonts w:ascii="Timpani" w:eastAsia="Calibri" w:hAnsi="Timpani" w:cs="Times New Roman"/>
      <w:sz w:val="24"/>
      <w:szCs w:val="24"/>
      <w:lang w:val="en-US"/>
    </w:rPr>
  </w:style>
  <w:style w:type="character" w:customStyle="1" w:styleId="lrg">
    <w:name w:val="lrg"/>
    <w:basedOn w:val="DefaultParagraphFont"/>
    <w:rsid w:val="002842E6"/>
  </w:style>
  <w:style w:type="character" w:customStyle="1" w:styleId="med">
    <w:name w:val="med"/>
    <w:basedOn w:val="DefaultParagraphFont"/>
    <w:rsid w:val="002842E6"/>
  </w:style>
  <w:style w:type="character" w:customStyle="1" w:styleId="addmd">
    <w:name w:val="addmd"/>
    <w:basedOn w:val="DefaultParagraphFont"/>
    <w:rsid w:val="002842E6"/>
  </w:style>
  <w:style w:type="character" w:customStyle="1" w:styleId="bylinepipe">
    <w:name w:val="bylinepipe"/>
    <w:basedOn w:val="DefaultParagraphFont"/>
    <w:rsid w:val="002842E6"/>
  </w:style>
  <w:style w:type="character" w:customStyle="1" w:styleId="fn">
    <w:name w:val="fn"/>
    <w:basedOn w:val="DefaultParagraphFont"/>
    <w:rsid w:val="002842E6"/>
  </w:style>
  <w:style w:type="character" w:customStyle="1" w:styleId="pseudotab">
    <w:name w:val="pseudotab"/>
    <w:basedOn w:val="DefaultParagraphFont"/>
    <w:rsid w:val="002842E6"/>
  </w:style>
  <w:style w:type="paragraph" w:customStyle="1" w:styleId="author">
    <w:name w:val="author"/>
    <w:basedOn w:val="Normal"/>
    <w:next w:val="Normal"/>
    <w:rsid w:val="002842E6"/>
    <w:pPr>
      <w:spacing w:before="120" w:after="0" w:line="240" w:lineRule="auto"/>
    </w:pPr>
    <w:rPr>
      <w:rFonts w:ascii="Times New Roman" w:eastAsia="SimSun" w:hAnsi="Times New Roman" w:cs="Times New Roman"/>
      <w:w w:val="110"/>
      <w:sz w:val="24"/>
      <w:szCs w:val="24"/>
    </w:rPr>
  </w:style>
  <w:style w:type="paragraph" w:customStyle="1" w:styleId="Aaoeeu">
    <w:name w:val="Aaoeeu"/>
    <w:rsid w:val="002842E6"/>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2842E6"/>
    <w:pPr>
      <w:jc w:val="right"/>
    </w:pPr>
    <w:rPr>
      <w:i/>
      <w:sz w:val="16"/>
    </w:rPr>
  </w:style>
  <w:style w:type="paragraph" w:customStyle="1" w:styleId="CVNormal">
    <w:name w:val="CV Normal"/>
    <w:basedOn w:val="Normal"/>
    <w:rsid w:val="002842E6"/>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F35420032CCA4960B7C3A559F54F6180">
    <w:name w:val="F35420032CCA4960B7C3A559F54F6180"/>
    <w:rsid w:val="002842E6"/>
    <w:pPr>
      <w:spacing w:after="200" w:line="276" w:lineRule="auto"/>
    </w:pPr>
    <w:rPr>
      <w:rFonts w:ascii="Calibri" w:eastAsia="Times New Roman" w:hAnsi="Calibri" w:cs="Times New Roman"/>
    </w:rPr>
  </w:style>
  <w:style w:type="character" w:customStyle="1" w:styleId="HeaderChar1">
    <w:name w:val="Header Char1"/>
    <w:locked/>
    <w:rsid w:val="002842E6"/>
  </w:style>
  <w:style w:type="character" w:customStyle="1" w:styleId="a-color-secondary">
    <w:name w:val="a-color-secondary"/>
    <w:basedOn w:val="DefaultParagraphFont"/>
    <w:rsid w:val="002842E6"/>
  </w:style>
  <w:style w:type="paragraph" w:customStyle="1" w:styleId="msonormalcxspmiddle">
    <w:name w:val="msonormal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medium">
    <w:name w:val="a-size-medium"/>
    <w:basedOn w:val="DefaultParagraphFont"/>
    <w:rsid w:val="002842E6"/>
  </w:style>
  <w:style w:type="character" w:customStyle="1" w:styleId="a-declarative">
    <w:name w:val="a-declarative"/>
    <w:basedOn w:val="DefaultParagraphFont"/>
    <w:rsid w:val="002842E6"/>
  </w:style>
  <w:style w:type="character" w:customStyle="1" w:styleId="googqs-tidbit1">
    <w:name w:val="goog_qs-tidbit1"/>
    <w:basedOn w:val="DefaultParagraphFont"/>
    <w:rsid w:val="002842E6"/>
    <w:rPr>
      <w:vanish w:val="0"/>
      <w:webHidden w:val="0"/>
      <w:specVanish w:val="0"/>
    </w:rPr>
  </w:style>
  <w:style w:type="character" w:customStyle="1" w:styleId="maintextleft">
    <w:name w:val="maintextleft"/>
    <w:basedOn w:val="DefaultParagraphFont"/>
    <w:rsid w:val="002842E6"/>
  </w:style>
  <w:style w:type="character" w:customStyle="1" w:styleId="hpsatn">
    <w:name w:val="hps atn"/>
    <w:basedOn w:val="DefaultParagraphFont"/>
    <w:rsid w:val="002842E6"/>
  </w:style>
  <w:style w:type="character" w:customStyle="1" w:styleId="st">
    <w:name w:val="st"/>
    <w:basedOn w:val="DefaultParagraphFont"/>
    <w:rsid w:val="002842E6"/>
  </w:style>
  <w:style w:type="paragraph" w:customStyle="1" w:styleId="MTDisplayEquation">
    <w:name w:val="MTDisplayEquation"/>
    <w:basedOn w:val="Normal"/>
    <w:next w:val="Normal"/>
    <w:rsid w:val="002842E6"/>
    <w:pPr>
      <w:numPr>
        <w:ilvl w:val="1"/>
        <w:numId w:val="162"/>
      </w:numPr>
      <w:tabs>
        <w:tab w:val="center" w:pos="5120"/>
        <w:tab w:val="right" w:pos="9080"/>
      </w:tabs>
      <w:spacing w:after="0" w:line="240" w:lineRule="auto"/>
    </w:pPr>
    <w:rPr>
      <w:rFonts w:ascii="Times New Roman" w:eastAsia="Times New Roman" w:hAnsi="Times New Roman" w:cs="Times New Roman"/>
      <w:sz w:val="24"/>
      <w:szCs w:val="24"/>
      <w:lang w:eastAsia="de-DE"/>
    </w:rPr>
  </w:style>
  <w:style w:type="character" w:customStyle="1" w:styleId="apple-style-span">
    <w:name w:val="apple-style-span"/>
    <w:rsid w:val="002842E6"/>
  </w:style>
  <w:style w:type="character" w:customStyle="1" w:styleId="yshortcuts">
    <w:name w:val="yshortcuts"/>
    <w:rsid w:val="002842E6"/>
  </w:style>
  <w:style w:type="character" w:customStyle="1" w:styleId="cit-gray">
    <w:name w:val="cit-gray"/>
    <w:rsid w:val="002842E6"/>
  </w:style>
  <w:style w:type="character" w:customStyle="1" w:styleId="atn">
    <w:name w:val="atn"/>
    <w:basedOn w:val="DefaultParagraphFont"/>
    <w:rsid w:val="002842E6"/>
  </w:style>
  <w:style w:type="character" w:styleId="FollowedHyperlink">
    <w:name w:val="FollowedHyperlink"/>
    <w:uiPriority w:val="99"/>
    <w:rsid w:val="002842E6"/>
    <w:rPr>
      <w:color w:val="800080"/>
      <w:u w:val="single"/>
    </w:rPr>
  </w:style>
  <w:style w:type="character" w:customStyle="1" w:styleId="a-size-large1">
    <w:name w:val="a-size-large1"/>
    <w:basedOn w:val="DefaultParagraphFont"/>
    <w:rsid w:val="002842E6"/>
    <w:rPr>
      <w:rFonts w:ascii="Arial" w:hAnsi="Arial" w:cs="Arial" w:hint="default"/>
    </w:rPr>
  </w:style>
  <w:style w:type="character" w:customStyle="1" w:styleId="ptbrand">
    <w:name w:val="ptbrand"/>
    <w:basedOn w:val="DefaultParagraphFont"/>
    <w:rsid w:val="002842E6"/>
  </w:style>
  <w:style w:type="character" w:customStyle="1" w:styleId="bindingandrelease">
    <w:name w:val="bindingandrelease"/>
    <w:basedOn w:val="DefaultParagraphFont"/>
    <w:rsid w:val="002842E6"/>
  </w:style>
  <w:style w:type="character" w:customStyle="1" w:styleId="null">
    <w:name w:val="null"/>
    <w:rsid w:val="002842E6"/>
  </w:style>
  <w:style w:type="character" w:customStyle="1" w:styleId="a1">
    <w:name w:val="a1"/>
    <w:rsid w:val="002842E6"/>
    <w:rPr>
      <w:color w:val="008000"/>
    </w:rPr>
  </w:style>
  <w:style w:type="character" w:customStyle="1" w:styleId="class1">
    <w:name w:val="class1"/>
    <w:basedOn w:val="DefaultParagraphFont"/>
    <w:rsid w:val="002842E6"/>
  </w:style>
  <w:style w:type="character" w:customStyle="1" w:styleId="ptbrand5">
    <w:name w:val="ptbrand5"/>
    <w:basedOn w:val="DefaultParagraphFont"/>
    <w:rsid w:val="002842E6"/>
  </w:style>
  <w:style w:type="character" w:customStyle="1" w:styleId="st1">
    <w:name w:val="st1"/>
    <w:basedOn w:val="DefaultParagraphFont"/>
    <w:rsid w:val="002842E6"/>
  </w:style>
  <w:style w:type="character" w:customStyle="1" w:styleId="contact-data-info2">
    <w:name w:val="contact-data-info2"/>
    <w:basedOn w:val="DefaultParagraphFont"/>
    <w:rsid w:val="002842E6"/>
  </w:style>
  <w:style w:type="paragraph" w:customStyle="1" w:styleId="msolistparagraph0">
    <w:name w:val="msolistparagraph"/>
    <w:basedOn w:val="Normal"/>
    <w:rsid w:val="002842E6"/>
    <w:pPr>
      <w:spacing w:after="0" w:line="240" w:lineRule="auto"/>
      <w:ind w:left="720"/>
    </w:pPr>
    <w:rPr>
      <w:rFonts w:ascii="Calibri" w:eastAsia="Times New Roman" w:hAnsi="Calibri" w:cs="Times New Roman"/>
      <w:sz w:val="24"/>
      <w:szCs w:val="24"/>
      <w:lang w:val="en-US"/>
    </w:rPr>
  </w:style>
  <w:style w:type="paragraph" w:customStyle="1" w:styleId="NormalAfter0pt">
    <w:name w:val="Normal + After:  0 pt"/>
    <w:aliases w:val="Line spacing:  single"/>
    <w:basedOn w:val="Normal"/>
    <w:rsid w:val="002842E6"/>
    <w:pPr>
      <w:spacing w:after="0" w:line="240" w:lineRule="auto"/>
    </w:pPr>
    <w:rPr>
      <w:rFonts w:ascii="Calibri" w:eastAsia="Calibri" w:hAnsi="Calibri" w:cs="Times New Roman"/>
    </w:rPr>
  </w:style>
  <w:style w:type="character" w:customStyle="1" w:styleId="b">
    <w:name w:val="b"/>
    <w:basedOn w:val="DefaultParagraphFont"/>
    <w:rsid w:val="002842E6"/>
    <w:rPr>
      <w:rFonts w:cs="Times New Roman"/>
    </w:rPr>
  </w:style>
  <w:style w:type="character" w:customStyle="1" w:styleId="b24-booktitle">
    <w:name w:val="b24-booktitle"/>
    <w:basedOn w:val="DefaultParagraphFont"/>
    <w:rsid w:val="002842E6"/>
    <w:rPr>
      <w:rFonts w:cs="Times New Roman"/>
    </w:rPr>
  </w:style>
  <w:style w:type="character" w:customStyle="1" w:styleId="catalog-subtitle">
    <w:name w:val="catalog-subtitle"/>
    <w:basedOn w:val="DefaultParagraphFont"/>
    <w:rsid w:val="002842E6"/>
  </w:style>
  <w:style w:type="character" w:customStyle="1" w:styleId="bookyear">
    <w:name w:val="bookyear"/>
    <w:basedOn w:val="DefaultParagraphFont"/>
    <w:rsid w:val="002842E6"/>
  </w:style>
  <w:style w:type="character" w:customStyle="1" w:styleId="contributornametrigger">
    <w:name w:val="contributornametrigger"/>
    <w:basedOn w:val="DefaultParagraphFont"/>
    <w:rsid w:val="002842E6"/>
  </w:style>
  <w:style w:type="character" w:customStyle="1" w:styleId="itemsummarytitleauthor">
    <w:name w:val="item_summary_title_author"/>
    <w:basedOn w:val="DefaultParagraphFont"/>
    <w:rsid w:val="002842E6"/>
  </w:style>
  <w:style w:type="character" w:customStyle="1" w:styleId="longtext1">
    <w:name w:val="long_text1"/>
    <w:basedOn w:val="DefaultParagraphFont"/>
    <w:rsid w:val="002842E6"/>
    <w:rPr>
      <w:sz w:val="20"/>
      <w:szCs w:val="20"/>
    </w:rPr>
  </w:style>
  <w:style w:type="character" w:customStyle="1" w:styleId="BodyText3Char">
    <w:name w:val="Body Text 3 Char"/>
    <w:basedOn w:val="DefaultParagraphFont"/>
    <w:link w:val="BodyText3"/>
    <w:uiPriority w:val="99"/>
    <w:rsid w:val="002842E6"/>
    <w:rPr>
      <w:rFonts w:ascii="Calibri" w:eastAsia="Times New Roman" w:hAnsi="Calibri" w:cs="Times New Roman"/>
      <w:sz w:val="16"/>
      <w:szCs w:val="16"/>
    </w:rPr>
  </w:style>
  <w:style w:type="paragraph" w:styleId="BodyText3">
    <w:name w:val="Body Text 3"/>
    <w:basedOn w:val="Normal"/>
    <w:link w:val="BodyText3Char"/>
    <w:uiPriority w:val="99"/>
    <w:unhideWhenUsed/>
    <w:rsid w:val="002842E6"/>
    <w:pPr>
      <w:spacing w:after="120"/>
    </w:pPr>
    <w:rPr>
      <w:rFonts w:ascii="Calibri" w:eastAsia="Times New Roman" w:hAnsi="Calibri" w:cs="Times New Roman"/>
      <w:sz w:val="16"/>
      <w:szCs w:val="16"/>
      <w:lang w:val="en-US"/>
    </w:rPr>
  </w:style>
  <w:style w:type="character" w:customStyle="1" w:styleId="BodyText3Char1">
    <w:name w:val="Body Text 3 Char1"/>
    <w:basedOn w:val="DefaultParagraphFont"/>
    <w:uiPriority w:val="99"/>
    <w:semiHidden/>
    <w:rsid w:val="002842E6"/>
    <w:rPr>
      <w:sz w:val="16"/>
      <w:szCs w:val="16"/>
      <w:lang w:val="en-GB"/>
    </w:rPr>
  </w:style>
  <w:style w:type="paragraph" w:customStyle="1" w:styleId="colorfullist-accent11cxsplast">
    <w:name w:val="colorfullist-accent11cxsplast"/>
    <w:basedOn w:val="Normal"/>
    <w:rsid w:val="002842E6"/>
    <w:pPr>
      <w:spacing w:before="100" w:beforeAutospacing="1" w:after="100" w:afterAutospacing="1" w:line="240" w:lineRule="auto"/>
    </w:pPr>
    <w:rPr>
      <w:rFonts w:ascii="Calibri" w:eastAsia="Times New Roman" w:hAnsi="Calibri" w:cs="Calibri"/>
      <w:sz w:val="24"/>
      <w:szCs w:val="24"/>
      <w:lang w:val="en-US"/>
    </w:rPr>
  </w:style>
  <w:style w:type="character" w:customStyle="1" w:styleId="a-size-extra-large">
    <w:name w:val="a-size-extra-large"/>
    <w:basedOn w:val="DefaultParagraphFont"/>
    <w:rsid w:val="002842E6"/>
  </w:style>
  <w:style w:type="paragraph" w:customStyle="1" w:styleId="Sinespaciado">
    <w:name w:val="Sin espaciado"/>
    <w:uiPriority w:val="1"/>
    <w:qFormat/>
    <w:rsid w:val="002842E6"/>
    <w:pPr>
      <w:spacing w:after="0" w:line="240" w:lineRule="auto"/>
    </w:pPr>
    <w:rPr>
      <w:rFonts w:ascii="Times New Roman" w:eastAsia="Times New Roman" w:hAnsi="Times New Roman" w:cs="Times New Roman"/>
      <w:sz w:val="24"/>
      <w:szCs w:val="24"/>
    </w:rPr>
  </w:style>
  <w:style w:type="character" w:customStyle="1" w:styleId="a-size-small">
    <w:name w:val="a-size-small"/>
    <w:basedOn w:val="DefaultParagraphFont"/>
    <w:rsid w:val="002842E6"/>
  </w:style>
  <w:style w:type="character" w:customStyle="1" w:styleId="producttitlebold1">
    <w:name w:val="producttitlebold1"/>
    <w:basedOn w:val="DefaultParagraphFont"/>
    <w:rsid w:val="002842E6"/>
    <w:rPr>
      <w:rFonts w:ascii="Arial" w:hAnsi="Arial" w:cs="Arial" w:hint="default"/>
      <w:b/>
      <w:bCs/>
      <w:color w:val="354551"/>
      <w:sz w:val="21"/>
      <w:szCs w:val="21"/>
    </w:rPr>
  </w:style>
  <w:style w:type="paragraph" w:customStyle="1" w:styleId="xl63">
    <w:name w:val="xl63"/>
    <w:basedOn w:val="Normal"/>
    <w:rsid w:val="002842E6"/>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4">
    <w:name w:val="xl64"/>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5">
    <w:name w:val="xl65"/>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6">
    <w:name w:val="xl66"/>
    <w:basedOn w:val="Normal"/>
    <w:rsid w:val="002842E6"/>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7">
    <w:name w:val="xl67"/>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8">
    <w:name w:val="xl68"/>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9">
    <w:name w:val="xl69"/>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0">
    <w:name w:val="xl70"/>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1">
    <w:name w:val="xl71"/>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2">
    <w:name w:val="xl72"/>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2842E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4">
    <w:name w:val="xl74"/>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24"/>
      <w:szCs w:val="24"/>
      <w:lang w:val="en-US"/>
    </w:rPr>
  </w:style>
  <w:style w:type="character" w:customStyle="1" w:styleId="ptbrand4">
    <w:name w:val="ptbrand4"/>
    <w:basedOn w:val="DefaultParagraphFont"/>
    <w:rsid w:val="002842E6"/>
  </w:style>
  <w:style w:type="character" w:customStyle="1" w:styleId="binding5">
    <w:name w:val="binding5"/>
    <w:basedOn w:val="DefaultParagraphFont"/>
    <w:rsid w:val="002842E6"/>
  </w:style>
  <w:style w:type="character" w:customStyle="1" w:styleId="journalname">
    <w:name w:val="journalname"/>
    <w:basedOn w:val="DefaultParagraphFont"/>
    <w:rsid w:val="002842E6"/>
  </w:style>
  <w:style w:type="character" w:customStyle="1" w:styleId="volume">
    <w:name w:val="volume"/>
    <w:basedOn w:val="DefaultParagraphFont"/>
    <w:rsid w:val="002842E6"/>
  </w:style>
  <w:style w:type="character" w:customStyle="1" w:styleId="issue">
    <w:name w:val="issue"/>
    <w:basedOn w:val="DefaultParagraphFont"/>
    <w:rsid w:val="002842E6"/>
  </w:style>
  <w:style w:type="character" w:customStyle="1" w:styleId="year">
    <w:name w:val="year"/>
    <w:basedOn w:val="DefaultParagraphFont"/>
    <w:rsid w:val="002842E6"/>
  </w:style>
  <w:style w:type="paragraph" w:customStyle="1" w:styleId="msonormalcxspmiddlecxspmiddle">
    <w:name w:val="msonormalcxspmiddle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basedOn w:val="DefaultParagraphFont"/>
    <w:locked/>
    <w:rsid w:val="002842E6"/>
    <w:rPr>
      <w:sz w:val="24"/>
      <w:lang w:val="sq-AL" w:eastAsia="en-US" w:bidi="ar-SA"/>
    </w:rPr>
  </w:style>
  <w:style w:type="paragraph" w:styleId="ListBullet">
    <w:name w:val="List Bullet"/>
    <w:basedOn w:val="Normal"/>
    <w:autoRedefine/>
    <w:rsid w:val="002842E6"/>
    <w:pPr>
      <w:spacing w:after="0" w:line="240" w:lineRule="auto"/>
      <w:ind w:left="-108" w:firstLine="108"/>
      <w:jc w:val="both"/>
    </w:pPr>
    <w:rPr>
      <w:rFonts w:ascii="Times New Roman" w:eastAsia="Times New Roman" w:hAnsi="Times New Roman" w:cs="Times New Roman"/>
      <w:b/>
      <w:bCs/>
      <w:sz w:val="24"/>
      <w:szCs w:val="24"/>
      <w:lang w:val="de-DE"/>
    </w:rPr>
  </w:style>
  <w:style w:type="paragraph" w:customStyle="1" w:styleId="Body">
    <w:name w:val="Body"/>
    <w:rsid w:val="002842E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apple-converted-space"/>
    <w:rsid w:val="002842E6"/>
    <w:rPr>
      <w:rFonts w:ascii="Times New Roman" w:eastAsia="Times New Roman" w:hAnsi="Times New Roman" w:cs="Times New Roman"/>
      <w:sz w:val="24"/>
      <w:szCs w:val="24"/>
      <w:lang w:val="en-US"/>
    </w:rPr>
  </w:style>
  <w:style w:type="character" w:customStyle="1" w:styleId="Title1">
    <w:name w:val="Title1"/>
    <w:basedOn w:val="DefaultParagraphFont"/>
    <w:rsid w:val="00395A67"/>
  </w:style>
  <w:style w:type="paragraph" w:customStyle="1" w:styleId="TableContents">
    <w:name w:val="Table Contents"/>
    <w:basedOn w:val="Normal"/>
    <w:rsid w:val="00395A67"/>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395A67"/>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0">
    <w:name w:val="longtext"/>
    <w:basedOn w:val="DefaultParagraphFont"/>
    <w:uiPriority w:val="99"/>
    <w:rsid w:val="00395A67"/>
    <w:rPr>
      <w:rFonts w:cs="Times New Roman"/>
    </w:rPr>
  </w:style>
  <w:style w:type="character" w:customStyle="1" w:styleId="yiv3175747358">
    <w:name w:val="yiv3175747358"/>
    <w:basedOn w:val="DefaultParagraphFont"/>
    <w:rsid w:val="00395A67"/>
  </w:style>
  <w:style w:type="paragraph" w:customStyle="1" w:styleId="TableParagraph">
    <w:name w:val="Table Paragraph"/>
    <w:basedOn w:val="Normal"/>
    <w:uiPriority w:val="1"/>
    <w:qFormat/>
    <w:rsid w:val="00395A6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395A67"/>
    <w:rPr>
      <w:rFonts w:ascii="TimesNewRoman" w:hAnsi="TimesNewRoman" w:hint="default"/>
      <w:b/>
      <w:bCs/>
      <w:i w:val="0"/>
      <w:iCs w:val="0"/>
      <w:color w:val="000000"/>
      <w:sz w:val="24"/>
      <w:szCs w:val="24"/>
    </w:rPr>
  </w:style>
  <w:style w:type="character" w:customStyle="1" w:styleId="fontstyle21">
    <w:name w:val="fontstyle21"/>
    <w:basedOn w:val="DefaultParagraphFont"/>
    <w:rsid w:val="00395A6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395A67"/>
    <w:rPr>
      <w:rFonts w:ascii="SymbolMT" w:hAnsi="SymbolMT" w:hint="default"/>
      <w:b w:val="0"/>
      <w:bCs w:val="0"/>
      <w:i w:val="0"/>
      <w:iCs w:val="0"/>
      <w:color w:val="000000"/>
      <w:sz w:val="24"/>
      <w:szCs w:val="24"/>
    </w:rPr>
  </w:style>
  <w:style w:type="character" w:customStyle="1" w:styleId="fontstyle41">
    <w:name w:val="fontstyle41"/>
    <w:basedOn w:val="DefaultParagraphFont"/>
    <w:rsid w:val="00395A67"/>
    <w:rPr>
      <w:rFonts w:ascii="TimesNewRoman" w:hAnsi="TimesNewRoman" w:hint="default"/>
      <w:b w:val="0"/>
      <w:bCs w:val="0"/>
      <w:i/>
      <w:iCs/>
      <w:color w:val="000000"/>
      <w:sz w:val="24"/>
      <w:szCs w:val="24"/>
    </w:rPr>
  </w:style>
  <w:style w:type="paragraph" w:customStyle="1" w:styleId="yiv4013571180msonormal">
    <w:name w:val="yiv4013571180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t-card-ttl-txt">
    <w:name w:val="gt-card-ttl-txt"/>
    <w:basedOn w:val="DefaultParagraphFont"/>
    <w:rsid w:val="00395A67"/>
  </w:style>
  <w:style w:type="character" w:customStyle="1" w:styleId="text">
    <w:name w:val="text"/>
    <w:basedOn w:val="DefaultParagraphFont"/>
    <w:rsid w:val="005771C9"/>
  </w:style>
  <w:style w:type="character" w:customStyle="1" w:styleId="author-ref">
    <w:name w:val="author-ref"/>
    <w:basedOn w:val="DefaultParagraphFont"/>
    <w:rsid w:val="005771C9"/>
  </w:style>
  <w:style w:type="character" w:customStyle="1" w:styleId="hlfld-contribauthor">
    <w:name w:val="hlfld-contribauthor"/>
    <w:basedOn w:val="DefaultParagraphFont"/>
    <w:rsid w:val="005771C9"/>
  </w:style>
  <w:style w:type="character" w:customStyle="1" w:styleId="nlmxref-aff">
    <w:name w:val="nlm_xref-aff"/>
    <w:basedOn w:val="DefaultParagraphFont"/>
    <w:rsid w:val="005771C9"/>
  </w:style>
  <w:style w:type="character" w:customStyle="1" w:styleId="orcid-link-icon">
    <w:name w:val="orcid-link-icon"/>
    <w:basedOn w:val="DefaultParagraphFont"/>
    <w:rsid w:val="005771C9"/>
  </w:style>
  <w:style w:type="character" w:customStyle="1" w:styleId="citationyear">
    <w:name w:val="citation_year"/>
    <w:basedOn w:val="DefaultParagraphFont"/>
    <w:rsid w:val="005771C9"/>
  </w:style>
  <w:style w:type="character" w:customStyle="1" w:styleId="citationvolume">
    <w:name w:val="citation_volume"/>
    <w:basedOn w:val="DefaultParagraphFont"/>
    <w:rsid w:val="005771C9"/>
  </w:style>
  <w:style w:type="character" w:customStyle="1" w:styleId="previewtxt">
    <w:name w:val="previewtxt"/>
    <w:basedOn w:val="DefaultParagraphFont"/>
    <w:rsid w:val="005771C9"/>
  </w:style>
  <w:style w:type="character" w:customStyle="1" w:styleId="nlmcontrib">
    <w:name w:val="nlm_contrib"/>
    <w:rsid w:val="005771C9"/>
  </w:style>
  <w:style w:type="character" w:customStyle="1" w:styleId="nlmyear">
    <w:name w:val="nlm_year"/>
    <w:rsid w:val="005771C9"/>
  </w:style>
  <w:style w:type="character" w:customStyle="1" w:styleId="bookmetatitles">
    <w:name w:val="bookmetatitles"/>
    <w:rsid w:val="005771C9"/>
  </w:style>
  <w:style w:type="character" w:customStyle="1" w:styleId="bibliographic-informationtitle">
    <w:name w:val="bibliographic-information__title"/>
    <w:basedOn w:val="DefaultParagraphFont"/>
    <w:rsid w:val="005771C9"/>
  </w:style>
  <w:style w:type="character" w:customStyle="1" w:styleId="bibliographic-informationvalue">
    <w:name w:val="bibliographic-information__value"/>
    <w:basedOn w:val="DefaultParagraphFont"/>
    <w:rsid w:val="005771C9"/>
  </w:style>
  <w:style w:type="character" w:customStyle="1" w:styleId="reference-text">
    <w:name w:val="reference-text"/>
    <w:basedOn w:val="DefaultParagraphFont"/>
    <w:rsid w:val="005771C9"/>
  </w:style>
  <w:style w:type="character" w:customStyle="1" w:styleId="m6147867980650970746gmail-absnonlinkmetadata">
    <w:name w:val="m_6147867980650970746gmail-absnonlinkmetadata"/>
    <w:basedOn w:val="DefaultParagraphFont"/>
    <w:rsid w:val="005771C9"/>
  </w:style>
  <w:style w:type="paragraph" w:customStyle="1" w:styleId="m6147867980650970746gmail-msolistparagraph">
    <w:name w:val="m_6147867980650970746gmail-msolistparagraph"/>
    <w:basedOn w:val="Normal"/>
    <w:rsid w:val="005771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147867980650970746gmail-previewtxt">
    <w:name w:val="m_6147867980650970746gmail-previewtxt"/>
    <w:basedOn w:val="DefaultParagraphFont"/>
    <w:rsid w:val="005771C9"/>
  </w:style>
  <w:style w:type="character" w:customStyle="1" w:styleId="journaltitle">
    <w:name w:val="journaltitle"/>
    <w:basedOn w:val="DefaultParagraphFont"/>
    <w:rsid w:val="005E28CF"/>
  </w:style>
  <w:style w:type="character" w:customStyle="1" w:styleId="title-text">
    <w:name w:val="title-text"/>
    <w:basedOn w:val="DefaultParagraphFont"/>
    <w:rsid w:val="005E28CF"/>
  </w:style>
  <w:style w:type="paragraph" w:customStyle="1" w:styleId="FirstParagraph">
    <w:name w:val="First Paragraph"/>
    <w:basedOn w:val="BodyText"/>
    <w:next w:val="BodyText"/>
    <w:qFormat/>
    <w:rsid w:val="00E2092D"/>
    <w:pPr>
      <w:spacing w:before="180" w:after="180" w:line="240" w:lineRule="auto"/>
      <w:jc w:val="left"/>
    </w:pPr>
    <w:rPr>
      <w:rFonts w:eastAsia="Calibri"/>
      <w:sz w:val="24"/>
      <w:szCs w:val="24"/>
      <w:lang w:val="en-US"/>
    </w:rPr>
  </w:style>
  <w:style w:type="paragraph" w:customStyle="1" w:styleId="Compact">
    <w:name w:val="Compact"/>
    <w:basedOn w:val="BodyText"/>
    <w:qFormat/>
    <w:rsid w:val="00E2092D"/>
    <w:pPr>
      <w:spacing w:before="36" w:after="36" w:line="240" w:lineRule="auto"/>
      <w:jc w:val="left"/>
    </w:pPr>
    <w:rPr>
      <w:rFonts w:eastAsia="Calibri"/>
      <w:sz w:val="24"/>
      <w:szCs w:val="24"/>
      <w:lang w:val="en-US"/>
    </w:rPr>
  </w:style>
  <w:style w:type="paragraph" w:styleId="TOC4">
    <w:name w:val="toc 4"/>
    <w:basedOn w:val="Normal"/>
    <w:next w:val="Normal"/>
    <w:autoRedefine/>
    <w:uiPriority w:val="39"/>
    <w:unhideWhenUsed/>
    <w:rsid w:val="00A00025"/>
    <w:pPr>
      <w:spacing w:after="100"/>
      <w:ind w:left="660"/>
    </w:pPr>
    <w:rPr>
      <w:rFonts w:eastAsiaTheme="minorEastAsia"/>
      <w:lang w:val="en-US"/>
    </w:rPr>
  </w:style>
  <w:style w:type="paragraph" w:styleId="TOC5">
    <w:name w:val="toc 5"/>
    <w:basedOn w:val="Normal"/>
    <w:next w:val="Normal"/>
    <w:autoRedefine/>
    <w:uiPriority w:val="39"/>
    <w:unhideWhenUsed/>
    <w:rsid w:val="00A00025"/>
    <w:pPr>
      <w:spacing w:after="100"/>
      <w:ind w:left="880"/>
    </w:pPr>
    <w:rPr>
      <w:rFonts w:eastAsiaTheme="minorEastAsia"/>
      <w:lang w:val="en-US"/>
    </w:rPr>
  </w:style>
  <w:style w:type="paragraph" w:styleId="TOC6">
    <w:name w:val="toc 6"/>
    <w:basedOn w:val="Normal"/>
    <w:next w:val="Normal"/>
    <w:autoRedefine/>
    <w:uiPriority w:val="39"/>
    <w:unhideWhenUsed/>
    <w:rsid w:val="00A00025"/>
    <w:pPr>
      <w:spacing w:after="100"/>
      <w:ind w:left="1100"/>
    </w:pPr>
    <w:rPr>
      <w:rFonts w:eastAsiaTheme="minorEastAsia"/>
      <w:lang w:val="en-US"/>
    </w:rPr>
  </w:style>
  <w:style w:type="paragraph" w:styleId="TOC7">
    <w:name w:val="toc 7"/>
    <w:basedOn w:val="Normal"/>
    <w:next w:val="Normal"/>
    <w:autoRedefine/>
    <w:uiPriority w:val="39"/>
    <w:unhideWhenUsed/>
    <w:rsid w:val="00A00025"/>
    <w:pPr>
      <w:spacing w:after="100"/>
      <w:ind w:left="1320"/>
    </w:pPr>
    <w:rPr>
      <w:rFonts w:eastAsiaTheme="minorEastAsia"/>
      <w:lang w:val="en-US"/>
    </w:rPr>
  </w:style>
  <w:style w:type="paragraph" w:styleId="TOC8">
    <w:name w:val="toc 8"/>
    <w:basedOn w:val="Normal"/>
    <w:next w:val="Normal"/>
    <w:autoRedefine/>
    <w:uiPriority w:val="39"/>
    <w:unhideWhenUsed/>
    <w:rsid w:val="00A00025"/>
    <w:pPr>
      <w:spacing w:after="100"/>
      <w:ind w:left="1540"/>
    </w:pPr>
    <w:rPr>
      <w:rFonts w:eastAsiaTheme="minorEastAsia"/>
      <w:lang w:val="en-US"/>
    </w:rPr>
  </w:style>
  <w:style w:type="paragraph" w:styleId="TOC9">
    <w:name w:val="toc 9"/>
    <w:basedOn w:val="Normal"/>
    <w:next w:val="Normal"/>
    <w:autoRedefine/>
    <w:uiPriority w:val="39"/>
    <w:unhideWhenUsed/>
    <w:rsid w:val="00A00025"/>
    <w:pPr>
      <w:spacing w:after="100"/>
      <w:ind w:left="1760"/>
    </w:pPr>
    <w:rPr>
      <w:rFonts w:eastAsiaTheme="minorEastAsia"/>
      <w:lang w:val="en-US"/>
    </w:rPr>
  </w:style>
  <w:style w:type="character" w:styleId="IntenseEmphasis">
    <w:name w:val="Intense Emphasis"/>
    <w:basedOn w:val="DefaultParagraphFont"/>
    <w:uiPriority w:val="21"/>
    <w:qFormat/>
    <w:rsid w:val="00CB72F0"/>
    <w:rPr>
      <w:b/>
      <w:bCs/>
      <w:i/>
      <w:iCs/>
      <w:color w:val="5B9BD5" w:themeColor="accent1"/>
    </w:rPr>
  </w:style>
  <w:style w:type="paragraph" w:customStyle="1" w:styleId="NoSpacing1">
    <w:name w:val="No Spacing1"/>
    <w:uiPriority w:val="1"/>
    <w:qFormat/>
    <w:rsid w:val="004A604F"/>
    <w:pPr>
      <w:spacing w:after="0" w:line="240" w:lineRule="auto"/>
    </w:pPr>
    <w:rPr>
      <w:rFonts w:ascii="Times New Roman" w:eastAsia="Times New Roman" w:hAnsi="Times New Roman" w:cs="Times New Roman"/>
      <w:sz w:val="24"/>
      <w:szCs w:val="24"/>
    </w:rPr>
  </w:style>
  <w:style w:type="character" w:customStyle="1" w:styleId="predmetispisbigger">
    <w:name w:val="predmetispis_bigger"/>
    <w:basedOn w:val="DefaultParagraphFont"/>
    <w:rsid w:val="003F06EF"/>
  </w:style>
  <w:style w:type="paragraph" w:customStyle="1" w:styleId="bodytext0">
    <w:name w:val="bodytext"/>
    <w:basedOn w:val="Normal"/>
    <w:rsid w:val="003F06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tertatu ne tab Char,Colorful List - Accent 12 Char"/>
    <w:link w:val="ListParagraph"/>
    <w:uiPriority w:val="34"/>
    <w:rsid w:val="00F6433C"/>
    <w:rPr>
      <w:lang w:val="en-GB"/>
    </w:rPr>
  </w:style>
  <w:style w:type="character" w:customStyle="1" w:styleId="tlid-translation">
    <w:name w:val="tlid-translation"/>
    <w:rsid w:val="005B5A90"/>
  </w:style>
  <w:style w:type="numbering" w:customStyle="1" w:styleId="NoList1">
    <w:name w:val="No List1"/>
    <w:next w:val="NoList"/>
    <w:uiPriority w:val="99"/>
    <w:semiHidden/>
    <w:unhideWhenUsed/>
    <w:rsid w:val="0044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1128">
      <w:bodyDiv w:val="1"/>
      <w:marLeft w:val="0"/>
      <w:marRight w:val="0"/>
      <w:marTop w:val="0"/>
      <w:marBottom w:val="0"/>
      <w:divBdr>
        <w:top w:val="none" w:sz="0" w:space="0" w:color="auto"/>
        <w:left w:val="none" w:sz="0" w:space="0" w:color="auto"/>
        <w:bottom w:val="none" w:sz="0" w:space="0" w:color="auto"/>
        <w:right w:val="none" w:sz="0" w:space="0" w:color="auto"/>
      </w:divBdr>
    </w:div>
    <w:div w:id="112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CF3A-0928-4AFA-9BB4-C4A45EFD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18801</Words>
  <Characters>107168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Defrim Krasniqi</dc:creator>
  <cp:lastModifiedBy>Ilir Mazreku</cp:lastModifiedBy>
  <cp:revision>4</cp:revision>
  <cp:lastPrinted>2019-10-18T10:20:00Z</cp:lastPrinted>
  <dcterms:created xsi:type="dcterms:W3CDTF">2021-12-02T08:14:00Z</dcterms:created>
  <dcterms:modified xsi:type="dcterms:W3CDTF">2021-12-02T08:19:00Z</dcterms:modified>
</cp:coreProperties>
</file>