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0895" w14:textId="77777777"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2360DB">
        <w:fldChar w:fldCharType="begin"/>
      </w:r>
      <w:r w:rsidR="002360DB">
        <w:instrText xml:space="preserve"> INCLUDEPICTURE  "https://fshmn.uni-pr.edu/images/logosmall.png" \* MERGEFORMATINET </w:instrText>
      </w:r>
      <w:r w:rsidR="002360DB">
        <w:fldChar w:fldCharType="separate"/>
      </w:r>
      <w:r w:rsidR="00F749D5">
        <w:fldChar w:fldCharType="begin"/>
      </w:r>
      <w:r w:rsidR="00F749D5">
        <w:instrText xml:space="preserve"> INCLUDEPICTURE  "https://fshmn.uni-pr.edu/images/logosmall.png" \* MERGEFORMATINET </w:instrText>
      </w:r>
      <w:r w:rsidR="00F749D5">
        <w:fldChar w:fldCharType="separate"/>
      </w:r>
      <w:r w:rsidR="00011A15">
        <w:fldChar w:fldCharType="begin"/>
      </w:r>
      <w:r w:rsidR="00011A15">
        <w:instrText xml:space="preserve"> INCLUDEPICTURE  "https://fshmn.uni-pr.edu/images/logosmall.png" \* MERGEFORMATINET </w:instrText>
      </w:r>
      <w:r w:rsidR="00011A15">
        <w:fldChar w:fldCharType="separate"/>
      </w:r>
      <w:r w:rsidR="00F615B8">
        <w:fldChar w:fldCharType="begin"/>
      </w:r>
      <w:r w:rsidR="00F615B8">
        <w:instrText xml:space="preserve"> INCLUDEPICTURE  "https://fshmn.uni-pr.edu/images/logosmall.png" \* MERGEFORMATINET </w:instrText>
      </w:r>
      <w:r w:rsidR="00F615B8">
        <w:fldChar w:fldCharType="separate"/>
      </w:r>
      <w:r w:rsidR="000C4C17">
        <w:fldChar w:fldCharType="begin"/>
      </w:r>
      <w:r w:rsidR="000C4C17">
        <w:instrText xml:space="preserve"> INCLUDEPICTURE  "https://fshmn.uni-pr.edu/images/logosmall.png" \* MERGEFORMATINET </w:instrText>
      </w:r>
      <w:r w:rsidR="000C4C17">
        <w:fldChar w:fldCharType="separate"/>
      </w:r>
      <w:r w:rsidR="004D3207">
        <w:fldChar w:fldCharType="begin"/>
      </w:r>
      <w:r w:rsidR="004D3207">
        <w:instrText xml:space="preserve"> INCLUDEPICTURE  "https://fshmn.uni-pr.edu/images/logosmall.png" \* MERGEFORMATINET </w:instrText>
      </w:r>
      <w:r w:rsidR="004D3207">
        <w:fldChar w:fldCharType="separate"/>
      </w:r>
      <w:r w:rsidR="00034D5F">
        <w:fldChar w:fldCharType="begin"/>
      </w:r>
      <w:r w:rsidR="00034D5F">
        <w:instrText xml:space="preserve"> </w:instrText>
      </w:r>
      <w:r w:rsidR="00034D5F">
        <w:instrText>INCLUDEPICTURE  "https://fshmn.uni-pr.edu/images/logosmall.png" \* MERGEFORMATINET</w:instrText>
      </w:r>
      <w:r w:rsidR="00034D5F">
        <w:instrText xml:space="preserve"> </w:instrText>
      </w:r>
      <w:r w:rsidR="00034D5F">
        <w:fldChar w:fldCharType="separate"/>
      </w:r>
      <w:r w:rsidR="00A00A82">
        <w:pict w14:anchorId="69294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5" r:href="rId6"/>
          </v:shape>
        </w:pict>
      </w:r>
      <w:r w:rsidR="00034D5F">
        <w:fldChar w:fldCharType="end"/>
      </w:r>
      <w:r w:rsidR="004D3207">
        <w:fldChar w:fldCharType="end"/>
      </w:r>
      <w:r w:rsidR="000C4C17">
        <w:fldChar w:fldCharType="end"/>
      </w:r>
      <w:r w:rsidR="00F615B8">
        <w:fldChar w:fldCharType="end"/>
      </w:r>
      <w:r w:rsidR="00011A15">
        <w:fldChar w:fldCharType="end"/>
      </w:r>
      <w:r w:rsidR="00F749D5">
        <w:fldChar w:fldCharType="end"/>
      </w:r>
      <w:r w:rsidR="002360D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822E556" w14:textId="77777777" w:rsidR="00683640" w:rsidRPr="00512770" w:rsidRDefault="00683640" w:rsidP="00683640">
      <w:r w:rsidRPr="00512770">
        <w:t xml:space="preserve">UNIVERSITETI I PRISHTINËS </w:t>
      </w:r>
    </w:p>
    <w:p w14:paraId="1DC510B3" w14:textId="77777777" w:rsidR="00683640" w:rsidRPr="00512770" w:rsidRDefault="00683640" w:rsidP="00683640">
      <w:r w:rsidRPr="00512770">
        <w:t>FAKULTETI I SHKENCAVE</w:t>
      </w:r>
    </w:p>
    <w:p w14:paraId="2C1E718E" w14:textId="77777777" w:rsidR="00683640" w:rsidRPr="00512770" w:rsidRDefault="00683640" w:rsidP="00683640">
      <w:r w:rsidRPr="00512770">
        <w:t>MATEMATIKE - NATYRORE</w:t>
      </w:r>
    </w:p>
    <w:p w14:paraId="26F715DA" w14:textId="6AE3F61E"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r w:rsidR="00A00A82">
        <w:rPr>
          <w:b/>
        </w:rPr>
        <w:t xml:space="preserve">I </w:t>
      </w:r>
      <w:proofErr w:type="spellStart"/>
      <w:r w:rsidR="00A00A82">
        <w:rPr>
          <w:b/>
        </w:rPr>
        <w:t>Kimisë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14:paraId="700E07B0" w14:textId="77777777"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14:paraId="6549CD51" w14:textId="77777777"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14:paraId="5B56894C" w14:textId="77777777"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14:paraId="21DDFF87" w14:textId="77777777" w:rsidR="00683640" w:rsidRPr="00251FE0" w:rsidRDefault="00683640" w:rsidP="00683640">
      <w:pPr>
        <w:rPr>
          <w:sz w:val="28"/>
          <w:szCs w:val="28"/>
          <w:lang w:eastAsia="ja-JP"/>
        </w:rPr>
      </w:pPr>
      <w:bookmarkStart w:id="0" w:name="_GoBack"/>
      <w:bookmarkEnd w:id="0"/>
    </w:p>
    <w:p w14:paraId="1B063E6F" w14:textId="00A6E039" w:rsidR="00683640" w:rsidRPr="000C4C17" w:rsidRDefault="00683640" w:rsidP="00683640">
      <w:pPr>
        <w:rPr>
          <w:rFonts w:eastAsia="Times New Roman"/>
          <w:color w:val="374151"/>
        </w:rPr>
      </w:pPr>
      <w:r w:rsidRPr="000C4C17">
        <w:rPr>
          <w:rFonts w:eastAsia="Times New Roman"/>
          <w:color w:val="374151"/>
        </w:rPr>
        <w:t xml:space="preserve">Me këtë lajmërim ju njoftojmë të gjithë të interesuarit se </w:t>
      </w:r>
      <w:r w:rsidR="00202AFF" w:rsidRPr="000C4C17">
        <w:rPr>
          <w:rFonts w:eastAsia="Times New Roman"/>
          <w:color w:val="374151"/>
        </w:rPr>
        <w:t xml:space="preserve">disertacioni </w:t>
      </w:r>
      <w:proofErr w:type="spellStart"/>
      <w:r w:rsidR="00202AFF" w:rsidRPr="000C4C17">
        <w:rPr>
          <w:rFonts w:eastAsia="Times New Roman"/>
          <w:color w:val="374151"/>
        </w:rPr>
        <w:t>i</w:t>
      </w:r>
      <w:proofErr w:type="spellEnd"/>
      <w:r w:rsidR="00202AFF" w:rsidRPr="000C4C17">
        <w:rPr>
          <w:rFonts w:eastAsia="Times New Roman"/>
          <w:color w:val="374151"/>
        </w:rPr>
        <w:t xml:space="preserve"> </w:t>
      </w:r>
      <w:proofErr w:type="spellStart"/>
      <w:r w:rsidR="00202AFF" w:rsidRPr="000C4C17">
        <w:rPr>
          <w:rFonts w:eastAsia="Times New Roman"/>
          <w:color w:val="374151"/>
        </w:rPr>
        <w:t>punimit</w:t>
      </w:r>
      <w:proofErr w:type="spellEnd"/>
      <w:r w:rsidR="00202AFF" w:rsidRPr="000C4C17">
        <w:rPr>
          <w:rFonts w:eastAsia="Times New Roman"/>
          <w:color w:val="374151"/>
        </w:rPr>
        <w:t xml:space="preserve"> </w:t>
      </w:r>
      <w:proofErr w:type="spellStart"/>
      <w:r w:rsidR="00202AFF" w:rsidRPr="000C4C17">
        <w:rPr>
          <w:rFonts w:eastAsia="Times New Roman"/>
          <w:color w:val="374151"/>
        </w:rPr>
        <w:t>të</w:t>
      </w:r>
      <w:proofErr w:type="spellEnd"/>
      <w:r w:rsidR="00034D5F">
        <w:rPr>
          <w:rFonts w:eastAsia="Times New Roman"/>
          <w:color w:val="374151"/>
        </w:rPr>
        <w:t xml:space="preserve"> </w:t>
      </w:r>
      <w:proofErr w:type="spellStart"/>
      <w:r w:rsidR="00202AFF" w:rsidRPr="000C4C17">
        <w:rPr>
          <w:rFonts w:eastAsia="Times New Roman"/>
          <w:color w:val="374151"/>
        </w:rPr>
        <w:t>Doktoratës</w:t>
      </w:r>
      <w:proofErr w:type="spellEnd"/>
      <w:r w:rsidR="00202AFF" w:rsidRPr="000C4C17">
        <w:rPr>
          <w:rFonts w:eastAsia="Times New Roman"/>
          <w:color w:val="374151"/>
        </w:rPr>
        <w:t xml:space="preserve"> </w:t>
      </w:r>
      <w:proofErr w:type="spellStart"/>
      <w:r w:rsidR="00202AFF" w:rsidRPr="000C4C17">
        <w:rPr>
          <w:rFonts w:eastAsia="Times New Roman"/>
          <w:color w:val="374151"/>
        </w:rPr>
        <w:t>së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="000C4C17" w:rsidRPr="000C4C17">
        <w:rPr>
          <w:rFonts w:eastAsia="Times New Roman"/>
          <w:color w:val="374151"/>
        </w:rPr>
        <w:t>kandidates</w:t>
      </w:r>
      <w:proofErr w:type="spellEnd"/>
      <w:r w:rsidR="000C4C17" w:rsidRPr="000C4C17">
        <w:rPr>
          <w:rFonts w:eastAsia="Times New Roman"/>
          <w:color w:val="374151"/>
        </w:rPr>
        <w:t xml:space="preserve">, </w:t>
      </w:r>
      <w:r w:rsidR="00A00A82" w:rsidRPr="00A00A82">
        <w:rPr>
          <w:rFonts w:eastAsia="Times New Roman"/>
          <w:b/>
          <w:color w:val="374151"/>
        </w:rPr>
        <w:t xml:space="preserve">Islam </w:t>
      </w:r>
      <w:proofErr w:type="spellStart"/>
      <w:r w:rsidR="00A00A82" w:rsidRPr="00A00A82">
        <w:rPr>
          <w:rFonts w:eastAsia="Times New Roman"/>
          <w:b/>
          <w:color w:val="374151"/>
        </w:rPr>
        <w:t>Zuzaku</w:t>
      </w:r>
      <w:proofErr w:type="spellEnd"/>
      <w:r w:rsidR="00A00A82">
        <w:rPr>
          <w:b/>
          <w:iCs/>
          <w:color w:val="000000" w:themeColor="text1"/>
        </w:rPr>
        <w:t xml:space="preserve"> </w:t>
      </w:r>
      <w:proofErr w:type="spellStart"/>
      <w:r w:rsidRPr="000C4C17">
        <w:rPr>
          <w:rFonts w:eastAsia="Times New Roman"/>
          <w:color w:val="374151"/>
        </w:rPr>
        <w:t>në</w:t>
      </w:r>
      <w:proofErr w:type="spellEnd"/>
      <w:r w:rsidRPr="000C4C17">
        <w:rPr>
          <w:rFonts w:eastAsia="Times New Roman"/>
          <w:color w:val="374151"/>
        </w:rPr>
        <w:t xml:space="preserve"> </w:t>
      </w:r>
      <w:proofErr w:type="spellStart"/>
      <w:r w:rsidRPr="000C4C17">
        <w:rPr>
          <w:rFonts w:eastAsia="Times New Roman"/>
          <w:b/>
          <w:color w:val="374151"/>
        </w:rPr>
        <w:t>Departamentin</w:t>
      </w:r>
      <w:proofErr w:type="spellEnd"/>
      <w:r w:rsidRPr="000C4C17">
        <w:rPr>
          <w:rFonts w:eastAsia="Times New Roman"/>
          <w:b/>
          <w:color w:val="374151"/>
        </w:rPr>
        <w:t xml:space="preserve"> e </w:t>
      </w:r>
      <w:proofErr w:type="spellStart"/>
      <w:r w:rsidR="00A00A82">
        <w:rPr>
          <w:rFonts w:eastAsia="Times New Roman"/>
          <w:b/>
          <w:color w:val="374151"/>
        </w:rPr>
        <w:t>Kimi</w:t>
      </w:r>
      <w:r w:rsidRPr="000C4C17">
        <w:rPr>
          <w:rFonts w:eastAsia="Times New Roman"/>
          <w:b/>
          <w:color w:val="374151"/>
        </w:rPr>
        <w:t>së</w:t>
      </w:r>
      <w:proofErr w:type="spellEnd"/>
      <w:r w:rsidRPr="000C4C17">
        <w:rPr>
          <w:rFonts w:eastAsia="Times New Roman"/>
          <w:b/>
          <w:color w:val="374151"/>
        </w:rPr>
        <w:t xml:space="preserve"> </w:t>
      </w:r>
      <w:r w:rsidRPr="000C4C17">
        <w:rPr>
          <w:rFonts w:eastAsia="Times New Roman"/>
          <w:color w:val="374151"/>
        </w:rPr>
        <w:t xml:space="preserve">do të shqyrtohet në diskutim </w:t>
      </w:r>
      <w:proofErr w:type="spellStart"/>
      <w:proofErr w:type="gramStart"/>
      <w:r w:rsidR="00A00A82">
        <w:rPr>
          <w:rFonts w:eastAsia="Times New Roman"/>
          <w:color w:val="374151"/>
        </w:rPr>
        <w:t>publik</w:t>
      </w:r>
      <w:proofErr w:type="spellEnd"/>
      <w:r w:rsidR="0096002B" w:rsidRPr="000C4C17">
        <w:rPr>
          <w:rFonts w:eastAsia="Times New Roman"/>
          <w:color w:val="374151"/>
        </w:rPr>
        <w:t xml:space="preserve"> </w:t>
      </w:r>
      <w:r w:rsidRPr="000C4C17">
        <w:rPr>
          <w:rFonts w:eastAsia="Times New Roman"/>
          <w:color w:val="374151"/>
        </w:rPr>
        <w:t xml:space="preserve"> </w:t>
      </w:r>
      <w:r w:rsidR="00A00A82">
        <w:rPr>
          <w:color w:val="222222"/>
          <w:sz w:val="22"/>
          <w:szCs w:val="22"/>
          <w:shd w:val="clear" w:color="auto" w:fill="FFFFFF"/>
        </w:rPr>
        <w:t>data</w:t>
      </w:r>
      <w:proofErr w:type="gramEnd"/>
      <w:r w:rsidR="00A00A82">
        <w:rPr>
          <w:color w:val="222222"/>
          <w:sz w:val="22"/>
          <w:szCs w:val="22"/>
          <w:shd w:val="clear" w:color="auto" w:fill="FFFFFF"/>
        </w:rPr>
        <w:t xml:space="preserve"> </w:t>
      </w:r>
      <w:r w:rsidR="00A00A82" w:rsidRPr="00E14F07">
        <w:rPr>
          <w:b/>
          <w:color w:val="222222"/>
          <w:sz w:val="22"/>
          <w:szCs w:val="22"/>
          <w:shd w:val="clear" w:color="auto" w:fill="FFFFFF"/>
        </w:rPr>
        <w:t>02.06.2024</w:t>
      </w:r>
      <w:r w:rsidR="00A00A82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00A82">
        <w:rPr>
          <w:color w:val="222222"/>
          <w:sz w:val="22"/>
          <w:szCs w:val="22"/>
          <w:shd w:val="clear" w:color="auto" w:fill="FFFFFF"/>
        </w:rPr>
        <w:t>deri</w:t>
      </w:r>
      <w:proofErr w:type="spellEnd"/>
      <w:r w:rsidR="00A00A82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00A82">
        <w:rPr>
          <w:color w:val="222222"/>
          <w:sz w:val="22"/>
          <w:szCs w:val="22"/>
          <w:shd w:val="clear" w:color="auto" w:fill="FFFFFF"/>
        </w:rPr>
        <w:t>më</w:t>
      </w:r>
      <w:proofErr w:type="spellEnd"/>
      <w:r w:rsidR="00A00A82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00A82">
        <w:rPr>
          <w:color w:val="222222"/>
          <w:sz w:val="22"/>
          <w:szCs w:val="22"/>
          <w:shd w:val="clear" w:color="auto" w:fill="FFFFFF"/>
        </w:rPr>
        <w:t>datën</w:t>
      </w:r>
      <w:proofErr w:type="spellEnd"/>
      <w:r w:rsidR="00A00A82">
        <w:rPr>
          <w:color w:val="222222"/>
          <w:sz w:val="22"/>
          <w:szCs w:val="22"/>
          <w:shd w:val="clear" w:color="auto" w:fill="FFFFFF"/>
        </w:rPr>
        <w:t xml:space="preserve"> </w:t>
      </w:r>
      <w:r w:rsidR="00A00A82" w:rsidRPr="00E14F07">
        <w:rPr>
          <w:b/>
          <w:color w:val="222222"/>
          <w:sz w:val="22"/>
          <w:szCs w:val="22"/>
          <w:shd w:val="clear" w:color="auto" w:fill="FFFFFF"/>
        </w:rPr>
        <w:t>02.07.2025</w:t>
      </w:r>
      <w:r w:rsidR="000C4C17" w:rsidRPr="00E14F07">
        <w:rPr>
          <w:b/>
          <w:color w:val="222222"/>
          <w:sz w:val="22"/>
          <w:szCs w:val="22"/>
          <w:shd w:val="clear" w:color="auto" w:fill="FFFFFF"/>
        </w:rPr>
        <w:t>,</w:t>
      </w:r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0C4C17" w:rsidRPr="000C4C17">
        <w:rPr>
          <w:color w:val="222222"/>
          <w:sz w:val="22"/>
          <w:szCs w:val="22"/>
          <w:shd w:val="clear" w:color="auto" w:fill="FFFFFF"/>
        </w:rPr>
        <w:t>për</w:t>
      </w:r>
      <w:proofErr w:type="spellEnd"/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0C4C17" w:rsidRPr="000C4C17">
        <w:rPr>
          <w:color w:val="222222"/>
          <w:sz w:val="22"/>
          <w:szCs w:val="22"/>
          <w:shd w:val="clear" w:color="auto" w:fill="FFFFFF"/>
        </w:rPr>
        <w:t>një</w:t>
      </w:r>
      <w:proofErr w:type="spellEnd"/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0C4C17" w:rsidRPr="000C4C17">
        <w:rPr>
          <w:color w:val="222222"/>
          <w:sz w:val="22"/>
          <w:szCs w:val="22"/>
          <w:shd w:val="clear" w:color="auto" w:fill="FFFFFF"/>
        </w:rPr>
        <w:t>periudhë</w:t>
      </w:r>
      <w:proofErr w:type="spellEnd"/>
      <w:r w:rsidR="000C4C17" w:rsidRPr="000C4C17">
        <w:rPr>
          <w:color w:val="222222"/>
          <w:sz w:val="22"/>
          <w:szCs w:val="22"/>
          <w:shd w:val="clear" w:color="auto" w:fill="FFFFFF"/>
        </w:rPr>
        <w:t xml:space="preserve"> prej 30 ditë pune</w:t>
      </w:r>
      <w:r w:rsidR="000C4C17" w:rsidRPr="000C4C17">
        <w:rPr>
          <w:color w:val="222222"/>
          <w:shd w:val="clear" w:color="auto" w:fill="FFFFFF"/>
        </w:rPr>
        <w:t>. </w:t>
      </w:r>
    </w:p>
    <w:p w14:paraId="5995E7F0" w14:textId="77777777" w:rsidR="00683640" w:rsidRPr="000C4C17" w:rsidRDefault="00683640" w:rsidP="00683640">
      <w:pPr>
        <w:rPr>
          <w:rFonts w:eastAsia="Times New Roman"/>
          <w:color w:val="374151"/>
        </w:rPr>
      </w:pPr>
      <w:r w:rsidRPr="000C4C17">
        <w:rPr>
          <w:rFonts w:eastAsia="Times New Roman"/>
          <w:color w:val="374151"/>
        </w:rPr>
        <w:t>Titulli i punimit është:</w:t>
      </w:r>
    </w:p>
    <w:p w14:paraId="66EFC431" w14:textId="58673064" w:rsidR="00683640" w:rsidRPr="000C4C17" w:rsidRDefault="00683640" w:rsidP="00683640">
      <w:pPr>
        <w:rPr>
          <w:rFonts w:eastAsia="Times New Roman"/>
          <w:color w:val="374151"/>
        </w:rPr>
      </w:pPr>
    </w:p>
    <w:p w14:paraId="44D3422A" w14:textId="3C8B1E5E" w:rsidR="000C4C17" w:rsidRDefault="00A00A82" w:rsidP="00011A15">
      <w:pPr>
        <w:jc w:val="both"/>
        <w:rPr>
          <w:bCs/>
          <w:iCs/>
          <w:color w:val="000000" w:themeColor="text1"/>
        </w:rPr>
      </w:pPr>
      <w:r w:rsidRPr="00A00A82">
        <w:rPr>
          <w:b/>
          <w:sz w:val="28"/>
          <w:szCs w:val="28"/>
        </w:rPr>
        <w:drawing>
          <wp:inline distT="0" distB="0" distL="0" distR="0" wp14:anchorId="0457EA14" wp14:editId="0F25E8A4">
            <wp:extent cx="5534025" cy="47752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14:paraId="08A5CD8D" w14:textId="77777777" w:rsidR="000C4C17" w:rsidRDefault="000C4C17" w:rsidP="00011A15">
      <w:pPr>
        <w:jc w:val="both"/>
        <w:rPr>
          <w:bCs/>
          <w:iCs/>
          <w:color w:val="000000" w:themeColor="text1"/>
        </w:rPr>
      </w:pPr>
    </w:p>
    <w:p w14:paraId="207F2891" w14:textId="77777777" w:rsidR="000C4C17" w:rsidRDefault="000C4C17" w:rsidP="00011A15">
      <w:pPr>
        <w:jc w:val="both"/>
        <w:rPr>
          <w:color w:val="000000" w:themeColor="text1"/>
        </w:rPr>
      </w:pPr>
      <w:r>
        <w:rPr>
          <w:bCs/>
          <w:iCs/>
          <w:color w:val="000000" w:themeColor="text1"/>
        </w:rPr>
        <w:t xml:space="preserve">                                           </w:t>
      </w:r>
      <w:r w:rsidRPr="00E53814">
        <w:rPr>
          <w:color w:val="000000" w:themeColor="text1"/>
        </w:rPr>
        <w:t xml:space="preserve">dhe në gjuhën angleze: </w:t>
      </w:r>
    </w:p>
    <w:p w14:paraId="17467C1F" w14:textId="59A05CBD" w:rsidR="0096002B" w:rsidRPr="000C4C17" w:rsidRDefault="00A00A82" w:rsidP="00011A15">
      <w:pPr>
        <w:jc w:val="both"/>
        <w:rPr>
          <w:b/>
          <w:sz w:val="28"/>
          <w:szCs w:val="28"/>
        </w:rPr>
      </w:pPr>
      <w:r w:rsidRPr="00A00A82">
        <w:rPr>
          <w:b/>
          <w:bCs/>
          <w:i/>
          <w:iCs/>
          <w:color w:val="000000" w:themeColor="text1"/>
        </w:rPr>
        <w:drawing>
          <wp:inline distT="0" distB="0" distL="0" distR="0" wp14:anchorId="4FDB63E6" wp14:editId="1169FEFA">
            <wp:extent cx="5943600" cy="906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EA84A" w14:textId="144BF748" w:rsidR="00683640" w:rsidRPr="00A00A82" w:rsidRDefault="0096002B" w:rsidP="00A00A82">
      <w:pPr>
        <w:jc w:val="both"/>
        <w:rPr>
          <w:sz w:val="28"/>
          <w:szCs w:val="28"/>
        </w:rPr>
      </w:pPr>
      <w:r w:rsidRPr="000C4C17">
        <w:rPr>
          <w:b/>
          <w:sz w:val="28"/>
          <w:szCs w:val="28"/>
        </w:rPr>
        <w:t xml:space="preserve">                                        </w:t>
      </w:r>
    </w:p>
    <w:p w14:paraId="2D7AE5C4" w14:textId="77777777" w:rsidR="00683640" w:rsidRPr="000C4C17" w:rsidRDefault="00683640" w:rsidP="00683640">
      <w:pPr>
        <w:rPr>
          <w:rFonts w:eastAsia="Times New Roman"/>
          <w:color w:val="374151"/>
        </w:rPr>
      </w:pPr>
      <w:r w:rsidRPr="000C4C17">
        <w:rPr>
          <w:rFonts w:eastAsia="Times New Roman"/>
          <w:color w:val="374151"/>
        </w:rPr>
        <w:t>Lajmërimit i bashkangjiten këto dy dokumente të rëndësishme për punimin e temës:</w:t>
      </w:r>
    </w:p>
    <w:p w14:paraId="5ECD6399" w14:textId="77777777" w:rsidR="00683640" w:rsidRPr="000C4C17" w:rsidRDefault="00683640" w:rsidP="00683640">
      <w:pPr>
        <w:rPr>
          <w:rFonts w:eastAsia="Times New Roman"/>
          <w:color w:val="374151"/>
        </w:rPr>
      </w:pPr>
    </w:p>
    <w:p w14:paraId="0872C4CB" w14:textId="77777777" w:rsidR="0096002B" w:rsidRPr="000C4C17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0C4C17">
        <w:rPr>
          <w:lang w:val="sq-AL"/>
        </w:rPr>
        <w:t>Kërkesa për formim të komisionit, për vlerësim dorëshkrimi</w:t>
      </w:r>
    </w:p>
    <w:p w14:paraId="35F45BEA" w14:textId="77777777" w:rsidR="0096002B" w:rsidRPr="000C4C17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0C4C17">
        <w:rPr>
          <w:rFonts w:eastAsia="Times New Roman"/>
          <w:color w:val="374151"/>
        </w:rPr>
        <w:t>Pëlqimi I mentorit për punën e Kandidatit</w:t>
      </w:r>
    </w:p>
    <w:p w14:paraId="7A76F460" w14:textId="77777777" w:rsidR="00683640" w:rsidRPr="000C4C17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0C4C17">
        <w:rPr>
          <w:rFonts w:eastAsia="Times New Roman"/>
          <w:color w:val="374151"/>
        </w:rPr>
        <w:t>F6- Raporti për paraqitjen e dorëshkrimit</w:t>
      </w:r>
    </w:p>
    <w:p w14:paraId="4089F4F2" w14:textId="77777777" w:rsidR="0096002B" w:rsidRPr="000C4C17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0C4C17">
        <w:rPr>
          <w:lang w:val="sq-AL"/>
        </w:rPr>
        <w:t>Punimi shkencor i publikuar në një revistë ndërkombëtare, nga lëmi i ngushtë përkatës</w:t>
      </w:r>
    </w:p>
    <w:p w14:paraId="0786BB50" w14:textId="77777777" w:rsidR="00683640" w:rsidRPr="000C4C17" w:rsidRDefault="0096002B" w:rsidP="00683640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0C4C17">
        <w:rPr>
          <w:lang w:val="sq-AL"/>
        </w:rPr>
        <w:t>Certifikatë për pjesëmarrje në konferencë</w:t>
      </w:r>
    </w:p>
    <w:p w14:paraId="040597D1" w14:textId="4096E9DB" w:rsidR="00683640" w:rsidRDefault="00683640" w:rsidP="00683640">
      <w:pPr>
        <w:rPr>
          <w:lang w:eastAsia="ja-JP"/>
        </w:rPr>
      </w:pPr>
      <w:r w:rsidRPr="000C4C17">
        <w:rPr>
          <w:lang w:eastAsia="ja-JP"/>
        </w:rPr>
        <w:t xml:space="preserve">                                                                                  </w:t>
      </w:r>
    </w:p>
    <w:p w14:paraId="659DDAEE" w14:textId="77777777" w:rsidR="00683640" w:rsidRDefault="00683640" w:rsidP="00683640">
      <w:pPr>
        <w:rPr>
          <w:lang w:eastAsia="ja-JP"/>
        </w:rPr>
      </w:pPr>
    </w:p>
    <w:p w14:paraId="73E4CA87" w14:textId="77777777" w:rsidR="00683640" w:rsidRPr="00512770" w:rsidRDefault="00683640" w:rsidP="00683640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</w:t>
      </w:r>
      <w:r w:rsidRPr="00512770">
        <w:rPr>
          <w:lang w:eastAsia="ja-JP"/>
        </w:rPr>
        <w:t xml:space="preserve"> Zyra për studime Master dhe Doktoratë</w:t>
      </w:r>
    </w:p>
    <w:p w14:paraId="2B3A96BA" w14:textId="77777777" w:rsidR="00683640" w:rsidRPr="00512770" w:rsidRDefault="00683640" w:rsidP="00683640">
      <w:pPr>
        <w:rPr>
          <w:lang w:eastAsia="ja-JP"/>
        </w:rPr>
      </w:pPr>
    </w:p>
    <w:p w14:paraId="01B536D0" w14:textId="77777777"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14:paraId="200489DA" w14:textId="77777777" w:rsidR="00DA5B2D" w:rsidRDefault="00683640" w:rsidP="0096002B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</w:t>
      </w:r>
      <w:r w:rsidR="0096002B">
        <w:rPr>
          <w:lang w:eastAsia="ja-JP"/>
        </w:rPr>
        <w:t>Shpresa Canolli</w:t>
      </w:r>
    </w:p>
    <w:sectPr w:rsidR="00DA5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1D5"/>
    <w:multiLevelType w:val="hybridMultilevel"/>
    <w:tmpl w:val="5DD6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11A15"/>
    <w:rsid w:val="00034D5F"/>
    <w:rsid w:val="000C4C17"/>
    <w:rsid w:val="00202AFF"/>
    <w:rsid w:val="002360DB"/>
    <w:rsid w:val="004D3207"/>
    <w:rsid w:val="005C7467"/>
    <w:rsid w:val="00683640"/>
    <w:rsid w:val="008472E4"/>
    <w:rsid w:val="0096002B"/>
    <w:rsid w:val="00A00A82"/>
    <w:rsid w:val="00C138E6"/>
    <w:rsid w:val="00DA5B2D"/>
    <w:rsid w:val="00E14F07"/>
    <w:rsid w:val="00F615B8"/>
    <w:rsid w:val="00F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87C4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shmn.uni-pr.edu/images/logosmall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4</cp:revision>
  <dcterms:created xsi:type="dcterms:W3CDTF">2025-06-13T08:40:00Z</dcterms:created>
  <dcterms:modified xsi:type="dcterms:W3CDTF">2025-06-13T08:41:00Z</dcterms:modified>
</cp:coreProperties>
</file>