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06077D">
        <w:fldChar w:fldCharType="begin"/>
      </w:r>
      <w:r w:rsidR="0006077D">
        <w:instrText xml:space="preserve"> INCLUDEPICTURE  "https://fshmn.uni-pr.edu/images/logosmall.png" \* MERGEFORMATINET </w:instrText>
      </w:r>
      <w:r w:rsidR="0006077D">
        <w:fldChar w:fldCharType="separate"/>
      </w:r>
      <w:r w:rsidR="00AC65AC">
        <w:fldChar w:fldCharType="begin"/>
      </w:r>
      <w:r w:rsidR="00AC65AC">
        <w:instrText xml:space="preserve"> </w:instrText>
      </w:r>
      <w:r w:rsidR="00AC65AC">
        <w:instrText xml:space="preserve">INCLUDEPICTURE </w:instrText>
      </w:r>
      <w:r w:rsidR="00AC65AC">
        <w:instrText xml:space="preserve"> "https://fshmn.uni-pr.edu/images/logosmall.png" \* MERGEFORMATINET</w:instrText>
      </w:r>
      <w:r w:rsidR="00AC65AC">
        <w:instrText xml:space="preserve"> </w:instrText>
      </w:r>
      <w:r w:rsidR="00AC65AC">
        <w:fldChar w:fldCharType="separate"/>
      </w:r>
      <w:r w:rsidR="00AC65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AC65AC">
        <w:fldChar w:fldCharType="end"/>
      </w:r>
      <w:r w:rsidR="0006077D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>I</w:t>
      </w:r>
      <w:r w:rsidR="0006077D">
        <w:rPr>
          <w:b/>
        </w:rPr>
        <w:t xml:space="preserve"> </w:t>
      </w:r>
      <w:proofErr w:type="spellStart"/>
      <w:r w:rsidR="0006077D">
        <w:rPr>
          <w:b/>
        </w:rPr>
        <w:t>Biologjisë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AC65AC">
        <w:rPr>
          <w:rFonts w:eastAsia="Times New Roman"/>
          <w:b/>
          <w:color w:val="374151"/>
        </w:rPr>
        <w:t xml:space="preserve"> </w:t>
      </w:r>
      <w:proofErr w:type="spellStart"/>
      <w:r w:rsidR="00AC65AC" w:rsidRPr="00AC65AC">
        <w:rPr>
          <w:rFonts w:eastAsia="Times New Roman"/>
          <w:b/>
          <w:color w:val="374151"/>
        </w:rPr>
        <w:t>Sidorela</w:t>
      </w:r>
      <w:proofErr w:type="spellEnd"/>
      <w:proofErr w:type="gramEnd"/>
      <w:r w:rsidR="00AC65AC" w:rsidRPr="00AC65AC">
        <w:rPr>
          <w:rFonts w:eastAsia="Times New Roman"/>
          <w:b/>
          <w:color w:val="374151"/>
        </w:rPr>
        <w:t xml:space="preserve"> </w:t>
      </w:r>
      <w:proofErr w:type="spellStart"/>
      <w:r w:rsidR="00AC65AC" w:rsidRPr="00AC65AC">
        <w:rPr>
          <w:rFonts w:eastAsia="Times New Roman"/>
          <w:b/>
          <w:color w:val="374151"/>
        </w:rPr>
        <w:t>Buzhala</w:t>
      </w:r>
      <w:proofErr w:type="spellEnd"/>
      <w:r w:rsidR="00AC65AC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06077D">
        <w:rPr>
          <w:b/>
        </w:rPr>
        <w:t>Biologji</w:t>
      </w:r>
      <w:r w:rsidR="0010125A">
        <w:rPr>
          <w:b/>
        </w:rPr>
        <w:t>së</w:t>
      </w:r>
      <w:proofErr w:type="spellEnd"/>
      <w:r w:rsidR="0010125A">
        <w:rPr>
          <w:b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gramStart"/>
      <w:r w:rsidRPr="00512770">
        <w:rPr>
          <w:rFonts w:eastAsia="Times New Roman"/>
          <w:color w:val="374151"/>
        </w:rPr>
        <w:t>data</w:t>
      </w:r>
      <w:r w:rsidR="00FD07BD">
        <w:rPr>
          <w:rFonts w:eastAsia="Times New Roman"/>
          <w:color w:val="374151"/>
        </w:rPr>
        <w:t xml:space="preserve">  </w:t>
      </w:r>
      <w:r w:rsidR="00AC65AC">
        <w:rPr>
          <w:rFonts w:eastAsia="Times New Roman"/>
          <w:b/>
          <w:color w:val="374151"/>
        </w:rPr>
        <w:t>10</w:t>
      </w:r>
      <w:proofErr w:type="gramEnd"/>
      <w:r w:rsidR="00AC65AC">
        <w:rPr>
          <w:rFonts w:eastAsia="Times New Roman"/>
          <w:b/>
          <w:color w:val="374151"/>
        </w:rPr>
        <w:t>.02</w:t>
      </w:r>
      <w:r w:rsidR="0006077D">
        <w:rPr>
          <w:rFonts w:eastAsia="Times New Roman"/>
          <w:b/>
          <w:color w:val="374151"/>
        </w:rPr>
        <w:t>.2025</w:t>
      </w:r>
      <w:r w:rsidRPr="00512770">
        <w:rPr>
          <w:rFonts w:eastAsia="Times New Roman"/>
          <w:color w:val="374151"/>
        </w:rPr>
        <w:t xml:space="preserve">deri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46963">
        <w:rPr>
          <w:rFonts w:eastAsia="Times New Roman"/>
          <w:color w:val="374151"/>
        </w:rPr>
        <w:t xml:space="preserve"> </w:t>
      </w:r>
      <w:r w:rsidR="00AC65AC">
        <w:rPr>
          <w:rFonts w:eastAsia="Times New Roman"/>
          <w:b/>
          <w:color w:val="374151"/>
        </w:rPr>
        <w:t>17.02</w:t>
      </w:r>
      <w:r w:rsidR="0010125A">
        <w:rPr>
          <w:rFonts w:eastAsia="Times New Roman"/>
          <w:b/>
          <w:color w:val="374151"/>
        </w:rPr>
        <w:t>.2025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AC65AC" w:rsidRPr="00AC65AC" w:rsidRDefault="00FD07BD" w:rsidP="00AC65AC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Veçoritë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gjenotoksike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dhe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antigjenotoksike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të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ekstraktit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të</w:t>
      </w:r>
      <w:proofErr w:type="spellEnd"/>
    </w:p>
    <w:p w:rsidR="00AC65AC" w:rsidRPr="00AC65AC" w:rsidRDefault="00AC65AC" w:rsidP="00AC65AC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AC65AC">
        <w:rPr>
          <w:b/>
          <w:i/>
          <w:sz w:val="32"/>
          <w:szCs w:val="32"/>
          <w:u w:val="single"/>
        </w:rPr>
        <w:t>bimës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Humulus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lupulus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L., </w:t>
      </w:r>
      <w:proofErr w:type="spellStart"/>
      <w:r w:rsidRPr="00AC65AC">
        <w:rPr>
          <w:b/>
          <w:i/>
          <w:sz w:val="32"/>
          <w:szCs w:val="32"/>
          <w:u w:val="single"/>
        </w:rPr>
        <w:t>në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qelizat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e </w:t>
      </w:r>
      <w:proofErr w:type="spellStart"/>
      <w:r w:rsidRPr="00AC65AC">
        <w:rPr>
          <w:b/>
          <w:i/>
          <w:sz w:val="32"/>
          <w:szCs w:val="32"/>
          <w:u w:val="single"/>
        </w:rPr>
        <w:t>majës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së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rrënjës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së</w:t>
      </w:r>
      <w:proofErr w:type="spellEnd"/>
    </w:p>
    <w:p w:rsidR="00AC65AC" w:rsidRPr="00AC65AC" w:rsidRDefault="00AC65AC" w:rsidP="00AC65AC">
      <w:pPr>
        <w:jc w:val="center"/>
        <w:rPr>
          <w:b/>
          <w:i/>
          <w:sz w:val="32"/>
          <w:szCs w:val="32"/>
          <w:u w:val="single"/>
        </w:rPr>
      </w:pPr>
    </w:p>
    <w:p w:rsidR="004E521C" w:rsidRPr="00342C66" w:rsidRDefault="00AC65AC" w:rsidP="00AC65AC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AC65AC">
        <w:rPr>
          <w:b/>
          <w:i/>
          <w:sz w:val="32"/>
          <w:szCs w:val="32"/>
          <w:u w:val="single"/>
        </w:rPr>
        <w:t>qepës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Allium </w:t>
      </w:r>
      <w:proofErr w:type="spellStart"/>
      <w:r w:rsidRPr="00AC65AC">
        <w:rPr>
          <w:b/>
          <w:i/>
          <w:sz w:val="32"/>
          <w:szCs w:val="32"/>
          <w:u w:val="single"/>
        </w:rPr>
        <w:t>cepa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L.</w:t>
      </w:r>
      <w:r>
        <w:rPr>
          <w:b/>
          <w:i/>
          <w:sz w:val="32"/>
          <w:szCs w:val="32"/>
          <w:u w:val="single"/>
        </w:rPr>
        <w:t>”</w:t>
      </w:r>
      <w:bookmarkStart w:id="0" w:name="_GoBack"/>
      <w:bookmarkEnd w:id="0"/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AC65AC" w:rsidP="004E521C">
      <w:pPr>
        <w:rPr>
          <w:b/>
          <w:lang w:eastAsia="ja-JP"/>
        </w:rPr>
      </w:pPr>
      <w:r>
        <w:rPr>
          <w:b/>
          <w:lang w:eastAsia="ja-JP"/>
        </w:rPr>
        <w:t>10.02</w:t>
      </w:r>
      <w:r w:rsidR="00FD07BD">
        <w:rPr>
          <w:b/>
          <w:lang w:eastAsia="ja-JP"/>
        </w:rPr>
        <w:t>.</w:t>
      </w:r>
      <w:r w:rsidR="0006077D">
        <w:rPr>
          <w:b/>
          <w:lang w:eastAsia="ja-JP"/>
        </w:rPr>
        <w:t>2025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6077D"/>
    <w:rsid w:val="0010125A"/>
    <w:rsid w:val="002728EA"/>
    <w:rsid w:val="00342C66"/>
    <w:rsid w:val="003B0629"/>
    <w:rsid w:val="004E30A7"/>
    <w:rsid w:val="004E521C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9D098C"/>
    <w:rsid w:val="00A5558D"/>
    <w:rsid w:val="00AC65AC"/>
    <w:rsid w:val="00AF391B"/>
    <w:rsid w:val="00B96A30"/>
    <w:rsid w:val="00BB6001"/>
    <w:rsid w:val="00CB1049"/>
    <w:rsid w:val="00CB29C7"/>
    <w:rsid w:val="00CD7DB9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E951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2025-02-10T11:22:00Z</dcterms:created>
  <dcterms:modified xsi:type="dcterms:W3CDTF">2025-02-10T11:54:00Z</dcterms:modified>
</cp:coreProperties>
</file>