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065" w:rsidRDefault="00910065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  <w:u w:val="single"/>
        </w:rPr>
        <w:t>Formularpër SYLLABUS tëLëndës</w:t>
      </w:r>
    </w:p>
    <w:p w:rsidR="00910065" w:rsidRDefault="00910065">
      <w:pPr>
        <w:rPr>
          <w:rFonts w:ascii="Calibri" w:hAnsi="Calibri" w:cs="Calibri"/>
        </w:rPr>
      </w:pPr>
    </w:p>
    <w:tbl>
      <w:tblPr>
        <w:tblW w:w="8876" w:type="dxa"/>
        <w:tblInd w:w="-10" w:type="dxa"/>
        <w:tblLayout w:type="fixed"/>
        <w:tblLook w:val="0000"/>
      </w:tblPr>
      <w:tblGrid>
        <w:gridCol w:w="3617"/>
        <w:gridCol w:w="1425"/>
        <w:gridCol w:w="1770"/>
        <w:gridCol w:w="2054"/>
        <w:gridCol w:w="10"/>
      </w:tblGrid>
      <w:tr w:rsidR="00910065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Default="00910065">
            <w:pPr>
              <w:pStyle w:val="NoSpacing"/>
            </w:pPr>
            <w:r>
              <w:rPr>
                <w:rFonts w:ascii="Calibri" w:hAnsi="Calibri" w:cs="Calibri"/>
                <w:b/>
              </w:rPr>
              <w:t>Tëdhënabaziketëlëndës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Njësiaakademike: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221CD2" w:rsidRDefault="00910065">
            <w:pPr>
              <w:snapToGrid w:val="0"/>
              <w:rPr>
                <w:b/>
                <w:lang w:val="it-IT"/>
              </w:rPr>
            </w:pPr>
            <w:r w:rsidRPr="00221CD2">
              <w:rPr>
                <w:b/>
                <w:lang w:val="it-IT"/>
              </w:rPr>
              <w:t>FAKULTETI I SHKENCAVE MATEMATIKE-NATYRORE</w:t>
            </w:r>
          </w:p>
          <w:p w:rsidR="00221CD2" w:rsidRDefault="00221CD2">
            <w:pPr>
              <w:snapToGrid w:val="0"/>
            </w:pPr>
            <w:r w:rsidRPr="00221CD2">
              <w:rPr>
                <w:b/>
                <w:lang w:val="it-IT"/>
              </w:rPr>
              <w:t>Departamenti i Biologjisë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  <w:lang w:val="it-IT"/>
              </w:rPr>
            </w:pPr>
            <w:r>
              <w:rPr>
                <w:rFonts w:ascii="Calibri" w:hAnsi="Calibri" w:cs="Calibri"/>
                <w:b/>
                <w:szCs w:val="28"/>
              </w:rPr>
              <w:t>Titulliilëndës: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 w:rsidP="00B13E6E">
            <w:pPr>
              <w:snapToGrid w:val="0"/>
            </w:pPr>
            <w:r w:rsidRPr="004908DC">
              <w:rPr>
                <w:iCs/>
                <w:lang w:val="it-IT"/>
              </w:rPr>
              <w:t>Mikrobiologji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  <w:szCs w:val="28"/>
              </w:rPr>
              <w:t>Niveli: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>
            <w:pPr>
              <w:snapToGrid w:val="0"/>
            </w:pPr>
            <w:r w:rsidRPr="004908DC">
              <w:rPr>
                <w:iCs/>
              </w:rPr>
              <w:t>Bachelor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  <w:szCs w:val="28"/>
              </w:rPr>
              <w:t>Statusilëndës: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>
            <w:pPr>
              <w:pStyle w:val="NoSpacing"/>
              <w:snapToGrid w:val="0"/>
            </w:pPr>
            <w:r w:rsidRPr="004908DC">
              <w:rPr>
                <w:iCs/>
              </w:rPr>
              <w:t>Obligative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  <w:szCs w:val="28"/>
              </w:rPr>
              <w:t>Viti istudimeve: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 w:rsidP="0072508E">
            <w:pPr>
              <w:pStyle w:val="NoSpacing"/>
              <w:snapToGrid w:val="0"/>
            </w:pPr>
            <w:r w:rsidRPr="004908DC">
              <w:rPr>
                <w:iCs/>
              </w:rPr>
              <w:t>I</w:t>
            </w:r>
            <w:r w:rsidR="000241AB" w:rsidRPr="004908DC">
              <w:rPr>
                <w:iCs/>
              </w:rPr>
              <w:t xml:space="preserve"> (parë</w:t>
            </w:r>
            <w:r w:rsidR="006F7709" w:rsidRPr="004908DC">
              <w:rPr>
                <w:iCs/>
              </w:rPr>
              <w:t xml:space="preserve">) </w:t>
            </w:r>
            <w:r w:rsidR="0072508E">
              <w:rPr>
                <w:iCs/>
              </w:rPr>
              <w:t>S</w:t>
            </w:r>
            <w:r w:rsidR="006F7709" w:rsidRPr="004908DC">
              <w:rPr>
                <w:iCs/>
              </w:rPr>
              <w:t>emestri I (</w:t>
            </w:r>
            <w:r w:rsidR="001C4C81" w:rsidRPr="004908DC">
              <w:rPr>
                <w:iCs/>
              </w:rPr>
              <w:t>parë</w:t>
            </w:r>
            <w:r w:rsidR="00CD35AA" w:rsidRPr="004908DC">
              <w:rPr>
                <w:iCs/>
              </w:rPr>
              <w:t>)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  <w:szCs w:val="28"/>
              </w:rPr>
              <w:t>Numriiorëvenëjavë: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5C3389">
            <w:pPr>
              <w:pStyle w:val="NoSpacing"/>
              <w:snapToGrid w:val="0"/>
            </w:pPr>
            <w:r>
              <w:rPr>
                <w:iCs/>
              </w:rPr>
              <w:t>3</w:t>
            </w:r>
            <w:r w:rsidR="00CF75BF">
              <w:rPr>
                <w:iCs/>
              </w:rPr>
              <w:t>+2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  <w:szCs w:val="28"/>
              </w:rPr>
              <w:t>Vleranëkredi – ECTS: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CF75BF">
            <w:pPr>
              <w:pStyle w:val="NoSpacing"/>
              <w:snapToGrid w:val="0"/>
            </w:pPr>
            <w:r>
              <w:rPr>
                <w:iCs/>
              </w:rPr>
              <w:t>6</w:t>
            </w:r>
            <w:bookmarkStart w:id="0" w:name="_GoBack"/>
            <w:bookmarkEnd w:id="0"/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  <w:szCs w:val="28"/>
              </w:rPr>
              <w:t>Koha / lokacioni: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>
            <w:pPr>
              <w:pStyle w:val="NoSpacing"/>
              <w:snapToGrid w:val="0"/>
              <w:rPr>
                <w:iCs/>
              </w:rPr>
            </w:pP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  <w:szCs w:val="28"/>
              </w:rPr>
              <w:t>Mësimëdhënësiilëndës: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FA1C4F">
            <w:pPr>
              <w:pStyle w:val="NoSpacing"/>
              <w:snapToGrid w:val="0"/>
              <w:rPr>
                <w:iCs/>
              </w:rPr>
            </w:pPr>
            <w:r w:rsidRPr="004908DC">
              <w:rPr>
                <w:iCs/>
              </w:rPr>
              <w:t>Prof.Dr.IdrizVehapi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  <w:lang w:val="it-IT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Detajetkontaktuese: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 w:rsidP="00324E85">
            <w:pPr>
              <w:snapToGrid w:val="0"/>
            </w:pPr>
            <w:r w:rsidRPr="004908DC">
              <w:rPr>
                <w:iCs/>
                <w:lang w:val="it-IT"/>
              </w:rPr>
              <w:t xml:space="preserve">Tel.: </w:t>
            </w:r>
            <w:r w:rsidR="00C87399" w:rsidRPr="004908DC">
              <w:rPr>
                <w:iCs/>
                <w:lang w:val="it-IT"/>
              </w:rPr>
              <w:t>044 509 610</w:t>
            </w:r>
            <w:r w:rsidR="00324E85" w:rsidRPr="004908DC">
              <w:rPr>
                <w:iCs/>
                <w:lang w:val="it-IT"/>
              </w:rPr>
              <w:t>,</w:t>
            </w:r>
            <w:hyperlink r:id="rId7" w:history="1">
              <w:r w:rsidR="006056CF" w:rsidRPr="00B637F0">
                <w:rPr>
                  <w:rStyle w:val="Hyperlink"/>
                  <w:iCs/>
                  <w:lang w:val="it-IT"/>
                </w:rPr>
                <w:t>idriz.vehapi@uni-pr.edu</w:t>
              </w:r>
            </w:hyperlink>
            <w:r w:rsidR="006056CF">
              <w:rPr>
                <w:iCs/>
                <w:lang w:val="it-IT"/>
              </w:rPr>
              <w:t>; dhe</w:t>
            </w:r>
            <w:hyperlink r:id="rId8" w:history="1">
              <w:r w:rsidR="00324E85" w:rsidRPr="004908DC">
                <w:rPr>
                  <w:rStyle w:val="Hyperlink"/>
                  <w:iCs/>
                  <w:lang w:val="it-IT"/>
                </w:rPr>
                <w:t>ivehapi@yahoo.com</w:t>
              </w:r>
            </w:hyperlink>
            <w:r w:rsidRPr="004908DC">
              <w:rPr>
                <w:iCs/>
                <w:lang w:val="it-IT"/>
              </w:rPr>
              <w:t>.</w:t>
            </w:r>
            <w:r w:rsidR="004A19C8" w:rsidRPr="004908DC">
              <w:rPr>
                <w:iCs/>
                <w:lang w:val="it-IT"/>
              </w:rPr>
              <w:t xml:space="preserve">Konsultimet: </w:t>
            </w:r>
            <w:r w:rsidR="00324E85" w:rsidRPr="004908DC">
              <w:rPr>
                <w:iCs/>
                <w:lang w:val="it-IT"/>
              </w:rPr>
              <w:t>Salla D</w:t>
            </w:r>
            <w:r w:rsidR="0002424C" w:rsidRPr="004908DC">
              <w:rPr>
                <w:iCs/>
                <w:lang w:val="it-IT"/>
              </w:rPr>
              <w:t>;</w:t>
            </w:r>
            <w:r w:rsidR="006056CF">
              <w:rPr>
                <w:iCs/>
                <w:lang w:val="it-IT"/>
              </w:rPr>
              <w:t>E h</w:t>
            </w:r>
            <w:r w:rsidR="001438C6" w:rsidRPr="004908DC">
              <w:rPr>
                <w:iCs/>
                <w:lang w:val="it-IT"/>
              </w:rPr>
              <w:t xml:space="preserve">ënë </w:t>
            </w:r>
            <w:r w:rsidR="003156D4" w:rsidRPr="004908DC">
              <w:rPr>
                <w:iCs/>
                <w:lang w:val="it-IT"/>
              </w:rPr>
              <w:t>13</w:t>
            </w:r>
            <w:r w:rsidR="00720B57" w:rsidRPr="004908DC">
              <w:rPr>
                <w:iCs/>
                <w:lang w:val="it-IT"/>
              </w:rPr>
              <w:t>.00</w:t>
            </w:r>
            <w:r w:rsidR="004A2B0F" w:rsidRPr="004908DC">
              <w:rPr>
                <w:iCs/>
                <w:lang w:val="it-IT"/>
              </w:rPr>
              <w:t>-16</w:t>
            </w:r>
            <w:r w:rsidR="00720B57" w:rsidRPr="004908DC">
              <w:rPr>
                <w:iCs/>
                <w:lang w:val="it-IT"/>
              </w:rPr>
              <w:t>.00</w:t>
            </w:r>
          </w:p>
        </w:tc>
      </w:tr>
      <w:tr w:rsidR="00910065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Default="00910065">
            <w:pPr>
              <w:pStyle w:val="NoSpacing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Përshkrimiilëndës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197357" w:rsidP="0025040C">
            <w:pPr>
              <w:pStyle w:val="NoSpacing"/>
              <w:jc w:val="both"/>
            </w:pPr>
            <w:r>
              <w:t>Kjo</w:t>
            </w:r>
            <w:r w:rsidR="002B6A39">
              <w:t>lëndë</w:t>
            </w:r>
            <w:r>
              <w:t>katëbëjë me morfologjinë e mikroorganizmave, ekologjinë</w:t>
            </w:r>
            <w:r w:rsidR="00507095" w:rsidRPr="004908DC">
              <w:t xml:space="preserve"> (ndikimin e faktorëveabiotikëdhebiotikënë</w:t>
            </w:r>
            <w:r>
              <w:t>mikroorganizma), fiziologjinë</w:t>
            </w:r>
            <w:r w:rsidR="00507095" w:rsidRPr="004908DC">
              <w:t xml:space="preserve"> (shkëmbiminimateries</w:t>
            </w:r>
            <w:r>
              <w:t>ndërmikroorganizma), gjenetikë</w:t>
            </w:r>
            <w:r w:rsidR="00907501">
              <w:t>n</w:t>
            </w:r>
            <w:r w:rsidR="00507095" w:rsidRPr="004908DC">
              <w:t xml:space="preserve"> (trashëgimin</w:t>
            </w:r>
            <w:r w:rsidR="002B6A39">
              <w:t>ë</w:t>
            </w:r>
            <w:r w:rsidR="00507095" w:rsidRPr="004908DC">
              <w:t>dhendryshushmër</w:t>
            </w:r>
            <w:r>
              <w:t>itëndërmikroorganizma), njohjen</w:t>
            </w:r>
            <w:r w:rsidR="00507095" w:rsidRPr="004908DC">
              <w:t xml:space="preserve"> me disaveqoritëmikroo</w:t>
            </w:r>
            <w:r w:rsidR="002D4147">
              <w:t>rganizmavepatogjen, sidhe me rolinqë</w:t>
            </w:r>
            <w:r w:rsidR="00507095" w:rsidRPr="004908DC">
              <w:t xml:space="preserve">kanëmikroorganizmatpërjetën e njeriut. 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lang w:val="it-IT"/>
              </w:rPr>
            </w:pPr>
            <w:r>
              <w:rPr>
                <w:rFonts w:ascii="Calibri" w:hAnsi="Calibri" w:cs="Calibri"/>
                <w:b/>
              </w:rPr>
              <w:t>Qëllimet e lëndës: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07501">
            <w:pPr>
              <w:spacing w:line="2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it-IT"/>
              </w:rPr>
              <w:t>Programi mësimor i lëndës Mikrobioligji, ka për qëllim zhvillimin e njohurive teorike dhe praktike</w:t>
            </w:r>
            <w:r w:rsidR="00910065" w:rsidRPr="004908DC">
              <w:rPr>
                <w:lang w:val="it-IT"/>
              </w:rPr>
              <w:t xml:space="preserve"> në lidhje me</w:t>
            </w:r>
            <w:r w:rsidR="000C1A47">
              <w:rPr>
                <w:lang w:val="it-IT"/>
              </w:rPr>
              <w:t xml:space="preserve"> morfologjinë</w:t>
            </w:r>
            <w:r w:rsidR="00910065" w:rsidRPr="004908DC">
              <w:rPr>
                <w:lang w:val="it-IT"/>
              </w:rPr>
              <w:t>, ekologji</w:t>
            </w:r>
            <w:r w:rsidR="000C1A47">
              <w:rPr>
                <w:lang w:val="it-IT"/>
              </w:rPr>
              <w:t>në, fiziologjinë</w:t>
            </w:r>
            <w:r w:rsidR="00015C1B">
              <w:rPr>
                <w:lang w:val="it-IT"/>
              </w:rPr>
              <w:t xml:space="preserve"> dhe vetitë trashëguese të</w:t>
            </w:r>
            <w:r w:rsidR="000C1A47">
              <w:rPr>
                <w:lang w:val="it-IT"/>
              </w:rPr>
              <w:t xml:space="preserve"> mikroorganizmave. Pastaj njohjen </w:t>
            </w:r>
            <w:r w:rsidR="00910065" w:rsidRPr="004908DC">
              <w:rPr>
                <w:lang w:val="it-IT"/>
              </w:rPr>
              <w:t>e disa veqori</w:t>
            </w:r>
            <w:r w:rsidR="000C1A47">
              <w:rPr>
                <w:lang w:val="it-IT"/>
              </w:rPr>
              <w:t>ve</w:t>
            </w:r>
            <w:r w:rsidR="00910065" w:rsidRPr="004908DC">
              <w:rPr>
                <w:lang w:val="it-IT"/>
              </w:rPr>
              <w:t xml:space="preserve"> të mikroorga</w:t>
            </w:r>
            <w:r w:rsidR="000C1A47">
              <w:rPr>
                <w:lang w:val="it-IT"/>
              </w:rPr>
              <w:t>nizmave patogjen,</w:t>
            </w:r>
            <w:r w:rsidR="000C7BCD">
              <w:rPr>
                <w:lang w:val="it-IT"/>
              </w:rPr>
              <w:t>si dhe rolin që</w:t>
            </w:r>
            <w:r w:rsidR="00910065" w:rsidRPr="004908DC">
              <w:rPr>
                <w:lang w:val="it-IT"/>
              </w:rPr>
              <w:t xml:space="preserve"> kanë mikroorganizmat </w:t>
            </w:r>
            <w:r w:rsidR="000C7BCD">
              <w:rPr>
                <w:lang w:val="it-IT"/>
              </w:rPr>
              <w:t>për jetën e njeriut.</w:t>
            </w:r>
          </w:p>
          <w:p w:rsidR="00507095" w:rsidRPr="004908DC" w:rsidRDefault="0050709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:rsidR="00507095" w:rsidRPr="004908DC" w:rsidRDefault="00507095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</w:rPr>
              <w:t>Rezultatet e prituratënxënies: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E76D42" w:rsidRDefault="00910065">
            <w:pPr>
              <w:jc w:val="both"/>
              <w:rPr>
                <w:iCs/>
                <w:lang w:val="it-IT"/>
              </w:rPr>
            </w:pPr>
            <w:r w:rsidRPr="00E76D42">
              <w:rPr>
                <w:iCs/>
                <w:lang w:val="it-IT"/>
              </w:rPr>
              <w:t xml:space="preserve">Pas përfundimit </w:t>
            </w:r>
            <w:r w:rsidR="00274D92" w:rsidRPr="00E76D42">
              <w:rPr>
                <w:iCs/>
                <w:lang w:val="it-IT"/>
              </w:rPr>
              <w:t>të këtij kursi (lënde), studentët do të jenë në gjendje të</w:t>
            </w:r>
            <w:r w:rsidRPr="00E76D42">
              <w:rPr>
                <w:iCs/>
                <w:lang w:val="it-IT"/>
              </w:rPr>
              <w:t>:</w:t>
            </w:r>
          </w:p>
          <w:p w:rsidR="00910065" w:rsidRPr="00E76D42" w:rsidRDefault="00910065">
            <w:pPr>
              <w:jc w:val="both"/>
              <w:rPr>
                <w:iCs/>
                <w:lang w:val="it-IT"/>
              </w:rPr>
            </w:pPr>
          </w:p>
          <w:p w:rsidR="00910065" w:rsidRPr="00E76D42" w:rsidRDefault="00274D92" w:rsidP="001973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it-IT"/>
              </w:rPr>
            </w:pPr>
            <w:r w:rsidRPr="00E76D42">
              <w:rPr>
                <w:rFonts w:ascii="Times New Roman" w:hAnsi="Times New Roman"/>
                <w:iCs/>
                <w:lang w:val="it-IT"/>
              </w:rPr>
              <w:t>P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>ërshkruaj</w:t>
            </w:r>
            <w:r w:rsidRPr="00E76D42">
              <w:rPr>
                <w:rFonts w:ascii="Times New Roman" w:hAnsi="Times New Roman"/>
                <w:iCs/>
                <w:lang w:val="it-IT"/>
              </w:rPr>
              <w:t>ë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 morfologjinë e mikroorganizmave (formën, madhësinë strukturën e mikroorganizmave).</w:t>
            </w:r>
          </w:p>
          <w:p w:rsidR="00910065" w:rsidRPr="00E76D42" w:rsidRDefault="00274D92" w:rsidP="001973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it-IT"/>
              </w:rPr>
            </w:pPr>
            <w:r w:rsidRPr="00E76D42">
              <w:rPr>
                <w:rFonts w:ascii="Times New Roman" w:hAnsi="Times New Roman"/>
                <w:iCs/>
                <w:lang w:val="it-IT"/>
              </w:rPr>
              <w:t xml:space="preserve">Të njohin 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teknikën e kultivimit, si dhe t’i 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lastRenderedPageBreak/>
              <w:t>kultivoj</w:t>
            </w:r>
            <w:r w:rsidRPr="00E76D42">
              <w:rPr>
                <w:rFonts w:ascii="Times New Roman" w:hAnsi="Times New Roman"/>
                <w:iCs/>
                <w:lang w:val="it-IT"/>
              </w:rPr>
              <w:t>në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 mikroorganizmat në ushqimore artificiale.</w:t>
            </w:r>
          </w:p>
          <w:p w:rsidR="00910065" w:rsidRPr="00E76D42" w:rsidRDefault="00274D92" w:rsidP="001973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it-IT"/>
              </w:rPr>
            </w:pPr>
            <w:r w:rsidRPr="00E76D42">
              <w:rPr>
                <w:rFonts w:ascii="Times New Roman" w:hAnsi="Times New Roman"/>
                <w:iCs/>
                <w:lang w:val="it-IT"/>
              </w:rPr>
              <w:t>Të definojnë rolin e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 faktorëve </w:t>
            </w:r>
            <w:r w:rsidRPr="00E76D42">
              <w:rPr>
                <w:rFonts w:ascii="Times New Roman" w:hAnsi="Times New Roman"/>
                <w:iCs/>
                <w:lang w:val="it-IT"/>
              </w:rPr>
              <w:t>ekologjikë ne jetën e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 mikroorganizma</w:t>
            </w:r>
            <w:r w:rsidRPr="00E76D42">
              <w:rPr>
                <w:rFonts w:ascii="Times New Roman" w:hAnsi="Times New Roman"/>
                <w:iCs/>
                <w:lang w:val="it-IT"/>
              </w:rPr>
              <w:t>ve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>.</w:t>
            </w:r>
          </w:p>
          <w:p w:rsidR="00197357" w:rsidRPr="00E76D42" w:rsidRDefault="00274D92" w:rsidP="001973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it-IT"/>
              </w:rPr>
            </w:pPr>
            <w:r w:rsidRPr="00E76D42">
              <w:rPr>
                <w:rFonts w:ascii="Times New Roman" w:hAnsi="Times New Roman"/>
                <w:iCs/>
                <w:lang w:val="it-IT"/>
              </w:rPr>
              <w:t>Të njohin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 proceset e shkëmbimit të materies ndër mikroorganizma (Disimilimet aerobe dhe anaerobe).</w:t>
            </w:r>
          </w:p>
          <w:p w:rsidR="00197357" w:rsidRPr="00E76D42" w:rsidRDefault="00274D92" w:rsidP="001973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it-IT"/>
              </w:rPr>
            </w:pPr>
            <w:r w:rsidRPr="00E76D42">
              <w:rPr>
                <w:rFonts w:ascii="Times New Roman" w:hAnsi="Times New Roman"/>
                <w:iCs/>
                <w:lang w:val="it-IT"/>
              </w:rPr>
              <w:t>Të kuptojnëvetitë trashëgues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e </w:t>
            </w:r>
            <w:r w:rsidRPr="00E76D42">
              <w:rPr>
                <w:rFonts w:ascii="Times New Roman" w:hAnsi="Times New Roman"/>
                <w:iCs/>
                <w:lang w:val="it-IT"/>
              </w:rPr>
              <w:t xml:space="preserve">të 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>mikroorganizmave.</w:t>
            </w:r>
          </w:p>
          <w:p w:rsidR="00197357" w:rsidRPr="00E76D42" w:rsidRDefault="00910065" w:rsidP="001973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it-IT"/>
              </w:rPr>
            </w:pPr>
            <w:r w:rsidRPr="00E76D42">
              <w:rPr>
                <w:rFonts w:ascii="Times New Roman" w:hAnsi="Times New Roman"/>
                <w:iCs/>
                <w:lang w:val="it-IT"/>
              </w:rPr>
              <w:t xml:space="preserve">Të </w:t>
            </w:r>
            <w:r w:rsidR="00BA3197" w:rsidRPr="00E76D42">
              <w:rPr>
                <w:rFonts w:ascii="Times New Roman" w:hAnsi="Times New Roman"/>
                <w:iCs/>
                <w:lang w:val="it-IT"/>
              </w:rPr>
              <w:t xml:space="preserve">kuptojnë dhe </w:t>
            </w:r>
            <w:r w:rsidRPr="00E76D42">
              <w:rPr>
                <w:rFonts w:ascii="Times New Roman" w:hAnsi="Times New Roman"/>
                <w:iCs/>
                <w:lang w:val="it-IT"/>
              </w:rPr>
              <w:t>përshkrua</w:t>
            </w:r>
            <w:r w:rsidR="00BA3197" w:rsidRPr="00E76D42">
              <w:rPr>
                <w:rFonts w:ascii="Times New Roman" w:hAnsi="Times New Roman"/>
                <w:iCs/>
                <w:lang w:val="it-IT"/>
              </w:rPr>
              <w:t>j</w:t>
            </w:r>
            <w:r w:rsidRPr="00E76D42">
              <w:rPr>
                <w:rFonts w:ascii="Times New Roman" w:hAnsi="Times New Roman"/>
                <w:iCs/>
                <w:lang w:val="it-IT"/>
              </w:rPr>
              <w:t>n</w:t>
            </w:r>
            <w:r w:rsidR="00BA3197" w:rsidRPr="00E76D42">
              <w:rPr>
                <w:rFonts w:ascii="Times New Roman" w:hAnsi="Times New Roman"/>
                <w:iCs/>
                <w:lang w:val="it-IT"/>
              </w:rPr>
              <w:t>ë</w:t>
            </w:r>
            <w:r w:rsidRPr="00E76D42">
              <w:rPr>
                <w:rFonts w:ascii="Times New Roman" w:hAnsi="Times New Roman"/>
                <w:iCs/>
                <w:lang w:val="it-IT"/>
              </w:rPr>
              <w:t xml:space="preserve"> disa veti të mikroorganizmave patogjenë.</w:t>
            </w:r>
          </w:p>
          <w:p w:rsidR="00910065" w:rsidRPr="00E76D42" w:rsidRDefault="00274D92" w:rsidP="0019735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Cs/>
                <w:lang w:val="it-IT"/>
              </w:rPr>
            </w:pPr>
            <w:r w:rsidRPr="00E76D42">
              <w:rPr>
                <w:rFonts w:ascii="Times New Roman" w:hAnsi="Times New Roman"/>
                <w:iCs/>
                <w:lang w:val="it-IT"/>
              </w:rPr>
              <w:t>Të kuptojnë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 xml:space="preserve">rolin që kanë mikroorganizmat në </w:t>
            </w:r>
            <w:r w:rsidR="00BA3197" w:rsidRPr="00E76D42">
              <w:rPr>
                <w:rFonts w:ascii="Times New Roman" w:hAnsi="Times New Roman"/>
                <w:iCs/>
                <w:lang w:val="it-IT"/>
              </w:rPr>
              <w:t>jetën e njeriut</w:t>
            </w:r>
            <w:r w:rsidR="00910065" w:rsidRPr="00E76D42">
              <w:rPr>
                <w:rFonts w:ascii="Times New Roman" w:hAnsi="Times New Roman"/>
                <w:iCs/>
                <w:lang w:val="it-IT"/>
              </w:rPr>
              <w:t>.</w:t>
            </w:r>
          </w:p>
          <w:p w:rsidR="00910065" w:rsidRPr="004908DC" w:rsidRDefault="00910065">
            <w:pPr>
              <w:jc w:val="both"/>
              <w:rPr>
                <w:iCs/>
                <w:lang w:val="it-IT"/>
              </w:rPr>
            </w:pPr>
          </w:p>
          <w:p w:rsidR="00910065" w:rsidRDefault="00910065" w:rsidP="00C94DF8">
            <w:pPr>
              <w:jc w:val="both"/>
              <w:rPr>
                <w:i/>
                <w:iCs/>
              </w:rPr>
            </w:pPr>
          </w:p>
        </w:tc>
      </w:tr>
      <w:tr w:rsidR="00910065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Default="00910065">
            <w:pPr>
              <w:pStyle w:val="NoSpacing"/>
              <w:snapToGrid w:val="0"/>
              <w:rPr>
                <w:i/>
                <w:iCs/>
              </w:rPr>
            </w:pPr>
          </w:p>
        </w:tc>
      </w:tr>
      <w:tr w:rsidR="00910065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4908DC" w:rsidRDefault="00910065">
            <w:pPr>
              <w:pStyle w:val="NoSpacing"/>
              <w:jc w:val="center"/>
            </w:pPr>
            <w:r w:rsidRPr="004908DC">
              <w:rPr>
                <w:iCs/>
              </w:rPr>
              <w:t>Kontri</w:t>
            </w:r>
            <w:r w:rsidR="00CD24E0" w:rsidRPr="004908DC">
              <w:rPr>
                <w:iCs/>
              </w:rPr>
              <w:t>butinёngarkesёn e studentit (</w:t>
            </w:r>
            <w:r w:rsidRPr="004908DC">
              <w:rPr>
                <w:iCs/>
              </w:rPr>
              <w:t>gjёqёduhettёkorrespondoj me rezultatet e tёnxёnittёstudentit)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0065" w:rsidRDefault="00910065">
            <w:pPr>
              <w:rPr>
                <w:i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Aktiviteti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0065" w:rsidRPr="004908DC" w:rsidRDefault="00910065" w:rsidP="00C2031A">
            <w:pPr>
              <w:jc w:val="both"/>
              <w:rPr>
                <w:iCs/>
              </w:rPr>
            </w:pPr>
            <w:r w:rsidRPr="004908DC">
              <w:rPr>
                <w:iCs/>
              </w:rPr>
              <w:t>Orë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10065" w:rsidRPr="004908DC" w:rsidRDefault="00910065" w:rsidP="00C2031A">
            <w:pPr>
              <w:jc w:val="both"/>
              <w:rPr>
                <w:iCs/>
              </w:rPr>
            </w:pPr>
            <w:r w:rsidRPr="004908DC">
              <w:rPr>
                <w:iCs/>
              </w:rPr>
              <w:t>Ditë/javë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4908DC" w:rsidRDefault="00910065" w:rsidP="00C2031A">
            <w:pPr>
              <w:jc w:val="both"/>
            </w:pPr>
            <w:r w:rsidRPr="004908DC">
              <w:rPr>
                <w:iCs/>
              </w:rPr>
              <w:t>Gjithësej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t>Ligjërata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C94DF8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C94DF8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45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C2031A">
            <w:pPr>
              <w:rPr>
                <w:i/>
                <w:iCs/>
              </w:rPr>
            </w:pPr>
            <w:r w:rsidRPr="00B12953">
              <w:t>Ushtrime</w:t>
            </w:r>
            <w:r w:rsidR="00740EE5" w:rsidRPr="00B12953">
              <w:t>laboratorike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5C3389" w:rsidP="00FA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5C3389" w:rsidP="00FA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t>Punëpraktike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rPr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5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C2031A">
            <w:pPr>
              <w:rPr>
                <w:i/>
                <w:iCs/>
              </w:rPr>
            </w:pPr>
            <w:r w:rsidRPr="00B12953">
              <w:t>Ushtrime</w:t>
            </w:r>
            <w:r w:rsidR="00740EE5" w:rsidRPr="00B12953">
              <w:t>nëteren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t>Kollokfiume,seminare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t>Detyratështëpisë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C94DF8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C94DF8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1</w:t>
            </w:r>
            <w:r w:rsidR="000C481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0C4816" w:rsidP="00FA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t>Koha e studimitvetanaktëstudentit (nëbibliotekëosenështëpi)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C94DF8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C94DF8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1</w:t>
            </w:r>
            <w:r w:rsidR="00C848A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C848A6" w:rsidP="00FA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94DF8" w:rsidRPr="00FA16CD">
              <w:rPr>
                <w:b/>
                <w:sz w:val="22"/>
                <w:szCs w:val="22"/>
              </w:rPr>
              <w:t>0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t>Përgaditjapërfundimtarepërprovim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10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pPr>
              <w:rPr>
                <w:i/>
                <w:iCs/>
              </w:rPr>
            </w:pPr>
            <w:r w:rsidRPr="00B12953">
              <w:t>K</w:t>
            </w:r>
            <w:r w:rsidR="00C848A6" w:rsidRPr="00B12953">
              <w:t>oha e kaluarnëvlerësim (teste</w:t>
            </w:r>
            <w:r w:rsidRPr="00B12953">
              <w:t>,provim final)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CD24E0" w:rsidP="00FA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97115D" w:rsidP="00FA1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B12953" w:rsidRDefault="00740EE5">
            <w:r w:rsidRPr="00B12953">
              <w:t>Projektet,prezentimet ,etj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  <w:r w:rsidRPr="00FA16CD">
              <w:rPr>
                <w:b/>
                <w:sz w:val="22"/>
                <w:szCs w:val="22"/>
              </w:rPr>
              <w:t>2</w:t>
            </w:r>
          </w:p>
        </w:tc>
      </w:tr>
      <w:tr w:rsidR="00740EE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0EE5" w:rsidRDefault="00740E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40EE5" w:rsidRPr="00FA16CD" w:rsidRDefault="00740EE5" w:rsidP="00FA1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40EE5" w:rsidRPr="00FA16CD" w:rsidRDefault="00C16C40" w:rsidP="005C33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3389">
              <w:rPr>
                <w:b/>
                <w:sz w:val="22"/>
                <w:szCs w:val="22"/>
              </w:rPr>
              <w:t>60</w:t>
            </w:r>
          </w:p>
        </w:tc>
      </w:tr>
      <w:tr w:rsidR="00910065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Default="00910065">
            <w:pPr>
              <w:snapToGrid w:val="0"/>
              <w:rPr>
                <w:i/>
                <w:iCs/>
              </w:rPr>
            </w:pP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  <w:lang w:val="it-IT"/>
              </w:rPr>
            </w:pPr>
            <w:r>
              <w:rPr>
                <w:rFonts w:ascii="Calibri" w:hAnsi="Calibri" w:cs="Calibri"/>
                <w:b/>
              </w:rPr>
              <w:t xml:space="preserve">Metodologjia e mësimëdhënies: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>
            <w:pPr>
              <w:jc w:val="both"/>
            </w:pPr>
            <w:r w:rsidRPr="004908DC">
              <w:rPr>
                <w:iCs/>
                <w:lang w:val="it-IT"/>
              </w:rPr>
              <w:t>Ligjerata, ushtrime praktike, diskutime, komentime, punë në grupe etj.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>
            <w:pPr>
              <w:pStyle w:val="NoSpacing"/>
              <w:snapToGrid w:val="0"/>
              <w:rPr>
                <w:iCs/>
              </w:rPr>
            </w:pP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  <w:lang w:val="it-IT"/>
              </w:rPr>
            </w:pPr>
            <w:r>
              <w:rPr>
                <w:rFonts w:ascii="Calibri" w:hAnsi="Calibri" w:cs="Calibri"/>
                <w:b/>
              </w:rPr>
              <w:t>Metodat e vlerësimit: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4908DC" w:rsidRDefault="00910065">
            <w:pPr>
              <w:jc w:val="both"/>
              <w:rPr>
                <w:iCs/>
                <w:lang w:val="it-IT"/>
              </w:rPr>
            </w:pPr>
            <w:r w:rsidRPr="004908DC">
              <w:rPr>
                <w:iCs/>
                <w:lang w:val="it-IT"/>
              </w:rPr>
              <w:t>Vlerësimi i parë: 30%</w:t>
            </w:r>
          </w:p>
          <w:p w:rsidR="00910065" w:rsidRPr="004908DC" w:rsidRDefault="00910065">
            <w:pPr>
              <w:jc w:val="both"/>
              <w:rPr>
                <w:iCs/>
                <w:lang w:val="it-IT"/>
              </w:rPr>
            </w:pPr>
            <w:r w:rsidRPr="004908DC">
              <w:rPr>
                <w:iCs/>
                <w:lang w:val="it-IT"/>
              </w:rPr>
              <w:t>Vlerësimi i dytë: 25%</w:t>
            </w:r>
          </w:p>
          <w:p w:rsidR="00910065" w:rsidRPr="004908DC" w:rsidRDefault="00910065">
            <w:pPr>
              <w:jc w:val="both"/>
              <w:rPr>
                <w:iCs/>
                <w:lang w:val="it-IT"/>
              </w:rPr>
            </w:pPr>
            <w:r w:rsidRPr="004908DC">
              <w:rPr>
                <w:iCs/>
                <w:lang w:val="it-IT"/>
              </w:rPr>
              <w:t>Detyrat e shtëpisë ose anazhime tjera: 10%</w:t>
            </w:r>
          </w:p>
          <w:p w:rsidR="00910065" w:rsidRPr="004908DC" w:rsidRDefault="00910065">
            <w:pPr>
              <w:jc w:val="both"/>
              <w:rPr>
                <w:iCs/>
                <w:lang w:val="it-IT"/>
              </w:rPr>
            </w:pPr>
            <w:r w:rsidRPr="004908DC">
              <w:rPr>
                <w:iCs/>
                <w:lang w:val="it-IT"/>
              </w:rPr>
              <w:t>Vijueshmëria e rregullt: 5%</w:t>
            </w:r>
          </w:p>
          <w:p w:rsidR="00910065" w:rsidRPr="004908DC" w:rsidRDefault="00B12953">
            <w:pPr>
              <w:jc w:val="both"/>
              <w:rPr>
                <w:iCs/>
                <w:lang w:val="it-IT"/>
              </w:rPr>
            </w:pPr>
            <w:r>
              <w:rPr>
                <w:iCs/>
                <w:lang w:val="it-IT"/>
              </w:rPr>
              <w:t xml:space="preserve">Provimi final: </w:t>
            </w:r>
            <w:r w:rsidR="00910065" w:rsidRPr="004908DC">
              <w:rPr>
                <w:iCs/>
                <w:lang w:val="it-IT"/>
              </w:rPr>
              <w:t>30%</w:t>
            </w:r>
          </w:p>
          <w:p w:rsidR="00910065" w:rsidRPr="004908DC" w:rsidRDefault="00910065">
            <w:pPr>
              <w:snapToGrid w:val="0"/>
              <w:jc w:val="both"/>
              <w:rPr>
                <w:iCs/>
              </w:rPr>
            </w:pPr>
            <w:r w:rsidRPr="004908DC">
              <w:rPr>
                <w:iCs/>
                <w:lang w:val="it-IT"/>
              </w:rPr>
              <w:t>Totali:  100%</w:t>
            </w:r>
          </w:p>
          <w:p w:rsidR="00C87399" w:rsidRPr="004908DC" w:rsidRDefault="00C87399">
            <w:pPr>
              <w:pStyle w:val="NoSpacing"/>
              <w:rPr>
                <w:iCs/>
              </w:rPr>
            </w:pPr>
          </w:p>
        </w:tc>
      </w:tr>
      <w:tr w:rsidR="00910065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Pr="004908DC" w:rsidRDefault="00910065">
            <w:pPr>
              <w:pStyle w:val="NoSpacing"/>
            </w:pPr>
            <w:r w:rsidRPr="004908DC">
              <w:rPr>
                <w:rFonts w:ascii="Calibri" w:hAnsi="Calibri" w:cs="Calibri"/>
                <w:b/>
              </w:rPr>
              <w:lastRenderedPageBreak/>
              <w:t>Literatura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  <w:lang w:val="it-IT"/>
              </w:rPr>
            </w:pPr>
            <w:r>
              <w:rPr>
                <w:rFonts w:ascii="Calibri" w:hAnsi="Calibri" w:cs="Calibri"/>
                <w:b/>
              </w:rPr>
              <w:t xml:space="preserve">Literaturabazë: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CD2" w:rsidRPr="00221CD2" w:rsidRDefault="00221CD2" w:rsidP="00221C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221CD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Plakolli, M. (2001): Mikrobiologjia e përgjithshme, botoi ETMM, Prishtinë.</w:t>
            </w:r>
          </w:p>
          <w:p w:rsidR="00221CD2" w:rsidRPr="00221CD2" w:rsidRDefault="00221CD2" w:rsidP="00221C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221CD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 xml:space="preserve"> Plakolli, M. (2001): Praktikumi për mikrobiologji, botoi ETMM, Prishtinë.</w:t>
            </w:r>
          </w:p>
          <w:p w:rsidR="00221CD2" w:rsidRPr="00221CD2" w:rsidRDefault="00221CD2" w:rsidP="00221C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221CD2">
              <w:rPr>
                <w:rFonts w:ascii="Times New Roman" w:hAnsi="Times New Roman"/>
                <w:iCs/>
                <w:sz w:val="24"/>
                <w:szCs w:val="24"/>
              </w:rPr>
              <w:t>Michael, J. Pelczar, Jr and E.C.S. Chan (1981): Elements of microbiology. McGraw-Hill Internacional Book Company.</w:t>
            </w:r>
          </w:p>
          <w:p w:rsidR="00910065" w:rsidRPr="00221CD2" w:rsidRDefault="00221CD2" w:rsidP="00221CD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it-IT"/>
              </w:rPr>
            </w:pPr>
            <w:r w:rsidRPr="00221CD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Prescot, L. Harley and Donald, K. (1999): Microbiology. 4</w:t>
            </w:r>
            <w:r w:rsidRPr="00221CD2"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it-IT"/>
              </w:rPr>
              <w:t>th</w:t>
            </w:r>
            <w:r w:rsidRPr="00221CD2">
              <w:rPr>
                <w:rFonts w:ascii="Times New Roman" w:hAnsi="Times New Roman"/>
                <w:iCs/>
                <w:sz w:val="24"/>
                <w:szCs w:val="24"/>
                <w:lang w:val="it-IT"/>
              </w:rPr>
              <w:t>, ed WCB, McGraw-Hill USA.</w:t>
            </w:r>
          </w:p>
        </w:tc>
      </w:tr>
      <w:tr w:rsidR="00910065" w:rsidTr="00C87399"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065" w:rsidRDefault="00910065">
            <w:pPr>
              <w:pStyle w:val="NoSpacing"/>
              <w:rPr>
                <w:i/>
                <w:iCs/>
              </w:rPr>
            </w:pPr>
            <w:r>
              <w:rPr>
                <w:rFonts w:ascii="Calibri" w:hAnsi="Calibri" w:cs="Calibri"/>
                <w:b/>
              </w:rPr>
              <w:t xml:space="preserve">Literaturashtesë:  </w:t>
            </w:r>
          </w:p>
        </w:tc>
        <w:tc>
          <w:tcPr>
            <w:tcW w:w="5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221CD2" w:rsidRDefault="00910065" w:rsidP="00221C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CD2">
              <w:rPr>
                <w:rFonts w:ascii="Times New Roman" w:hAnsi="Times New Roman"/>
                <w:iCs/>
                <w:sz w:val="24"/>
                <w:szCs w:val="24"/>
              </w:rPr>
              <w:t>Tortora, J. Funke, B. and Case (1986): Microbiology, An Introduction 2d ed, Benjamin Publishing Company. Inc.</w:t>
            </w:r>
          </w:p>
          <w:p w:rsidR="00221CD2" w:rsidRPr="00221CD2" w:rsidRDefault="00221CD2" w:rsidP="00221C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C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Atlas, R.M. and Bartha,R.(1998): Microbial ecology; Fundamentals application, 4</w:t>
            </w:r>
            <w:r w:rsidRPr="00221CD2">
              <w:rPr>
                <w:rFonts w:ascii="Times New Roman" w:hAnsi="Times New Roman"/>
                <w:iCs/>
                <w:color w:val="000000"/>
                <w:sz w:val="24"/>
                <w:szCs w:val="24"/>
                <w:vertAlign w:val="superscript"/>
              </w:rPr>
              <w:t>th</w:t>
            </w:r>
            <w:r w:rsidRPr="00221C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ed. Redwood city Calif: Benjamin Cummings.</w:t>
            </w:r>
          </w:p>
          <w:p w:rsidR="00910065" w:rsidRPr="00221CD2" w:rsidRDefault="00910065" w:rsidP="00221CD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CD2">
              <w:rPr>
                <w:rFonts w:ascii="Times New Roman" w:hAnsi="Times New Roman"/>
                <w:iCs/>
                <w:sz w:val="24"/>
                <w:szCs w:val="24"/>
              </w:rPr>
              <w:t>Michael, J. Pelczar, Jr and E.C.S. Chan (1981): Elements of microbiology. McGraw-Hill Internacional Book Company.</w:t>
            </w:r>
          </w:p>
          <w:p w:rsidR="007374E5" w:rsidRPr="00221CD2" w:rsidRDefault="007374E5" w:rsidP="007374E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1CD2">
              <w:rPr>
                <w:rFonts w:ascii="Times New Roman" w:hAnsi="Times New Roman"/>
                <w:sz w:val="24"/>
                <w:szCs w:val="24"/>
              </w:rPr>
              <w:t>Alexander−Strete−Niles: Lab Exercises in Organismal and Molecular Microbiology., The McGraw−Hill Companies, 2003</w:t>
            </w:r>
          </w:p>
        </w:tc>
      </w:tr>
      <w:tr w:rsidR="00910065" w:rsidTr="00C87399">
        <w:tc>
          <w:tcPr>
            <w:tcW w:w="88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Default="00910065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10065" w:rsidTr="00C8739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74"/>
        </w:trPr>
        <w:tc>
          <w:tcPr>
            <w:tcW w:w="8866" w:type="dxa"/>
            <w:gridSpan w:val="4"/>
            <w:shd w:val="clear" w:color="auto" w:fill="auto"/>
          </w:tcPr>
          <w:p w:rsidR="00910065" w:rsidRDefault="00910065">
            <w:pPr>
              <w:pStyle w:val="TableContents"/>
              <w:snapToGrid w:val="0"/>
            </w:pPr>
          </w:p>
        </w:tc>
      </w:tr>
      <w:tr w:rsidR="00910065" w:rsidTr="00C8739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866" w:type="dxa"/>
            <w:gridSpan w:val="4"/>
            <w:shd w:val="clear" w:color="auto" w:fill="auto"/>
          </w:tcPr>
          <w:p w:rsidR="00910065" w:rsidRDefault="00910065">
            <w:pPr>
              <w:pStyle w:val="TableContents"/>
              <w:snapToGrid w:val="0"/>
            </w:pPr>
          </w:p>
        </w:tc>
      </w:tr>
      <w:tr w:rsidR="00910065" w:rsidTr="00C87399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866" w:type="dxa"/>
            <w:gridSpan w:val="4"/>
            <w:shd w:val="clear" w:color="auto" w:fill="auto"/>
          </w:tcPr>
          <w:p w:rsidR="00910065" w:rsidRDefault="00910065">
            <w:pPr>
              <w:pStyle w:val="TableContents"/>
              <w:snapToGrid w:val="0"/>
            </w:pPr>
          </w:p>
        </w:tc>
      </w:tr>
    </w:tbl>
    <w:p w:rsidR="0051672A" w:rsidRDefault="0051672A">
      <w:pPr>
        <w:pStyle w:val="NoSpacing"/>
        <w:rPr>
          <w:szCs w:val="28"/>
        </w:rPr>
      </w:pPr>
    </w:p>
    <w:p w:rsidR="0051672A" w:rsidRDefault="0051672A">
      <w:pPr>
        <w:pStyle w:val="NoSpacing"/>
        <w:rPr>
          <w:szCs w:val="28"/>
        </w:rPr>
      </w:pPr>
    </w:p>
    <w:p w:rsidR="0051672A" w:rsidRDefault="0051672A">
      <w:pPr>
        <w:pStyle w:val="NoSpacing"/>
        <w:rPr>
          <w:szCs w:val="28"/>
        </w:rPr>
      </w:pPr>
    </w:p>
    <w:p w:rsidR="00910065" w:rsidRDefault="00DB03A8">
      <w:pPr>
        <w:pStyle w:val="NoSpacing"/>
        <w:rPr>
          <w:szCs w:val="28"/>
        </w:rPr>
      </w:pPr>
      <w:r w:rsidRPr="00DB03A8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65pt;margin-top:.2pt;width:463.15pt;height:504.55pt;z-index:251657728;visibility:visible;mso-wrap-distance-lef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" stroked="f">
            <v:fill opacity="0"/>
            <v:textbox inset="0,0,0,0">
              <w:txbxContent>
                <w:tbl>
                  <w:tblPr>
                    <w:tblW w:w="9112" w:type="dxa"/>
                    <w:tblInd w:w="108" w:type="dxa"/>
                    <w:tblLayout w:type="fixed"/>
                    <w:tblLook w:val="0000"/>
                  </w:tblPr>
                  <w:tblGrid>
                    <w:gridCol w:w="2718"/>
                    <w:gridCol w:w="6394"/>
                  </w:tblGrid>
                  <w:tr w:rsidR="00910065" w:rsidTr="00D67B56">
                    <w:tc>
                      <w:tcPr>
                        <w:tcW w:w="911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910065" w:rsidRDefault="0091006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Planiidizejnuarimësimit:  </w:t>
                        </w:r>
                      </w:p>
                      <w:p w:rsidR="00910065" w:rsidRDefault="0091006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D9D9D9"/>
                      </w:tcPr>
                      <w:p w:rsidR="00910065" w:rsidRDefault="00910065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</w:rPr>
                          <w:t>Java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910065" w:rsidRDefault="00910065">
                        <w:r>
                          <w:rPr>
                            <w:rFonts w:ascii="Calibri" w:hAnsi="Calibri" w:cs="Calibri"/>
                            <w:b/>
                          </w:rPr>
                          <w:t>Ligjerataqë do tëzhvillohet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parë: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910065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Definicioni, lënda e studimit, historiku i shkurtër i zhvillimit, pozita dhe roli i mikrobiologjisë.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dytë: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910065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Forma dhe ndërtimi i viruseve, rikecieve dhe Chlamidieve (Bedsonieve).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tretë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732B10">
                        <w:pPr>
                          <w:snapToGrid w:val="0"/>
                          <w:jc w:val="both"/>
                          <w:rPr>
                            <w:iCs/>
                            <w:lang w:val="it-IT"/>
                          </w:rPr>
                        </w:pPr>
                        <w:r w:rsidRPr="00D10BBD">
                          <w:rPr>
                            <w:iCs/>
                            <w:lang w:val="it-IT"/>
                          </w:rPr>
                          <w:t>Forma,</w:t>
                        </w:r>
                        <w:r w:rsidR="006A4F15" w:rsidRPr="00D10BBD">
                          <w:rPr>
                            <w:iCs/>
                            <w:lang w:val="it-IT"/>
                          </w:rPr>
                          <w:t xml:space="preserve"> madhësia, </w:t>
                        </w:r>
                        <w:r w:rsidRPr="00D10BBD">
                          <w:rPr>
                            <w:iCs/>
                            <w:lang w:val="it-IT"/>
                          </w:rPr>
                          <w:t>s</w:t>
                        </w:r>
                        <w:r w:rsidR="007B665B" w:rsidRPr="00D10BBD">
                          <w:rPr>
                            <w:iCs/>
                            <w:lang w:val="it-IT"/>
                          </w:rPr>
                          <w:t xml:space="preserve">truktura dhe funskioni i qelizës prokariote </w:t>
                        </w:r>
                        <w:r w:rsidR="00D10BBD" w:rsidRPr="00D10BBD">
                          <w:rPr>
                            <w:iCs/>
                            <w:lang w:val="it-IT"/>
                          </w:rPr>
                          <w:t>(</w:t>
                        </w:r>
                        <w:r w:rsidR="007B665B" w:rsidRPr="00D10BBD">
                          <w:rPr>
                            <w:iCs/>
                            <w:lang w:val="it-IT"/>
                          </w:rPr>
                          <w:t>Archaeave dhe Baktereve</w:t>
                        </w:r>
                        <w:r w:rsidR="00D10BBD" w:rsidRPr="00D10BBD">
                          <w:rPr>
                            <w:iCs/>
                            <w:lang w:val="it-IT"/>
                          </w:rPr>
                          <w:t>).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katërt: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910065" w:rsidP="000C4C02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Vazhdim: Muri qelizor, membrana qelizore, mezozomet, analogët e mitokondrieve,</w:t>
                        </w:r>
                        <w:r w:rsidR="00863DF0" w:rsidRPr="00D10BBD">
                          <w:rPr>
                            <w:iCs/>
                            <w:lang w:val="it-IT"/>
                          </w:rPr>
                          <w:t xml:space="preserve"> analogët e</w:t>
                        </w:r>
                        <w:r w:rsidRPr="00D10BBD">
                          <w:rPr>
                            <w:iCs/>
                            <w:lang w:val="it-IT"/>
                          </w:rPr>
                          <w:t xml:space="preserve"> RE,</w:t>
                        </w:r>
                        <w:r w:rsidR="00863DF0" w:rsidRPr="00D10BBD">
                          <w:rPr>
                            <w:iCs/>
                            <w:lang w:val="it-IT"/>
                          </w:rPr>
                          <w:t xml:space="preserve"> analogët</w:t>
                        </w:r>
                        <w:r w:rsidRPr="00D10BBD">
                          <w:rPr>
                            <w:iCs/>
                            <w:lang w:val="it-IT"/>
                          </w:rPr>
                          <w:t xml:space="preserve"> aparatit të Golxhit, </w:t>
                        </w:r>
                        <w:r w:rsidR="00863DF0" w:rsidRPr="00D10BBD">
                          <w:rPr>
                            <w:iCs/>
                            <w:lang w:val="it-IT"/>
                          </w:rPr>
                          <w:t xml:space="preserve">analogët </w:t>
                        </w:r>
                        <w:r w:rsidR="001B5E6F" w:rsidRPr="00D10BBD">
                          <w:rPr>
                            <w:iCs/>
                            <w:lang w:val="it-IT"/>
                          </w:rPr>
                          <w:t>tilakoid</w:t>
                        </w:r>
                        <w:r w:rsidR="00863DF0" w:rsidRPr="00D10BBD">
                          <w:rPr>
                            <w:iCs/>
                            <w:lang w:val="it-IT"/>
                          </w:rPr>
                          <w:t>eve</w:t>
                        </w:r>
                        <w:r w:rsidRPr="00D10BBD">
                          <w:rPr>
                            <w:iCs/>
                            <w:lang w:val="it-IT"/>
                          </w:rPr>
                          <w:t xml:space="preserve"> ndër </w:t>
                        </w:r>
                        <w:r w:rsidR="000C4C02" w:rsidRPr="00D10BBD">
                          <w:rPr>
                            <w:iCs/>
                            <w:lang w:val="it-IT"/>
                          </w:rPr>
                          <w:t>qelizat prokariote</w:t>
                        </w:r>
                        <w:r w:rsidRPr="00D10BBD">
                          <w:rPr>
                            <w:iCs/>
                            <w:lang w:val="it-IT"/>
                          </w:rPr>
                          <w:t>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pestë: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910065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Citoplzma, ribozomet, nukleoidi, va</w:t>
                        </w:r>
                        <w:r w:rsidR="00B2684A" w:rsidRPr="00D10BBD">
                          <w:rPr>
                            <w:iCs/>
                            <w:lang w:val="it-IT"/>
                          </w:rPr>
                          <w:t>kuolat, lizozomet, dhe granulat, flagjelët, fimbriet</w:t>
                        </w:r>
                        <w:r w:rsidR="00C42A48" w:rsidRPr="00D10BBD">
                          <w:rPr>
                            <w:iCs/>
                            <w:lang w:val="it-IT"/>
                          </w:rPr>
                          <w:t xml:space="preserve">, sporet (endosporet) </w:t>
                        </w:r>
                        <w:r w:rsidRPr="00D10BBD">
                          <w:rPr>
                            <w:iCs/>
                            <w:lang w:val="it-IT"/>
                          </w:rPr>
                          <w:t xml:space="preserve">ndër </w:t>
                        </w:r>
                        <w:r w:rsidR="00546F5A" w:rsidRPr="00D10BBD">
                          <w:rPr>
                            <w:iCs/>
                            <w:lang w:val="it-IT"/>
                          </w:rPr>
                          <w:t>qelizat prokariote</w:t>
                        </w:r>
                        <w:r w:rsidRPr="00D10BBD">
                          <w:rPr>
                            <w:iCs/>
                            <w:lang w:val="it-IT"/>
                          </w:rPr>
                          <w:t>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gjashtë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6B1BC0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 xml:space="preserve">Bakteret rrezore (Actinomicetes), Algat blu të blerta (Cianophyta), Kërpudhat (Majatë dhe Myqet); Ndërtimi i qelizës së tharmit, parashtazorët – </w:t>
                        </w:r>
                        <w:r w:rsidR="00580345" w:rsidRPr="00D10BBD">
                          <w:rPr>
                            <w:iCs/>
                            <w:lang w:val="it-IT"/>
                          </w:rPr>
                          <w:t xml:space="preserve">karakteristikat e përgjithshme dhe </w:t>
                        </w:r>
                        <w:r w:rsidR="00910065" w:rsidRPr="00D10BBD">
                          <w:rPr>
                            <w:b/>
                            <w:iCs/>
                            <w:lang w:val="it-IT"/>
                          </w:rPr>
                          <w:t>Vlerësimi i parë intermediar</w:t>
                        </w:r>
                        <w:r w:rsidR="00D10BBD" w:rsidRPr="00D10BBD">
                          <w:rPr>
                            <w:b/>
                            <w:iCs/>
                            <w:lang w:val="it-IT"/>
                          </w:rPr>
                          <w:t>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shtatë: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450416" w:rsidP="00B54421">
                        <w:pPr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Ekologjia e mikroorganizmave (ndikimi i faktorëve abiotikë dhe biotikë  në mikroorganizma).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tetë: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450416" w:rsidP="00CF11E4">
                        <w:pPr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Fiziologjia e mikroorganizmave; Përbërja kimike e mikroorganizmave, enzimet e mikroorganizmave.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nëntë: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450416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Shkëmbimi i materies ndër mikroorganizma – Rrugët e zbërthimit të glukozës. Disimilimet anaerobe ( fermentimet)</w:t>
                        </w:r>
                        <w:r w:rsidR="00D10BBD" w:rsidRPr="00D10BBD">
                          <w:rPr>
                            <w:iCs/>
                            <w:lang w:val="it-IT"/>
                          </w:rPr>
                          <w:t>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dhjetë: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450416" w:rsidP="00CF11E4">
                        <w:pPr>
                          <w:snapToGrid w:val="0"/>
                          <w:jc w:val="both"/>
                        </w:pPr>
                        <w:r w:rsidRPr="00D10BBD">
                          <w:t>Disimilimet aerobe, disimilimetspecifike, mekanizmiifrymëmarrjessëmikroorganizmave</w:t>
                        </w:r>
                        <w:r w:rsidR="00D10BBD" w:rsidRPr="00D10BBD">
                          <w:t>.</w:t>
                        </w:r>
                      </w:p>
                    </w:tc>
                  </w:tr>
                  <w:tr w:rsidR="00910065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910065" w:rsidRDefault="00910065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njëmbedhjetë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10065" w:rsidRPr="00D10BBD" w:rsidRDefault="00450416" w:rsidP="006903F4">
                        <w:pPr>
                          <w:snapToGrid w:val="0"/>
                          <w:jc w:val="both"/>
                        </w:pPr>
                        <w:r w:rsidRPr="00D10BBD">
                          <w:t>Shkëmbimikonstruktivndërmikroorganizma. Rritjadheshumëzimiimikroorganizmave.</w:t>
                        </w:r>
                      </w:p>
                    </w:tc>
                  </w:tr>
                  <w:tr w:rsidR="005E028B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028B" w:rsidRDefault="005E028B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dymbëdhjetë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028B" w:rsidRPr="00D10BBD" w:rsidRDefault="00450416" w:rsidP="00062D68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 xml:space="preserve">Trashëgimia e mikroorganizmave; Ndryshueshmëritë ndër mikroorganizma dhe </w:t>
                        </w:r>
                        <w:r w:rsidR="005E028B" w:rsidRPr="00D10BBD">
                          <w:rPr>
                            <w:b/>
                            <w:iCs/>
                            <w:lang w:val="it-IT"/>
                          </w:rPr>
                          <w:t>Vlerësimi i dytë intermediar</w:t>
                        </w:r>
                        <w:r w:rsidR="00D10BBD" w:rsidRPr="00D10BBD">
                          <w:rPr>
                            <w:b/>
                            <w:iCs/>
                            <w:lang w:val="it-IT"/>
                          </w:rPr>
                          <w:t>.</w:t>
                        </w:r>
                      </w:p>
                    </w:tc>
                  </w:tr>
                  <w:tr w:rsidR="005E028B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028B" w:rsidRDefault="005E028B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trembëdhjetë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:    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028B" w:rsidRPr="00D10BBD" w:rsidRDefault="00801B4B" w:rsidP="00801B4B">
                        <w:pPr>
                          <w:snapToGrid w:val="0"/>
                          <w:jc w:val="both"/>
                        </w:pPr>
                        <w:r w:rsidRPr="00D10BBD">
                          <w:t>Përhapja e mikroorganizmavenënatyrëdheroliityrenëqarkullimin e materies.</w:t>
                        </w:r>
                      </w:p>
                    </w:tc>
                  </w:tr>
                  <w:tr w:rsidR="005E028B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028B" w:rsidRDefault="005E028B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katërmbëdhjetë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:  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028B" w:rsidRPr="00D10BBD" w:rsidRDefault="00801B4B" w:rsidP="00771474">
                        <w:pPr>
                          <w:snapToGrid w:val="0"/>
                          <w:jc w:val="both"/>
                        </w:pPr>
                        <w:r w:rsidRPr="00D10BBD">
                          <w:rPr>
                            <w:iCs/>
                            <w:lang w:val="it-IT"/>
                          </w:rPr>
                          <w:t>Disa veçori të disa mikroorganizmve patogjenë</w:t>
                        </w:r>
                        <w:r w:rsidR="00B6415B" w:rsidRPr="00D10BBD">
                          <w:rPr>
                            <w:iCs/>
                            <w:lang w:val="it-IT"/>
                          </w:rPr>
                          <w:t>.</w:t>
                        </w:r>
                      </w:p>
                    </w:tc>
                  </w:tr>
                  <w:tr w:rsidR="005E028B" w:rsidTr="00D67B56">
                    <w:tc>
                      <w:tcPr>
                        <w:tcW w:w="27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E028B" w:rsidRDefault="005E028B">
                        <w:pPr>
                          <w:rPr>
                            <w:i/>
                            <w:iCs/>
                            <w:lang w:val="it-IT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</w:rPr>
                          <w:t>Java e pesëmbëdhjetë</w:t>
                        </w:r>
                        <w:r>
                          <w:rPr>
                            <w:rFonts w:ascii="Calibri" w:hAnsi="Calibri" w:cs="Calibri"/>
                            <w:b/>
                          </w:rPr>
                          <w:t xml:space="preserve">:   </w:t>
                        </w:r>
                      </w:p>
                    </w:tc>
                    <w:tc>
                      <w:tcPr>
                        <w:tcW w:w="6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E028B" w:rsidRPr="00D10BBD" w:rsidRDefault="00C12CEC">
                        <w:pPr>
                          <w:snapToGrid w:val="0"/>
                          <w:jc w:val="both"/>
                        </w:pPr>
                        <w:r w:rsidRPr="00D10BBD">
                          <w:t>Mikroorganizmatnëshërbimtënjeriut</w:t>
                        </w:r>
                        <w:r w:rsidR="00B6415B" w:rsidRPr="00D10BBD">
                          <w:t>.</w:t>
                        </w:r>
                      </w:p>
                      <w:p w:rsidR="0051672A" w:rsidRPr="00D10BBD" w:rsidRDefault="0051672A">
                        <w:pPr>
                          <w:snapToGrid w:val="0"/>
                          <w:jc w:val="both"/>
                        </w:pPr>
                      </w:p>
                    </w:tc>
                  </w:tr>
                </w:tbl>
                <w:p w:rsidR="00910065" w:rsidRDefault="00910065"/>
              </w:txbxContent>
            </v:textbox>
            <w10:wrap type="square" anchorx="margin"/>
          </v:shape>
        </w:pict>
      </w:r>
    </w:p>
    <w:tbl>
      <w:tblPr>
        <w:tblpPr w:leftFromText="180" w:rightFromText="180" w:vertAnchor="text" w:horzAnchor="margin" w:tblpY="4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321"/>
      </w:tblGrid>
      <w:tr w:rsidR="001B3AEB" w:rsidRPr="00641A3F" w:rsidTr="002A4925">
        <w:tc>
          <w:tcPr>
            <w:tcW w:w="9039" w:type="dxa"/>
            <w:gridSpan w:val="2"/>
            <w:shd w:val="clear" w:color="auto" w:fill="D9D9D9"/>
          </w:tcPr>
          <w:p w:rsidR="001B3AEB" w:rsidRPr="00641A3F" w:rsidRDefault="001B3AEB" w:rsidP="0011559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Plani i dizejnuar i mësimit:  Praktika </w:t>
            </w:r>
          </w:p>
        </w:tc>
      </w:tr>
      <w:tr w:rsidR="001B3AEB" w:rsidRPr="00641A3F" w:rsidTr="002A4925">
        <w:tc>
          <w:tcPr>
            <w:tcW w:w="2718" w:type="dxa"/>
            <w:shd w:val="clear" w:color="auto" w:fill="D9D9D9"/>
          </w:tcPr>
          <w:p w:rsidR="001B3AEB" w:rsidRPr="00641A3F" w:rsidRDefault="001B3AEB" w:rsidP="0011559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>Java</w:t>
            </w:r>
          </w:p>
        </w:tc>
        <w:tc>
          <w:tcPr>
            <w:tcW w:w="6321" w:type="dxa"/>
            <w:shd w:val="clear" w:color="auto" w:fill="D9D9D9"/>
          </w:tcPr>
          <w:p w:rsidR="001B3AEB" w:rsidRPr="00641A3F" w:rsidRDefault="001B3AEB" w:rsidP="00115595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lang w:val="sq-AL"/>
              </w:rPr>
              <w:t xml:space="preserve">Ushtrimet  që do të zhvillohen 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parë:</w:t>
            </w:r>
          </w:p>
        </w:tc>
        <w:tc>
          <w:tcPr>
            <w:tcW w:w="6321" w:type="dxa"/>
          </w:tcPr>
          <w:p w:rsidR="00360B0C" w:rsidRPr="00641A3F" w:rsidRDefault="001B3AEB" w:rsidP="00115595">
            <w:pPr>
              <w:rPr>
                <w:lang w:val="sq-AL"/>
              </w:rPr>
            </w:pPr>
            <w:r>
              <w:rPr>
                <w:lang w:val="sq-AL"/>
              </w:rPr>
              <w:t>Mikroskopi dhe mikroskopimi</w:t>
            </w:r>
            <w:r w:rsidR="00D10BBD">
              <w:rPr>
                <w:lang w:val="sq-AL"/>
              </w:rPr>
              <w:t>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dytë:</w:t>
            </w:r>
          </w:p>
        </w:tc>
        <w:tc>
          <w:tcPr>
            <w:tcW w:w="6321" w:type="dxa"/>
          </w:tcPr>
          <w:p w:rsidR="00B009C3" w:rsidRPr="00C83726" w:rsidRDefault="00B009C3" w:rsidP="00B009C3">
            <w:pPr>
              <w:rPr>
                <w:lang w:val="sq-AL"/>
              </w:rPr>
            </w:pPr>
            <w:r>
              <w:rPr>
                <w:lang w:val="sq-AL"/>
              </w:rPr>
              <w:t>Sterilizimi, metodat dhe aparatet për sterilizim</w:t>
            </w:r>
            <w:r w:rsidR="00D10BBD">
              <w:rPr>
                <w:lang w:val="sq-AL"/>
              </w:rPr>
              <w:t>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tretë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1B3AEB" w:rsidRPr="00641A3F" w:rsidRDefault="00B009C3" w:rsidP="00FF7CD7">
            <w:pPr>
              <w:rPr>
                <w:lang w:val="sq-AL"/>
              </w:rPr>
            </w:pPr>
            <w:r>
              <w:rPr>
                <w:lang w:val="sq-AL"/>
              </w:rPr>
              <w:t xml:space="preserve">Preparatet </w:t>
            </w:r>
            <w:r w:rsidR="001B3AEB">
              <w:rPr>
                <w:lang w:val="sq-AL"/>
              </w:rPr>
              <w:t>nativ</w:t>
            </w:r>
            <w:r>
              <w:rPr>
                <w:lang w:val="sq-AL"/>
              </w:rPr>
              <w:t>e</w:t>
            </w:r>
            <w:r w:rsidR="00D10BBD">
              <w:rPr>
                <w:lang w:val="sq-AL"/>
              </w:rPr>
              <w:t>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katërt:</w:t>
            </w:r>
          </w:p>
        </w:tc>
        <w:tc>
          <w:tcPr>
            <w:tcW w:w="6321" w:type="dxa"/>
          </w:tcPr>
          <w:p w:rsidR="001B3AEB" w:rsidRPr="00641A3F" w:rsidRDefault="00B009C3" w:rsidP="00115595">
            <w:pPr>
              <w:rPr>
                <w:lang w:val="sq-AL"/>
              </w:rPr>
            </w:pPr>
            <w:r>
              <w:rPr>
                <w:lang w:val="sq-AL"/>
              </w:rPr>
              <w:t>Ngjyrosja e thjeshtë</w:t>
            </w:r>
            <w:r w:rsidR="00D10BBD">
              <w:rPr>
                <w:lang w:val="sq-AL"/>
              </w:rPr>
              <w:t>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pestë:</w:t>
            </w:r>
          </w:p>
        </w:tc>
        <w:tc>
          <w:tcPr>
            <w:tcW w:w="6321" w:type="dxa"/>
          </w:tcPr>
          <w:p w:rsidR="001B3AEB" w:rsidRPr="00641A3F" w:rsidRDefault="00FF7CD7" w:rsidP="00CF0A71">
            <w:pPr>
              <w:rPr>
                <w:lang w:val="sq-AL"/>
              </w:rPr>
            </w:pPr>
            <w:r>
              <w:rPr>
                <w:lang w:val="sq-AL"/>
              </w:rPr>
              <w:t>Ngjyrosja</w:t>
            </w:r>
            <w:r w:rsidR="00CF0A71">
              <w:rPr>
                <w:lang w:val="sq-AL"/>
              </w:rPr>
              <w:t>e përbërë</w:t>
            </w:r>
            <w:r w:rsidR="00D10BBD">
              <w:rPr>
                <w:lang w:val="sq-AL"/>
              </w:rPr>
              <w:t>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gjashtë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1B3AEB" w:rsidRPr="00641A3F" w:rsidRDefault="00CF0A71" w:rsidP="00115595">
            <w:pPr>
              <w:rPr>
                <w:lang w:val="sq-AL"/>
              </w:rPr>
            </w:pPr>
            <w:r>
              <w:rPr>
                <w:lang w:val="sq-AL"/>
              </w:rPr>
              <w:t>Terenet ushqyese, llojet dhe mënyra e përgatitjes.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lastRenderedPageBreak/>
              <w:t>Java e shtatë:</w:t>
            </w:r>
          </w:p>
        </w:tc>
        <w:tc>
          <w:tcPr>
            <w:tcW w:w="6321" w:type="dxa"/>
          </w:tcPr>
          <w:p w:rsidR="001B3AEB" w:rsidRPr="00641A3F" w:rsidRDefault="00CF0A71" w:rsidP="00722BD0">
            <w:pPr>
              <w:rPr>
                <w:lang w:val="sq-AL"/>
              </w:rPr>
            </w:pPr>
            <w:r>
              <w:rPr>
                <w:lang w:val="sq-AL"/>
              </w:rPr>
              <w:t>Kultivimi i mikroorganizmave</w:t>
            </w:r>
            <w:r w:rsidR="00722BD0">
              <w:rPr>
                <w:lang w:val="sq-AL"/>
              </w:rPr>
              <w:t>. Mbjellja e ushqimoreve të lëngëta.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tetë:</w:t>
            </w:r>
          </w:p>
        </w:tc>
        <w:tc>
          <w:tcPr>
            <w:tcW w:w="6321" w:type="dxa"/>
          </w:tcPr>
          <w:p w:rsidR="001B3AEB" w:rsidRPr="00641A3F" w:rsidRDefault="00722BD0" w:rsidP="00722BD0">
            <w:pPr>
              <w:rPr>
                <w:lang w:val="sq-AL"/>
              </w:rPr>
            </w:pPr>
            <w:r>
              <w:rPr>
                <w:lang w:val="sq-AL"/>
              </w:rPr>
              <w:t>Mbjellja e ushqimoreve të ngurta</w:t>
            </w:r>
            <w:r w:rsidR="00D10BBD">
              <w:rPr>
                <w:lang w:val="sq-AL"/>
              </w:rPr>
              <w:t>.</w:t>
            </w:r>
          </w:p>
        </w:tc>
      </w:tr>
      <w:tr w:rsidR="00722BD0" w:rsidRPr="00641A3F" w:rsidTr="002A4925">
        <w:tc>
          <w:tcPr>
            <w:tcW w:w="2718" w:type="dxa"/>
          </w:tcPr>
          <w:p w:rsidR="00722BD0" w:rsidRPr="00641A3F" w:rsidRDefault="00722BD0" w:rsidP="00722BD0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nëntë:</w:t>
            </w:r>
          </w:p>
        </w:tc>
        <w:tc>
          <w:tcPr>
            <w:tcW w:w="6321" w:type="dxa"/>
          </w:tcPr>
          <w:p w:rsidR="00722BD0" w:rsidRPr="00641A3F" w:rsidRDefault="00722BD0" w:rsidP="00722BD0">
            <w:pPr>
              <w:rPr>
                <w:lang w:val="sq-AL"/>
              </w:rPr>
            </w:pPr>
            <w:r>
              <w:rPr>
                <w:lang w:val="sq-AL"/>
              </w:rPr>
              <w:t>Metoda indirekte e përcaktimit të numrit të mikroorganizmave në substrat</w:t>
            </w:r>
            <w:r w:rsidR="00D10BBD">
              <w:rPr>
                <w:lang w:val="sq-AL"/>
              </w:rPr>
              <w:t>.</w:t>
            </w:r>
          </w:p>
        </w:tc>
      </w:tr>
      <w:tr w:rsidR="00722BD0" w:rsidRPr="00641A3F" w:rsidTr="002A4925">
        <w:tc>
          <w:tcPr>
            <w:tcW w:w="2718" w:type="dxa"/>
          </w:tcPr>
          <w:p w:rsidR="00722BD0" w:rsidRPr="00641A3F" w:rsidRDefault="00722BD0" w:rsidP="00722BD0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dhjetë:</w:t>
            </w:r>
          </w:p>
        </w:tc>
        <w:tc>
          <w:tcPr>
            <w:tcW w:w="6321" w:type="dxa"/>
          </w:tcPr>
          <w:p w:rsidR="00722BD0" w:rsidRPr="00641A3F" w:rsidRDefault="00722BD0" w:rsidP="00722BD0">
            <w:pPr>
              <w:rPr>
                <w:lang w:val="sq-AL"/>
              </w:rPr>
            </w:pPr>
            <w:r>
              <w:rPr>
                <w:lang w:val="sq-AL"/>
              </w:rPr>
              <w:t>Metoda direkte e  përcaktimit të numrit të mikroorganizmave në substrat</w:t>
            </w:r>
            <w:r w:rsidR="00D10BBD">
              <w:rPr>
                <w:lang w:val="sq-AL"/>
              </w:rPr>
              <w:t>.</w:t>
            </w:r>
          </w:p>
        </w:tc>
      </w:tr>
      <w:tr w:rsidR="00722BD0" w:rsidRPr="00641A3F" w:rsidTr="002A4925">
        <w:tc>
          <w:tcPr>
            <w:tcW w:w="2718" w:type="dxa"/>
          </w:tcPr>
          <w:p w:rsidR="00722BD0" w:rsidRPr="00641A3F" w:rsidRDefault="00722BD0" w:rsidP="00722BD0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njëmbedhjetë</w:t>
            </w:r>
            <w:r w:rsidRPr="00641A3F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6321" w:type="dxa"/>
          </w:tcPr>
          <w:p w:rsidR="00722BD0" w:rsidRPr="00641A3F" w:rsidRDefault="00722BD0" w:rsidP="00722BD0">
            <w:pPr>
              <w:rPr>
                <w:lang w:val="sq-AL"/>
              </w:rPr>
            </w:pPr>
            <w:r>
              <w:rPr>
                <w:lang w:val="sq-AL"/>
              </w:rPr>
              <w:t>Përcaktimi i vetive fiz</w:t>
            </w:r>
            <w:r w:rsidR="00A13ECC">
              <w:rPr>
                <w:lang w:val="sq-AL"/>
              </w:rPr>
              <w:t>iologjike të mikroorganizmave</w:t>
            </w:r>
            <w:r w:rsidR="00D10BBD">
              <w:rPr>
                <w:lang w:val="sq-AL"/>
              </w:rPr>
              <w:t>.</w:t>
            </w:r>
            <w:r w:rsidR="00A13ECC">
              <w:rPr>
                <w:lang w:val="sq-AL"/>
              </w:rPr>
              <w:t xml:space="preserve"> (</w:t>
            </w:r>
            <w:r>
              <w:rPr>
                <w:lang w:val="sq-AL"/>
              </w:rPr>
              <w:t>Amiloliza, Proteoliza)</w:t>
            </w:r>
            <w:r w:rsidR="00D10BBD">
              <w:rPr>
                <w:lang w:val="sq-AL"/>
              </w:rPr>
              <w:t>.</w:t>
            </w:r>
          </w:p>
        </w:tc>
      </w:tr>
      <w:tr w:rsidR="00722BD0" w:rsidRPr="00641A3F" w:rsidTr="002A4925">
        <w:tc>
          <w:tcPr>
            <w:tcW w:w="2718" w:type="dxa"/>
          </w:tcPr>
          <w:p w:rsidR="00722BD0" w:rsidRPr="00641A3F" w:rsidRDefault="00722BD0" w:rsidP="00722BD0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dymbëdhjetë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722BD0" w:rsidRPr="00641A3F" w:rsidRDefault="00722BD0" w:rsidP="00722BD0">
            <w:pPr>
              <w:rPr>
                <w:lang w:val="sq-AL"/>
              </w:rPr>
            </w:pPr>
            <w:r>
              <w:rPr>
                <w:lang w:val="sq-AL"/>
              </w:rPr>
              <w:t>Prova me reduktazën</w:t>
            </w:r>
            <w:r w:rsidR="00D10BBD">
              <w:rPr>
                <w:lang w:val="sq-AL"/>
              </w:rPr>
              <w:t>.</w:t>
            </w:r>
          </w:p>
        </w:tc>
      </w:tr>
      <w:tr w:rsidR="00722BD0" w:rsidRPr="00641A3F" w:rsidTr="002A4925">
        <w:tc>
          <w:tcPr>
            <w:tcW w:w="2718" w:type="dxa"/>
          </w:tcPr>
          <w:p w:rsidR="00722BD0" w:rsidRPr="00641A3F" w:rsidRDefault="00722BD0" w:rsidP="00722BD0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trembëdhjetë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  </w:t>
            </w:r>
          </w:p>
        </w:tc>
        <w:tc>
          <w:tcPr>
            <w:tcW w:w="6321" w:type="dxa"/>
          </w:tcPr>
          <w:p w:rsidR="00722BD0" w:rsidRPr="00641A3F" w:rsidRDefault="00722BD0" w:rsidP="00722BD0">
            <w:pPr>
              <w:rPr>
                <w:lang w:val="sq-AL"/>
              </w:rPr>
            </w:pPr>
            <w:r>
              <w:rPr>
                <w:lang w:val="sq-AL"/>
              </w:rPr>
              <w:t>Përcaktimi i baktereve koliforme në substrat</w:t>
            </w:r>
            <w:r w:rsidR="00D10BBD">
              <w:rPr>
                <w:lang w:val="sq-AL"/>
              </w:rPr>
              <w:t>.</w:t>
            </w:r>
          </w:p>
        </w:tc>
      </w:tr>
      <w:tr w:rsidR="00722BD0" w:rsidRPr="00641A3F" w:rsidTr="002A4925">
        <w:tc>
          <w:tcPr>
            <w:tcW w:w="2718" w:type="dxa"/>
          </w:tcPr>
          <w:p w:rsidR="00722BD0" w:rsidRPr="00641A3F" w:rsidRDefault="00722BD0" w:rsidP="00722BD0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katërmbëdhjetë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</w:t>
            </w:r>
          </w:p>
        </w:tc>
        <w:tc>
          <w:tcPr>
            <w:tcW w:w="6321" w:type="dxa"/>
          </w:tcPr>
          <w:p w:rsidR="00722BD0" w:rsidRPr="00143CB6" w:rsidRDefault="00722BD0" w:rsidP="00722BD0">
            <w:r>
              <w:t>Izolimiikulturavetëpastërtatëmikroorganizmave</w:t>
            </w:r>
            <w:r w:rsidR="00D10BBD">
              <w:t>.</w:t>
            </w:r>
          </w:p>
        </w:tc>
      </w:tr>
      <w:tr w:rsidR="001B3AEB" w:rsidRPr="00641A3F" w:rsidTr="002A4925">
        <w:tc>
          <w:tcPr>
            <w:tcW w:w="2718" w:type="dxa"/>
          </w:tcPr>
          <w:p w:rsidR="001B3AEB" w:rsidRPr="00641A3F" w:rsidRDefault="001B3AEB" w:rsidP="001B3AEB">
            <w:pPr>
              <w:rPr>
                <w:rFonts w:ascii="Calibri" w:hAnsi="Calibri"/>
                <w:b/>
                <w:i/>
                <w:lang w:val="sq-AL"/>
              </w:rPr>
            </w:pPr>
            <w:r w:rsidRPr="00641A3F">
              <w:rPr>
                <w:rFonts w:ascii="Calibri" w:hAnsi="Calibri"/>
                <w:b/>
                <w:i/>
                <w:lang w:val="sq-AL"/>
              </w:rPr>
              <w:t>Java e pesëmbëdhjetë</w:t>
            </w:r>
            <w:r w:rsidRPr="00641A3F">
              <w:rPr>
                <w:rFonts w:ascii="Calibri" w:hAnsi="Calibri"/>
                <w:b/>
                <w:lang w:val="sq-AL"/>
              </w:rPr>
              <w:t xml:space="preserve">:   </w:t>
            </w:r>
          </w:p>
        </w:tc>
        <w:tc>
          <w:tcPr>
            <w:tcW w:w="6321" w:type="dxa"/>
          </w:tcPr>
          <w:p w:rsidR="001B3AEB" w:rsidRPr="00641A3F" w:rsidRDefault="00EA0184" w:rsidP="00115595">
            <w:pPr>
              <w:rPr>
                <w:lang w:val="sq-AL"/>
              </w:rPr>
            </w:pPr>
            <w:r>
              <w:rPr>
                <w:lang w:val="sq-AL"/>
              </w:rPr>
              <w:t>Testi i antibiogramit ( Metoda e Kirby-Bauerit)</w:t>
            </w:r>
            <w:r w:rsidR="00D10BBD">
              <w:rPr>
                <w:lang w:val="sq-AL"/>
              </w:rPr>
              <w:t>.</w:t>
            </w:r>
          </w:p>
        </w:tc>
      </w:tr>
    </w:tbl>
    <w:p w:rsidR="00910065" w:rsidRDefault="00910065">
      <w:pPr>
        <w:rPr>
          <w:rFonts w:ascii="Calibri" w:hAnsi="Calibri" w:cs="Calibri"/>
          <w:b/>
        </w:rPr>
      </w:pPr>
    </w:p>
    <w:p w:rsidR="001B3AEB" w:rsidRDefault="001B3AEB">
      <w:pPr>
        <w:rPr>
          <w:rFonts w:ascii="Calibri" w:hAnsi="Calibri" w:cs="Calibri"/>
          <w:b/>
        </w:rPr>
      </w:pPr>
    </w:p>
    <w:tbl>
      <w:tblPr>
        <w:tblW w:w="9049" w:type="dxa"/>
        <w:tblInd w:w="-10" w:type="dxa"/>
        <w:tblLayout w:type="fixed"/>
        <w:tblLook w:val="0000"/>
      </w:tblPr>
      <w:tblGrid>
        <w:gridCol w:w="9049"/>
      </w:tblGrid>
      <w:tr w:rsidR="00910065" w:rsidTr="00B16232"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10065" w:rsidRDefault="00910065">
            <w:pPr>
              <w:jc w:val="center"/>
            </w:pPr>
            <w:r>
              <w:rPr>
                <w:rFonts w:ascii="Calibri" w:hAnsi="Calibri" w:cs="Calibri"/>
                <w:b/>
              </w:rPr>
              <w:t>Politikatakademikedherregullat e mirësjelljes:</w:t>
            </w:r>
          </w:p>
        </w:tc>
      </w:tr>
      <w:tr w:rsidR="00910065" w:rsidTr="00B16232">
        <w:trPr>
          <w:trHeight w:val="1088"/>
        </w:trPr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065" w:rsidRPr="00DA0FD0" w:rsidRDefault="00910065">
            <w:pPr>
              <w:jc w:val="both"/>
              <w:rPr>
                <w:iCs/>
                <w:lang w:val="de-DE"/>
              </w:rPr>
            </w:pPr>
            <w:r w:rsidRPr="00DA0FD0">
              <w:rPr>
                <w:iCs/>
                <w:lang w:val="de-DE"/>
              </w:rPr>
              <w:t>Politikat akademike dhe rregullat e mirësjelljes:</w:t>
            </w:r>
          </w:p>
          <w:p w:rsidR="00910065" w:rsidRPr="00DA0FD0" w:rsidRDefault="00910065">
            <w:pPr>
              <w:jc w:val="both"/>
              <w:rPr>
                <w:iCs/>
                <w:lang w:val="de-DE"/>
              </w:rPr>
            </w:pPr>
            <w:r w:rsidRPr="00DA0FD0">
              <w:rPr>
                <w:iCs/>
                <w:lang w:val="de-DE"/>
              </w:rPr>
              <w:t>Vijimi i rregullt në ligjerata dhe ushtrime është i obliguar.</w:t>
            </w:r>
          </w:p>
          <w:p w:rsidR="00910065" w:rsidRPr="00DA0FD0" w:rsidRDefault="0091006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A0FD0">
              <w:rPr>
                <w:iCs/>
                <w:lang w:val="de-DE"/>
              </w:rPr>
              <w:t xml:space="preserve">Respektimi i rregullave të mirësjelljes si: </w:t>
            </w:r>
            <w:r w:rsidR="00662EEC">
              <w:rPr>
                <w:iCs/>
                <w:lang w:val="de-DE"/>
              </w:rPr>
              <w:t>mbajtja e qetësisë në mësim, ç‘</w:t>
            </w:r>
            <w:r w:rsidRPr="00DA0FD0">
              <w:rPr>
                <w:iCs/>
                <w:lang w:val="de-DE"/>
              </w:rPr>
              <w:t>kyqja e telefonave celular, respektimi i orarit etj.</w:t>
            </w:r>
          </w:p>
          <w:p w:rsidR="00910065" w:rsidRDefault="00910065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B039DB" w:rsidRDefault="00B039DB" w:rsidP="00BC427D">
      <w:pPr>
        <w:rPr>
          <w:rFonts w:ascii="Calibri" w:hAnsi="Calibri" w:cs="Calibri"/>
        </w:rPr>
      </w:pPr>
    </w:p>
    <w:sectPr w:rsidR="00B039DB" w:rsidSect="00F83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E87" w:rsidRDefault="00CB3E87">
      <w:r>
        <w:separator/>
      </w:r>
    </w:p>
  </w:endnote>
  <w:endnote w:type="continuationSeparator" w:id="1">
    <w:p w:rsidR="00CB3E87" w:rsidRDefault="00CB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DB03A8">
    <w:pPr>
      <w:pStyle w:val="Footer"/>
      <w:ind w:right="360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515.95pt;margin-top:.05pt;width:13.45pt;height:13.7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" stroked="f">
          <v:fill opacity="0"/>
          <v:textbox inset="0,0,0,0">
            <w:txbxContent>
              <w:p w:rsidR="00910065" w:rsidRDefault="00DB03A8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910065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C3389"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E87" w:rsidRDefault="00CB3E87">
      <w:r>
        <w:separator/>
      </w:r>
    </w:p>
  </w:footnote>
  <w:footnote w:type="continuationSeparator" w:id="1">
    <w:p w:rsidR="00CB3E87" w:rsidRDefault="00CB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065" w:rsidRDefault="009100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940DAB"/>
    <w:multiLevelType w:val="hybridMultilevel"/>
    <w:tmpl w:val="BE1497AE"/>
    <w:lvl w:ilvl="0" w:tplc="59625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76810"/>
    <w:multiLevelType w:val="hybridMultilevel"/>
    <w:tmpl w:val="5AE2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B5245"/>
    <w:multiLevelType w:val="hybridMultilevel"/>
    <w:tmpl w:val="D436BC7E"/>
    <w:lvl w:ilvl="0" w:tplc="30BC0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83892"/>
    <w:multiLevelType w:val="hybridMultilevel"/>
    <w:tmpl w:val="2AAC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50BD3"/>
    <w:multiLevelType w:val="hybridMultilevel"/>
    <w:tmpl w:val="A17A3AA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4967"/>
    <w:multiLevelType w:val="hybridMultilevel"/>
    <w:tmpl w:val="6B586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4414D7"/>
    <w:multiLevelType w:val="hybridMultilevel"/>
    <w:tmpl w:val="5A664DB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672BD"/>
    <w:rsid w:val="00002990"/>
    <w:rsid w:val="00006024"/>
    <w:rsid w:val="00015C1B"/>
    <w:rsid w:val="000165EF"/>
    <w:rsid w:val="000211F4"/>
    <w:rsid w:val="000231F2"/>
    <w:rsid w:val="000241AB"/>
    <w:rsid w:val="0002424C"/>
    <w:rsid w:val="000333DB"/>
    <w:rsid w:val="00062D68"/>
    <w:rsid w:val="000C1076"/>
    <w:rsid w:val="000C1A47"/>
    <w:rsid w:val="000C3B60"/>
    <w:rsid w:val="000C4816"/>
    <w:rsid w:val="000C4C02"/>
    <w:rsid w:val="000C7BCD"/>
    <w:rsid w:val="0010267B"/>
    <w:rsid w:val="00114D86"/>
    <w:rsid w:val="00115595"/>
    <w:rsid w:val="001438C6"/>
    <w:rsid w:val="00146920"/>
    <w:rsid w:val="0017065D"/>
    <w:rsid w:val="0018475B"/>
    <w:rsid w:val="00197357"/>
    <w:rsid w:val="001B0D6C"/>
    <w:rsid w:val="001B3AEB"/>
    <w:rsid w:val="001B5E6F"/>
    <w:rsid w:val="001C4C81"/>
    <w:rsid w:val="001E3A7F"/>
    <w:rsid w:val="00221CD2"/>
    <w:rsid w:val="0025040C"/>
    <w:rsid w:val="00274D92"/>
    <w:rsid w:val="00293917"/>
    <w:rsid w:val="002A140E"/>
    <w:rsid w:val="002A4925"/>
    <w:rsid w:val="002B6A39"/>
    <w:rsid w:val="002D4147"/>
    <w:rsid w:val="002E3BC4"/>
    <w:rsid w:val="002E65B6"/>
    <w:rsid w:val="003156D4"/>
    <w:rsid w:val="00320C55"/>
    <w:rsid w:val="00324E85"/>
    <w:rsid w:val="00352CE3"/>
    <w:rsid w:val="003534FB"/>
    <w:rsid w:val="00360B0C"/>
    <w:rsid w:val="00397464"/>
    <w:rsid w:val="003C1A77"/>
    <w:rsid w:val="003D089B"/>
    <w:rsid w:val="0043239F"/>
    <w:rsid w:val="00432859"/>
    <w:rsid w:val="00450416"/>
    <w:rsid w:val="004745EE"/>
    <w:rsid w:val="004908DC"/>
    <w:rsid w:val="004A19C8"/>
    <w:rsid w:val="004A2B0F"/>
    <w:rsid w:val="004C6E96"/>
    <w:rsid w:val="004D0B5B"/>
    <w:rsid w:val="004D48E4"/>
    <w:rsid w:val="00502A26"/>
    <w:rsid w:val="00507095"/>
    <w:rsid w:val="0051672A"/>
    <w:rsid w:val="00546F5A"/>
    <w:rsid w:val="0055108C"/>
    <w:rsid w:val="00580345"/>
    <w:rsid w:val="005A0D1D"/>
    <w:rsid w:val="005C3389"/>
    <w:rsid w:val="005E028B"/>
    <w:rsid w:val="006056CF"/>
    <w:rsid w:val="00621282"/>
    <w:rsid w:val="00662EEC"/>
    <w:rsid w:val="006665AE"/>
    <w:rsid w:val="00680914"/>
    <w:rsid w:val="00683DB7"/>
    <w:rsid w:val="006870F5"/>
    <w:rsid w:val="006903F4"/>
    <w:rsid w:val="00692FA6"/>
    <w:rsid w:val="00693CF8"/>
    <w:rsid w:val="006A02D7"/>
    <w:rsid w:val="006A4F15"/>
    <w:rsid w:val="006A7DE8"/>
    <w:rsid w:val="006B1BC0"/>
    <w:rsid w:val="006F6872"/>
    <w:rsid w:val="006F7709"/>
    <w:rsid w:val="00701813"/>
    <w:rsid w:val="00720B57"/>
    <w:rsid w:val="00722BD0"/>
    <w:rsid w:val="00724418"/>
    <w:rsid w:val="0072508E"/>
    <w:rsid w:val="00732B10"/>
    <w:rsid w:val="0073311A"/>
    <w:rsid w:val="007374E5"/>
    <w:rsid w:val="00740EE5"/>
    <w:rsid w:val="007449ED"/>
    <w:rsid w:val="00747A97"/>
    <w:rsid w:val="00763A96"/>
    <w:rsid w:val="00771474"/>
    <w:rsid w:val="007A0F93"/>
    <w:rsid w:val="007B63B8"/>
    <w:rsid w:val="007B665B"/>
    <w:rsid w:val="007E4C02"/>
    <w:rsid w:val="00801B4B"/>
    <w:rsid w:val="0081392B"/>
    <w:rsid w:val="0081563B"/>
    <w:rsid w:val="008179E9"/>
    <w:rsid w:val="00851935"/>
    <w:rsid w:val="00863DF0"/>
    <w:rsid w:val="00886F2C"/>
    <w:rsid w:val="008878BB"/>
    <w:rsid w:val="00894898"/>
    <w:rsid w:val="008C7515"/>
    <w:rsid w:val="008D33D6"/>
    <w:rsid w:val="009027CD"/>
    <w:rsid w:val="00907501"/>
    <w:rsid w:val="00907A64"/>
    <w:rsid w:val="00910065"/>
    <w:rsid w:val="009247BF"/>
    <w:rsid w:val="0097115D"/>
    <w:rsid w:val="009805FD"/>
    <w:rsid w:val="009807A0"/>
    <w:rsid w:val="00995E7E"/>
    <w:rsid w:val="009B0C01"/>
    <w:rsid w:val="009F1C96"/>
    <w:rsid w:val="009F7989"/>
    <w:rsid w:val="00A13ECC"/>
    <w:rsid w:val="00A328B5"/>
    <w:rsid w:val="00A356E0"/>
    <w:rsid w:val="00A67576"/>
    <w:rsid w:val="00A85C63"/>
    <w:rsid w:val="00AA179F"/>
    <w:rsid w:val="00AA73D4"/>
    <w:rsid w:val="00AC179C"/>
    <w:rsid w:val="00AC3D3F"/>
    <w:rsid w:val="00AD17B1"/>
    <w:rsid w:val="00AF036C"/>
    <w:rsid w:val="00B009C3"/>
    <w:rsid w:val="00B039DB"/>
    <w:rsid w:val="00B12953"/>
    <w:rsid w:val="00B13E6E"/>
    <w:rsid w:val="00B16232"/>
    <w:rsid w:val="00B2684A"/>
    <w:rsid w:val="00B26C10"/>
    <w:rsid w:val="00B320A6"/>
    <w:rsid w:val="00B50946"/>
    <w:rsid w:val="00B54080"/>
    <w:rsid w:val="00B54421"/>
    <w:rsid w:val="00B6415B"/>
    <w:rsid w:val="00B80B17"/>
    <w:rsid w:val="00B81258"/>
    <w:rsid w:val="00B91918"/>
    <w:rsid w:val="00B92A11"/>
    <w:rsid w:val="00BA3197"/>
    <w:rsid w:val="00BA4E37"/>
    <w:rsid w:val="00BB1DAE"/>
    <w:rsid w:val="00BB39BE"/>
    <w:rsid w:val="00BC427D"/>
    <w:rsid w:val="00BD4D16"/>
    <w:rsid w:val="00BD54B3"/>
    <w:rsid w:val="00BD59B1"/>
    <w:rsid w:val="00BD7C68"/>
    <w:rsid w:val="00C12CEC"/>
    <w:rsid w:val="00C16C40"/>
    <w:rsid w:val="00C2031A"/>
    <w:rsid w:val="00C240A1"/>
    <w:rsid w:val="00C42A48"/>
    <w:rsid w:val="00C453BA"/>
    <w:rsid w:val="00C52D87"/>
    <w:rsid w:val="00C60AC2"/>
    <w:rsid w:val="00C622FB"/>
    <w:rsid w:val="00C67A9C"/>
    <w:rsid w:val="00C81728"/>
    <w:rsid w:val="00C848A6"/>
    <w:rsid w:val="00C87399"/>
    <w:rsid w:val="00C90C2A"/>
    <w:rsid w:val="00C94DF8"/>
    <w:rsid w:val="00CB16DE"/>
    <w:rsid w:val="00CB3747"/>
    <w:rsid w:val="00CB3E87"/>
    <w:rsid w:val="00CD24E0"/>
    <w:rsid w:val="00CD35AA"/>
    <w:rsid w:val="00CF0A71"/>
    <w:rsid w:val="00CF0ADB"/>
    <w:rsid w:val="00CF11E4"/>
    <w:rsid w:val="00CF75BF"/>
    <w:rsid w:val="00D10BBD"/>
    <w:rsid w:val="00D16FC0"/>
    <w:rsid w:val="00D17592"/>
    <w:rsid w:val="00D46B89"/>
    <w:rsid w:val="00D55427"/>
    <w:rsid w:val="00D55FEF"/>
    <w:rsid w:val="00D67B56"/>
    <w:rsid w:val="00DA0FD0"/>
    <w:rsid w:val="00DB03A8"/>
    <w:rsid w:val="00DB422F"/>
    <w:rsid w:val="00DD702A"/>
    <w:rsid w:val="00E0603E"/>
    <w:rsid w:val="00E13BF1"/>
    <w:rsid w:val="00E21192"/>
    <w:rsid w:val="00E22958"/>
    <w:rsid w:val="00E32553"/>
    <w:rsid w:val="00E352F9"/>
    <w:rsid w:val="00E76D42"/>
    <w:rsid w:val="00E812B0"/>
    <w:rsid w:val="00E84898"/>
    <w:rsid w:val="00EA0184"/>
    <w:rsid w:val="00EA621A"/>
    <w:rsid w:val="00EF3376"/>
    <w:rsid w:val="00F00630"/>
    <w:rsid w:val="00F44C07"/>
    <w:rsid w:val="00F50F9E"/>
    <w:rsid w:val="00F64345"/>
    <w:rsid w:val="00F65946"/>
    <w:rsid w:val="00F672BD"/>
    <w:rsid w:val="00F77F39"/>
    <w:rsid w:val="00F80B4C"/>
    <w:rsid w:val="00F8311E"/>
    <w:rsid w:val="00F90161"/>
    <w:rsid w:val="00F947B8"/>
    <w:rsid w:val="00FA16CD"/>
    <w:rsid w:val="00FA1C4F"/>
    <w:rsid w:val="00FA6116"/>
    <w:rsid w:val="00FC01AB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1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F8311E"/>
  </w:style>
  <w:style w:type="character" w:styleId="PageNumber">
    <w:name w:val="page number"/>
    <w:basedOn w:val="DefaultParagraphFont1"/>
    <w:rsid w:val="00F8311E"/>
  </w:style>
  <w:style w:type="character" w:styleId="Hyperlink">
    <w:name w:val="Hyperlink"/>
    <w:basedOn w:val="DefaultParagraphFont1"/>
    <w:rsid w:val="00F8311E"/>
    <w:rPr>
      <w:color w:val="0000FF"/>
      <w:u w:val="single"/>
    </w:rPr>
  </w:style>
  <w:style w:type="character" w:customStyle="1" w:styleId="WW8Num3z0">
    <w:name w:val="WW8Num3z0"/>
    <w:rsid w:val="00F8311E"/>
    <w:rPr>
      <w:rFonts w:hint="default"/>
    </w:rPr>
  </w:style>
  <w:style w:type="character" w:customStyle="1" w:styleId="WW8Num3z1">
    <w:name w:val="WW8Num3z1"/>
    <w:rsid w:val="00F8311E"/>
  </w:style>
  <w:style w:type="character" w:customStyle="1" w:styleId="WW8Num3z2">
    <w:name w:val="WW8Num3z2"/>
    <w:rsid w:val="00F8311E"/>
  </w:style>
  <w:style w:type="character" w:customStyle="1" w:styleId="WW8Num3z3">
    <w:name w:val="WW8Num3z3"/>
    <w:rsid w:val="00F8311E"/>
  </w:style>
  <w:style w:type="character" w:customStyle="1" w:styleId="WW8Num3z4">
    <w:name w:val="WW8Num3z4"/>
    <w:rsid w:val="00F8311E"/>
  </w:style>
  <w:style w:type="character" w:customStyle="1" w:styleId="WW8Num3z5">
    <w:name w:val="WW8Num3z5"/>
    <w:rsid w:val="00F8311E"/>
  </w:style>
  <w:style w:type="character" w:customStyle="1" w:styleId="WW8Num3z6">
    <w:name w:val="WW8Num3z6"/>
    <w:rsid w:val="00F8311E"/>
  </w:style>
  <w:style w:type="character" w:customStyle="1" w:styleId="WW8Num3z7">
    <w:name w:val="WW8Num3z7"/>
    <w:rsid w:val="00F8311E"/>
  </w:style>
  <w:style w:type="character" w:customStyle="1" w:styleId="WW8Num3z8">
    <w:name w:val="WW8Num3z8"/>
    <w:rsid w:val="00F8311E"/>
  </w:style>
  <w:style w:type="character" w:customStyle="1" w:styleId="WW8Num2z0">
    <w:name w:val="WW8Num2z0"/>
    <w:rsid w:val="00F8311E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8311E"/>
    <w:rPr>
      <w:rFonts w:ascii="Courier New" w:hAnsi="Courier New" w:cs="Courier New" w:hint="default"/>
    </w:rPr>
  </w:style>
  <w:style w:type="character" w:customStyle="1" w:styleId="WW8Num2z2">
    <w:name w:val="WW8Num2z2"/>
    <w:rsid w:val="00F8311E"/>
    <w:rPr>
      <w:rFonts w:ascii="Wingdings" w:hAnsi="Wingdings" w:cs="Wingdings" w:hint="default"/>
    </w:rPr>
  </w:style>
  <w:style w:type="character" w:customStyle="1" w:styleId="WW8Num2z3">
    <w:name w:val="WW8Num2z3"/>
    <w:rsid w:val="00F8311E"/>
    <w:rPr>
      <w:rFonts w:ascii="Symbol" w:hAnsi="Symbol" w:cs="Symbol" w:hint="default"/>
    </w:rPr>
  </w:style>
  <w:style w:type="character" w:customStyle="1" w:styleId="WW8Num1z0">
    <w:name w:val="WW8Num1z0"/>
    <w:rsid w:val="00F8311E"/>
    <w:rPr>
      <w:rFonts w:hint="default"/>
      <w:b/>
    </w:rPr>
  </w:style>
  <w:style w:type="character" w:customStyle="1" w:styleId="WW8Num1z1">
    <w:name w:val="WW8Num1z1"/>
    <w:rsid w:val="00F8311E"/>
  </w:style>
  <w:style w:type="character" w:customStyle="1" w:styleId="WW8Num1z2">
    <w:name w:val="WW8Num1z2"/>
    <w:rsid w:val="00F8311E"/>
  </w:style>
  <w:style w:type="character" w:customStyle="1" w:styleId="WW8Num1z3">
    <w:name w:val="WW8Num1z3"/>
    <w:rsid w:val="00F8311E"/>
  </w:style>
  <w:style w:type="character" w:customStyle="1" w:styleId="WW8Num1z4">
    <w:name w:val="WW8Num1z4"/>
    <w:rsid w:val="00F8311E"/>
  </w:style>
  <w:style w:type="character" w:customStyle="1" w:styleId="WW8Num1z5">
    <w:name w:val="WW8Num1z5"/>
    <w:rsid w:val="00F8311E"/>
  </w:style>
  <w:style w:type="character" w:customStyle="1" w:styleId="WW8Num1z6">
    <w:name w:val="WW8Num1z6"/>
    <w:rsid w:val="00F8311E"/>
  </w:style>
  <w:style w:type="character" w:customStyle="1" w:styleId="WW8Num1z7">
    <w:name w:val="WW8Num1z7"/>
    <w:rsid w:val="00F8311E"/>
  </w:style>
  <w:style w:type="character" w:customStyle="1" w:styleId="WW8Num1z8">
    <w:name w:val="WW8Num1z8"/>
    <w:rsid w:val="00F8311E"/>
  </w:style>
  <w:style w:type="character" w:customStyle="1" w:styleId="NumberingSymbols">
    <w:name w:val="Numbering Symbols"/>
    <w:rsid w:val="00F8311E"/>
  </w:style>
  <w:style w:type="paragraph" w:customStyle="1" w:styleId="Heading">
    <w:name w:val="Heading"/>
    <w:basedOn w:val="Normal"/>
    <w:next w:val="BodyText"/>
    <w:rsid w:val="00F831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311E"/>
    <w:pPr>
      <w:spacing w:after="120"/>
    </w:pPr>
  </w:style>
  <w:style w:type="paragraph" w:styleId="List">
    <w:name w:val="List"/>
    <w:basedOn w:val="BodyText"/>
    <w:rsid w:val="00F8311E"/>
    <w:rPr>
      <w:rFonts w:cs="Mangal"/>
    </w:rPr>
  </w:style>
  <w:style w:type="paragraph" w:styleId="Caption">
    <w:name w:val="caption"/>
    <w:basedOn w:val="Normal"/>
    <w:qFormat/>
    <w:rsid w:val="00F831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311E"/>
    <w:pPr>
      <w:suppressLineNumbers/>
    </w:pPr>
    <w:rPr>
      <w:rFonts w:cs="Mangal"/>
    </w:rPr>
  </w:style>
  <w:style w:type="paragraph" w:styleId="Header">
    <w:name w:val="header"/>
    <w:basedOn w:val="Normal"/>
    <w:rsid w:val="00F83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11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8311E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311E"/>
    <w:pPr>
      <w:suppressLineNumbers/>
    </w:pPr>
  </w:style>
  <w:style w:type="paragraph" w:customStyle="1" w:styleId="TableHeading">
    <w:name w:val="Table Heading"/>
    <w:basedOn w:val="TableContents"/>
    <w:rsid w:val="00F8311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8311E"/>
  </w:style>
  <w:style w:type="paragraph" w:styleId="ListParagraph">
    <w:name w:val="List Paragraph"/>
    <w:basedOn w:val="Normal"/>
    <w:uiPriority w:val="34"/>
    <w:qFormat/>
    <w:rsid w:val="003D08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11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F8311E"/>
  </w:style>
  <w:style w:type="character" w:styleId="PageNumber">
    <w:name w:val="page number"/>
    <w:basedOn w:val="DefaultParagraphFont1"/>
    <w:rsid w:val="00F8311E"/>
  </w:style>
  <w:style w:type="character" w:styleId="Hyperlink">
    <w:name w:val="Hyperlink"/>
    <w:basedOn w:val="DefaultParagraphFont1"/>
    <w:rsid w:val="00F8311E"/>
    <w:rPr>
      <w:color w:val="0000FF"/>
      <w:u w:val="single"/>
    </w:rPr>
  </w:style>
  <w:style w:type="character" w:customStyle="1" w:styleId="WW8Num3z0">
    <w:name w:val="WW8Num3z0"/>
    <w:rsid w:val="00F8311E"/>
    <w:rPr>
      <w:rFonts w:hint="default"/>
    </w:rPr>
  </w:style>
  <w:style w:type="character" w:customStyle="1" w:styleId="WW8Num3z1">
    <w:name w:val="WW8Num3z1"/>
    <w:rsid w:val="00F8311E"/>
  </w:style>
  <w:style w:type="character" w:customStyle="1" w:styleId="WW8Num3z2">
    <w:name w:val="WW8Num3z2"/>
    <w:rsid w:val="00F8311E"/>
  </w:style>
  <w:style w:type="character" w:customStyle="1" w:styleId="WW8Num3z3">
    <w:name w:val="WW8Num3z3"/>
    <w:rsid w:val="00F8311E"/>
  </w:style>
  <w:style w:type="character" w:customStyle="1" w:styleId="WW8Num3z4">
    <w:name w:val="WW8Num3z4"/>
    <w:rsid w:val="00F8311E"/>
  </w:style>
  <w:style w:type="character" w:customStyle="1" w:styleId="WW8Num3z5">
    <w:name w:val="WW8Num3z5"/>
    <w:rsid w:val="00F8311E"/>
  </w:style>
  <w:style w:type="character" w:customStyle="1" w:styleId="WW8Num3z6">
    <w:name w:val="WW8Num3z6"/>
    <w:rsid w:val="00F8311E"/>
  </w:style>
  <w:style w:type="character" w:customStyle="1" w:styleId="WW8Num3z7">
    <w:name w:val="WW8Num3z7"/>
    <w:rsid w:val="00F8311E"/>
  </w:style>
  <w:style w:type="character" w:customStyle="1" w:styleId="WW8Num3z8">
    <w:name w:val="WW8Num3z8"/>
    <w:rsid w:val="00F8311E"/>
  </w:style>
  <w:style w:type="character" w:customStyle="1" w:styleId="WW8Num2z0">
    <w:name w:val="WW8Num2z0"/>
    <w:rsid w:val="00F8311E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F8311E"/>
    <w:rPr>
      <w:rFonts w:ascii="Courier New" w:hAnsi="Courier New" w:cs="Courier New" w:hint="default"/>
    </w:rPr>
  </w:style>
  <w:style w:type="character" w:customStyle="1" w:styleId="WW8Num2z2">
    <w:name w:val="WW8Num2z2"/>
    <w:rsid w:val="00F8311E"/>
    <w:rPr>
      <w:rFonts w:ascii="Wingdings" w:hAnsi="Wingdings" w:cs="Wingdings" w:hint="default"/>
    </w:rPr>
  </w:style>
  <w:style w:type="character" w:customStyle="1" w:styleId="WW8Num2z3">
    <w:name w:val="WW8Num2z3"/>
    <w:rsid w:val="00F8311E"/>
    <w:rPr>
      <w:rFonts w:ascii="Symbol" w:hAnsi="Symbol" w:cs="Symbol" w:hint="default"/>
    </w:rPr>
  </w:style>
  <w:style w:type="character" w:customStyle="1" w:styleId="WW8Num1z0">
    <w:name w:val="WW8Num1z0"/>
    <w:rsid w:val="00F8311E"/>
    <w:rPr>
      <w:rFonts w:hint="default"/>
      <w:b/>
    </w:rPr>
  </w:style>
  <w:style w:type="character" w:customStyle="1" w:styleId="WW8Num1z1">
    <w:name w:val="WW8Num1z1"/>
    <w:rsid w:val="00F8311E"/>
  </w:style>
  <w:style w:type="character" w:customStyle="1" w:styleId="WW8Num1z2">
    <w:name w:val="WW8Num1z2"/>
    <w:rsid w:val="00F8311E"/>
  </w:style>
  <w:style w:type="character" w:customStyle="1" w:styleId="WW8Num1z3">
    <w:name w:val="WW8Num1z3"/>
    <w:rsid w:val="00F8311E"/>
  </w:style>
  <w:style w:type="character" w:customStyle="1" w:styleId="WW8Num1z4">
    <w:name w:val="WW8Num1z4"/>
    <w:rsid w:val="00F8311E"/>
  </w:style>
  <w:style w:type="character" w:customStyle="1" w:styleId="WW8Num1z5">
    <w:name w:val="WW8Num1z5"/>
    <w:rsid w:val="00F8311E"/>
  </w:style>
  <w:style w:type="character" w:customStyle="1" w:styleId="WW8Num1z6">
    <w:name w:val="WW8Num1z6"/>
    <w:rsid w:val="00F8311E"/>
  </w:style>
  <w:style w:type="character" w:customStyle="1" w:styleId="WW8Num1z7">
    <w:name w:val="WW8Num1z7"/>
    <w:rsid w:val="00F8311E"/>
  </w:style>
  <w:style w:type="character" w:customStyle="1" w:styleId="WW8Num1z8">
    <w:name w:val="WW8Num1z8"/>
    <w:rsid w:val="00F8311E"/>
  </w:style>
  <w:style w:type="character" w:customStyle="1" w:styleId="NumberingSymbols">
    <w:name w:val="Numbering Symbols"/>
    <w:rsid w:val="00F8311E"/>
  </w:style>
  <w:style w:type="paragraph" w:customStyle="1" w:styleId="Heading">
    <w:name w:val="Heading"/>
    <w:basedOn w:val="Normal"/>
    <w:next w:val="BodyText"/>
    <w:rsid w:val="00F831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311E"/>
    <w:pPr>
      <w:spacing w:after="120"/>
    </w:pPr>
  </w:style>
  <w:style w:type="paragraph" w:styleId="List">
    <w:name w:val="List"/>
    <w:basedOn w:val="BodyText"/>
    <w:rsid w:val="00F8311E"/>
    <w:rPr>
      <w:rFonts w:cs="Mangal"/>
    </w:rPr>
  </w:style>
  <w:style w:type="paragraph" w:styleId="Caption">
    <w:name w:val="caption"/>
    <w:basedOn w:val="Normal"/>
    <w:qFormat/>
    <w:rsid w:val="00F8311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311E"/>
    <w:pPr>
      <w:suppressLineNumbers/>
    </w:pPr>
    <w:rPr>
      <w:rFonts w:cs="Mangal"/>
    </w:rPr>
  </w:style>
  <w:style w:type="paragraph" w:styleId="Header">
    <w:name w:val="header"/>
    <w:basedOn w:val="Normal"/>
    <w:rsid w:val="00F831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311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8311E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F8311E"/>
    <w:pPr>
      <w:suppressLineNumbers/>
    </w:pPr>
  </w:style>
  <w:style w:type="paragraph" w:customStyle="1" w:styleId="TableHeading">
    <w:name w:val="Table Heading"/>
    <w:basedOn w:val="TableContents"/>
    <w:rsid w:val="00F8311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8311E"/>
  </w:style>
  <w:style w:type="paragraph" w:styleId="ListParagraph">
    <w:name w:val="List Paragraph"/>
    <w:basedOn w:val="Normal"/>
    <w:uiPriority w:val="34"/>
    <w:qFormat/>
    <w:rsid w:val="003D089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hapi@yaho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driz.vehapi@uni-pr.ed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/>
  <LinksUpToDate>false</LinksUpToDate>
  <CharactersWithSpaces>4943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mailto:ivehapi@yahoo.com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38344323427</cp:lastModifiedBy>
  <cp:revision>4</cp:revision>
  <cp:lastPrinted>2018-10-19T06:35:00Z</cp:lastPrinted>
  <dcterms:created xsi:type="dcterms:W3CDTF">2020-01-29T16:24:00Z</dcterms:created>
  <dcterms:modified xsi:type="dcterms:W3CDTF">2020-10-28T07:54:00Z</dcterms:modified>
</cp:coreProperties>
</file>