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30C2" w14:textId="77777777" w:rsidR="00282AF9" w:rsidRPr="005218AE" w:rsidRDefault="00282AF9" w:rsidP="00D05E9B">
      <w:pPr>
        <w:autoSpaceDE w:val="0"/>
        <w:autoSpaceDN w:val="0"/>
        <w:adjustRightInd w:val="0"/>
        <w:spacing w:after="0" w:line="240" w:lineRule="auto"/>
        <w:jc w:val="both"/>
        <w:rPr>
          <w:rFonts w:ascii="Times New Roman" w:hAnsi="Times New Roman" w:cs="Times New Roman"/>
          <w:color w:val="000000" w:themeColor="text1"/>
        </w:rPr>
      </w:pPr>
    </w:p>
    <w:p w14:paraId="67572D69" w14:textId="77777777" w:rsidR="0065077B" w:rsidRPr="005218AE" w:rsidRDefault="0065077B" w:rsidP="00D05E9B">
      <w:pPr>
        <w:autoSpaceDE w:val="0"/>
        <w:autoSpaceDN w:val="0"/>
        <w:adjustRightInd w:val="0"/>
        <w:spacing w:after="0" w:line="240" w:lineRule="auto"/>
        <w:jc w:val="both"/>
        <w:rPr>
          <w:rFonts w:ascii="Times New Roman" w:hAnsi="Times New Roman" w:cs="Times New Roman"/>
          <w:color w:val="000000" w:themeColor="text1"/>
        </w:rPr>
      </w:pPr>
    </w:p>
    <w:p w14:paraId="1675F20F" w14:textId="77777777" w:rsidR="0065077B" w:rsidRPr="005218AE" w:rsidRDefault="0065077B" w:rsidP="00D05E9B">
      <w:pPr>
        <w:autoSpaceDE w:val="0"/>
        <w:autoSpaceDN w:val="0"/>
        <w:adjustRightInd w:val="0"/>
        <w:spacing w:after="0" w:line="240" w:lineRule="auto"/>
        <w:jc w:val="both"/>
        <w:rPr>
          <w:rFonts w:ascii="Times New Roman" w:hAnsi="Times New Roman" w:cs="Times New Roman"/>
          <w:color w:val="000000" w:themeColor="text1"/>
        </w:rPr>
      </w:pPr>
    </w:p>
    <w:p w14:paraId="45D3E5EB" w14:textId="77777777" w:rsidR="0065077B" w:rsidRPr="005218AE" w:rsidRDefault="0065077B" w:rsidP="00D05E9B">
      <w:pPr>
        <w:autoSpaceDE w:val="0"/>
        <w:autoSpaceDN w:val="0"/>
        <w:adjustRightInd w:val="0"/>
        <w:spacing w:after="0" w:line="240" w:lineRule="auto"/>
        <w:jc w:val="both"/>
        <w:rPr>
          <w:rFonts w:ascii="Times New Roman" w:hAnsi="Times New Roman" w:cs="Times New Roman"/>
          <w:color w:val="000000" w:themeColor="text1"/>
        </w:rPr>
      </w:pPr>
    </w:p>
    <w:p w14:paraId="6D28323F" w14:textId="77777777" w:rsidR="00282AF9" w:rsidRPr="005218AE" w:rsidRDefault="00282AF9" w:rsidP="00D05E9B">
      <w:pPr>
        <w:autoSpaceDE w:val="0"/>
        <w:autoSpaceDN w:val="0"/>
        <w:adjustRightInd w:val="0"/>
        <w:spacing w:after="0" w:line="240" w:lineRule="auto"/>
        <w:jc w:val="both"/>
        <w:rPr>
          <w:rFonts w:ascii="Times New Roman" w:hAnsi="Times New Roman" w:cs="Times New Roman"/>
          <w:color w:val="000000" w:themeColor="text1"/>
        </w:rPr>
      </w:pPr>
    </w:p>
    <w:p w14:paraId="3A1C9ED6" w14:textId="77777777" w:rsidR="00282AF9" w:rsidRPr="005218AE" w:rsidRDefault="003F215F" w:rsidP="00D05E9B">
      <w:pPr>
        <w:autoSpaceDE w:val="0"/>
        <w:autoSpaceDN w:val="0"/>
        <w:adjustRightInd w:val="0"/>
        <w:spacing w:after="0" w:line="240" w:lineRule="auto"/>
        <w:jc w:val="center"/>
        <w:rPr>
          <w:rFonts w:ascii="Times New Roman" w:hAnsi="Times New Roman" w:cs="Times New Roman"/>
          <w:color w:val="000000" w:themeColor="text1"/>
        </w:rPr>
      </w:pPr>
      <w:r w:rsidRPr="005218AE">
        <w:rPr>
          <w:rFonts w:ascii="Times New Roman" w:hAnsi="Times New Roman" w:cs="Times New Roman"/>
          <w:color w:val="000000" w:themeColor="text1"/>
        </w:rPr>
        <w:t>UNIVERSITETI I PRISHTINËS “HASAN PRISHTINA”</w:t>
      </w:r>
    </w:p>
    <w:p w14:paraId="77064CA2" w14:textId="77777777" w:rsidR="003F215F" w:rsidRPr="005218AE" w:rsidRDefault="003F215F" w:rsidP="00D05E9B">
      <w:pPr>
        <w:autoSpaceDE w:val="0"/>
        <w:autoSpaceDN w:val="0"/>
        <w:adjustRightInd w:val="0"/>
        <w:spacing w:after="0" w:line="240" w:lineRule="auto"/>
        <w:jc w:val="center"/>
        <w:rPr>
          <w:rFonts w:ascii="Times New Roman" w:hAnsi="Times New Roman" w:cs="Times New Roman"/>
          <w:color w:val="000000" w:themeColor="text1"/>
        </w:rPr>
      </w:pPr>
    </w:p>
    <w:p w14:paraId="47B6DB56" w14:textId="77777777" w:rsidR="004465CC" w:rsidRPr="005218AE" w:rsidRDefault="003F215F" w:rsidP="00D05E9B">
      <w:pPr>
        <w:autoSpaceDE w:val="0"/>
        <w:autoSpaceDN w:val="0"/>
        <w:adjustRightInd w:val="0"/>
        <w:spacing w:after="0" w:line="240" w:lineRule="auto"/>
        <w:jc w:val="center"/>
        <w:rPr>
          <w:rFonts w:ascii="Times New Roman" w:hAnsi="Times New Roman" w:cs="Times New Roman"/>
          <w:b/>
          <w:i/>
          <w:color w:val="000000" w:themeColor="text1"/>
        </w:rPr>
      </w:pPr>
      <w:r w:rsidRPr="005218AE">
        <w:rPr>
          <w:rFonts w:ascii="Times New Roman" w:hAnsi="Times New Roman" w:cs="Times New Roman"/>
          <w:b/>
          <w:i/>
          <w:color w:val="000000" w:themeColor="text1"/>
        </w:rPr>
        <w:t>FAKULTETI I SHKENCAVE MATEMATIKE-NATYRORE</w:t>
      </w:r>
    </w:p>
    <w:p w14:paraId="4D094F14" w14:textId="77777777" w:rsidR="000E2FBE" w:rsidRDefault="000E2FBE" w:rsidP="00D05E9B">
      <w:pPr>
        <w:autoSpaceDE w:val="0"/>
        <w:autoSpaceDN w:val="0"/>
        <w:adjustRightInd w:val="0"/>
        <w:spacing w:after="0" w:line="240" w:lineRule="auto"/>
        <w:jc w:val="center"/>
        <w:rPr>
          <w:rFonts w:ascii="Times New Roman" w:hAnsi="Times New Roman" w:cs="Times New Roman"/>
          <w:b/>
          <w:i/>
          <w:color w:val="000000" w:themeColor="text1"/>
        </w:rPr>
      </w:pPr>
    </w:p>
    <w:p w14:paraId="792B8E20" w14:textId="77777777" w:rsidR="000E2FBE" w:rsidRDefault="000E2FBE" w:rsidP="00D05E9B">
      <w:pPr>
        <w:autoSpaceDE w:val="0"/>
        <w:autoSpaceDN w:val="0"/>
        <w:adjustRightInd w:val="0"/>
        <w:spacing w:after="0" w:line="240" w:lineRule="auto"/>
        <w:jc w:val="center"/>
        <w:rPr>
          <w:rFonts w:ascii="Times New Roman" w:hAnsi="Times New Roman" w:cs="Times New Roman"/>
          <w:b/>
          <w:i/>
          <w:color w:val="000000" w:themeColor="text1"/>
        </w:rPr>
      </w:pPr>
    </w:p>
    <w:p w14:paraId="16F855FE" w14:textId="77777777" w:rsidR="000E2FBE" w:rsidRDefault="000E2FBE" w:rsidP="00D05E9B">
      <w:pPr>
        <w:autoSpaceDE w:val="0"/>
        <w:autoSpaceDN w:val="0"/>
        <w:adjustRightInd w:val="0"/>
        <w:spacing w:after="0" w:line="240" w:lineRule="auto"/>
        <w:jc w:val="center"/>
        <w:rPr>
          <w:rFonts w:ascii="Times New Roman" w:hAnsi="Times New Roman" w:cs="Times New Roman"/>
          <w:b/>
          <w:i/>
          <w:color w:val="000000" w:themeColor="text1"/>
        </w:rPr>
      </w:pPr>
    </w:p>
    <w:p w14:paraId="5007A832" w14:textId="77777777" w:rsidR="000E2FBE" w:rsidRDefault="000E2FBE" w:rsidP="00D05E9B">
      <w:pPr>
        <w:autoSpaceDE w:val="0"/>
        <w:autoSpaceDN w:val="0"/>
        <w:adjustRightInd w:val="0"/>
        <w:spacing w:after="0" w:line="240" w:lineRule="auto"/>
        <w:jc w:val="center"/>
        <w:rPr>
          <w:rFonts w:ascii="Times New Roman" w:hAnsi="Times New Roman" w:cs="Times New Roman"/>
          <w:b/>
          <w:i/>
          <w:color w:val="000000" w:themeColor="text1"/>
        </w:rPr>
      </w:pPr>
    </w:p>
    <w:p w14:paraId="50CC6579" w14:textId="77777777" w:rsidR="005F5F25" w:rsidRPr="005218AE" w:rsidRDefault="003F215F" w:rsidP="00D05E9B">
      <w:pPr>
        <w:autoSpaceDE w:val="0"/>
        <w:autoSpaceDN w:val="0"/>
        <w:adjustRightInd w:val="0"/>
        <w:spacing w:after="0" w:line="240" w:lineRule="auto"/>
        <w:jc w:val="center"/>
        <w:rPr>
          <w:rFonts w:ascii="Times New Roman" w:hAnsi="Times New Roman" w:cs="Times New Roman"/>
          <w:b/>
          <w:i/>
          <w:color w:val="000000" w:themeColor="text1"/>
        </w:rPr>
      </w:pPr>
      <w:r w:rsidRPr="005218AE">
        <w:rPr>
          <w:rFonts w:ascii="Times New Roman" w:hAnsi="Times New Roman" w:cs="Times New Roman"/>
          <w:b/>
          <w:i/>
          <w:color w:val="000000" w:themeColor="text1"/>
        </w:rPr>
        <w:t xml:space="preserve">PROGRAMI </w:t>
      </w:r>
      <w:r w:rsidR="00DD4A25">
        <w:rPr>
          <w:rFonts w:ascii="Times New Roman" w:hAnsi="Times New Roman" w:cs="Times New Roman"/>
          <w:b/>
          <w:i/>
          <w:color w:val="000000" w:themeColor="text1"/>
        </w:rPr>
        <w:t xml:space="preserve">SHKENCË KOMPJUTERIKE </w:t>
      </w:r>
      <w:r w:rsidRPr="005218AE">
        <w:rPr>
          <w:rFonts w:ascii="Times New Roman" w:hAnsi="Times New Roman" w:cs="Times New Roman"/>
          <w:b/>
          <w:i/>
          <w:color w:val="000000" w:themeColor="text1"/>
        </w:rPr>
        <w:t>- BACHELOR</w:t>
      </w:r>
    </w:p>
    <w:p w14:paraId="4C5DAE98" w14:textId="77777777" w:rsidR="004465CC" w:rsidRPr="005218AE" w:rsidRDefault="004465CC" w:rsidP="00D05E9B">
      <w:pPr>
        <w:autoSpaceDE w:val="0"/>
        <w:autoSpaceDN w:val="0"/>
        <w:adjustRightInd w:val="0"/>
        <w:spacing w:after="0" w:line="240" w:lineRule="auto"/>
        <w:jc w:val="center"/>
        <w:rPr>
          <w:rFonts w:ascii="Times New Roman" w:hAnsi="Times New Roman" w:cs="Times New Roman"/>
          <w:b/>
          <w:color w:val="000000" w:themeColor="text1"/>
        </w:rPr>
      </w:pPr>
    </w:p>
    <w:p w14:paraId="40FFDCAD" w14:textId="77777777" w:rsidR="00FA26F2" w:rsidRPr="005218AE" w:rsidRDefault="00FA26F2" w:rsidP="00D05E9B">
      <w:pPr>
        <w:autoSpaceDE w:val="0"/>
        <w:autoSpaceDN w:val="0"/>
        <w:adjustRightInd w:val="0"/>
        <w:spacing w:after="0" w:line="240" w:lineRule="auto"/>
        <w:jc w:val="center"/>
        <w:rPr>
          <w:rFonts w:ascii="Times New Roman" w:hAnsi="Times New Roman" w:cs="Times New Roman"/>
          <w:b/>
          <w:color w:val="000000" w:themeColor="text1"/>
        </w:rPr>
      </w:pPr>
    </w:p>
    <w:p w14:paraId="32C1C26C" w14:textId="77777777" w:rsidR="004465CC" w:rsidRPr="005218AE" w:rsidRDefault="004465CC" w:rsidP="00D05E9B">
      <w:pPr>
        <w:autoSpaceDE w:val="0"/>
        <w:autoSpaceDN w:val="0"/>
        <w:adjustRightInd w:val="0"/>
        <w:spacing w:after="0" w:line="240" w:lineRule="auto"/>
        <w:jc w:val="center"/>
        <w:rPr>
          <w:rFonts w:ascii="Times New Roman" w:hAnsi="Times New Roman" w:cs="Times New Roman"/>
          <w:b/>
          <w:color w:val="000000" w:themeColor="text1"/>
        </w:rPr>
      </w:pPr>
    </w:p>
    <w:p w14:paraId="4E4C8073" w14:textId="77777777" w:rsidR="004465CC" w:rsidRPr="005218AE" w:rsidRDefault="00DD4A25" w:rsidP="00D05E9B">
      <w:pPr>
        <w:autoSpaceDE w:val="0"/>
        <w:autoSpaceDN w:val="0"/>
        <w:adjustRightInd w:val="0"/>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RI-</w:t>
      </w:r>
      <w:r w:rsidR="0025038B" w:rsidRPr="005218AE">
        <w:rPr>
          <w:rFonts w:ascii="Times New Roman" w:hAnsi="Times New Roman" w:cs="Times New Roman"/>
          <w:b/>
          <w:i/>
          <w:color w:val="000000" w:themeColor="text1"/>
        </w:rPr>
        <w:t>AKREDITIM</w:t>
      </w:r>
    </w:p>
    <w:p w14:paraId="67E8A619" w14:textId="77777777" w:rsidR="004465CC" w:rsidRPr="005218AE" w:rsidRDefault="004465CC" w:rsidP="00D05E9B">
      <w:pPr>
        <w:autoSpaceDE w:val="0"/>
        <w:autoSpaceDN w:val="0"/>
        <w:adjustRightInd w:val="0"/>
        <w:spacing w:after="0" w:line="240" w:lineRule="auto"/>
        <w:jc w:val="center"/>
        <w:rPr>
          <w:rFonts w:ascii="Times New Roman" w:hAnsi="Times New Roman" w:cs="Times New Roman"/>
          <w:b/>
          <w:color w:val="000000" w:themeColor="text1"/>
        </w:rPr>
      </w:pPr>
    </w:p>
    <w:p w14:paraId="6339039E" w14:textId="77777777" w:rsidR="004465CC" w:rsidRPr="005218AE" w:rsidRDefault="004465CC" w:rsidP="00D05E9B">
      <w:pPr>
        <w:autoSpaceDE w:val="0"/>
        <w:autoSpaceDN w:val="0"/>
        <w:adjustRightInd w:val="0"/>
        <w:spacing w:after="0" w:line="240" w:lineRule="auto"/>
        <w:jc w:val="center"/>
        <w:rPr>
          <w:rFonts w:ascii="Times New Roman" w:hAnsi="Times New Roman" w:cs="Times New Roman"/>
          <w:b/>
          <w:color w:val="000000" w:themeColor="text1"/>
        </w:rPr>
      </w:pPr>
    </w:p>
    <w:p w14:paraId="1D4CABE0" w14:textId="77777777" w:rsidR="004465CC" w:rsidRPr="005218AE" w:rsidRDefault="004465CC" w:rsidP="00D05E9B">
      <w:pPr>
        <w:autoSpaceDE w:val="0"/>
        <w:autoSpaceDN w:val="0"/>
        <w:adjustRightInd w:val="0"/>
        <w:spacing w:after="0" w:line="240" w:lineRule="auto"/>
        <w:jc w:val="center"/>
        <w:rPr>
          <w:rFonts w:ascii="Times New Roman" w:hAnsi="Times New Roman" w:cs="Times New Roman"/>
          <w:b/>
          <w:color w:val="000000" w:themeColor="text1"/>
        </w:rPr>
      </w:pPr>
    </w:p>
    <w:p w14:paraId="64D3FFB1"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340526A8"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44A8D073"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1B51A851"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26B2EB6B"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38FE1FFE"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081E2EFD"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08FD5FFA"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7B57B8E8"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6F5D9A3C"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74F2D6AC" w14:textId="77777777" w:rsidR="0065077B" w:rsidRPr="005218AE" w:rsidRDefault="0065077B" w:rsidP="00D05E9B">
      <w:pPr>
        <w:autoSpaceDE w:val="0"/>
        <w:autoSpaceDN w:val="0"/>
        <w:adjustRightInd w:val="0"/>
        <w:spacing w:after="0" w:line="240" w:lineRule="auto"/>
        <w:jc w:val="center"/>
        <w:rPr>
          <w:rFonts w:ascii="Times New Roman" w:hAnsi="Times New Roman" w:cs="Times New Roman"/>
          <w:color w:val="000000" w:themeColor="text1"/>
        </w:rPr>
      </w:pPr>
    </w:p>
    <w:p w14:paraId="23226D76" w14:textId="77777777" w:rsidR="00282AF9" w:rsidRPr="005218AE" w:rsidRDefault="00282AF9" w:rsidP="00D05E9B">
      <w:pPr>
        <w:autoSpaceDE w:val="0"/>
        <w:autoSpaceDN w:val="0"/>
        <w:adjustRightInd w:val="0"/>
        <w:spacing w:after="0" w:line="240" w:lineRule="auto"/>
        <w:jc w:val="center"/>
        <w:rPr>
          <w:rFonts w:ascii="Times New Roman" w:hAnsi="Times New Roman" w:cs="Times New Roman"/>
          <w:color w:val="000000" w:themeColor="text1"/>
        </w:rPr>
      </w:pPr>
    </w:p>
    <w:p w14:paraId="7ACE0DC6" w14:textId="77777777" w:rsidR="00282AF9" w:rsidRPr="005218AE" w:rsidRDefault="00282AF9" w:rsidP="00D05E9B">
      <w:pPr>
        <w:autoSpaceDE w:val="0"/>
        <w:autoSpaceDN w:val="0"/>
        <w:adjustRightInd w:val="0"/>
        <w:spacing w:after="0" w:line="240" w:lineRule="auto"/>
        <w:jc w:val="center"/>
        <w:rPr>
          <w:rFonts w:ascii="Times New Roman" w:hAnsi="Times New Roman" w:cs="Times New Roman"/>
          <w:color w:val="000000" w:themeColor="text1"/>
        </w:rPr>
      </w:pPr>
    </w:p>
    <w:p w14:paraId="4DF350D3" w14:textId="77777777" w:rsidR="004A04F9" w:rsidRPr="005218AE" w:rsidRDefault="008B5CD8" w:rsidP="00D05E9B">
      <w:pPr>
        <w:autoSpaceDE w:val="0"/>
        <w:autoSpaceDN w:val="0"/>
        <w:adjustRightInd w:val="0"/>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2020</w:t>
      </w:r>
      <w:r w:rsidR="008F74BD" w:rsidRPr="005218AE">
        <w:rPr>
          <w:rFonts w:ascii="Times New Roman" w:hAnsi="Times New Roman" w:cs="Times New Roman"/>
          <w:i/>
          <w:color w:val="000000" w:themeColor="text1"/>
        </w:rPr>
        <w:t xml:space="preserve">, </w:t>
      </w:r>
      <w:r w:rsidR="003F215F" w:rsidRPr="005218AE">
        <w:rPr>
          <w:rFonts w:ascii="Times New Roman" w:hAnsi="Times New Roman" w:cs="Times New Roman"/>
          <w:i/>
          <w:color w:val="000000" w:themeColor="text1"/>
        </w:rPr>
        <w:t>PRISHTINË</w:t>
      </w:r>
    </w:p>
    <w:p w14:paraId="0A709E13"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1D6CF634"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782DDE50"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12B69076"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00D0B9D7"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62761EB5"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6884E908"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4DECD70F"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12033DA8"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21611C64"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258AF14F"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5E583A64"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79C4EE3C"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12F460D2" w14:textId="77777777" w:rsidR="00626D57" w:rsidRPr="005218AE" w:rsidRDefault="00626D57" w:rsidP="00D05E9B">
      <w:pPr>
        <w:autoSpaceDE w:val="0"/>
        <w:autoSpaceDN w:val="0"/>
        <w:adjustRightInd w:val="0"/>
        <w:spacing w:after="0" w:line="240" w:lineRule="auto"/>
        <w:jc w:val="center"/>
        <w:rPr>
          <w:rFonts w:ascii="Times New Roman" w:hAnsi="Times New Roman" w:cs="Times New Roman"/>
          <w:i/>
          <w:color w:val="000000" w:themeColor="text1"/>
        </w:rPr>
      </w:pPr>
    </w:p>
    <w:p w14:paraId="6D89B595" w14:textId="422EEBDF" w:rsidR="00D05E9B" w:rsidRDefault="00D05E9B" w:rsidP="00D05E9B">
      <w:pPr>
        <w:pStyle w:val="Heading1"/>
        <w:spacing w:before="0" w:line="240" w:lineRule="auto"/>
        <w:jc w:val="center"/>
        <w:rPr>
          <w:rFonts w:ascii="Times New Roman" w:hAnsi="Times New Roman" w:cs="Times New Roman"/>
          <w:color w:val="000000" w:themeColor="text1"/>
          <w:sz w:val="22"/>
          <w:szCs w:val="22"/>
        </w:rPr>
      </w:pPr>
    </w:p>
    <w:p w14:paraId="1D1BAB0C" w14:textId="497DA774" w:rsidR="00D20E13" w:rsidRDefault="00D20E13" w:rsidP="00D20E13"/>
    <w:p w14:paraId="748DDA8A" w14:textId="77777777" w:rsidR="00D20E13" w:rsidRPr="00D20E13" w:rsidRDefault="00D20E13" w:rsidP="00D20E13"/>
    <w:p w14:paraId="2FAD3990" w14:textId="77777777" w:rsidR="00D20E13" w:rsidRPr="00D20E13" w:rsidRDefault="00D20E13" w:rsidP="00D20E13"/>
    <w:p w14:paraId="03FFE40C" w14:textId="77777777" w:rsidR="00D1540B" w:rsidRPr="00844094" w:rsidRDefault="0025038B" w:rsidP="00D1540B">
      <w:pPr>
        <w:pStyle w:val="Heading1"/>
        <w:numPr>
          <w:ilvl w:val="0"/>
          <w:numId w:val="1"/>
        </w:numPr>
        <w:spacing w:before="0" w:line="240" w:lineRule="auto"/>
        <w:jc w:val="both"/>
        <w:rPr>
          <w:rFonts w:ascii="Times New Roman" w:hAnsi="Times New Roman" w:cs="Times New Roman"/>
          <w:color w:val="000000" w:themeColor="text1"/>
          <w:sz w:val="22"/>
          <w:szCs w:val="22"/>
        </w:rPr>
      </w:pPr>
      <w:bookmarkStart w:id="0" w:name="_Toc20903400"/>
      <w:r w:rsidRPr="005218AE">
        <w:rPr>
          <w:rFonts w:ascii="Times New Roman" w:hAnsi="Times New Roman" w:cs="Times New Roman"/>
          <w:color w:val="000000" w:themeColor="text1"/>
          <w:sz w:val="22"/>
          <w:szCs w:val="22"/>
        </w:rPr>
        <w:lastRenderedPageBreak/>
        <w:t>VLERËSIMI I PROGRAMIT</w:t>
      </w:r>
      <w:r w:rsidR="005218AE" w:rsidRPr="005218AE">
        <w:rPr>
          <w:rFonts w:ascii="Times New Roman" w:hAnsi="Times New Roman" w:cs="Times New Roman"/>
          <w:color w:val="000000" w:themeColor="text1"/>
          <w:sz w:val="22"/>
          <w:szCs w:val="22"/>
        </w:rPr>
        <w:t>BACHELOR</w:t>
      </w:r>
      <w:r w:rsidR="00650BB1">
        <w:rPr>
          <w:rFonts w:ascii="Times New Roman" w:hAnsi="Times New Roman" w:cs="Times New Roman"/>
          <w:color w:val="000000" w:themeColor="text1"/>
          <w:sz w:val="22"/>
          <w:szCs w:val="22"/>
        </w:rPr>
        <w:t xml:space="preserve"> NË SHKENCË KOMPJUTERIKE</w:t>
      </w:r>
      <w:bookmarkEnd w:id="0"/>
    </w:p>
    <w:p w14:paraId="0ADC636C" w14:textId="77777777" w:rsidR="00D1540B" w:rsidRDefault="00D1540B" w:rsidP="00D1540B">
      <w:pPr>
        <w:spacing w:after="0"/>
        <w:rPr>
          <w:rFonts w:ascii="Times New Roman" w:eastAsia="Times New Roman" w:hAnsi="Times New Roman" w:cs="Times New Roman"/>
          <w:b/>
          <w:lang w:eastAsia="de-AT"/>
        </w:rPr>
      </w:pPr>
      <w:proofErr w:type="spellStart"/>
      <w:r w:rsidRPr="004059D7">
        <w:rPr>
          <w:rFonts w:ascii="Times New Roman" w:eastAsia="Times New Roman" w:hAnsi="Times New Roman" w:cs="Times New Roman"/>
          <w:b/>
          <w:lang w:eastAsia="de-AT"/>
        </w:rPr>
        <w:t>Të</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dhënat</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për</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Programin</w:t>
      </w:r>
      <w:proofErr w:type="spellEnd"/>
      <w:r w:rsidRPr="004059D7">
        <w:rPr>
          <w:rFonts w:ascii="Times New Roman" w:eastAsia="Times New Roman" w:hAnsi="Times New Roman" w:cs="Times New Roman"/>
          <w:b/>
          <w:lang w:eastAsia="de-AT"/>
        </w:rPr>
        <w:t xml:space="preserve"> e </w:t>
      </w:r>
      <w:proofErr w:type="spellStart"/>
      <w:r w:rsidRPr="004059D7">
        <w:rPr>
          <w:rFonts w:ascii="Times New Roman" w:eastAsia="Times New Roman" w:hAnsi="Times New Roman" w:cs="Times New Roman"/>
          <w:b/>
          <w:lang w:eastAsia="de-AT"/>
        </w:rPr>
        <w:t>Studimit</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për</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të</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cilin</w:t>
      </w:r>
      <w:proofErr w:type="spellEnd"/>
      <w:r w:rsidRPr="004059D7">
        <w:rPr>
          <w:rFonts w:ascii="Times New Roman" w:eastAsia="Times New Roman" w:hAnsi="Times New Roman" w:cs="Times New Roman"/>
          <w:b/>
          <w:lang w:eastAsia="de-AT"/>
        </w:rPr>
        <w:t xml:space="preserve"> </w:t>
      </w:r>
      <w:proofErr w:type="spellStart"/>
      <w:r w:rsidRPr="004059D7">
        <w:rPr>
          <w:rFonts w:ascii="Times New Roman" w:eastAsia="Times New Roman" w:hAnsi="Times New Roman" w:cs="Times New Roman"/>
          <w:b/>
          <w:lang w:eastAsia="de-AT"/>
        </w:rPr>
        <w:t>apl</w:t>
      </w:r>
      <w:r>
        <w:rPr>
          <w:rFonts w:ascii="Times New Roman" w:eastAsia="Times New Roman" w:hAnsi="Times New Roman" w:cs="Times New Roman"/>
          <w:b/>
          <w:lang w:eastAsia="de-AT"/>
        </w:rPr>
        <w:t>ikoni</w:t>
      </w:r>
      <w:proofErr w:type="spellEnd"/>
      <w:r>
        <w:rPr>
          <w:rFonts w:ascii="Times New Roman" w:eastAsia="Times New Roman" w:hAnsi="Times New Roman" w:cs="Times New Roman"/>
          <w:b/>
          <w:lang w:eastAsia="de-AT"/>
        </w:rPr>
        <w:t xml:space="preserve"> </w:t>
      </w:r>
      <w:proofErr w:type="spellStart"/>
      <w:r>
        <w:rPr>
          <w:rFonts w:ascii="Times New Roman" w:eastAsia="Times New Roman" w:hAnsi="Times New Roman" w:cs="Times New Roman"/>
          <w:b/>
          <w:lang w:eastAsia="de-AT"/>
        </w:rPr>
        <w:t>për</w:t>
      </w:r>
      <w:proofErr w:type="spellEnd"/>
      <w:r>
        <w:rPr>
          <w:rFonts w:ascii="Times New Roman" w:eastAsia="Times New Roman" w:hAnsi="Times New Roman" w:cs="Times New Roman"/>
          <w:b/>
          <w:lang w:eastAsia="de-AT"/>
        </w:rPr>
        <w:t xml:space="preserve"> </w:t>
      </w:r>
      <w:proofErr w:type="spellStart"/>
      <w:r>
        <w:rPr>
          <w:rFonts w:ascii="Times New Roman" w:eastAsia="Times New Roman" w:hAnsi="Times New Roman" w:cs="Times New Roman"/>
          <w:b/>
          <w:lang w:eastAsia="de-AT"/>
        </w:rPr>
        <w:t>riakreditim</w:t>
      </w:r>
      <w:proofErr w:type="spellEnd"/>
      <w:r>
        <w:rPr>
          <w:rFonts w:ascii="Times New Roman" w:eastAsia="Times New Roman" w:hAnsi="Times New Roman" w:cs="Times New Roman"/>
          <w:b/>
          <w:lang w:eastAsia="de-AT"/>
        </w:rPr>
        <w:t>:</w:t>
      </w:r>
    </w:p>
    <w:p w14:paraId="43DEEF84" w14:textId="77777777" w:rsidR="00D1540B" w:rsidRPr="004059D7" w:rsidRDefault="00D1540B" w:rsidP="00D1540B">
      <w:pPr>
        <w:spacing w:after="0"/>
        <w:rPr>
          <w:rFonts w:ascii="Times New Roman" w:eastAsia="Times New Roman" w:hAnsi="Times New Roman" w:cs="Times New Roman"/>
          <w:b/>
          <w:lang w:eastAsia="de-A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335"/>
      </w:tblGrid>
      <w:tr w:rsidR="00D1540B" w:rsidRPr="004059D7" w14:paraId="7C5ED728"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976727" w14:textId="77777777" w:rsidR="00D1540B" w:rsidRPr="004059D7" w:rsidRDefault="00D1540B" w:rsidP="00D1540B">
            <w:pPr>
              <w:spacing w:after="0"/>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 xml:space="preserve">Emri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Institucionit</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hideMark/>
          </w:tcPr>
          <w:p w14:paraId="7D5D38F4"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Universiteti</w:t>
            </w:r>
            <w:proofErr w:type="spellEnd"/>
            <w:r w:rsidRPr="004059D7">
              <w:rPr>
                <w:rFonts w:ascii="Times New Roman" w:eastAsia="Times New Roman" w:hAnsi="Times New Roman" w:cs="Times New Roman"/>
                <w:lang w:eastAsia="de-AT"/>
              </w:rPr>
              <w:t xml:space="preserve"> i </w:t>
            </w:r>
            <w:proofErr w:type="spellStart"/>
            <w:r w:rsidRPr="004059D7">
              <w:rPr>
                <w:rFonts w:ascii="Times New Roman" w:eastAsia="Times New Roman" w:hAnsi="Times New Roman" w:cs="Times New Roman"/>
                <w:lang w:eastAsia="de-AT"/>
              </w:rPr>
              <w:t>Prishtines</w:t>
            </w:r>
            <w:proofErr w:type="spellEnd"/>
            <w:r w:rsidRPr="004059D7">
              <w:rPr>
                <w:rFonts w:ascii="Times New Roman" w:eastAsia="Times New Roman" w:hAnsi="Times New Roman" w:cs="Times New Roman"/>
                <w:lang w:eastAsia="de-AT"/>
              </w:rPr>
              <w:t xml:space="preserve"> “Hasan Prishtina”</w:t>
            </w:r>
          </w:p>
        </w:tc>
      </w:tr>
      <w:tr w:rsidR="00D1540B" w:rsidRPr="004059D7" w14:paraId="57E7E1BA"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7116BC"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Fakulteti</w:t>
            </w:r>
            <w:proofErr w:type="spellEnd"/>
            <w:r w:rsidRPr="004059D7">
              <w:rPr>
                <w:rFonts w:ascii="Times New Roman" w:eastAsia="Times New Roman" w:hAnsi="Times New Roman" w:cs="Times New Roman"/>
                <w:lang w:eastAsia="de-AT"/>
              </w:rPr>
              <w:t>/</w:t>
            </w:r>
            <w:proofErr w:type="spellStart"/>
            <w:r w:rsidRPr="004059D7">
              <w:rPr>
                <w:rFonts w:ascii="Times New Roman" w:eastAsia="Times New Roman" w:hAnsi="Times New Roman" w:cs="Times New Roman"/>
                <w:lang w:eastAsia="de-AT"/>
              </w:rPr>
              <w:t>Departamenti</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hideMark/>
          </w:tcPr>
          <w:p w14:paraId="56821837"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Fakulteti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Shkencave</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Matematike</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Natyrore</w:t>
            </w:r>
            <w:proofErr w:type="spellEnd"/>
          </w:p>
        </w:tc>
      </w:tr>
      <w:tr w:rsidR="00D1540B" w:rsidRPr="004059D7" w14:paraId="5E653B29"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CB7E0D"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Kampusi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Kryesor</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dhe</w:t>
            </w:r>
            <w:proofErr w:type="spellEnd"/>
            <w:r w:rsidRPr="004059D7">
              <w:rPr>
                <w:rFonts w:ascii="Times New Roman" w:eastAsia="Times New Roman" w:hAnsi="Times New Roman" w:cs="Times New Roman"/>
                <w:lang w:eastAsia="de-AT"/>
              </w:rPr>
              <w:t>/apo Dega:</w:t>
            </w:r>
          </w:p>
        </w:tc>
        <w:tc>
          <w:tcPr>
            <w:tcW w:w="4340" w:type="dxa"/>
            <w:tcBorders>
              <w:top w:val="single" w:sz="4" w:space="0" w:color="auto"/>
              <w:left w:val="single" w:sz="4" w:space="0" w:color="auto"/>
              <w:bottom w:val="single" w:sz="4" w:space="0" w:color="auto"/>
              <w:right w:val="single" w:sz="4" w:space="0" w:color="auto"/>
            </w:tcBorders>
            <w:vAlign w:val="center"/>
            <w:hideMark/>
          </w:tcPr>
          <w:p w14:paraId="1AAF9EA1"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Kampusi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Kryesor</w:t>
            </w:r>
            <w:proofErr w:type="spellEnd"/>
          </w:p>
        </w:tc>
      </w:tr>
      <w:tr w:rsidR="00D1540B" w:rsidRPr="004059D7" w14:paraId="52CA58BE"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9B8855"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Nëse</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aplikohet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për</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Degë</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ju</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lutem</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specifikoni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Degën</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hideMark/>
          </w:tcPr>
          <w:p w14:paraId="25CA090F" w14:textId="77777777" w:rsidR="00D1540B" w:rsidRPr="004059D7" w:rsidRDefault="00D1540B" w:rsidP="00D1540B">
            <w:pPr>
              <w:spacing w:after="0"/>
              <w:jc w:val="center"/>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w:t>
            </w:r>
          </w:p>
        </w:tc>
      </w:tr>
      <w:tr w:rsidR="00D1540B" w:rsidRPr="004059D7" w14:paraId="48B9B40A"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BB5820"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Emërtimi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Programit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të</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Studimit</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tcPr>
          <w:p w14:paraId="29309B11"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Pr>
                <w:rFonts w:ascii="Times New Roman" w:eastAsia="Times New Roman" w:hAnsi="Times New Roman" w:cs="Times New Roman"/>
                <w:lang w:eastAsia="de-AT"/>
              </w:rPr>
              <w:t>Shkencë</w:t>
            </w:r>
            <w:proofErr w:type="spellEnd"/>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Kompjuterike</w:t>
            </w:r>
            <w:proofErr w:type="spellEnd"/>
          </w:p>
        </w:tc>
      </w:tr>
      <w:tr w:rsidR="00D1540B" w:rsidRPr="004059D7" w14:paraId="0EA4D20C"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3CCDCF"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Personi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përgjegjës</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për</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Programin</w:t>
            </w:r>
            <w:proofErr w:type="spellEnd"/>
            <w:r w:rsidRPr="004059D7">
              <w:rPr>
                <w:rFonts w:ascii="Times New Roman" w:eastAsia="Times New Roman" w:hAnsi="Times New Roman" w:cs="Times New Roman"/>
                <w:lang w:eastAsia="de-AT"/>
              </w:rPr>
              <w:t xml:space="preserve"> e </w:t>
            </w:r>
            <w:proofErr w:type="spellStart"/>
            <w:r w:rsidRPr="004059D7">
              <w:rPr>
                <w:rFonts w:ascii="Times New Roman" w:eastAsia="Times New Roman" w:hAnsi="Times New Roman" w:cs="Times New Roman"/>
                <w:lang w:eastAsia="de-AT"/>
              </w:rPr>
              <w:t>Studimit</w:t>
            </w:r>
            <w:proofErr w:type="spellEnd"/>
            <w:r w:rsidRPr="004059D7">
              <w:rPr>
                <w:rFonts w:ascii="Times New Roman" w:eastAsia="Times New Roman" w:hAnsi="Times New Roman" w:cs="Times New Roman"/>
                <w:lang w:eastAsia="de-AT"/>
              </w:rPr>
              <w:t>:</w:t>
            </w:r>
          </w:p>
        </w:tc>
        <w:sdt>
          <w:sdtPr>
            <w:id w:val="-1081364526"/>
            <w:text/>
          </w:sdtPr>
          <w:sdtEndPr/>
          <w:sdtContent>
            <w:tc>
              <w:tcPr>
                <w:tcW w:w="4340" w:type="dxa"/>
                <w:tcBorders>
                  <w:top w:val="single" w:sz="4" w:space="0" w:color="auto"/>
                  <w:left w:val="single" w:sz="4" w:space="0" w:color="auto"/>
                  <w:bottom w:val="single" w:sz="4" w:space="0" w:color="auto"/>
                  <w:right w:val="single" w:sz="4" w:space="0" w:color="auto"/>
                </w:tcBorders>
                <w:vAlign w:val="center"/>
              </w:tcPr>
              <w:p w14:paraId="12B04070" w14:textId="5D1A0DE8" w:rsidR="00D1540B" w:rsidRPr="00844094" w:rsidRDefault="00844094" w:rsidP="00844094">
                <w:r w:rsidRPr="00844094">
                  <w:t xml:space="preserve">Prof. </w:t>
                </w:r>
                <w:proofErr w:type="spellStart"/>
                <w:r w:rsidRPr="00844094">
                  <w:t>Dr.</w:t>
                </w:r>
                <w:proofErr w:type="spellEnd"/>
                <w:r w:rsidRPr="00844094">
                  <w:t xml:space="preserve"> Faton Berisha,</w:t>
                </w:r>
                <w:r w:rsidR="00D20E13">
                  <w:t xml:space="preserve"> </w:t>
                </w:r>
                <w:proofErr w:type="spellStart"/>
                <w:proofErr w:type="gramStart"/>
                <w:r w:rsidRPr="00844094">
                  <w:t>Prof.ass.dr</w:t>
                </w:r>
                <w:proofErr w:type="spellEnd"/>
                <w:r w:rsidRPr="00844094">
                  <w:t>.</w:t>
                </w:r>
                <w:proofErr w:type="gramEnd"/>
                <w:r w:rsidRPr="00844094">
                  <w:t xml:space="preserve"> Ermir Rugova</w:t>
                </w:r>
                <w:r w:rsidR="00D20E13">
                  <w:t>,</w:t>
                </w:r>
                <w:r w:rsidRPr="00844094">
                  <w:t xml:space="preserve"> </w:t>
                </w:r>
                <w:proofErr w:type="spellStart"/>
                <w:r w:rsidRPr="00844094">
                  <w:t>Prof.ass.dr</w:t>
                </w:r>
                <w:proofErr w:type="spellEnd"/>
                <w:r w:rsidRPr="00844094">
                  <w:t xml:space="preserve"> Armend Shabani</w:t>
                </w:r>
              </w:p>
            </w:tc>
          </w:sdtContent>
        </w:sdt>
      </w:tr>
      <w:tr w:rsidR="00D1540B" w:rsidRPr="004059D7" w14:paraId="240F33A1"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AC32A"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Akreditim</w:t>
            </w:r>
            <w:proofErr w:type="spellEnd"/>
            <w:r w:rsidRPr="004059D7">
              <w:rPr>
                <w:rFonts w:ascii="Times New Roman" w:eastAsia="Times New Roman" w:hAnsi="Times New Roman" w:cs="Times New Roman"/>
                <w:lang w:eastAsia="de-AT"/>
              </w:rPr>
              <w:t>/</w:t>
            </w:r>
            <w:proofErr w:type="spellStart"/>
            <w:r w:rsidRPr="004059D7">
              <w:rPr>
                <w:rFonts w:ascii="Times New Roman" w:eastAsia="Times New Roman" w:hAnsi="Times New Roman" w:cs="Times New Roman"/>
                <w:lang w:eastAsia="de-AT"/>
              </w:rPr>
              <w:t>Riakreditimi</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tcPr>
          <w:p w14:paraId="71BE13EC"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Pr>
                <w:rFonts w:ascii="Times New Roman" w:eastAsia="Times New Roman" w:hAnsi="Times New Roman" w:cs="Times New Roman"/>
                <w:lang w:eastAsia="de-AT"/>
              </w:rPr>
              <w:t>Riakreditim</w:t>
            </w:r>
            <w:proofErr w:type="spellEnd"/>
          </w:p>
        </w:tc>
      </w:tr>
      <w:tr w:rsidR="00D1540B" w:rsidRPr="004059D7" w14:paraId="1048B59A"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3C7ABB" w14:textId="77777777" w:rsidR="00D1540B" w:rsidRPr="004059D7" w:rsidRDefault="00D1540B" w:rsidP="00D1540B">
            <w:pPr>
              <w:spacing w:after="0"/>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 xml:space="preserve">Niveli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kualifikimit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sipas</w:t>
            </w:r>
            <w:proofErr w:type="spellEnd"/>
            <w:r w:rsidRPr="004059D7">
              <w:rPr>
                <w:rFonts w:ascii="Times New Roman" w:eastAsia="Times New Roman" w:hAnsi="Times New Roman" w:cs="Times New Roman"/>
                <w:lang w:eastAsia="de-AT"/>
              </w:rPr>
              <w:t xml:space="preserve"> KKK: </w:t>
            </w:r>
          </w:p>
        </w:tc>
        <w:tc>
          <w:tcPr>
            <w:tcW w:w="4340" w:type="dxa"/>
            <w:tcBorders>
              <w:top w:val="single" w:sz="4" w:space="0" w:color="auto"/>
              <w:left w:val="single" w:sz="4" w:space="0" w:color="auto"/>
              <w:bottom w:val="single" w:sz="4" w:space="0" w:color="auto"/>
              <w:right w:val="single" w:sz="4" w:space="0" w:color="auto"/>
            </w:tcBorders>
            <w:vAlign w:val="center"/>
          </w:tcPr>
          <w:p w14:paraId="093D5092" w14:textId="77777777" w:rsidR="00D1540B" w:rsidRPr="004059D7" w:rsidRDefault="00D1540B" w:rsidP="00D1540B">
            <w:pPr>
              <w:spacing w:after="0"/>
              <w:jc w:val="center"/>
              <w:rPr>
                <w:rFonts w:ascii="Times New Roman" w:eastAsia="Times New Roman" w:hAnsi="Times New Roman" w:cs="Times New Roman"/>
                <w:lang w:eastAsia="de-AT"/>
              </w:rPr>
            </w:pPr>
            <w:r>
              <w:rPr>
                <w:rFonts w:ascii="Times New Roman" w:eastAsia="Times New Roman" w:hAnsi="Times New Roman" w:cs="Times New Roman"/>
                <w:lang w:eastAsia="de-AT"/>
              </w:rPr>
              <w:t>6</w:t>
            </w:r>
          </w:p>
        </w:tc>
      </w:tr>
      <w:tr w:rsidR="00D1540B" w:rsidRPr="004059D7" w14:paraId="20E30069"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6B9023" w14:textId="77777777" w:rsidR="00D1540B" w:rsidRPr="004059D7" w:rsidRDefault="00D1540B" w:rsidP="00D1540B">
            <w:pPr>
              <w:spacing w:after="0"/>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 xml:space="preserve">Grada </w:t>
            </w:r>
            <w:proofErr w:type="spellStart"/>
            <w:r w:rsidRPr="004059D7">
              <w:rPr>
                <w:rFonts w:ascii="Times New Roman" w:eastAsia="Times New Roman" w:hAnsi="Times New Roman" w:cs="Times New Roman"/>
                <w:lang w:eastAsia="de-AT"/>
              </w:rPr>
              <w:t>akademike</w:t>
            </w:r>
            <w:proofErr w:type="spellEnd"/>
            <w:r w:rsidRPr="004059D7">
              <w:rPr>
                <w:rFonts w:ascii="Times New Roman" w:eastAsia="Times New Roman" w:hAnsi="Times New Roman" w:cs="Times New Roman"/>
                <w:lang w:eastAsia="de-AT"/>
              </w:rPr>
              <w:t xml:space="preserve"> apo </w:t>
            </w:r>
            <w:proofErr w:type="spellStart"/>
            <w:r w:rsidRPr="004059D7">
              <w:rPr>
                <w:rFonts w:ascii="Times New Roman" w:eastAsia="Times New Roman" w:hAnsi="Times New Roman" w:cs="Times New Roman"/>
                <w:lang w:eastAsia="de-AT"/>
              </w:rPr>
              <w:t>emërtimi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gradës</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akademike</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në</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diplomë</w:t>
            </w:r>
            <w:proofErr w:type="spellEnd"/>
            <w:r w:rsidRPr="004059D7">
              <w:rPr>
                <w:rFonts w:ascii="Times New Roman" w:eastAsia="Times New Roman" w:hAnsi="Times New Roman" w:cs="Times New Roman"/>
                <w:lang w:eastAsia="de-AT"/>
              </w:rPr>
              <w:t xml:space="preserve">: </w:t>
            </w:r>
          </w:p>
        </w:tc>
        <w:tc>
          <w:tcPr>
            <w:tcW w:w="4340" w:type="dxa"/>
            <w:tcBorders>
              <w:top w:val="single" w:sz="4" w:space="0" w:color="auto"/>
              <w:left w:val="single" w:sz="4" w:space="0" w:color="auto"/>
              <w:bottom w:val="single" w:sz="4" w:space="0" w:color="auto"/>
              <w:right w:val="single" w:sz="4" w:space="0" w:color="auto"/>
            </w:tcBorders>
            <w:vAlign w:val="center"/>
          </w:tcPr>
          <w:p w14:paraId="49857B96"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Pr>
                <w:rFonts w:ascii="Times New Roman" w:eastAsia="Times New Roman" w:hAnsi="Times New Roman" w:cs="Times New Roman"/>
                <w:lang w:eastAsia="de-AT"/>
              </w:rPr>
              <w:t>Baçellor</w:t>
            </w:r>
            <w:proofErr w:type="spellEnd"/>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i</w:t>
            </w:r>
            <w:proofErr w:type="spellEnd"/>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shkencës</w:t>
            </w:r>
            <w:proofErr w:type="spellEnd"/>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kompjuterike</w:t>
            </w:r>
            <w:proofErr w:type="spellEnd"/>
          </w:p>
        </w:tc>
      </w:tr>
      <w:tr w:rsidR="00D1540B" w:rsidRPr="004059D7" w14:paraId="0FA57C5B"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938A98" w14:textId="77777777" w:rsidR="00D1540B" w:rsidRPr="004059D7" w:rsidRDefault="00D1540B" w:rsidP="00D1540B">
            <w:pPr>
              <w:spacing w:after="0"/>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ECTS:</w:t>
            </w:r>
          </w:p>
        </w:tc>
        <w:tc>
          <w:tcPr>
            <w:tcW w:w="4340" w:type="dxa"/>
            <w:tcBorders>
              <w:top w:val="single" w:sz="4" w:space="0" w:color="auto"/>
              <w:left w:val="single" w:sz="4" w:space="0" w:color="auto"/>
              <w:bottom w:val="single" w:sz="4" w:space="0" w:color="auto"/>
              <w:right w:val="single" w:sz="4" w:space="0" w:color="auto"/>
            </w:tcBorders>
            <w:vAlign w:val="center"/>
          </w:tcPr>
          <w:p w14:paraId="1A38C9E1" w14:textId="77777777" w:rsidR="00D1540B" w:rsidRPr="004059D7" w:rsidRDefault="00D1540B" w:rsidP="00D1540B">
            <w:pPr>
              <w:spacing w:after="0"/>
              <w:jc w:val="center"/>
              <w:rPr>
                <w:rFonts w:ascii="Times New Roman" w:eastAsia="Times New Roman" w:hAnsi="Times New Roman" w:cs="Times New Roman"/>
                <w:lang w:eastAsia="de-AT"/>
              </w:rPr>
            </w:pPr>
            <w:r>
              <w:rPr>
                <w:rFonts w:ascii="Times New Roman" w:eastAsia="Times New Roman" w:hAnsi="Times New Roman" w:cs="Times New Roman"/>
                <w:lang w:eastAsia="de-AT"/>
              </w:rPr>
              <w:t>180</w:t>
            </w:r>
          </w:p>
        </w:tc>
      </w:tr>
      <w:tr w:rsidR="00D1540B" w:rsidRPr="004059D7" w14:paraId="0BB32587"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A06AB3"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Profili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programit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të</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studimit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specializimet</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tcPr>
          <w:p w14:paraId="572A4558" w14:textId="77777777" w:rsidR="00D1540B" w:rsidRPr="004059D7" w:rsidRDefault="00D1540B" w:rsidP="00D1540B">
            <w:pPr>
              <w:spacing w:after="0"/>
              <w:contextualSpacing/>
              <w:jc w:val="center"/>
              <w:rPr>
                <w:rFonts w:ascii="Times New Roman" w:eastAsia="Times New Roman" w:hAnsi="Times New Roman" w:cs="Times New Roman"/>
                <w:b/>
                <w:lang w:eastAsia="de-AT"/>
              </w:rPr>
            </w:pPr>
            <w:r>
              <w:rPr>
                <w:rFonts w:ascii="Times New Roman" w:eastAsia="Times New Roman" w:hAnsi="Times New Roman" w:cs="Times New Roman"/>
                <w:b/>
                <w:lang w:eastAsia="de-AT"/>
              </w:rPr>
              <w:t>-</w:t>
            </w:r>
          </w:p>
        </w:tc>
      </w:tr>
      <w:tr w:rsidR="00D1540B" w:rsidRPr="004059D7" w14:paraId="21DC46A4"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B35660" w14:textId="77777777" w:rsidR="00D1540B" w:rsidRPr="004059D7" w:rsidRDefault="00D1540B" w:rsidP="00D1540B">
            <w:pPr>
              <w:spacing w:after="0"/>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 xml:space="preserve">Fusha e </w:t>
            </w:r>
            <w:proofErr w:type="spellStart"/>
            <w:r w:rsidRPr="004059D7">
              <w:rPr>
                <w:rFonts w:ascii="Times New Roman" w:eastAsia="Times New Roman" w:hAnsi="Times New Roman" w:cs="Times New Roman"/>
                <w:lang w:eastAsia="de-AT"/>
              </w:rPr>
              <w:t>studimit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sipas</w:t>
            </w:r>
            <w:proofErr w:type="spellEnd"/>
            <w:r w:rsidRPr="004059D7">
              <w:rPr>
                <w:rFonts w:ascii="Times New Roman" w:eastAsia="Times New Roman" w:hAnsi="Times New Roman" w:cs="Times New Roman"/>
                <w:lang w:eastAsia="de-AT"/>
              </w:rPr>
              <w:t xml:space="preserve"> Erasmus Subject Area Codes (ESAC):</w:t>
            </w:r>
          </w:p>
        </w:tc>
        <w:tc>
          <w:tcPr>
            <w:tcW w:w="4340" w:type="dxa"/>
            <w:tcBorders>
              <w:top w:val="single" w:sz="4" w:space="0" w:color="auto"/>
              <w:left w:val="single" w:sz="4" w:space="0" w:color="auto"/>
              <w:bottom w:val="single" w:sz="4" w:space="0" w:color="auto"/>
              <w:right w:val="single" w:sz="4" w:space="0" w:color="auto"/>
            </w:tcBorders>
            <w:vAlign w:val="center"/>
          </w:tcPr>
          <w:p w14:paraId="650592C4" w14:textId="77777777" w:rsidR="00D1540B" w:rsidRPr="004059D7" w:rsidRDefault="00D1540B" w:rsidP="00D1540B">
            <w:pPr>
              <w:spacing w:after="0"/>
              <w:jc w:val="center"/>
              <w:rPr>
                <w:rFonts w:ascii="Times New Roman" w:eastAsia="Times New Roman" w:hAnsi="Times New Roman" w:cs="Times New Roman"/>
                <w:lang w:eastAsia="de-AT"/>
              </w:rPr>
            </w:pPr>
            <w:r>
              <w:rPr>
                <w:rFonts w:ascii="Times New Roman" w:eastAsia="Times New Roman" w:hAnsi="Times New Roman" w:cs="Times New Roman"/>
                <w:lang w:eastAsia="de-AT"/>
              </w:rPr>
              <w:t>11.3</w:t>
            </w:r>
          </w:p>
        </w:tc>
      </w:tr>
      <w:tr w:rsidR="00D1540B" w:rsidRPr="004059D7" w14:paraId="783B2C8B"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8EC877" w14:textId="77777777" w:rsidR="00D1540B" w:rsidRPr="004059D7" w:rsidRDefault="00D1540B" w:rsidP="00D1540B">
            <w:pPr>
              <w:spacing w:after="0"/>
              <w:rPr>
                <w:rFonts w:ascii="Times New Roman" w:eastAsia="Times New Roman" w:hAnsi="Times New Roman" w:cs="Times New Roman"/>
                <w:lang w:eastAsia="de-AT"/>
              </w:rPr>
            </w:pPr>
            <w:r w:rsidRPr="004059D7">
              <w:rPr>
                <w:rFonts w:ascii="Times New Roman" w:eastAsia="Times New Roman" w:hAnsi="Times New Roman" w:cs="Times New Roman"/>
                <w:lang w:eastAsia="de-AT"/>
              </w:rPr>
              <w:t xml:space="preserve">Forma e </w:t>
            </w:r>
            <w:proofErr w:type="spellStart"/>
            <w:r w:rsidRPr="004059D7">
              <w:rPr>
                <w:rFonts w:ascii="Times New Roman" w:eastAsia="Times New Roman" w:hAnsi="Times New Roman" w:cs="Times New Roman"/>
                <w:lang w:eastAsia="de-AT"/>
              </w:rPr>
              <w:t>studimeve</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tcPr>
          <w:p w14:paraId="72AD2A42" w14:textId="77777777" w:rsidR="00D1540B" w:rsidRPr="004059D7" w:rsidRDefault="00D1540B" w:rsidP="00D1540B">
            <w:pPr>
              <w:spacing w:after="0"/>
              <w:jc w:val="center"/>
              <w:rPr>
                <w:rFonts w:ascii="Times New Roman" w:eastAsia="Times New Roman" w:hAnsi="Times New Roman" w:cs="Times New Roman"/>
                <w:lang w:eastAsia="de-AT"/>
              </w:rPr>
            </w:pPr>
            <w:proofErr w:type="spellStart"/>
            <w:r>
              <w:rPr>
                <w:rFonts w:ascii="Times New Roman" w:eastAsia="Times New Roman" w:hAnsi="Times New Roman" w:cs="Times New Roman"/>
                <w:lang w:eastAsia="de-AT"/>
              </w:rPr>
              <w:t>Të</w:t>
            </w:r>
            <w:proofErr w:type="spellEnd"/>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rregullta</w:t>
            </w:r>
            <w:proofErr w:type="spellEnd"/>
          </w:p>
        </w:tc>
      </w:tr>
      <w:tr w:rsidR="00D1540B" w:rsidRPr="004059D7" w14:paraId="1D6C6B9B"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28D965"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Kohëzgjatja</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minimale</w:t>
            </w:r>
            <w:proofErr w:type="spellEnd"/>
            <w:r w:rsidRPr="004059D7">
              <w:rPr>
                <w:rFonts w:ascii="Times New Roman" w:eastAsia="Times New Roman" w:hAnsi="Times New Roman" w:cs="Times New Roman"/>
                <w:lang w:eastAsia="de-AT"/>
              </w:rPr>
              <w:t xml:space="preserve"> e </w:t>
            </w:r>
            <w:proofErr w:type="spellStart"/>
            <w:r w:rsidRPr="004059D7">
              <w:rPr>
                <w:rFonts w:ascii="Times New Roman" w:eastAsia="Times New Roman" w:hAnsi="Times New Roman" w:cs="Times New Roman"/>
                <w:lang w:eastAsia="de-AT"/>
              </w:rPr>
              <w:t>studimeve</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tcPr>
          <w:p w14:paraId="6728A5C5" w14:textId="77777777" w:rsidR="00D1540B" w:rsidRPr="004059D7" w:rsidRDefault="00D1540B" w:rsidP="00D1540B">
            <w:pPr>
              <w:spacing w:after="0"/>
              <w:jc w:val="center"/>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3 </w:t>
            </w:r>
            <w:proofErr w:type="spellStart"/>
            <w:r>
              <w:rPr>
                <w:rFonts w:ascii="Times New Roman" w:eastAsia="Times New Roman" w:hAnsi="Times New Roman" w:cs="Times New Roman"/>
                <w:lang w:eastAsia="de-AT"/>
              </w:rPr>
              <w:t>vite</w:t>
            </w:r>
            <w:proofErr w:type="spellEnd"/>
          </w:p>
        </w:tc>
      </w:tr>
      <w:tr w:rsidR="00D1540B" w:rsidRPr="004059D7" w14:paraId="5B09C73C" w14:textId="77777777" w:rsidTr="005C153F">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68E882"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Numri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i</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vendeve</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për</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studim</w:t>
            </w:r>
            <w:proofErr w:type="spellEnd"/>
            <w:r w:rsidRPr="004059D7">
              <w:rPr>
                <w:rFonts w:ascii="Times New Roman" w:eastAsia="Times New Roman" w:hAnsi="Times New Roman" w:cs="Times New Roman"/>
                <w:lang w:eastAsia="de-AT"/>
              </w:rPr>
              <w:t>:</w:t>
            </w:r>
          </w:p>
        </w:tc>
        <w:tc>
          <w:tcPr>
            <w:tcW w:w="4340" w:type="dxa"/>
            <w:tcBorders>
              <w:top w:val="single" w:sz="4" w:space="0" w:color="auto"/>
              <w:left w:val="single" w:sz="4" w:space="0" w:color="auto"/>
              <w:bottom w:val="single" w:sz="4" w:space="0" w:color="auto"/>
              <w:right w:val="single" w:sz="4" w:space="0" w:color="auto"/>
            </w:tcBorders>
            <w:vAlign w:val="center"/>
          </w:tcPr>
          <w:p w14:paraId="4AAC9CD7" w14:textId="77777777" w:rsidR="00D1540B" w:rsidRPr="004059D7" w:rsidRDefault="00D1540B" w:rsidP="00D1540B">
            <w:pPr>
              <w:spacing w:after="0"/>
              <w:jc w:val="center"/>
              <w:rPr>
                <w:rFonts w:ascii="Times New Roman" w:eastAsia="Times New Roman" w:hAnsi="Times New Roman" w:cs="Times New Roman"/>
                <w:lang w:eastAsia="de-AT"/>
              </w:rPr>
            </w:pPr>
            <w:r>
              <w:rPr>
                <w:rFonts w:ascii="Times New Roman" w:eastAsia="Times New Roman" w:hAnsi="Times New Roman" w:cs="Times New Roman"/>
                <w:lang w:eastAsia="de-AT"/>
              </w:rPr>
              <w:t>60</w:t>
            </w:r>
          </w:p>
        </w:tc>
      </w:tr>
      <w:tr w:rsidR="00D1540B" w:rsidRPr="004059D7" w14:paraId="53B01EDD" w14:textId="77777777" w:rsidTr="005C153F">
        <w:trPr>
          <w:trHeight w:val="70"/>
        </w:trPr>
        <w:tc>
          <w:tcPr>
            <w:tcW w:w="45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2D2E8D" w14:textId="77777777" w:rsidR="00D1540B" w:rsidRPr="004059D7" w:rsidRDefault="00D1540B" w:rsidP="00D1540B">
            <w:pPr>
              <w:spacing w:after="0"/>
              <w:rPr>
                <w:rFonts w:ascii="Times New Roman" w:eastAsia="Times New Roman" w:hAnsi="Times New Roman" w:cs="Times New Roman"/>
                <w:lang w:eastAsia="de-AT"/>
              </w:rPr>
            </w:pPr>
            <w:proofErr w:type="spellStart"/>
            <w:r w:rsidRPr="004059D7">
              <w:rPr>
                <w:rFonts w:ascii="Times New Roman" w:eastAsia="Times New Roman" w:hAnsi="Times New Roman" w:cs="Times New Roman"/>
                <w:lang w:eastAsia="de-AT"/>
              </w:rPr>
              <w:t>Shëno</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Stafin</w:t>
            </w:r>
            <w:proofErr w:type="spellEnd"/>
            <w:r w:rsidRPr="004059D7">
              <w:rPr>
                <w:rFonts w:ascii="Times New Roman" w:eastAsia="Times New Roman" w:hAnsi="Times New Roman" w:cs="Times New Roman"/>
                <w:lang w:eastAsia="de-AT"/>
              </w:rPr>
              <w:t xml:space="preserve"> e </w:t>
            </w:r>
            <w:proofErr w:type="spellStart"/>
            <w:proofErr w:type="gramStart"/>
            <w:r w:rsidRPr="004059D7">
              <w:rPr>
                <w:rFonts w:ascii="Times New Roman" w:eastAsia="Times New Roman" w:hAnsi="Times New Roman" w:cs="Times New Roman"/>
                <w:lang w:eastAsia="de-AT"/>
              </w:rPr>
              <w:t>përhershëm</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shkencor</w:t>
            </w:r>
            <w:proofErr w:type="spellEnd"/>
            <w:proofErr w:type="gramEnd"/>
            <w:r w:rsidRPr="004059D7">
              <w:rPr>
                <w:rFonts w:ascii="Times New Roman" w:eastAsia="Times New Roman" w:hAnsi="Times New Roman" w:cs="Times New Roman"/>
                <w:lang w:eastAsia="de-AT"/>
              </w:rPr>
              <w:t>/</w:t>
            </w:r>
            <w:proofErr w:type="spellStart"/>
            <w:r w:rsidRPr="004059D7">
              <w:rPr>
                <w:rFonts w:ascii="Times New Roman" w:eastAsia="Times New Roman" w:hAnsi="Times New Roman" w:cs="Times New Roman"/>
                <w:lang w:eastAsia="de-AT"/>
              </w:rPr>
              <w:t>artistik</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për</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Programin</w:t>
            </w:r>
            <w:proofErr w:type="spellEnd"/>
            <w:r w:rsidRPr="004059D7">
              <w:rPr>
                <w:rFonts w:ascii="Times New Roman" w:eastAsia="Times New Roman" w:hAnsi="Times New Roman" w:cs="Times New Roman"/>
                <w:lang w:eastAsia="de-AT"/>
              </w:rPr>
              <w:t xml:space="preserve"> e </w:t>
            </w:r>
            <w:proofErr w:type="spellStart"/>
            <w:r w:rsidRPr="004059D7">
              <w:rPr>
                <w:rFonts w:ascii="Times New Roman" w:eastAsia="Times New Roman" w:hAnsi="Times New Roman" w:cs="Times New Roman"/>
                <w:lang w:eastAsia="de-AT"/>
              </w:rPr>
              <w:t>Studimit</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së</w:t>
            </w:r>
            <w:proofErr w:type="spellEnd"/>
            <w:r w:rsidRPr="004059D7">
              <w:rPr>
                <w:rFonts w:ascii="Times New Roman" w:eastAsia="Times New Roman" w:hAnsi="Times New Roman" w:cs="Times New Roman"/>
                <w:lang w:eastAsia="de-AT"/>
              </w:rPr>
              <w:t xml:space="preserve"> </w:t>
            </w:r>
            <w:proofErr w:type="spellStart"/>
            <w:r w:rsidRPr="004059D7">
              <w:rPr>
                <w:rFonts w:ascii="Times New Roman" w:eastAsia="Times New Roman" w:hAnsi="Times New Roman" w:cs="Times New Roman"/>
                <w:lang w:eastAsia="de-AT"/>
              </w:rPr>
              <w:t>paku</w:t>
            </w:r>
            <w:proofErr w:type="spellEnd"/>
            <w:r w:rsidRPr="004059D7">
              <w:rPr>
                <w:rFonts w:ascii="Times New Roman" w:eastAsia="Times New Roman" w:hAnsi="Times New Roman" w:cs="Times New Roman"/>
                <w:lang w:eastAsia="de-AT"/>
              </w:rPr>
              <w:t xml:space="preserve"> 3 PhD):</w:t>
            </w:r>
          </w:p>
        </w:tc>
        <w:tc>
          <w:tcPr>
            <w:tcW w:w="4340" w:type="dxa"/>
            <w:tcBorders>
              <w:top w:val="single" w:sz="4" w:space="0" w:color="auto"/>
              <w:left w:val="single" w:sz="4" w:space="0" w:color="auto"/>
              <w:bottom w:val="single" w:sz="4" w:space="0" w:color="auto"/>
              <w:right w:val="single" w:sz="4" w:space="0" w:color="auto"/>
            </w:tcBorders>
            <w:vAlign w:val="center"/>
            <w:hideMark/>
          </w:tcPr>
          <w:p w14:paraId="5D5FA453"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Faton Berisha</w:t>
            </w:r>
            <w:r w:rsidRPr="000074E8">
              <w:rPr>
                <w:rFonts w:ascii="Times New Roman" w:eastAsia="Times New Roman" w:hAnsi="Times New Roman" w:cs="Times New Roman"/>
              </w:rPr>
              <w:tab/>
              <w:t>Dr.sc.</w:t>
            </w:r>
          </w:p>
          <w:p w14:paraId="392FDA78"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Muhib Lohaj</w:t>
            </w:r>
            <w:r w:rsidRPr="000074E8">
              <w:rPr>
                <w:rFonts w:ascii="Times New Roman" w:eastAsia="Times New Roman" w:hAnsi="Times New Roman" w:cs="Times New Roman"/>
              </w:rPr>
              <w:tab/>
              <w:t>Dr.sc.</w:t>
            </w:r>
          </w:p>
          <w:p w14:paraId="7BDD1105"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Naim Braha</w:t>
            </w:r>
            <w:r w:rsidRPr="000074E8">
              <w:rPr>
                <w:rFonts w:ascii="Times New Roman" w:eastAsia="Times New Roman" w:hAnsi="Times New Roman" w:cs="Times New Roman"/>
              </w:rPr>
              <w:tab/>
              <w:t>Dr.sc.</w:t>
            </w:r>
          </w:p>
          <w:p w14:paraId="6AE2EE71" w14:textId="77777777" w:rsidR="000074E8" w:rsidRPr="000074E8" w:rsidRDefault="000074E8" w:rsidP="000074E8">
            <w:pPr>
              <w:spacing w:after="0"/>
              <w:rPr>
                <w:rFonts w:ascii="Times New Roman" w:eastAsia="Times New Roman" w:hAnsi="Times New Roman" w:cs="Times New Roman"/>
              </w:rPr>
            </w:pPr>
            <w:r>
              <w:rPr>
                <w:rFonts w:ascii="Times New Roman" w:eastAsia="Times New Roman" w:hAnsi="Times New Roman" w:cs="Times New Roman"/>
              </w:rPr>
              <w:t xml:space="preserve">Bujar Fejzullahu </w:t>
            </w:r>
            <w:r w:rsidRPr="000074E8">
              <w:rPr>
                <w:rFonts w:ascii="Times New Roman" w:eastAsia="Times New Roman" w:hAnsi="Times New Roman" w:cs="Times New Roman"/>
              </w:rPr>
              <w:t>Dr.sc.</w:t>
            </w:r>
          </w:p>
          <w:p w14:paraId="1EE2482F"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Qëndrim Gashi</w:t>
            </w:r>
            <w:r w:rsidRPr="000074E8">
              <w:rPr>
                <w:rFonts w:ascii="Times New Roman" w:eastAsia="Times New Roman" w:hAnsi="Times New Roman" w:cs="Times New Roman"/>
              </w:rPr>
              <w:tab/>
              <w:t>Dr.sc.</w:t>
            </w:r>
          </w:p>
          <w:p w14:paraId="69F7F289" w14:textId="77777777" w:rsidR="000074E8" w:rsidRPr="000074E8" w:rsidRDefault="000074E8" w:rsidP="000074E8">
            <w:pPr>
              <w:spacing w:after="0"/>
              <w:rPr>
                <w:rFonts w:ascii="Times New Roman" w:eastAsia="Times New Roman" w:hAnsi="Times New Roman" w:cs="Times New Roman"/>
              </w:rPr>
            </w:pPr>
            <w:r>
              <w:rPr>
                <w:rFonts w:ascii="Times New Roman" w:eastAsia="Times New Roman" w:hAnsi="Times New Roman" w:cs="Times New Roman"/>
              </w:rPr>
              <w:t xml:space="preserve">Armend Shabani </w:t>
            </w:r>
            <w:r w:rsidRPr="000074E8">
              <w:rPr>
                <w:rFonts w:ascii="Times New Roman" w:eastAsia="Times New Roman" w:hAnsi="Times New Roman" w:cs="Times New Roman"/>
              </w:rPr>
              <w:t>Dr.sc.</w:t>
            </w:r>
          </w:p>
          <w:p w14:paraId="68206C33"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Edmond Aliaga</w:t>
            </w:r>
            <w:r w:rsidRPr="000074E8">
              <w:rPr>
                <w:rFonts w:ascii="Times New Roman" w:eastAsia="Times New Roman" w:hAnsi="Times New Roman" w:cs="Times New Roman"/>
              </w:rPr>
              <w:tab/>
              <w:t>Dr.sc.</w:t>
            </w:r>
          </w:p>
          <w:p w14:paraId="3EE3D916"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 xml:space="preserve">Ejup </w:t>
            </w:r>
            <w:proofErr w:type="spellStart"/>
            <w:r w:rsidRPr="000074E8">
              <w:rPr>
                <w:rFonts w:ascii="Times New Roman" w:eastAsia="Times New Roman" w:hAnsi="Times New Roman" w:cs="Times New Roman"/>
              </w:rPr>
              <w:t>Fejza</w:t>
            </w:r>
            <w:proofErr w:type="spellEnd"/>
            <w:r w:rsidRPr="000074E8">
              <w:rPr>
                <w:rFonts w:ascii="Times New Roman" w:eastAsia="Times New Roman" w:hAnsi="Times New Roman" w:cs="Times New Roman"/>
              </w:rPr>
              <w:tab/>
              <w:t>Dr.sc</w:t>
            </w:r>
          </w:p>
          <w:p w14:paraId="460C04CC"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Ermir Rogova</w:t>
            </w:r>
            <w:r w:rsidRPr="000074E8">
              <w:rPr>
                <w:rFonts w:ascii="Times New Roman" w:eastAsia="Times New Roman" w:hAnsi="Times New Roman" w:cs="Times New Roman"/>
              </w:rPr>
              <w:tab/>
              <w:t>Dr.sc</w:t>
            </w:r>
          </w:p>
          <w:p w14:paraId="5620DDD9"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Menderes Gashi</w:t>
            </w:r>
            <w:r w:rsidRPr="000074E8">
              <w:rPr>
                <w:rFonts w:ascii="Times New Roman" w:eastAsia="Times New Roman" w:hAnsi="Times New Roman" w:cs="Times New Roman"/>
              </w:rPr>
              <w:tab/>
              <w:t>Dr.sc.</w:t>
            </w:r>
          </w:p>
          <w:p w14:paraId="45EBC292"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Eliot Bytyçi</w:t>
            </w:r>
            <w:r w:rsidRPr="000074E8">
              <w:rPr>
                <w:rFonts w:ascii="Times New Roman" w:eastAsia="Times New Roman" w:hAnsi="Times New Roman" w:cs="Times New Roman"/>
              </w:rPr>
              <w:tab/>
              <w:t>Dr.sc.</w:t>
            </w:r>
          </w:p>
          <w:p w14:paraId="009434BC"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Elver Bajrami</w:t>
            </w:r>
            <w:r w:rsidRPr="000074E8">
              <w:rPr>
                <w:rFonts w:ascii="Times New Roman" w:eastAsia="Times New Roman" w:hAnsi="Times New Roman" w:cs="Times New Roman"/>
              </w:rPr>
              <w:tab/>
              <w:t>Dr.sc</w:t>
            </w:r>
          </w:p>
          <w:p w14:paraId="50B7ADAB" w14:textId="77777777" w:rsidR="000074E8" w:rsidRPr="000074E8" w:rsidRDefault="000074E8" w:rsidP="000074E8">
            <w:pPr>
              <w:spacing w:after="0"/>
              <w:rPr>
                <w:rFonts w:ascii="Times New Roman" w:eastAsia="Times New Roman" w:hAnsi="Times New Roman" w:cs="Times New Roman"/>
              </w:rPr>
            </w:pPr>
            <w:r w:rsidRPr="000074E8">
              <w:rPr>
                <w:rFonts w:ascii="Times New Roman" w:eastAsia="Times New Roman" w:hAnsi="Times New Roman" w:cs="Times New Roman"/>
              </w:rPr>
              <w:t>Artan Berisha</w:t>
            </w:r>
            <w:r w:rsidRPr="000074E8">
              <w:rPr>
                <w:rFonts w:ascii="Times New Roman" w:eastAsia="Times New Roman" w:hAnsi="Times New Roman" w:cs="Times New Roman"/>
              </w:rPr>
              <w:tab/>
            </w:r>
            <w:proofErr w:type="spellStart"/>
            <w:r w:rsidRPr="000074E8">
              <w:rPr>
                <w:rFonts w:ascii="Times New Roman" w:eastAsia="Times New Roman" w:hAnsi="Times New Roman" w:cs="Times New Roman"/>
              </w:rPr>
              <w:t>Msc</w:t>
            </w:r>
            <w:proofErr w:type="spellEnd"/>
            <w:r w:rsidRPr="000074E8">
              <w:rPr>
                <w:rFonts w:ascii="Times New Roman" w:eastAsia="Times New Roman" w:hAnsi="Times New Roman" w:cs="Times New Roman"/>
              </w:rPr>
              <w:t>.</w:t>
            </w:r>
          </w:p>
          <w:p w14:paraId="318E5AC1" w14:textId="77777777" w:rsidR="002D4FD7" w:rsidRDefault="000074E8" w:rsidP="002D4FD7">
            <w:pPr>
              <w:spacing w:after="0"/>
              <w:rPr>
                <w:rFonts w:ascii="Times New Roman" w:eastAsia="Times New Roman" w:hAnsi="Times New Roman" w:cs="Times New Roman"/>
              </w:rPr>
            </w:pPr>
            <w:r w:rsidRPr="000074E8">
              <w:rPr>
                <w:rFonts w:ascii="Times New Roman" w:eastAsia="Times New Roman" w:hAnsi="Times New Roman" w:cs="Times New Roman"/>
              </w:rPr>
              <w:t xml:space="preserve">Korab </w:t>
            </w:r>
            <w:proofErr w:type="spellStart"/>
            <w:r w:rsidRPr="000074E8">
              <w:rPr>
                <w:rFonts w:ascii="Times New Roman" w:eastAsia="Times New Roman" w:hAnsi="Times New Roman" w:cs="Times New Roman"/>
              </w:rPr>
              <w:t>Rrmoku</w:t>
            </w:r>
            <w:proofErr w:type="spellEnd"/>
            <w:r w:rsidRPr="000074E8">
              <w:rPr>
                <w:rFonts w:ascii="Times New Roman" w:eastAsia="Times New Roman" w:hAnsi="Times New Roman" w:cs="Times New Roman"/>
              </w:rPr>
              <w:tab/>
            </w:r>
            <w:proofErr w:type="spellStart"/>
            <w:r w:rsidRPr="000074E8">
              <w:rPr>
                <w:rFonts w:ascii="Times New Roman" w:eastAsia="Times New Roman" w:hAnsi="Times New Roman" w:cs="Times New Roman"/>
              </w:rPr>
              <w:t>Msc</w:t>
            </w:r>
            <w:proofErr w:type="spellEnd"/>
            <w:r w:rsidRPr="000074E8">
              <w:rPr>
                <w:rFonts w:ascii="Times New Roman" w:eastAsia="Times New Roman" w:hAnsi="Times New Roman" w:cs="Times New Roman"/>
              </w:rPr>
              <w:t>.</w:t>
            </w:r>
          </w:p>
          <w:p w14:paraId="3D3C770E" w14:textId="77777777" w:rsidR="00D1540B" w:rsidRPr="004059D7" w:rsidRDefault="002D4FD7" w:rsidP="000074E8">
            <w:pPr>
              <w:spacing w:after="0"/>
              <w:rPr>
                <w:rFonts w:ascii="Times New Roman" w:eastAsia="Times New Roman" w:hAnsi="Times New Roman" w:cs="Times New Roman"/>
              </w:rPr>
            </w:pPr>
            <w:r w:rsidRPr="000074E8">
              <w:rPr>
                <w:rFonts w:ascii="Times New Roman" w:eastAsia="Times New Roman" w:hAnsi="Times New Roman" w:cs="Times New Roman"/>
              </w:rPr>
              <w:t>Ramadan LimaniMr.sc.</w:t>
            </w:r>
          </w:p>
        </w:tc>
      </w:tr>
    </w:tbl>
    <w:p w14:paraId="7864E93B" w14:textId="77777777" w:rsidR="0041414C" w:rsidRPr="005218AE" w:rsidRDefault="0041414C" w:rsidP="0041414C">
      <w:pPr>
        <w:pStyle w:val="NoSpacing"/>
        <w:jc w:val="both"/>
        <w:rPr>
          <w:rFonts w:ascii="Times New Roman" w:hAnsi="Times New Roman" w:cs="Times New Roman"/>
          <w:b/>
          <w:color w:val="000000" w:themeColor="text1"/>
        </w:rPr>
      </w:pPr>
    </w:p>
    <w:p w14:paraId="52546CAD" w14:textId="77777777" w:rsidR="007577E6" w:rsidRPr="005218AE" w:rsidRDefault="007577E6" w:rsidP="00DB3FF5">
      <w:pPr>
        <w:pStyle w:val="Heading2"/>
        <w:spacing w:before="0" w:line="240" w:lineRule="auto"/>
        <w:ind w:firstLine="720"/>
        <w:rPr>
          <w:rFonts w:ascii="Times New Roman" w:hAnsi="Times New Roman" w:cs="Times New Roman"/>
          <w:color w:val="000000" w:themeColor="text1"/>
          <w:sz w:val="22"/>
          <w:szCs w:val="22"/>
        </w:rPr>
      </w:pPr>
    </w:p>
    <w:p w14:paraId="0BDA0696" w14:textId="77777777" w:rsidR="00760ECE" w:rsidRPr="005218AE" w:rsidRDefault="0025038B" w:rsidP="00553A2F">
      <w:pPr>
        <w:pStyle w:val="Heading2"/>
        <w:numPr>
          <w:ilvl w:val="1"/>
          <w:numId w:val="1"/>
        </w:numPr>
        <w:spacing w:before="0" w:line="240" w:lineRule="auto"/>
        <w:rPr>
          <w:rFonts w:ascii="Times New Roman" w:hAnsi="Times New Roman" w:cs="Times New Roman"/>
          <w:color w:val="000000" w:themeColor="text1"/>
          <w:sz w:val="22"/>
          <w:szCs w:val="22"/>
        </w:rPr>
      </w:pPr>
      <w:bookmarkStart w:id="1" w:name="_Toc20903407"/>
      <w:proofErr w:type="spellStart"/>
      <w:r w:rsidRPr="005218AE">
        <w:rPr>
          <w:rFonts w:ascii="Times New Roman" w:hAnsi="Times New Roman" w:cs="Times New Roman"/>
          <w:color w:val="000000" w:themeColor="text1"/>
          <w:sz w:val="22"/>
          <w:szCs w:val="22"/>
        </w:rPr>
        <w:t>Përmbajtja</w:t>
      </w:r>
      <w:proofErr w:type="spellEnd"/>
      <w:r w:rsidRPr="005218AE">
        <w:rPr>
          <w:rFonts w:ascii="Times New Roman" w:hAnsi="Times New Roman" w:cs="Times New Roman"/>
          <w:color w:val="000000" w:themeColor="text1"/>
          <w:sz w:val="22"/>
          <w:szCs w:val="22"/>
        </w:rPr>
        <w:t xml:space="preserve"> e </w:t>
      </w:r>
      <w:proofErr w:type="spellStart"/>
      <w:r w:rsidRPr="005218AE">
        <w:rPr>
          <w:rFonts w:ascii="Times New Roman" w:hAnsi="Times New Roman" w:cs="Times New Roman"/>
          <w:color w:val="000000" w:themeColor="text1"/>
          <w:sz w:val="22"/>
          <w:szCs w:val="22"/>
        </w:rPr>
        <w:t>procesit</w:t>
      </w:r>
      <w:proofErr w:type="spellEnd"/>
      <w:r w:rsidRPr="005218AE">
        <w:rPr>
          <w:rFonts w:ascii="Times New Roman" w:hAnsi="Times New Roman" w:cs="Times New Roman"/>
          <w:color w:val="000000" w:themeColor="text1"/>
          <w:sz w:val="22"/>
          <w:szCs w:val="22"/>
        </w:rPr>
        <w:t xml:space="preserve"> </w:t>
      </w:r>
      <w:proofErr w:type="spellStart"/>
      <w:r w:rsidRPr="005218AE">
        <w:rPr>
          <w:rFonts w:ascii="Times New Roman" w:hAnsi="Times New Roman" w:cs="Times New Roman"/>
          <w:color w:val="000000" w:themeColor="text1"/>
          <w:sz w:val="22"/>
          <w:szCs w:val="22"/>
        </w:rPr>
        <w:t>arsimor</w:t>
      </w:r>
      <w:proofErr w:type="spellEnd"/>
      <w:r w:rsidR="001A30F3">
        <w:rPr>
          <w:rFonts w:ascii="Times New Roman" w:hAnsi="Times New Roman" w:cs="Times New Roman"/>
          <w:color w:val="000000" w:themeColor="text1"/>
          <w:sz w:val="22"/>
          <w:szCs w:val="22"/>
        </w:rPr>
        <w:t xml:space="preserve"> (</w:t>
      </w:r>
      <w:proofErr w:type="spellStart"/>
      <w:r w:rsidR="001A30F3">
        <w:rPr>
          <w:rFonts w:ascii="Times New Roman" w:hAnsi="Times New Roman" w:cs="Times New Roman"/>
          <w:color w:val="000000" w:themeColor="text1"/>
          <w:sz w:val="22"/>
          <w:szCs w:val="22"/>
        </w:rPr>
        <w:t>Shkencë</w:t>
      </w:r>
      <w:proofErr w:type="spellEnd"/>
      <w:r w:rsidR="001A30F3">
        <w:rPr>
          <w:rFonts w:ascii="Times New Roman" w:hAnsi="Times New Roman" w:cs="Times New Roman"/>
          <w:color w:val="000000" w:themeColor="text1"/>
          <w:sz w:val="22"/>
          <w:szCs w:val="22"/>
        </w:rPr>
        <w:t xml:space="preserve"> </w:t>
      </w:r>
      <w:proofErr w:type="spellStart"/>
      <w:r w:rsidR="001A30F3">
        <w:rPr>
          <w:rFonts w:ascii="Times New Roman" w:hAnsi="Times New Roman" w:cs="Times New Roman"/>
          <w:color w:val="000000" w:themeColor="text1"/>
          <w:sz w:val="22"/>
          <w:szCs w:val="22"/>
        </w:rPr>
        <w:t>Kompjuterike</w:t>
      </w:r>
      <w:proofErr w:type="spellEnd"/>
      <w:r w:rsidR="00E76761" w:rsidRPr="005218AE">
        <w:rPr>
          <w:rFonts w:ascii="Times New Roman" w:hAnsi="Times New Roman" w:cs="Times New Roman"/>
          <w:color w:val="000000" w:themeColor="text1"/>
          <w:sz w:val="22"/>
          <w:szCs w:val="22"/>
        </w:rPr>
        <w:t xml:space="preserve"> – </w:t>
      </w:r>
      <w:proofErr w:type="spellStart"/>
      <w:r w:rsidR="00E76761" w:rsidRPr="005218AE">
        <w:rPr>
          <w:rFonts w:ascii="Times New Roman" w:hAnsi="Times New Roman" w:cs="Times New Roman"/>
          <w:color w:val="000000" w:themeColor="text1"/>
          <w:sz w:val="22"/>
          <w:szCs w:val="22"/>
        </w:rPr>
        <w:t>Baçelor</w:t>
      </w:r>
      <w:proofErr w:type="spellEnd"/>
      <w:r w:rsidR="00E76761" w:rsidRPr="005218AE">
        <w:rPr>
          <w:rFonts w:ascii="Times New Roman" w:hAnsi="Times New Roman" w:cs="Times New Roman"/>
          <w:color w:val="000000" w:themeColor="text1"/>
          <w:sz w:val="22"/>
          <w:szCs w:val="22"/>
        </w:rPr>
        <w:t>)</w:t>
      </w:r>
      <w:bookmarkEnd w:id="1"/>
    </w:p>
    <w:p w14:paraId="463B64E2" w14:textId="77777777" w:rsidR="00DB3FF5" w:rsidRPr="005218AE" w:rsidRDefault="00DB3FF5" w:rsidP="00D05E9B">
      <w:pPr>
        <w:spacing w:after="0" w:line="240" w:lineRule="auto"/>
        <w:rPr>
          <w:rFonts w:ascii="Times New Roman" w:hAnsi="Times New Roman" w:cs="Times New Roman"/>
          <w:color w:val="000000" w:themeColor="text1"/>
        </w:rPr>
      </w:pPr>
    </w:p>
    <w:tbl>
      <w:tblPr>
        <w:tblStyle w:val="TableGrid"/>
        <w:tblW w:w="9350" w:type="dxa"/>
        <w:tblLayout w:type="fixed"/>
        <w:tblLook w:val="04A0" w:firstRow="1" w:lastRow="0" w:firstColumn="1" w:lastColumn="0" w:noHBand="0" w:noVBand="1"/>
      </w:tblPr>
      <w:tblGrid>
        <w:gridCol w:w="517"/>
        <w:gridCol w:w="565"/>
        <w:gridCol w:w="3863"/>
        <w:gridCol w:w="450"/>
        <w:gridCol w:w="450"/>
        <w:gridCol w:w="720"/>
        <w:gridCol w:w="2785"/>
      </w:tblGrid>
      <w:tr w:rsidR="00656E0E" w:rsidRPr="00FD40B2" w14:paraId="06191396" w14:textId="77777777" w:rsidTr="00F464E1">
        <w:tc>
          <w:tcPr>
            <w:tcW w:w="9350" w:type="dxa"/>
            <w:gridSpan w:val="7"/>
            <w:shd w:val="clear" w:color="auto" w:fill="000000" w:themeFill="text1"/>
          </w:tcPr>
          <w:p w14:paraId="6F9A1B60" w14:textId="77777777" w:rsidR="00656E0E" w:rsidRPr="00FD40B2" w:rsidRDefault="00656E0E" w:rsidP="00656E0E">
            <w:pPr>
              <w:rPr>
                <w:b/>
                <w:color w:val="FFFFFF" w:themeColor="background1"/>
              </w:rPr>
            </w:pPr>
            <w:bookmarkStart w:id="2" w:name="page4"/>
            <w:bookmarkEnd w:id="2"/>
            <w:r w:rsidRPr="00FD40B2">
              <w:rPr>
                <w:b/>
                <w:color w:val="FFFFFF" w:themeColor="background1"/>
              </w:rPr>
              <w:t>Viti I</w:t>
            </w:r>
          </w:p>
        </w:tc>
      </w:tr>
      <w:tr w:rsidR="00656E0E" w:rsidRPr="0053618C" w14:paraId="60D5D5D8" w14:textId="77777777" w:rsidTr="005C153F">
        <w:tc>
          <w:tcPr>
            <w:tcW w:w="4945" w:type="dxa"/>
            <w:gridSpan w:val="3"/>
            <w:shd w:val="clear" w:color="auto" w:fill="B8CCE4" w:themeFill="accent1" w:themeFillTint="66"/>
          </w:tcPr>
          <w:p w14:paraId="0B110F94" w14:textId="77777777" w:rsidR="00656E0E" w:rsidRPr="0053618C" w:rsidRDefault="00656E0E" w:rsidP="00656E0E">
            <w:pPr>
              <w:rPr>
                <w:b/>
              </w:rPr>
            </w:pPr>
            <w:proofErr w:type="spellStart"/>
            <w:r w:rsidRPr="0053618C">
              <w:rPr>
                <w:b/>
              </w:rPr>
              <w:t>Semestri</w:t>
            </w:r>
            <w:proofErr w:type="spellEnd"/>
            <w:r w:rsidRPr="0053618C">
              <w:rPr>
                <w:b/>
              </w:rPr>
              <w:t xml:space="preserve"> I</w:t>
            </w:r>
          </w:p>
        </w:tc>
        <w:tc>
          <w:tcPr>
            <w:tcW w:w="1620" w:type="dxa"/>
            <w:gridSpan w:val="3"/>
            <w:shd w:val="clear" w:color="auto" w:fill="B8CCE4" w:themeFill="accent1" w:themeFillTint="66"/>
          </w:tcPr>
          <w:p w14:paraId="288F4914" w14:textId="77777777" w:rsidR="00656E0E" w:rsidRPr="0053618C" w:rsidRDefault="00656E0E" w:rsidP="00656E0E">
            <w:pPr>
              <w:rPr>
                <w:b/>
              </w:rPr>
            </w:pPr>
            <w:proofErr w:type="spellStart"/>
            <w:r>
              <w:rPr>
                <w:b/>
              </w:rPr>
              <w:t>Orë</w:t>
            </w:r>
            <w:proofErr w:type="spellEnd"/>
            <w:r>
              <w:rPr>
                <w:b/>
              </w:rPr>
              <w:t>/</w:t>
            </w:r>
            <w:proofErr w:type="spellStart"/>
            <w:r>
              <w:rPr>
                <w:b/>
              </w:rPr>
              <w:t>Javë</w:t>
            </w:r>
            <w:proofErr w:type="spellEnd"/>
          </w:p>
        </w:tc>
        <w:tc>
          <w:tcPr>
            <w:tcW w:w="2785" w:type="dxa"/>
            <w:shd w:val="clear" w:color="auto" w:fill="B8CCE4" w:themeFill="accent1" w:themeFillTint="66"/>
          </w:tcPr>
          <w:p w14:paraId="1BF35378" w14:textId="77777777" w:rsidR="00656E0E" w:rsidRPr="0053618C" w:rsidRDefault="00656E0E" w:rsidP="00656E0E">
            <w:pPr>
              <w:rPr>
                <w:b/>
              </w:rPr>
            </w:pPr>
          </w:p>
        </w:tc>
      </w:tr>
      <w:tr w:rsidR="00656E0E" w:rsidRPr="0053618C" w14:paraId="1250E46E" w14:textId="77777777" w:rsidTr="005C153F">
        <w:tc>
          <w:tcPr>
            <w:tcW w:w="517" w:type="dxa"/>
            <w:shd w:val="clear" w:color="auto" w:fill="B8CCE4" w:themeFill="accent1" w:themeFillTint="66"/>
          </w:tcPr>
          <w:p w14:paraId="0679A29A" w14:textId="77777777" w:rsidR="00656E0E" w:rsidRPr="0053618C" w:rsidRDefault="00656E0E" w:rsidP="00656E0E">
            <w:pPr>
              <w:jc w:val="center"/>
              <w:rPr>
                <w:b/>
              </w:rPr>
            </w:pPr>
            <w:r w:rsidRPr="0053618C">
              <w:rPr>
                <w:b/>
              </w:rPr>
              <w:t>Nr</w:t>
            </w:r>
          </w:p>
        </w:tc>
        <w:tc>
          <w:tcPr>
            <w:tcW w:w="565" w:type="dxa"/>
            <w:shd w:val="clear" w:color="auto" w:fill="B8CCE4" w:themeFill="accent1" w:themeFillTint="66"/>
          </w:tcPr>
          <w:p w14:paraId="035FAD57" w14:textId="77777777" w:rsidR="00656E0E" w:rsidRPr="0053618C" w:rsidRDefault="00656E0E" w:rsidP="00656E0E">
            <w:pPr>
              <w:jc w:val="center"/>
              <w:rPr>
                <w:b/>
              </w:rPr>
            </w:pPr>
            <w:r w:rsidRPr="0053618C">
              <w:rPr>
                <w:b/>
              </w:rPr>
              <w:t>O/Z</w:t>
            </w:r>
          </w:p>
        </w:tc>
        <w:tc>
          <w:tcPr>
            <w:tcW w:w="3863" w:type="dxa"/>
            <w:shd w:val="clear" w:color="auto" w:fill="B8CCE4" w:themeFill="accent1" w:themeFillTint="66"/>
          </w:tcPr>
          <w:p w14:paraId="08898959" w14:textId="77777777" w:rsidR="00656E0E" w:rsidRPr="0053618C" w:rsidRDefault="00656E0E" w:rsidP="00656E0E">
            <w:pPr>
              <w:jc w:val="center"/>
              <w:rPr>
                <w:b/>
              </w:rPr>
            </w:pPr>
            <w:proofErr w:type="spellStart"/>
            <w:r w:rsidRPr="0053618C">
              <w:rPr>
                <w:b/>
              </w:rPr>
              <w:t>Lënda</w:t>
            </w:r>
            <w:proofErr w:type="spellEnd"/>
          </w:p>
        </w:tc>
        <w:tc>
          <w:tcPr>
            <w:tcW w:w="450" w:type="dxa"/>
            <w:shd w:val="clear" w:color="auto" w:fill="B8CCE4" w:themeFill="accent1" w:themeFillTint="66"/>
          </w:tcPr>
          <w:p w14:paraId="1F66CB4A" w14:textId="77777777" w:rsidR="00656E0E" w:rsidRPr="0053618C" w:rsidRDefault="00656E0E" w:rsidP="00656E0E">
            <w:pPr>
              <w:jc w:val="center"/>
              <w:rPr>
                <w:b/>
              </w:rPr>
            </w:pPr>
            <w:r w:rsidRPr="0053618C">
              <w:rPr>
                <w:b/>
              </w:rPr>
              <w:t>L</w:t>
            </w:r>
          </w:p>
        </w:tc>
        <w:tc>
          <w:tcPr>
            <w:tcW w:w="450" w:type="dxa"/>
            <w:shd w:val="clear" w:color="auto" w:fill="B8CCE4" w:themeFill="accent1" w:themeFillTint="66"/>
          </w:tcPr>
          <w:p w14:paraId="459192F3" w14:textId="77777777" w:rsidR="00656E0E" w:rsidRPr="0053618C" w:rsidRDefault="00656E0E" w:rsidP="00656E0E">
            <w:pPr>
              <w:jc w:val="center"/>
              <w:rPr>
                <w:b/>
              </w:rPr>
            </w:pPr>
            <w:r w:rsidRPr="0053618C">
              <w:rPr>
                <w:b/>
              </w:rPr>
              <w:t>U</w:t>
            </w:r>
          </w:p>
        </w:tc>
        <w:tc>
          <w:tcPr>
            <w:tcW w:w="720" w:type="dxa"/>
            <w:shd w:val="clear" w:color="auto" w:fill="B8CCE4" w:themeFill="accent1" w:themeFillTint="66"/>
          </w:tcPr>
          <w:p w14:paraId="7CBF4F89" w14:textId="77777777" w:rsidR="00656E0E" w:rsidRPr="0053618C" w:rsidRDefault="00656E0E" w:rsidP="00656E0E">
            <w:pPr>
              <w:jc w:val="center"/>
              <w:rPr>
                <w:b/>
              </w:rPr>
            </w:pPr>
            <w:r w:rsidRPr="0053618C">
              <w:rPr>
                <w:b/>
              </w:rPr>
              <w:t>ECTS</w:t>
            </w:r>
          </w:p>
        </w:tc>
        <w:tc>
          <w:tcPr>
            <w:tcW w:w="2785" w:type="dxa"/>
            <w:shd w:val="clear" w:color="auto" w:fill="B8CCE4" w:themeFill="accent1" w:themeFillTint="66"/>
          </w:tcPr>
          <w:p w14:paraId="525B441D" w14:textId="77777777" w:rsidR="00656E0E" w:rsidRPr="0053618C" w:rsidRDefault="00656E0E" w:rsidP="00656E0E">
            <w:pPr>
              <w:jc w:val="center"/>
              <w:rPr>
                <w:b/>
              </w:rPr>
            </w:pPr>
            <w:proofErr w:type="spellStart"/>
            <w:r w:rsidRPr="0053618C">
              <w:rPr>
                <w:b/>
              </w:rPr>
              <w:t>Mësimdhënësi</w:t>
            </w:r>
            <w:proofErr w:type="spellEnd"/>
          </w:p>
        </w:tc>
      </w:tr>
      <w:tr w:rsidR="00656E0E" w14:paraId="7211B8E2" w14:textId="77777777" w:rsidTr="00F464E1">
        <w:tc>
          <w:tcPr>
            <w:tcW w:w="517" w:type="dxa"/>
          </w:tcPr>
          <w:p w14:paraId="445805E9" w14:textId="77777777" w:rsidR="00656E0E" w:rsidRDefault="00656E0E" w:rsidP="00656E0E">
            <w:pPr>
              <w:jc w:val="center"/>
            </w:pPr>
            <w:r>
              <w:t>1</w:t>
            </w:r>
          </w:p>
        </w:tc>
        <w:tc>
          <w:tcPr>
            <w:tcW w:w="565" w:type="dxa"/>
          </w:tcPr>
          <w:p w14:paraId="7FE78D17" w14:textId="77777777" w:rsidR="00656E0E" w:rsidRDefault="00656E0E" w:rsidP="00656E0E">
            <w:pPr>
              <w:jc w:val="center"/>
            </w:pPr>
            <w:r>
              <w:t>O</w:t>
            </w:r>
          </w:p>
        </w:tc>
        <w:tc>
          <w:tcPr>
            <w:tcW w:w="3863" w:type="dxa"/>
          </w:tcPr>
          <w:p w14:paraId="711C9633" w14:textId="77777777" w:rsidR="00656E0E" w:rsidRPr="008B5CD8" w:rsidRDefault="00656E0E" w:rsidP="00656E0E">
            <w:pPr>
              <w:rPr>
                <w:color w:val="000000"/>
              </w:rPr>
            </w:pPr>
            <w:proofErr w:type="spellStart"/>
            <w:r w:rsidRPr="008B5CD8">
              <w:rPr>
                <w:color w:val="000000"/>
              </w:rPr>
              <w:t>Matematikë</w:t>
            </w:r>
            <w:proofErr w:type="spellEnd"/>
            <w:r w:rsidRPr="008B5CD8">
              <w:rPr>
                <w:color w:val="000000"/>
              </w:rPr>
              <w:t xml:space="preserve"> </w:t>
            </w:r>
            <w:proofErr w:type="spellStart"/>
            <w:r w:rsidRPr="008B5CD8">
              <w:rPr>
                <w:color w:val="000000"/>
              </w:rPr>
              <w:t>elementare</w:t>
            </w:r>
            <w:proofErr w:type="spellEnd"/>
          </w:p>
        </w:tc>
        <w:tc>
          <w:tcPr>
            <w:tcW w:w="450" w:type="dxa"/>
          </w:tcPr>
          <w:p w14:paraId="70BB23A0" w14:textId="77777777" w:rsidR="00656E0E" w:rsidRPr="0053618C" w:rsidRDefault="00656E0E" w:rsidP="00656E0E">
            <w:pPr>
              <w:jc w:val="center"/>
            </w:pPr>
            <w:r>
              <w:t>2</w:t>
            </w:r>
          </w:p>
        </w:tc>
        <w:tc>
          <w:tcPr>
            <w:tcW w:w="450" w:type="dxa"/>
          </w:tcPr>
          <w:p w14:paraId="5652B021" w14:textId="77777777" w:rsidR="00656E0E" w:rsidRPr="0053618C" w:rsidRDefault="00656E0E" w:rsidP="00656E0E">
            <w:pPr>
              <w:jc w:val="center"/>
            </w:pPr>
            <w:r>
              <w:t>2</w:t>
            </w:r>
          </w:p>
        </w:tc>
        <w:tc>
          <w:tcPr>
            <w:tcW w:w="720" w:type="dxa"/>
          </w:tcPr>
          <w:p w14:paraId="3D3BB755" w14:textId="77777777" w:rsidR="00656E0E" w:rsidRPr="0053618C" w:rsidRDefault="00656E0E" w:rsidP="00656E0E">
            <w:pPr>
              <w:jc w:val="center"/>
            </w:pPr>
            <w:r>
              <w:t>6</w:t>
            </w:r>
          </w:p>
        </w:tc>
        <w:tc>
          <w:tcPr>
            <w:tcW w:w="2785" w:type="dxa"/>
          </w:tcPr>
          <w:p w14:paraId="36F50D73" w14:textId="77777777" w:rsidR="00656E0E" w:rsidRPr="0053618C" w:rsidRDefault="00656E0E" w:rsidP="00656E0E">
            <w:r>
              <w:t>Mr. Sc. Ramadan Limani</w:t>
            </w:r>
          </w:p>
        </w:tc>
      </w:tr>
      <w:tr w:rsidR="00656E0E" w14:paraId="129104A1" w14:textId="77777777" w:rsidTr="00F464E1">
        <w:tc>
          <w:tcPr>
            <w:tcW w:w="517" w:type="dxa"/>
          </w:tcPr>
          <w:p w14:paraId="2CEEBA94" w14:textId="77777777" w:rsidR="00656E0E" w:rsidRDefault="00656E0E" w:rsidP="00656E0E">
            <w:pPr>
              <w:jc w:val="center"/>
            </w:pPr>
            <w:r>
              <w:t>2</w:t>
            </w:r>
          </w:p>
        </w:tc>
        <w:tc>
          <w:tcPr>
            <w:tcW w:w="565" w:type="dxa"/>
          </w:tcPr>
          <w:p w14:paraId="5D7878A2" w14:textId="77777777" w:rsidR="00656E0E" w:rsidRDefault="00656E0E" w:rsidP="00656E0E">
            <w:pPr>
              <w:jc w:val="center"/>
            </w:pPr>
            <w:r>
              <w:t>O</w:t>
            </w:r>
          </w:p>
        </w:tc>
        <w:tc>
          <w:tcPr>
            <w:tcW w:w="3863" w:type="dxa"/>
          </w:tcPr>
          <w:p w14:paraId="71B8D9E2" w14:textId="77777777" w:rsidR="00656E0E" w:rsidRPr="008B5CD8" w:rsidRDefault="00656E0E" w:rsidP="00656E0E">
            <w:pPr>
              <w:rPr>
                <w:color w:val="000000"/>
              </w:rPr>
            </w:pPr>
            <w:proofErr w:type="spellStart"/>
            <w:r w:rsidRPr="008B5CD8">
              <w:rPr>
                <w:color w:val="000000"/>
              </w:rPr>
              <w:t>Matematikë</w:t>
            </w:r>
            <w:proofErr w:type="spellEnd"/>
            <w:r w:rsidRPr="008B5CD8">
              <w:rPr>
                <w:color w:val="000000"/>
              </w:rPr>
              <w:t xml:space="preserve"> </w:t>
            </w:r>
            <w:proofErr w:type="spellStart"/>
            <w:r w:rsidRPr="008B5CD8">
              <w:rPr>
                <w:color w:val="000000"/>
              </w:rPr>
              <w:t>diskrete</w:t>
            </w:r>
            <w:proofErr w:type="spellEnd"/>
          </w:p>
        </w:tc>
        <w:tc>
          <w:tcPr>
            <w:tcW w:w="450" w:type="dxa"/>
          </w:tcPr>
          <w:p w14:paraId="5B8B96AE" w14:textId="77777777" w:rsidR="00656E0E" w:rsidRPr="0053618C" w:rsidRDefault="00656E0E" w:rsidP="00656E0E">
            <w:pPr>
              <w:jc w:val="center"/>
            </w:pPr>
            <w:r>
              <w:t>2</w:t>
            </w:r>
          </w:p>
        </w:tc>
        <w:tc>
          <w:tcPr>
            <w:tcW w:w="450" w:type="dxa"/>
          </w:tcPr>
          <w:p w14:paraId="15207A7D" w14:textId="77777777" w:rsidR="00656E0E" w:rsidRPr="0053618C" w:rsidRDefault="00656E0E" w:rsidP="00656E0E">
            <w:pPr>
              <w:jc w:val="center"/>
            </w:pPr>
            <w:r>
              <w:t>2</w:t>
            </w:r>
          </w:p>
        </w:tc>
        <w:tc>
          <w:tcPr>
            <w:tcW w:w="720" w:type="dxa"/>
          </w:tcPr>
          <w:p w14:paraId="1A07C8C2" w14:textId="77777777" w:rsidR="00656E0E" w:rsidRPr="0053618C" w:rsidRDefault="00656E0E" w:rsidP="00656E0E">
            <w:pPr>
              <w:jc w:val="center"/>
            </w:pPr>
            <w:r>
              <w:t>6</w:t>
            </w:r>
          </w:p>
        </w:tc>
        <w:tc>
          <w:tcPr>
            <w:tcW w:w="2785" w:type="dxa"/>
          </w:tcPr>
          <w:p w14:paraId="37AD688F" w14:textId="77777777" w:rsidR="00656E0E" w:rsidRPr="0053618C" w:rsidRDefault="00656E0E" w:rsidP="00656E0E">
            <w:proofErr w:type="spellStart"/>
            <w:r>
              <w:t>Dr.</w:t>
            </w:r>
            <w:proofErr w:type="spellEnd"/>
            <w:r>
              <w:t xml:space="preserve"> Sc. Bujar Fejzullahu</w:t>
            </w:r>
          </w:p>
        </w:tc>
      </w:tr>
      <w:tr w:rsidR="00656E0E" w14:paraId="45C06296" w14:textId="77777777" w:rsidTr="00F464E1">
        <w:tc>
          <w:tcPr>
            <w:tcW w:w="517" w:type="dxa"/>
          </w:tcPr>
          <w:p w14:paraId="606B3D53" w14:textId="77777777" w:rsidR="00656E0E" w:rsidRDefault="00656E0E" w:rsidP="00656E0E">
            <w:pPr>
              <w:jc w:val="center"/>
            </w:pPr>
            <w:r>
              <w:t>3</w:t>
            </w:r>
          </w:p>
        </w:tc>
        <w:tc>
          <w:tcPr>
            <w:tcW w:w="565" w:type="dxa"/>
          </w:tcPr>
          <w:p w14:paraId="0D1C72C5" w14:textId="77777777" w:rsidR="00656E0E" w:rsidRDefault="00656E0E" w:rsidP="00656E0E">
            <w:pPr>
              <w:jc w:val="center"/>
            </w:pPr>
            <w:r>
              <w:t>O</w:t>
            </w:r>
          </w:p>
        </w:tc>
        <w:tc>
          <w:tcPr>
            <w:tcW w:w="3863" w:type="dxa"/>
          </w:tcPr>
          <w:p w14:paraId="176BAC56" w14:textId="77777777" w:rsidR="00656E0E" w:rsidRPr="008B5CD8" w:rsidRDefault="00656E0E" w:rsidP="00656E0E">
            <w:pPr>
              <w:rPr>
                <w:color w:val="000000"/>
              </w:rPr>
            </w:pPr>
            <w:proofErr w:type="spellStart"/>
            <w:r w:rsidRPr="008B5CD8">
              <w:rPr>
                <w:color w:val="000000"/>
              </w:rPr>
              <w:t>Programimi</w:t>
            </w:r>
            <w:proofErr w:type="spellEnd"/>
            <w:r w:rsidRPr="008B5CD8">
              <w:rPr>
                <w:color w:val="000000"/>
              </w:rPr>
              <w:t xml:space="preserve"> </w:t>
            </w:r>
            <w:proofErr w:type="spellStart"/>
            <w:r w:rsidRPr="008B5CD8">
              <w:rPr>
                <w:color w:val="000000"/>
              </w:rPr>
              <w:t>dhe</w:t>
            </w:r>
            <w:proofErr w:type="spellEnd"/>
            <w:r w:rsidRPr="008B5CD8">
              <w:rPr>
                <w:color w:val="000000"/>
              </w:rPr>
              <w:t xml:space="preserve"> </w:t>
            </w:r>
            <w:proofErr w:type="spellStart"/>
            <w:r w:rsidRPr="008B5CD8">
              <w:rPr>
                <w:color w:val="000000"/>
              </w:rPr>
              <w:t>algoritmet</w:t>
            </w:r>
            <w:proofErr w:type="spellEnd"/>
          </w:p>
        </w:tc>
        <w:tc>
          <w:tcPr>
            <w:tcW w:w="450" w:type="dxa"/>
          </w:tcPr>
          <w:p w14:paraId="18BF1EA2" w14:textId="77777777" w:rsidR="00656E0E" w:rsidRPr="0053618C" w:rsidRDefault="00656E0E" w:rsidP="00656E0E">
            <w:pPr>
              <w:jc w:val="center"/>
            </w:pPr>
            <w:r>
              <w:t>2</w:t>
            </w:r>
          </w:p>
        </w:tc>
        <w:tc>
          <w:tcPr>
            <w:tcW w:w="450" w:type="dxa"/>
          </w:tcPr>
          <w:p w14:paraId="7706F9F3" w14:textId="77777777" w:rsidR="00656E0E" w:rsidRPr="0053618C" w:rsidRDefault="00656E0E" w:rsidP="00656E0E">
            <w:pPr>
              <w:jc w:val="center"/>
            </w:pPr>
            <w:r>
              <w:t>2</w:t>
            </w:r>
          </w:p>
        </w:tc>
        <w:tc>
          <w:tcPr>
            <w:tcW w:w="720" w:type="dxa"/>
          </w:tcPr>
          <w:p w14:paraId="61AFDBF5" w14:textId="77777777" w:rsidR="00656E0E" w:rsidRPr="0053618C" w:rsidRDefault="00656E0E" w:rsidP="00656E0E">
            <w:pPr>
              <w:jc w:val="center"/>
            </w:pPr>
            <w:r>
              <w:t>6</w:t>
            </w:r>
          </w:p>
        </w:tc>
        <w:tc>
          <w:tcPr>
            <w:tcW w:w="2785" w:type="dxa"/>
          </w:tcPr>
          <w:p w14:paraId="3296296F" w14:textId="77777777" w:rsidR="00656E0E" w:rsidRPr="0053618C" w:rsidRDefault="00656E0E" w:rsidP="00656E0E">
            <w:proofErr w:type="spellStart"/>
            <w:r>
              <w:t>Dr.</w:t>
            </w:r>
            <w:proofErr w:type="spellEnd"/>
            <w:r>
              <w:t xml:space="preserve"> Sc. Faton Berisha</w:t>
            </w:r>
          </w:p>
        </w:tc>
      </w:tr>
      <w:tr w:rsidR="00656E0E" w14:paraId="024D5931" w14:textId="77777777" w:rsidTr="00F464E1">
        <w:tc>
          <w:tcPr>
            <w:tcW w:w="517" w:type="dxa"/>
          </w:tcPr>
          <w:p w14:paraId="0092F77A" w14:textId="77777777" w:rsidR="00656E0E" w:rsidRDefault="00656E0E" w:rsidP="00656E0E">
            <w:pPr>
              <w:jc w:val="center"/>
            </w:pPr>
            <w:r>
              <w:lastRenderedPageBreak/>
              <w:t>4</w:t>
            </w:r>
          </w:p>
        </w:tc>
        <w:tc>
          <w:tcPr>
            <w:tcW w:w="565" w:type="dxa"/>
          </w:tcPr>
          <w:p w14:paraId="212CB4C6" w14:textId="77777777" w:rsidR="00656E0E" w:rsidRDefault="00656E0E" w:rsidP="00656E0E">
            <w:pPr>
              <w:jc w:val="center"/>
            </w:pPr>
            <w:r>
              <w:t>O</w:t>
            </w:r>
          </w:p>
        </w:tc>
        <w:tc>
          <w:tcPr>
            <w:tcW w:w="3863" w:type="dxa"/>
          </w:tcPr>
          <w:p w14:paraId="4B1FE546" w14:textId="77777777" w:rsidR="00656E0E" w:rsidRPr="008B5CD8" w:rsidRDefault="00656E0E" w:rsidP="00656E0E">
            <w:pPr>
              <w:rPr>
                <w:color w:val="000000"/>
              </w:rPr>
            </w:pPr>
            <w:proofErr w:type="spellStart"/>
            <w:r w:rsidRPr="008B5CD8">
              <w:rPr>
                <w:color w:val="000000"/>
              </w:rPr>
              <w:t>Hyrje</w:t>
            </w:r>
            <w:proofErr w:type="spellEnd"/>
            <w:r w:rsidRPr="008B5CD8">
              <w:rPr>
                <w:color w:val="000000"/>
              </w:rPr>
              <w:t xml:space="preserve"> </w:t>
            </w:r>
            <w:proofErr w:type="spellStart"/>
            <w:r w:rsidRPr="008B5CD8">
              <w:rPr>
                <w:color w:val="000000"/>
              </w:rPr>
              <w:t>në</w:t>
            </w:r>
            <w:proofErr w:type="spellEnd"/>
            <w:r w:rsidRPr="008B5CD8">
              <w:rPr>
                <w:color w:val="000000"/>
              </w:rPr>
              <w:t xml:space="preserve"> </w:t>
            </w:r>
            <w:proofErr w:type="spellStart"/>
            <w:r w:rsidRPr="008B5CD8">
              <w:rPr>
                <w:color w:val="000000"/>
              </w:rPr>
              <w:t>shkencë</w:t>
            </w:r>
            <w:proofErr w:type="spellEnd"/>
            <w:r w:rsidRPr="008B5CD8">
              <w:rPr>
                <w:color w:val="000000"/>
              </w:rPr>
              <w:t xml:space="preserve"> </w:t>
            </w:r>
            <w:proofErr w:type="spellStart"/>
            <w:r w:rsidRPr="008B5CD8">
              <w:rPr>
                <w:color w:val="000000"/>
              </w:rPr>
              <w:t>kompjuterike</w:t>
            </w:r>
            <w:proofErr w:type="spellEnd"/>
          </w:p>
        </w:tc>
        <w:tc>
          <w:tcPr>
            <w:tcW w:w="450" w:type="dxa"/>
          </w:tcPr>
          <w:p w14:paraId="21AB8F80" w14:textId="77777777" w:rsidR="00656E0E" w:rsidRPr="0053618C" w:rsidRDefault="00656E0E" w:rsidP="00656E0E">
            <w:pPr>
              <w:jc w:val="center"/>
            </w:pPr>
            <w:r>
              <w:t>2</w:t>
            </w:r>
          </w:p>
        </w:tc>
        <w:tc>
          <w:tcPr>
            <w:tcW w:w="450" w:type="dxa"/>
          </w:tcPr>
          <w:p w14:paraId="4DACF438" w14:textId="77777777" w:rsidR="00656E0E" w:rsidRPr="0053618C" w:rsidRDefault="00E412CB" w:rsidP="00656E0E">
            <w:pPr>
              <w:jc w:val="center"/>
            </w:pPr>
            <w:r>
              <w:t>2</w:t>
            </w:r>
          </w:p>
        </w:tc>
        <w:tc>
          <w:tcPr>
            <w:tcW w:w="720" w:type="dxa"/>
          </w:tcPr>
          <w:p w14:paraId="7F21F68F" w14:textId="77777777" w:rsidR="00656E0E" w:rsidRPr="0053618C" w:rsidRDefault="00656E0E" w:rsidP="00656E0E">
            <w:pPr>
              <w:jc w:val="center"/>
            </w:pPr>
            <w:r>
              <w:t>6</w:t>
            </w:r>
          </w:p>
        </w:tc>
        <w:tc>
          <w:tcPr>
            <w:tcW w:w="2785" w:type="dxa"/>
          </w:tcPr>
          <w:p w14:paraId="54FCD392" w14:textId="77777777" w:rsidR="00656E0E" w:rsidRPr="0053618C" w:rsidRDefault="00656E0E" w:rsidP="003F3EF9">
            <w:proofErr w:type="spellStart"/>
            <w:r>
              <w:t>Dr.</w:t>
            </w:r>
            <w:proofErr w:type="spellEnd"/>
            <w:r>
              <w:t xml:space="preserve"> Sc. Eliot Byty</w:t>
            </w:r>
            <w:r w:rsidR="003F3EF9">
              <w:t>ç</w:t>
            </w:r>
            <w:r>
              <w:t>i</w:t>
            </w:r>
          </w:p>
        </w:tc>
      </w:tr>
      <w:tr w:rsidR="00656E0E" w14:paraId="2857906C" w14:textId="77777777" w:rsidTr="00F464E1">
        <w:tc>
          <w:tcPr>
            <w:tcW w:w="517" w:type="dxa"/>
          </w:tcPr>
          <w:p w14:paraId="6C635569" w14:textId="77777777" w:rsidR="00656E0E" w:rsidRDefault="00656E0E" w:rsidP="00656E0E">
            <w:pPr>
              <w:jc w:val="center"/>
            </w:pPr>
            <w:r>
              <w:t>5</w:t>
            </w:r>
          </w:p>
        </w:tc>
        <w:tc>
          <w:tcPr>
            <w:tcW w:w="565" w:type="dxa"/>
          </w:tcPr>
          <w:p w14:paraId="39D08838" w14:textId="77777777" w:rsidR="00656E0E" w:rsidRDefault="00656E0E" w:rsidP="00656E0E">
            <w:pPr>
              <w:jc w:val="center"/>
            </w:pPr>
            <w:r>
              <w:t>O</w:t>
            </w:r>
          </w:p>
        </w:tc>
        <w:tc>
          <w:tcPr>
            <w:tcW w:w="3863" w:type="dxa"/>
          </w:tcPr>
          <w:p w14:paraId="1006AC7B" w14:textId="77777777" w:rsidR="00656E0E" w:rsidRPr="008B5CD8" w:rsidRDefault="00656E0E" w:rsidP="00656E0E">
            <w:pPr>
              <w:rPr>
                <w:color w:val="000000"/>
              </w:rPr>
            </w:pPr>
            <w:proofErr w:type="spellStart"/>
            <w:r w:rsidRPr="008B5CD8">
              <w:rPr>
                <w:color w:val="000000"/>
              </w:rPr>
              <w:t>Gjuhë</w:t>
            </w:r>
            <w:proofErr w:type="spellEnd"/>
            <w:r w:rsidRPr="008B5CD8">
              <w:rPr>
                <w:color w:val="000000"/>
              </w:rPr>
              <w:t xml:space="preserve"> </w:t>
            </w:r>
            <w:proofErr w:type="spellStart"/>
            <w:r w:rsidRPr="008B5CD8">
              <w:rPr>
                <w:color w:val="000000"/>
              </w:rPr>
              <w:t>angleze</w:t>
            </w:r>
            <w:proofErr w:type="spellEnd"/>
            <w:r w:rsidRPr="008B5CD8">
              <w:rPr>
                <w:color w:val="000000"/>
              </w:rPr>
              <w:t xml:space="preserve"> I (</w:t>
            </w:r>
            <w:proofErr w:type="spellStart"/>
            <w:r w:rsidRPr="008B5CD8">
              <w:rPr>
                <w:color w:val="000000"/>
              </w:rPr>
              <w:t>për</w:t>
            </w:r>
            <w:proofErr w:type="spellEnd"/>
            <w:r w:rsidRPr="008B5CD8">
              <w:rPr>
                <w:color w:val="000000"/>
              </w:rPr>
              <w:t xml:space="preserve"> </w:t>
            </w:r>
            <w:proofErr w:type="spellStart"/>
            <w:r w:rsidRPr="008B5CD8">
              <w:rPr>
                <w:color w:val="000000"/>
              </w:rPr>
              <w:t>shkencë</w:t>
            </w:r>
            <w:proofErr w:type="spellEnd"/>
            <w:r w:rsidRPr="008B5CD8">
              <w:rPr>
                <w:color w:val="000000"/>
              </w:rPr>
              <w:t xml:space="preserve"> </w:t>
            </w:r>
            <w:proofErr w:type="spellStart"/>
            <w:r w:rsidRPr="008B5CD8">
              <w:rPr>
                <w:color w:val="000000"/>
              </w:rPr>
              <w:t>kompj</w:t>
            </w:r>
            <w:proofErr w:type="spellEnd"/>
            <w:r w:rsidRPr="008B5CD8">
              <w:rPr>
                <w:color w:val="000000"/>
              </w:rPr>
              <w:t>.)</w:t>
            </w:r>
          </w:p>
        </w:tc>
        <w:tc>
          <w:tcPr>
            <w:tcW w:w="450" w:type="dxa"/>
          </w:tcPr>
          <w:p w14:paraId="6B139FE1" w14:textId="77777777" w:rsidR="00656E0E" w:rsidRPr="0053618C" w:rsidRDefault="00656E0E" w:rsidP="00656E0E">
            <w:pPr>
              <w:jc w:val="center"/>
            </w:pPr>
            <w:r>
              <w:t>2</w:t>
            </w:r>
          </w:p>
        </w:tc>
        <w:tc>
          <w:tcPr>
            <w:tcW w:w="450" w:type="dxa"/>
          </w:tcPr>
          <w:p w14:paraId="6AE97997" w14:textId="77777777" w:rsidR="00656E0E" w:rsidRPr="0053618C" w:rsidRDefault="00656E0E" w:rsidP="00656E0E">
            <w:pPr>
              <w:jc w:val="center"/>
            </w:pPr>
            <w:r>
              <w:t>2</w:t>
            </w:r>
          </w:p>
        </w:tc>
        <w:tc>
          <w:tcPr>
            <w:tcW w:w="720" w:type="dxa"/>
          </w:tcPr>
          <w:p w14:paraId="19EA83A1" w14:textId="77777777" w:rsidR="00656E0E" w:rsidRPr="0053618C" w:rsidRDefault="00656E0E" w:rsidP="00656E0E">
            <w:pPr>
              <w:jc w:val="center"/>
            </w:pPr>
            <w:r>
              <w:t>6</w:t>
            </w:r>
          </w:p>
        </w:tc>
        <w:tc>
          <w:tcPr>
            <w:tcW w:w="2785" w:type="dxa"/>
          </w:tcPr>
          <w:p w14:paraId="54C86F02" w14:textId="77777777" w:rsidR="00656E0E" w:rsidRPr="0053618C" w:rsidRDefault="0096337A" w:rsidP="00656E0E">
            <w:proofErr w:type="spellStart"/>
            <w:r>
              <w:t>Dekanati</w:t>
            </w:r>
            <w:proofErr w:type="spellEnd"/>
          </w:p>
        </w:tc>
      </w:tr>
      <w:tr w:rsidR="00656E0E" w:rsidRPr="0053618C" w14:paraId="08E972BB" w14:textId="77777777" w:rsidTr="005C153F">
        <w:tc>
          <w:tcPr>
            <w:tcW w:w="4945" w:type="dxa"/>
            <w:gridSpan w:val="3"/>
            <w:shd w:val="clear" w:color="auto" w:fill="95B3D7" w:themeFill="accent1" w:themeFillTint="99"/>
          </w:tcPr>
          <w:p w14:paraId="424C39E7" w14:textId="77777777" w:rsidR="00656E0E" w:rsidRPr="0053618C" w:rsidRDefault="00656E0E" w:rsidP="00656E0E">
            <w:pPr>
              <w:jc w:val="right"/>
              <w:rPr>
                <w:b/>
              </w:rPr>
            </w:pPr>
            <w:proofErr w:type="spellStart"/>
            <w:r w:rsidRPr="0053618C">
              <w:rPr>
                <w:b/>
              </w:rPr>
              <w:t>Gjithsej</w:t>
            </w:r>
            <w:proofErr w:type="spellEnd"/>
            <w:r>
              <w:rPr>
                <w:b/>
              </w:rPr>
              <w:t xml:space="preserve"> </w:t>
            </w:r>
            <w:proofErr w:type="spellStart"/>
            <w:r>
              <w:rPr>
                <w:b/>
              </w:rPr>
              <w:t>semestri</w:t>
            </w:r>
            <w:proofErr w:type="spellEnd"/>
            <w:r>
              <w:rPr>
                <w:b/>
              </w:rPr>
              <w:t xml:space="preserve"> I</w:t>
            </w:r>
          </w:p>
        </w:tc>
        <w:tc>
          <w:tcPr>
            <w:tcW w:w="450" w:type="dxa"/>
            <w:shd w:val="clear" w:color="auto" w:fill="95B3D7" w:themeFill="accent1" w:themeFillTint="99"/>
          </w:tcPr>
          <w:p w14:paraId="01563561" w14:textId="77777777" w:rsidR="00656E0E" w:rsidRPr="0053618C" w:rsidRDefault="00656E0E" w:rsidP="00656E0E">
            <w:pPr>
              <w:jc w:val="center"/>
              <w:rPr>
                <w:b/>
              </w:rPr>
            </w:pPr>
            <w:r>
              <w:rPr>
                <w:b/>
              </w:rPr>
              <w:t>10</w:t>
            </w:r>
          </w:p>
        </w:tc>
        <w:tc>
          <w:tcPr>
            <w:tcW w:w="450" w:type="dxa"/>
            <w:shd w:val="clear" w:color="auto" w:fill="95B3D7" w:themeFill="accent1" w:themeFillTint="99"/>
          </w:tcPr>
          <w:p w14:paraId="634A7146" w14:textId="77777777" w:rsidR="00656E0E" w:rsidRPr="0053618C" w:rsidRDefault="00656E0E" w:rsidP="00656E0E">
            <w:pPr>
              <w:jc w:val="center"/>
              <w:rPr>
                <w:b/>
              </w:rPr>
            </w:pPr>
            <w:r>
              <w:rPr>
                <w:b/>
              </w:rPr>
              <w:t>9</w:t>
            </w:r>
          </w:p>
        </w:tc>
        <w:tc>
          <w:tcPr>
            <w:tcW w:w="720" w:type="dxa"/>
            <w:shd w:val="clear" w:color="auto" w:fill="95B3D7" w:themeFill="accent1" w:themeFillTint="99"/>
          </w:tcPr>
          <w:p w14:paraId="39E87C9F" w14:textId="77777777" w:rsidR="00656E0E" w:rsidRPr="0053618C" w:rsidRDefault="00656E0E" w:rsidP="00656E0E">
            <w:pPr>
              <w:jc w:val="center"/>
              <w:rPr>
                <w:b/>
              </w:rPr>
            </w:pPr>
            <w:r>
              <w:rPr>
                <w:b/>
              </w:rPr>
              <w:t>30</w:t>
            </w:r>
          </w:p>
        </w:tc>
        <w:tc>
          <w:tcPr>
            <w:tcW w:w="2785" w:type="dxa"/>
            <w:shd w:val="clear" w:color="auto" w:fill="95B3D7" w:themeFill="accent1" w:themeFillTint="99"/>
          </w:tcPr>
          <w:p w14:paraId="2701BE2C" w14:textId="77777777" w:rsidR="00656E0E" w:rsidRPr="0053618C" w:rsidRDefault="00656E0E" w:rsidP="00656E0E">
            <w:pPr>
              <w:rPr>
                <w:b/>
              </w:rPr>
            </w:pPr>
          </w:p>
        </w:tc>
      </w:tr>
      <w:tr w:rsidR="00656E0E" w14:paraId="3F4EB1D0" w14:textId="77777777" w:rsidTr="005C153F">
        <w:tc>
          <w:tcPr>
            <w:tcW w:w="4945" w:type="dxa"/>
            <w:gridSpan w:val="3"/>
            <w:shd w:val="clear" w:color="auto" w:fill="B8CCE4" w:themeFill="accent1" w:themeFillTint="66"/>
          </w:tcPr>
          <w:p w14:paraId="7EE3341D" w14:textId="77777777" w:rsidR="00656E0E" w:rsidRPr="0053618C" w:rsidRDefault="00656E0E" w:rsidP="00656E0E">
            <w:pPr>
              <w:rPr>
                <w:b/>
              </w:rPr>
            </w:pPr>
            <w:proofErr w:type="spellStart"/>
            <w:r w:rsidRPr="0053618C">
              <w:rPr>
                <w:b/>
              </w:rPr>
              <w:t>Semestri</w:t>
            </w:r>
            <w:proofErr w:type="spellEnd"/>
            <w:r w:rsidRPr="0053618C">
              <w:rPr>
                <w:b/>
              </w:rPr>
              <w:t xml:space="preserve"> I</w:t>
            </w:r>
            <w:r>
              <w:rPr>
                <w:b/>
              </w:rPr>
              <w:t>I</w:t>
            </w:r>
          </w:p>
        </w:tc>
        <w:tc>
          <w:tcPr>
            <w:tcW w:w="1620" w:type="dxa"/>
            <w:gridSpan w:val="3"/>
            <w:shd w:val="clear" w:color="auto" w:fill="B8CCE4" w:themeFill="accent1" w:themeFillTint="66"/>
          </w:tcPr>
          <w:p w14:paraId="6D5347F9" w14:textId="77777777" w:rsidR="00656E0E" w:rsidRDefault="00656E0E" w:rsidP="00656E0E">
            <w:proofErr w:type="spellStart"/>
            <w:r>
              <w:rPr>
                <w:b/>
              </w:rPr>
              <w:t>Orë</w:t>
            </w:r>
            <w:proofErr w:type="spellEnd"/>
            <w:r>
              <w:rPr>
                <w:b/>
              </w:rPr>
              <w:t>/</w:t>
            </w:r>
            <w:proofErr w:type="spellStart"/>
            <w:r>
              <w:rPr>
                <w:b/>
              </w:rPr>
              <w:t>Javë</w:t>
            </w:r>
            <w:proofErr w:type="spellEnd"/>
          </w:p>
        </w:tc>
        <w:tc>
          <w:tcPr>
            <w:tcW w:w="2785" w:type="dxa"/>
            <w:shd w:val="clear" w:color="auto" w:fill="B8CCE4" w:themeFill="accent1" w:themeFillTint="66"/>
          </w:tcPr>
          <w:p w14:paraId="2EFD1D02" w14:textId="77777777" w:rsidR="00656E0E" w:rsidRDefault="00656E0E" w:rsidP="00656E0E"/>
        </w:tc>
      </w:tr>
      <w:tr w:rsidR="00656E0E" w14:paraId="1941C4D5" w14:textId="77777777" w:rsidTr="005C153F">
        <w:tc>
          <w:tcPr>
            <w:tcW w:w="517" w:type="dxa"/>
            <w:shd w:val="clear" w:color="auto" w:fill="B8CCE4" w:themeFill="accent1" w:themeFillTint="66"/>
          </w:tcPr>
          <w:p w14:paraId="49085B78" w14:textId="77777777" w:rsidR="00656E0E" w:rsidRPr="0053618C" w:rsidRDefault="00656E0E" w:rsidP="00656E0E">
            <w:pPr>
              <w:jc w:val="center"/>
              <w:rPr>
                <w:b/>
              </w:rPr>
            </w:pPr>
            <w:r w:rsidRPr="0053618C">
              <w:rPr>
                <w:b/>
              </w:rPr>
              <w:t>Nr</w:t>
            </w:r>
          </w:p>
        </w:tc>
        <w:tc>
          <w:tcPr>
            <w:tcW w:w="565" w:type="dxa"/>
            <w:shd w:val="clear" w:color="auto" w:fill="B8CCE4" w:themeFill="accent1" w:themeFillTint="66"/>
          </w:tcPr>
          <w:p w14:paraId="60A9DB71" w14:textId="77777777" w:rsidR="00656E0E" w:rsidRPr="0053618C" w:rsidRDefault="00656E0E" w:rsidP="00656E0E">
            <w:pPr>
              <w:jc w:val="center"/>
              <w:rPr>
                <w:b/>
              </w:rPr>
            </w:pPr>
            <w:r w:rsidRPr="0053618C">
              <w:rPr>
                <w:b/>
              </w:rPr>
              <w:t>O/Z</w:t>
            </w:r>
          </w:p>
        </w:tc>
        <w:tc>
          <w:tcPr>
            <w:tcW w:w="3863" w:type="dxa"/>
            <w:shd w:val="clear" w:color="auto" w:fill="B8CCE4" w:themeFill="accent1" w:themeFillTint="66"/>
          </w:tcPr>
          <w:p w14:paraId="6F545783" w14:textId="77777777" w:rsidR="00656E0E" w:rsidRPr="0053618C" w:rsidRDefault="00656E0E" w:rsidP="00656E0E">
            <w:pPr>
              <w:jc w:val="center"/>
              <w:rPr>
                <w:b/>
              </w:rPr>
            </w:pPr>
            <w:proofErr w:type="spellStart"/>
            <w:r w:rsidRPr="0053618C">
              <w:rPr>
                <w:b/>
              </w:rPr>
              <w:t>Lënda</w:t>
            </w:r>
            <w:proofErr w:type="spellEnd"/>
          </w:p>
        </w:tc>
        <w:tc>
          <w:tcPr>
            <w:tcW w:w="450" w:type="dxa"/>
            <w:shd w:val="clear" w:color="auto" w:fill="B8CCE4" w:themeFill="accent1" w:themeFillTint="66"/>
          </w:tcPr>
          <w:p w14:paraId="11AE3826" w14:textId="77777777" w:rsidR="00656E0E" w:rsidRPr="0053618C" w:rsidRDefault="00656E0E" w:rsidP="00656E0E">
            <w:pPr>
              <w:jc w:val="center"/>
              <w:rPr>
                <w:b/>
              </w:rPr>
            </w:pPr>
            <w:r w:rsidRPr="0053618C">
              <w:rPr>
                <w:b/>
              </w:rPr>
              <w:t>L</w:t>
            </w:r>
          </w:p>
        </w:tc>
        <w:tc>
          <w:tcPr>
            <w:tcW w:w="450" w:type="dxa"/>
            <w:shd w:val="clear" w:color="auto" w:fill="B8CCE4" w:themeFill="accent1" w:themeFillTint="66"/>
          </w:tcPr>
          <w:p w14:paraId="63ACD182" w14:textId="77777777" w:rsidR="00656E0E" w:rsidRPr="0053618C" w:rsidRDefault="00656E0E" w:rsidP="00656E0E">
            <w:pPr>
              <w:jc w:val="center"/>
              <w:rPr>
                <w:b/>
              </w:rPr>
            </w:pPr>
            <w:r w:rsidRPr="0053618C">
              <w:rPr>
                <w:b/>
              </w:rPr>
              <w:t>U</w:t>
            </w:r>
          </w:p>
        </w:tc>
        <w:tc>
          <w:tcPr>
            <w:tcW w:w="720" w:type="dxa"/>
            <w:shd w:val="clear" w:color="auto" w:fill="B8CCE4" w:themeFill="accent1" w:themeFillTint="66"/>
          </w:tcPr>
          <w:p w14:paraId="77EE61E8" w14:textId="77777777" w:rsidR="00656E0E" w:rsidRPr="0053618C" w:rsidRDefault="00656E0E" w:rsidP="00656E0E">
            <w:pPr>
              <w:jc w:val="center"/>
              <w:rPr>
                <w:b/>
              </w:rPr>
            </w:pPr>
            <w:r w:rsidRPr="0053618C">
              <w:rPr>
                <w:b/>
              </w:rPr>
              <w:t>ECTS</w:t>
            </w:r>
          </w:p>
        </w:tc>
        <w:tc>
          <w:tcPr>
            <w:tcW w:w="2785" w:type="dxa"/>
            <w:shd w:val="clear" w:color="auto" w:fill="B8CCE4" w:themeFill="accent1" w:themeFillTint="66"/>
          </w:tcPr>
          <w:p w14:paraId="0F2F00E3" w14:textId="77777777" w:rsidR="00656E0E" w:rsidRPr="0053618C" w:rsidRDefault="00656E0E" w:rsidP="00656E0E">
            <w:pPr>
              <w:jc w:val="center"/>
              <w:rPr>
                <w:b/>
              </w:rPr>
            </w:pPr>
            <w:proofErr w:type="spellStart"/>
            <w:r w:rsidRPr="0053618C">
              <w:rPr>
                <w:b/>
              </w:rPr>
              <w:t>Mësimdhënësi</w:t>
            </w:r>
            <w:proofErr w:type="spellEnd"/>
          </w:p>
        </w:tc>
      </w:tr>
      <w:tr w:rsidR="00656E0E" w14:paraId="43C63038" w14:textId="77777777" w:rsidTr="00F464E1">
        <w:tc>
          <w:tcPr>
            <w:tcW w:w="517" w:type="dxa"/>
          </w:tcPr>
          <w:p w14:paraId="0B28D3FB" w14:textId="77777777" w:rsidR="00656E0E" w:rsidRDefault="00656E0E" w:rsidP="00656E0E">
            <w:pPr>
              <w:jc w:val="center"/>
            </w:pPr>
            <w:r>
              <w:t>1</w:t>
            </w:r>
          </w:p>
        </w:tc>
        <w:tc>
          <w:tcPr>
            <w:tcW w:w="565" w:type="dxa"/>
          </w:tcPr>
          <w:p w14:paraId="38590B4B" w14:textId="77777777" w:rsidR="00656E0E" w:rsidRDefault="00656E0E" w:rsidP="00656E0E">
            <w:pPr>
              <w:jc w:val="center"/>
            </w:pPr>
            <w:r>
              <w:t>O</w:t>
            </w:r>
          </w:p>
        </w:tc>
        <w:tc>
          <w:tcPr>
            <w:tcW w:w="3863" w:type="dxa"/>
          </w:tcPr>
          <w:p w14:paraId="4B12FE2F" w14:textId="77777777" w:rsidR="00656E0E" w:rsidRPr="008B5CD8" w:rsidRDefault="00656E0E" w:rsidP="00656E0E">
            <w:pPr>
              <w:rPr>
                <w:color w:val="000000"/>
              </w:rPr>
            </w:pPr>
            <w:proofErr w:type="spellStart"/>
            <w:r w:rsidRPr="008B5CD8">
              <w:rPr>
                <w:color w:val="000000"/>
              </w:rPr>
              <w:t>Kalkulus</w:t>
            </w:r>
            <w:proofErr w:type="spellEnd"/>
            <w:r w:rsidRPr="008B5CD8">
              <w:rPr>
                <w:color w:val="000000"/>
              </w:rPr>
              <w:t xml:space="preserve"> I</w:t>
            </w:r>
          </w:p>
        </w:tc>
        <w:tc>
          <w:tcPr>
            <w:tcW w:w="450" w:type="dxa"/>
          </w:tcPr>
          <w:p w14:paraId="32AE24EC" w14:textId="77777777" w:rsidR="00656E0E" w:rsidRDefault="00E412CB" w:rsidP="00656E0E">
            <w:pPr>
              <w:jc w:val="center"/>
            </w:pPr>
            <w:r>
              <w:t>2</w:t>
            </w:r>
          </w:p>
        </w:tc>
        <w:tc>
          <w:tcPr>
            <w:tcW w:w="450" w:type="dxa"/>
          </w:tcPr>
          <w:p w14:paraId="5DCB2F06" w14:textId="77777777" w:rsidR="00656E0E" w:rsidRDefault="00656E0E" w:rsidP="00656E0E">
            <w:pPr>
              <w:jc w:val="center"/>
            </w:pPr>
            <w:r>
              <w:t>2</w:t>
            </w:r>
          </w:p>
        </w:tc>
        <w:tc>
          <w:tcPr>
            <w:tcW w:w="720" w:type="dxa"/>
          </w:tcPr>
          <w:p w14:paraId="56D7E959" w14:textId="77777777" w:rsidR="00656E0E" w:rsidRDefault="00E412CB" w:rsidP="00656E0E">
            <w:pPr>
              <w:jc w:val="center"/>
            </w:pPr>
            <w:r>
              <w:t>6</w:t>
            </w:r>
          </w:p>
        </w:tc>
        <w:tc>
          <w:tcPr>
            <w:tcW w:w="2785" w:type="dxa"/>
          </w:tcPr>
          <w:p w14:paraId="341FD1F3" w14:textId="77777777" w:rsidR="00656E0E" w:rsidRDefault="00656E0E" w:rsidP="00656E0E">
            <w:proofErr w:type="spellStart"/>
            <w:r>
              <w:t>Dr.</w:t>
            </w:r>
            <w:proofErr w:type="spellEnd"/>
            <w:r>
              <w:t xml:space="preserve"> Sc. Naim Braha</w:t>
            </w:r>
          </w:p>
        </w:tc>
      </w:tr>
      <w:tr w:rsidR="00656E0E" w14:paraId="583432B7" w14:textId="77777777" w:rsidTr="00F464E1">
        <w:tc>
          <w:tcPr>
            <w:tcW w:w="517" w:type="dxa"/>
          </w:tcPr>
          <w:p w14:paraId="25349F20" w14:textId="77777777" w:rsidR="00656E0E" w:rsidRDefault="00656E0E" w:rsidP="00656E0E">
            <w:pPr>
              <w:jc w:val="center"/>
            </w:pPr>
            <w:r>
              <w:t>2</w:t>
            </w:r>
          </w:p>
        </w:tc>
        <w:tc>
          <w:tcPr>
            <w:tcW w:w="565" w:type="dxa"/>
          </w:tcPr>
          <w:p w14:paraId="6EC94CBD" w14:textId="77777777" w:rsidR="00656E0E" w:rsidRDefault="00656E0E" w:rsidP="00656E0E">
            <w:pPr>
              <w:jc w:val="center"/>
            </w:pPr>
            <w:r>
              <w:t>O</w:t>
            </w:r>
          </w:p>
        </w:tc>
        <w:tc>
          <w:tcPr>
            <w:tcW w:w="3863" w:type="dxa"/>
          </w:tcPr>
          <w:p w14:paraId="3B91DEC1" w14:textId="77777777" w:rsidR="00656E0E" w:rsidRPr="008B5CD8" w:rsidRDefault="00656E0E" w:rsidP="00656E0E">
            <w:pPr>
              <w:rPr>
                <w:color w:val="000000"/>
              </w:rPr>
            </w:pPr>
            <w:proofErr w:type="spellStart"/>
            <w:r w:rsidRPr="008B5CD8">
              <w:rPr>
                <w:color w:val="000000"/>
              </w:rPr>
              <w:t>Algjebër</w:t>
            </w:r>
            <w:proofErr w:type="spellEnd"/>
            <w:r w:rsidRPr="008B5CD8">
              <w:rPr>
                <w:color w:val="000000"/>
              </w:rPr>
              <w:t xml:space="preserve"> </w:t>
            </w:r>
            <w:proofErr w:type="spellStart"/>
            <w:r w:rsidRPr="008B5CD8">
              <w:rPr>
                <w:color w:val="000000"/>
              </w:rPr>
              <w:t>lineare</w:t>
            </w:r>
            <w:proofErr w:type="spellEnd"/>
            <w:r w:rsidRPr="008B5CD8">
              <w:rPr>
                <w:color w:val="000000"/>
              </w:rPr>
              <w:t xml:space="preserve"> me </w:t>
            </w:r>
            <w:proofErr w:type="spellStart"/>
            <w:r w:rsidRPr="008B5CD8">
              <w:rPr>
                <w:color w:val="000000"/>
              </w:rPr>
              <w:t>gjeometri</w:t>
            </w:r>
            <w:proofErr w:type="spellEnd"/>
            <w:r w:rsidRPr="008B5CD8">
              <w:rPr>
                <w:color w:val="000000"/>
              </w:rPr>
              <w:t xml:space="preserve"> </w:t>
            </w:r>
            <w:proofErr w:type="spellStart"/>
            <w:r w:rsidRPr="008B5CD8">
              <w:rPr>
                <w:color w:val="000000"/>
              </w:rPr>
              <w:t>analitike</w:t>
            </w:r>
            <w:proofErr w:type="spellEnd"/>
          </w:p>
        </w:tc>
        <w:tc>
          <w:tcPr>
            <w:tcW w:w="450" w:type="dxa"/>
          </w:tcPr>
          <w:p w14:paraId="661B61C3" w14:textId="77777777" w:rsidR="00656E0E" w:rsidRDefault="00656E0E" w:rsidP="00656E0E">
            <w:pPr>
              <w:jc w:val="center"/>
            </w:pPr>
            <w:r>
              <w:t>2</w:t>
            </w:r>
          </w:p>
        </w:tc>
        <w:tc>
          <w:tcPr>
            <w:tcW w:w="450" w:type="dxa"/>
          </w:tcPr>
          <w:p w14:paraId="438252E7" w14:textId="77777777" w:rsidR="00656E0E" w:rsidRDefault="00656E0E" w:rsidP="00656E0E">
            <w:pPr>
              <w:jc w:val="center"/>
            </w:pPr>
            <w:r>
              <w:t>2</w:t>
            </w:r>
          </w:p>
        </w:tc>
        <w:tc>
          <w:tcPr>
            <w:tcW w:w="720" w:type="dxa"/>
          </w:tcPr>
          <w:p w14:paraId="79B33252" w14:textId="77777777" w:rsidR="00656E0E" w:rsidRDefault="00656E0E" w:rsidP="00656E0E">
            <w:pPr>
              <w:jc w:val="center"/>
            </w:pPr>
            <w:r>
              <w:t>6</w:t>
            </w:r>
          </w:p>
        </w:tc>
        <w:tc>
          <w:tcPr>
            <w:tcW w:w="2785" w:type="dxa"/>
          </w:tcPr>
          <w:p w14:paraId="6A9E5BCA" w14:textId="77777777" w:rsidR="00656E0E" w:rsidRDefault="00656E0E" w:rsidP="00656E0E">
            <w:proofErr w:type="spellStart"/>
            <w:r>
              <w:t>Dr.</w:t>
            </w:r>
            <w:proofErr w:type="spellEnd"/>
            <w:r>
              <w:t xml:space="preserve"> Sc. Armend Shabani</w:t>
            </w:r>
          </w:p>
        </w:tc>
      </w:tr>
      <w:tr w:rsidR="00656E0E" w14:paraId="78FF9E12" w14:textId="77777777" w:rsidTr="00F464E1">
        <w:tc>
          <w:tcPr>
            <w:tcW w:w="517" w:type="dxa"/>
          </w:tcPr>
          <w:p w14:paraId="658A8A9E" w14:textId="77777777" w:rsidR="00656E0E" w:rsidRDefault="00656E0E" w:rsidP="00656E0E">
            <w:pPr>
              <w:jc w:val="center"/>
            </w:pPr>
            <w:r>
              <w:t>3</w:t>
            </w:r>
          </w:p>
        </w:tc>
        <w:tc>
          <w:tcPr>
            <w:tcW w:w="565" w:type="dxa"/>
          </w:tcPr>
          <w:p w14:paraId="0EF4BE12" w14:textId="77777777" w:rsidR="00656E0E" w:rsidRDefault="00656E0E" w:rsidP="00656E0E">
            <w:pPr>
              <w:jc w:val="center"/>
            </w:pPr>
            <w:r>
              <w:t>O</w:t>
            </w:r>
          </w:p>
        </w:tc>
        <w:tc>
          <w:tcPr>
            <w:tcW w:w="3863" w:type="dxa"/>
          </w:tcPr>
          <w:p w14:paraId="5E2C76E1" w14:textId="77777777" w:rsidR="00656E0E" w:rsidRPr="008B5CD8" w:rsidRDefault="00656E0E" w:rsidP="00656E0E">
            <w:pPr>
              <w:rPr>
                <w:color w:val="000000"/>
              </w:rPr>
            </w:pPr>
            <w:proofErr w:type="spellStart"/>
            <w:r w:rsidRPr="008B5CD8">
              <w:rPr>
                <w:color w:val="000000"/>
              </w:rPr>
              <w:t>Strukturat</w:t>
            </w:r>
            <w:proofErr w:type="spellEnd"/>
            <w:r w:rsidRPr="008B5CD8">
              <w:rPr>
                <w:color w:val="000000"/>
              </w:rPr>
              <w:t xml:space="preserve"> e </w:t>
            </w:r>
            <w:proofErr w:type="spellStart"/>
            <w:r w:rsidRPr="008B5CD8">
              <w:rPr>
                <w:color w:val="000000"/>
              </w:rPr>
              <w:t>të</w:t>
            </w:r>
            <w:proofErr w:type="spellEnd"/>
            <w:r w:rsidRPr="008B5CD8">
              <w:rPr>
                <w:color w:val="000000"/>
              </w:rPr>
              <w:t xml:space="preserve"> </w:t>
            </w:r>
            <w:proofErr w:type="spellStart"/>
            <w:r w:rsidRPr="008B5CD8">
              <w:rPr>
                <w:color w:val="000000"/>
              </w:rPr>
              <w:t>dhënave</w:t>
            </w:r>
            <w:proofErr w:type="spellEnd"/>
          </w:p>
        </w:tc>
        <w:tc>
          <w:tcPr>
            <w:tcW w:w="450" w:type="dxa"/>
          </w:tcPr>
          <w:p w14:paraId="6AD9745F" w14:textId="77777777" w:rsidR="00656E0E" w:rsidRDefault="00656E0E" w:rsidP="00656E0E">
            <w:pPr>
              <w:jc w:val="center"/>
            </w:pPr>
            <w:r>
              <w:t>2</w:t>
            </w:r>
          </w:p>
        </w:tc>
        <w:tc>
          <w:tcPr>
            <w:tcW w:w="450" w:type="dxa"/>
          </w:tcPr>
          <w:p w14:paraId="33524A29" w14:textId="77777777" w:rsidR="00656E0E" w:rsidRDefault="00656E0E" w:rsidP="00656E0E">
            <w:pPr>
              <w:jc w:val="center"/>
            </w:pPr>
            <w:r>
              <w:t>2</w:t>
            </w:r>
          </w:p>
        </w:tc>
        <w:tc>
          <w:tcPr>
            <w:tcW w:w="720" w:type="dxa"/>
          </w:tcPr>
          <w:p w14:paraId="76F3E53A" w14:textId="77777777" w:rsidR="00656E0E" w:rsidRDefault="00656E0E" w:rsidP="00656E0E">
            <w:pPr>
              <w:jc w:val="center"/>
            </w:pPr>
            <w:r>
              <w:t>6</w:t>
            </w:r>
          </w:p>
        </w:tc>
        <w:tc>
          <w:tcPr>
            <w:tcW w:w="2785" w:type="dxa"/>
          </w:tcPr>
          <w:p w14:paraId="05ADD637" w14:textId="77777777" w:rsidR="00656E0E" w:rsidRDefault="003F3EF9" w:rsidP="00656E0E">
            <w:proofErr w:type="spellStart"/>
            <w:r>
              <w:t>Dr.</w:t>
            </w:r>
            <w:proofErr w:type="spellEnd"/>
            <w:r>
              <w:t xml:space="preserve"> Sc. Eliot Bytyç</w:t>
            </w:r>
            <w:r w:rsidR="00656E0E">
              <w:t>i</w:t>
            </w:r>
          </w:p>
        </w:tc>
      </w:tr>
      <w:tr w:rsidR="00656E0E" w14:paraId="45A9CBAD" w14:textId="77777777" w:rsidTr="00F464E1">
        <w:tc>
          <w:tcPr>
            <w:tcW w:w="517" w:type="dxa"/>
          </w:tcPr>
          <w:p w14:paraId="01600B2F" w14:textId="77777777" w:rsidR="00656E0E" w:rsidRDefault="00656E0E" w:rsidP="00656E0E">
            <w:pPr>
              <w:jc w:val="center"/>
            </w:pPr>
            <w:r>
              <w:t>4</w:t>
            </w:r>
          </w:p>
        </w:tc>
        <w:tc>
          <w:tcPr>
            <w:tcW w:w="565" w:type="dxa"/>
          </w:tcPr>
          <w:p w14:paraId="5C99BA40" w14:textId="77777777" w:rsidR="00656E0E" w:rsidRDefault="00656E0E" w:rsidP="00656E0E">
            <w:pPr>
              <w:jc w:val="center"/>
            </w:pPr>
            <w:r>
              <w:t>O</w:t>
            </w:r>
          </w:p>
        </w:tc>
        <w:tc>
          <w:tcPr>
            <w:tcW w:w="3863" w:type="dxa"/>
          </w:tcPr>
          <w:p w14:paraId="108B2197" w14:textId="77777777" w:rsidR="00656E0E" w:rsidRPr="008B5CD8" w:rsidRDefault="00656E0E" w:rsidP="00656E0E">
            <w:pPr>
              <w:rPr>
                <w:color w:val="000000"/>
              </w:rPr>
            </w:pPr>
            <w:proofErr w:type="spellStart"/>
            <w:r w:rsidRPr="008B5CD8">
              <w:rPr>
                <w:color w:val="000000"/>
              </w:rPr>
              <w:t>Rrjetat</w:t>
            </w:r>
            <w:proofErr w:type="spellEnd"/>
            <w:r w:rsidRPr="008B5CD8">
              <w:rPr>
                <w:color w:val="000000"/>
              </w:rPr>
              <w:t xml:space="preserve"> </w:t>
            </w:r>
            <w:proofErr w:type="spellStart"/>
            <w:r w:rsidRPr="008B5CD8">
              <w:rPr>
                <w:color w:val="000000"/>
              </w:rPr>
              <w:t>kompjuterike</w:t>
            </w:r>
            <w:proofErr w:type="spellEnd"/>
            <w:r w:rsidRPr="008B5CD8">
              <w:rPr>
                <w:color w:val="000000"/>
              </w:rPr>
              <w:t xml:space="preserve"> </w:t>
            </w:r>
            <w:proofErr w:type="spellStart"/>
            <w:r w:rsidRPr="008B5CD8">
              <w:rPr>
                <w:color w:val="000000"/>
              </w:rPr>
              <w:t>dhe</w:t>
            </w:r>
            <w:proofErr w:type="spellEnd"/>
            <w:r w:rsidRPr="008B5CD8">
              <w:rPr>
                <w:color w:val="000000"/>
              </w:rPr>
              <w:t xml:space="preserve"> WWW</w:t>
            </w:r>
          </w:p>
        </w:tc>
        <w:tc>
          <w:tcPr>
            <w:tcW w:w="450" w:type="dxa"/>
          </w:tcPr>
          <w:p w14:paraId="449451DB" w14:textId="77777777" w:rsidR="00656E0E" w:rsidRDefault="00656E0E" w:rsidP="00656E0E">
            <w:pPr>
              <w:jc w:val="center"/>
            </w:pPr>
            <w:r>
              <w:t>2</w:t>
            </w:r>
          </w:p>
        </w:tc>
        <w:tc>
          <w:tcPr>
            <w:tcW w:w="450" w:type="dxa"/>
          </w:tcPr>
          <w:p w14:paraId="09151AA6" w14:textId="77777777" w:rsidR="00656E0E" w:rsidRDefault="00656E0E" w:rsidP="00656E0E">
            <w:pPr>
              <w:jc w:val="center"/>
            </w:pPr>
            <w:r>
              <w:t>2</w:t>
            </w:r>
          </w:p>
        </w:tc>
        <w:tc>
          <w:tcPr>
            <w:tcW w:w="720" w:type="dxa"/>
          </w:tcPr>
          <w:p w14:paraId="09AC0EDA" w14:textId="77777777" w:rsidR="00656E0E" w:rsidRDefault="00656E0E" w:rsidP="00656E0E">
            <w:pPr>
              <w:jc w:val="center"/>
            </w:pPr>
            <w:r>
              <w:t>6</w:t>
            </w:r>
          </w:p>
        </w:tc>
        <w:tc>
          <w:tcPr>
            <w:tcW w:w="2785" w:type="dxa"/>
          </w:tcPr>
          <w:p w14:paraId="28C26BAE" w14:textId="77777777" w:rsidR="00656E0E" w:rsidRDefault="00F464E1" w:rsidP="00656E0E">
            <w:proofErr w:type="spellStart"/>
            <w:r>
              <w:t>Dr.</w:t>
            </w:r>
            <w:proofErr w:type="spellEnd"/>
            <w:r>
              <w:t xml:space="preserve"> Sc. Ermir Rogova</w:t>
            </w:r>
          </w:p>
        </w:tc>
      </w:tr>
      <w:tr w:rsidR="00656E0E" w14:paraId="79F9FD80" w14:textId="77777777" w:rsidTr="00F464E1">
        <w:tc>
          <w:tcPr>
            <w:tcW w:w="517" w:type="dxa"/>
          </w:tcPr>
          <w:p w14:paraId="1DF7810B" w14:textId="77777777" w:rsidR="00656E0E" w:rsidRDefault="00656E0E" w:rsidP="00656E0E">
            <w:pPr>
              <w:jc w:val="center"/>
            </w:pPr>
            <w:r>
              <w:t>5</w:t>
            </w:r>
          </w:p>
        </w:tc>
        <w:tc>
          <w:tcPr>
            <w:tcW w:w="565" w:type="dxa"/>
          </w:tcPr>
          <w:p w14:paraId="3B1E4AA1" w14:textId="77777777" w:rsidR="00656E0E" w:rsidRDefault="00656E0E" w:rsidP="00656E0E">
            <w:pPr>
              <w:jc w:val="center"/>
            </w:pPr>
            <w:r>
              <w:t>Z</w:t>
            </w:r>
          </w:p>
        </w:tc>
        <w:tc>
          <w:tcPr>
            <w:tcW w:w="3863" w:type="dxa"/>
          </w:tcPr>
          <w:p w14:paraId="1421CED8" w14:textId="77777777" w:rsidR="00656E0E" w:rsidRPr="008B5CD8" w:rsidRDefault="00656E0E" w:rsidP="00656E0E">
            <w:pPr>
              <w:rPr>
                <w:color w:val="000000"/>
              </w:rPr>
            </w:pPr>
            <w:proofErr w:type="spellStart"/>
            <w:r w:rsidRPr="008B5CD8">
              <w:rPr>
                <w:color w:val="000000"/>
              </w:rPr>
              <w:t>Algjebër</w:t>
            </w:r>
            <w:proofErr w:type="spellEnd"/>
          </w:p>
        </w:tc>
        <w:tc>
          <w:tcPr>
            <w:tcW w:w="450" w:type="dxa"/>
          </w:tcPr>
          <w:p w14:paraId="7008EB77" w14:textId="77777777" w:rsidR="00656E0E" w:rsidRDefault="00656E0E" w:rsidP="00656E0E">
            <w:pPr>
              <w:jc w:val="center"/>
            </w:pPr>
            <w:r>
              <w:t>2</w:t>
            </w:r>
          </w:p>
        </w:tc>
        <w:tc>
          <w:tcPr>
            <w:tcW w:w="450" w:type="dxa"/>
          </w:tcPr>
          <w:p w14:paraId="213E1A83" w14:textId="77777777" w:rsidR="00656E0E" w:rsidRDefault="00656E0E" w:rsidP="00656E0E">
            <w:pPr>
              <w:jc w:val="center"/>
            </w:pPr>
            <w:r>
              <w:t>2</w:t>
            </w:r>
          </w:p>
        </w:tc>
        <w:tc>
          <w:tcPr>
            <w:tcW w:w="720" w:type="dxa"/>
          </w:tcPr>
          <w:p w14:paraId="668BC4D1" w14:textId="77777777" w:rsidR="00656E0E" w:rsidRDefault="00E412CB" w:rsidP="00656E0E">
            <w:pPr>
              <w:jc w:val="center"/>
            </w:pPr>
            <w:r>
              <w:t>6</w:t>
            </w:r>
          </w:p>
        </w:tc>
        <w:tc>
          <w:tcPr>
            <w:tcW w:w="2785" w:type="dxa"/>
          </w:tcPr>
          <w:p w14:paraId="1B0A6CBB" w14:textId="77777777" w:rsidR="00656E0E" w:rsidRDefault="00656E0E" w:rsidP="00656E0E">
            <w:proofErr w:type="spellStart"/>
            <w:r>
              <w:t>Dr.</w:t>
            </w:r>
            <w:proofErr w:type="spellEnd"/>
            <w:r>
              <w:t xml:space="preserve"> Sc. Menderes Gashi</w:t>
            </w:r>
          </w:p>
        </w:tc>
      </w:tr>
      <w:tr w:rsidR="00656E0E" w14:paraId="512A25EF" w14:textId="77777777" w:rsidTr="00F464E1">
        <w:tc>
          <w:tcPr>
            <w:tcW w:w="517" w:type="dxa"/>
          </w:tcPr>
          <w:p w14:paraId="067F00DA" w14:textId="77777777" w:rsidR="00656E0E" w:rsidRDefault="00656E0E" w:rsidP="00656E0E">
            <w:pPr>
              <w:jc w:val="center"/>
            </w:pPr>
            <w:r>
              <w:t>6</w:t>
            </w:r>
          </w:p>
        </w:tc>
        <w:tc>
          <w:tcPr>
            <w:tcW w:w="565" w:type="dxa"/>
          </w:tcPr>
          <w:p w14:paraId="51506DA8" w14:textId="77777777" w:rsidR="00656E0E" w:rsidRDefault="00656E0E" w:rsidP="00656E0E">
            <w:pPr>
              <w:jc w:val="center"/>
            </w:pPr>
            <w:r>
              <w:t>Z</w:t>
            </w:r>
          </w:p>
        </w:tc>
        <w:tc>
          <w:tcPr>
            <w:tcW w:w="3863" w:type="dxa"/>
          </w:tcPr>
          <w:p w14:paraId="158BA44B" w14:textId="77777777" w:rsidR="00656E0E" w:rsidRPr="008B5CD8" w:rsidRDefault="00656E0E" w:rsidP="00656E0E">
            <w:pPr>
              <w:rPr>
                <w:color w:val="000000"/>
              </w:rPr>
            </w:pPr>
            <w:proofErr w:type="spellStart"/>
            <w:r w:rsidRPr="008B5CD8">
              <w:rPr>
                <w:color w:val="000000"/>
              </w:rPr>
              <w:t>Aplikacione</w:t>
            </w:r>
            <w:proofErr w:type="spellEnd"/>
            <w:r w:rsidRPr="008B5CD8">
              <w:rPr>
                <w:color w:val="000000"/>
              </w:rPr>
              <w:t xml:space="preserve"> </w:t>
            </w:r>
            <w:proofErr w:type="spellStart"/>
            <w:r w:rsidRPr="008B5CD8">
              <w:rPr>
                <w:color w:val="000000"/>
              </w:rPr>
              <w:t>kompjuterike</w:t>
            </w:r>
            <w:proofErr w:type="spellEnd"/>
            <w:r w:rsidRPr="008B5CD8">
              <w:rPr>
                <w:color w:val="000000"/>
              </w:rPr>
              <w:t xml:space="preserve"> I</w:t>
            </w:r>
          </w:p>
        </w:tc>
        <w:tc>
          <w:tcPr>
            <w:tcW w:w="450" w:type="dxa"/>
          </w:tcPr>
          <w:p w14:paraId="292A980E" w14:textId="77777777" w:rsidR="00656E0E" w:rsidRDefault="00656E0E" w:rsidP="00656E0E">
            <w:pPr>
              <w:jc w:val="center"/>
            </w:pPr>
            <w:r>
              <w:t>2</w:t>
            </w:r>
          </w:p>
        </w:tc>
        <w:tc>
          <w:tcPr>
            <w:tcW w:w="450" w:type="dxa"/>
          </w:tcPr>
          <w:p w14:paraId="62181D83" w14:textId="77777777" w:rsidR="00656E0E" w:rsidRDefault="00656E0E" w:rsidP="00656E0E">
            <w:pPr>
              <w:jc w:val="center"/>
            </w:pPr>
            <w:r>
              <w:t>2</w:t>
            </w:r>
          </w:p>
        </w:tc>
        <w:tc>
          <w:tcPr>
            <w:tcW w:w="720" w:type="dxa"/>
          </w:tcPr>
          <w:p w14:paraId="52310EEB" w14:textId="77777777" w:rsidR="00656E0E" w:rsidRDefault="00E412CB" w:rsidP="00656E0E">
            <w:pPr>
              <w:jc w:val="center"/>
            </w:pPr>
            <w:r>
              <w:t>6</w:t>
            </w:r>
          </w:p>
        </w:tc>
        <w:tc>
          <w:tcPr>
            <w:tcW w:w="2785" w:type="dxa"/>
          </w:tcPr>
          <w:p w14:paraId="3F162F87" w14:textId="77777777" w:rsidR="00656E0E" w:rsidRDefault="00656E0E" w:rsidP="00656E0E">
            <w:proofErr w:type="spellStart"/>
            <w:r>
              <w:t>Dr.</w:t>
            </w:r>
            <w:proofErr w:type="spellEnd"/>
            <w:r>
              <w:t xml:space="preserve"> Sc. Naim Braha</w:t>
            </w:r>
          </w:p>
        </w:tc>
      </w:tr>
      <w:tr w:rsidR="00656E0E" w14:paraId="50A38304" w14:textId="77777777" w:rsidTr="00F464E1">
        <w:tc>
          <w:tcPr>
            <w:tcW w:w="517" w:type="dxa"/>
          </w:tcPr>
          <w:p w14:paraId="58FE1E22" w14:textId="77777777" w:rsidR="00656E0E" w:rsidRDefault="00656E0E" w:rsidP="00656E0E">
            <w:pPr>
              <w:jc w:val="center"/>
            </w:pPr>
            <w:r>
              <w:t>7</w:t>
            </w:r>
          </w:p>
        </w:tc>
        <w:tc>
          <w:tcPr>
            <w:tcW w:w="565" w:type="dxa"/>
          </w:tcPr>
          <w:p w14:paraId="27D6F62A" w14:textId="77777777" w:rsidR="00656E0E" w:rsidRDefault="00656E0E" w:rsidP="00656E0E">
            <w:pPr>
              <w:jc w:val="center"/>
            </w:pPr>
            <w:r>
              <w:t>Z</w:t>
            </w:r>
          </w:p>
        </w:tc>
        <w:tc>
          <w:tcPr>
            <w:tcW w:w="3863" w:type="dxa"/>
          </w:tcPr>
          <w:p w14:paraId="7CAE6DBD" w14:textId="77777777" w:rsidR="00656E0E" w:rsidRPr="00FD40B2" w:rsidRDefault="00656E0E" w:rsidP="00656E0E">
            <w:pPr>
              <w:rPr>
                <w:color w:val="000000"/>
              </w:rPr>
            </w:pPr>
            <w:proofErr w:type="spellStart"/>
            <w:r w:rsidRPr="008B5CD8">
              <w:rPr>
                <w:color w:val="000000"/>
              </w:rPr>
              <w:t>Gjuhë</w:t>
            </w:r>
            <w:proofErr w:type="spellEnd"/>
            <w:r w:rsidRPr="008B5CD8">
              <w:rPr>
                <w:color w:val="000000"/>
              </w:rPr>
              <w:t xml:space="preserve"> </w:t>
            </w:r>
            <w:proofErr w:type="spellStart"/>
            <w:r w:rsidRPr="008B5CD8">
              <w:rPr>
                <w:color w:val="000000"/>
              </w:rPr>
              <w:t>angleze</w:t>
            </w:r>
            <w:proofErr w:type="spellEnd"/>
            <w:r w:rsidRPr="008B5CD8">
              <w:rPr>
                <w:color w:val="000000"/>
              </w:rPr>
              <w:t xml:space="preserve"> II</w:t>
            </w:r>
          </w:p>
        </w:tc>
        <w:tc>
          <w:tcPr>
            <w:tcW w:w="450" w:type="dxa"/>
          </w:tcPr>
          <w:p w14:paraId="4AB4EC9D" w14:textId="77777777" w:rsidR="00656E0E" w:rsidRDefault="00656E0E" w:rsidP="00656E0E">
            <w:pPr>
              <w:jc w:val="center"/>
            </w:pPr>
            <w:r>
              <w:t>2</w:t>
            </w:r>
          </w:p>
        </w:tc>
        <w:tc>
          <w:tcPr>
            <w:tcW w:w="450" w:type="dxa"/>
          </w:tcPr>
          <w:p w14:paraId="19E60DBE" w14:textId="77777777" w:rsidR="00656E0E" w:rsidRDefault="00656E0E" w:rsidP="00656E0E">
            <w:pPr>
              <w:jc w:val="center"/>
            </w:pPr>
            <w:r>
              <w:t>2</w:t>
            </w:r>
          </w:p>
        </w:tc>
        <w:tc>
          <w:tcPr>
            <w:tcW w:w="720" w:type="dxa"/>
          </w:tcPr>
          <w:p w14:paraId="29A9E92C" w14:textId="77777777" w:rsidR="00656E0E" w:rsidRDefault="00E412CB" w:rsidP="00656E0E">
            <w:pPr>
              <w:jc w:val="center"/>
            </w:pPr>
            <w:r>
              <w:t>6</w:t>
            </w:r>
          </w:p>
        </w:tc>
        <w:tc>
          <w:tcPr>
            <w:tcW w:w="2785" w:type="dxa"/>
          </w:tcPr>
          <w:p w14:paraId="76630AD5" w14:textId="77777777" w:rsidR="00656E0E" w:rsidRDefault="0096337A" w:rsidP="00656E0E">
            <w:proofErr w:type="spellStart"/>
            <w:r>
              <w:t>Dekanati</w:t>
            </w:r>
            <w:proofErr w:type="spellEnd"/>
          </w:p>
        </w:tc>
      </w:tr>
      <w:tr w:rsidR="00656E0E" w14:paraId="7F9C9BD4" w14:textId="77777777" w:rsidTr="005C153F">
        <w:tc>
          <w:tcPr>
            <w:tcW w:w="4945" w:type="dxa"/>
            <w:gridSpan w:val="3"/>
            <w:shd w:val="clear" w:color="auto" w:fill="95B3D7" w:themeFill="accent1" w:themeFillTint="99"/>
          </w:tcPr>
          <w:p w14:paraId="2BE61130" w14:textId="77777777" w:rsidR="00656E0E" w:rsidRPr="0053618C" w:rsidRDefault="00656E0E" w:rsidP="00656E0E">
            <w:pPr>
              <w:jc w:val="right"/>
              <w:rPr>
                <w:b/>
              </w:rPr>
            </w:pPr>
            <w:proofErr w:type="spellStart"/>
            <w:r w:rsidRPr="0053618C">
              <w:rPr>
                <w:b/>
              </w:rPr>
              <w:t>Gjithsej</w:t>
            </w:r>
            <w:proofErr w:type="spellEnd"/>
            <w:r>
              <w:rPr>
                <w:b/>
              </w:rPr>
              <w:t xml:space="preserve"> </w:t>
            </w:r>
            <w:proofErr w:type="spellStart"/>
            <w:r>
              <w:rPr>
                <w:b/>
              </w:rPr>
              <w:t>semestri</w:t>
            </w:r>
            <w:proofErr w:type="spellEnd"/>
            <w:r>
              <w:rPr>
                <w:b/>
              </w:rPr>
              <w:t xml:space="preserve"> II</w:t>
            </w:r>
          </w:p>
        </w:tc>
        <w:tc>
          <w:tcPr>
            <w:tcW w:w="450" w:type="dxa"/>
            <w:shd w:val="clear" w:color="auto" w:fill="95B3D7" w:themeFill="accent1" w:themeFillTint="99"/>
          </w:tcPr>
          <w:p w14:paraId="342E2505" w14:textId="77777777" w:rsidR="00656E0E" w:rsidRPr="0053618C" w:rsidRDefault="00656E0E" w:rsidP="00656E0E">
            <w:pPr>
              <w:jc w:val="center"/>
              <w:rPr>
                <w:b/>
              </w:rPr>
            </w:pPr>
            <w:r>
              <w:rPr>
                <w:b/>
              </w:rPr>
              <w:t>11</w:t>
            </w:r>
          </w:p>
        </w:tc>
        <w:tc>
          <w:tcPr>
            <w:tcW w:w="450" w:type="dxa"/>
            <w:shd w:val="clear" w:color="auto" w:fill="95B3D7" w:themeFill="accent1" w:themeFillTint="99"/>
          </w:tcPr>
          <w:p w14:paraId="694F0EB3" w14:textId="77777777" w:rsidR="00656E0E" w:rsidRPr="0053618C" w:rsidRDefault="00656E0E" w:rsidP="00656E0E">
            <w:pPr>
              <w:jc w:val="center"/>
              <w:rPr>
                <w:b/>
              </w:rPr>
            </w:pPr>
            <w:r>
              <w:rPr>
                <w:b/>
              </w:rPr>
              <w:t>10</w:t>
            </w:r>
          </w:p>
        </w:tc>
        <w:tc>
          <w:tcPr>
            <w:tcW w:w="720" w:type="dxa"/>
            <w:shd w:val="clear" w:color="auto" w:fill="95B3D7" w:themeFill="accent1" w:themeFillTint="99"/>
          </w:tcPr>
          <w:p w14:paraId="18F3D9B9" w14:textId="77777777" w:rsidR="00656E0E" w:rsidRPr="0053618C" w:rsidRDefault="00656E0E" w:rsidP="00656E0E">
            <w:pPr>
              <w:jc w:val="center"/>
              <w:rPr>
                <w:b/>
              </w:rPr>
            </w:pPr>
            <w:r>
              <w:rPr>
                <w:b/>
              </w:rPr>
              <w:t>30</w:t>
            </w:r>
          </w:p>
        </w:tc>
        <w:tc>
          <w:tcPr>
            <w:tcW w:w="2785" w:type="dxa"/>
            <w:shd w:val="clear" w:color="auto" w:fill="95B3D7" w:themeFill="accent1" w:themeFillTint="99"/>
          </w:tcPr>
          <w:p w14:paraId="5DF448E0" w14:textId="77777777" w:rsidR="00656E0E" w:rsidRPr="0053618C" w:rsidRDefault="00656E0E" w:rsidP="00656E0E">
            <w:pPr>
              <w:rPr>
                <w:b/>
              </w:rPr>
            </w:pPr>
          </w:p>
        </w:tc>
      </w:tr>
      <w:tr w:rsidR="00656E0E" w:rsidRPr="00FD40B2" w14:paraId="131E4F90" w14:textId="77777777" w:rsidTr="00F464E1">
        <w:tc>
          <w:tcPr>
            <w:tcW w:w="9350" w:type="dxa"/>
            <w:gridSpan w:val="7"/>
            <w:shd w:val="clear" w:color="auto" w:fill="000000" w:themeFill="text1"/>
          </w:tcPr>
          <w:p w14:paraId="361307C8" w14:textId="77777777" w:rsidR="00656E0E" w:rsidRPr="00FD40B2" w:rsidRDefault="00656E0E" w:rsidP="00656E0E">
            <w:pPr>
              <w:rPr>
                <w:b/>
                <w:color w:val="FFFFFF" w:themeColor="background1"/>
              </w:rPr>
            </w:pPr>
            <w:r w:rsidRPr="00FD40B2">
              <w:rPr>
                <w:b/>
                <w:color w:val="FFFFFF" w:themeColor="background1"/>
              </w:rPr>
              <w:t>Viti I</w:t>
            </w:r>
            <w:r>
              <w:rPr>
                <w:b/>
                <w:color w:val="FFFFFF" w:themeColor="background1"/>
              </w:rPr>
              <w:t>I</w:t>
            </w:r>
          </w:p>
        </w:tc>
      </w:tr>
      <w:tr w:rsidR="00656E0E" w:rsidRPr="0053618C" w14:paraId="7A4041BF" w14:textId="77777777" w:rsidTr="005C153F">
        <w:tc>
          <w:tcPr>
            <w:tcW w:w="4945" w:type="dxa"/>
            <w:gridSpan w:val="3"/>
            <w:shd w:val="clear" w:color="auto" w:fill="B8CCE4" w:themeFill="accent1" w:themeFillTint="66"/>
          </w:tcPr>
          <w:p w14:paraId="0CDEFADE" w14:textId="77777777" w:rsidR="00656E0E" w:rsidRPr="0053618C" w:rsidRDefault="00656E0E" w:rsidP="00656E0E">
            <w:pPr>
              <w:rPr>
                <w:b/>
              </w:rPr>
            </w:pPr>
            <w:proofErr w:type="spellStart"/>
            <w:r w:rsidRPr="0053618C">
              <w:rPr>
                <w:b/>
              </w:rPr>
              <w:t>Semestri</w:t>
            </w:r>
            <w:proofErr w:type="spellEnd"/>
            <w:r w:rsidRPr="0053618C">
              <w:rPr>
                <w:b/>
              </w:rPr>
              <w:t xml:space="preserve"> I</w:t>
            </w:r>
            <w:r>
              <w:rPr>
                <w:b/>
              </w:rPr>
              <w:t>II</w:t>
            </w:r>
          </w:p>
        </w:tc>
        <w:tc>
          <w:tcPr>
            <w:tcW w:w="1620" w:type="dxa"/>
            <w:gridSpan w:val="3"/>
            <w:shd w:val="clear" w:color="auto" w:fill="B8CCE4" w:themeFill="accent1" w:themeFillTint="66"/>
          </w:tcPr>
          <w:p w14:paraId="614AC8EC" w14:textId="77777777" w:rsidR="00656E0E" w:rsidRPr="0053618C" w:rsidRDefault="00656E0E" w:rsidP="00656E0E">
            <w:pPr>
              <w:rPr>
                <w:b/>
              </w:rPr>
            </w:pPr>
            <w:proofErr w:type="spellStart"/>
            <w:r>
              <w:rPr>
                <w:b/>
              </w:rPr>
              <w:t>Orë</w:t>
            </w:r>
            <w:proofErr w:type="spellEnd"/>
            <w:r>
              <w:rPr>
                <w:b/>
              </w:rPr>
              <w:t>/</w:t>
            </w:r>
            <w:proofErr w:type="spellStart"/>
            <w:r>
              <w:rPr>
                <w:b/>
              </w:rPr>
              <w:t>Javë</w:t>
            </w:r>
            <w:proofErr w:type="spellEnd"/>
          </w:p>
        </w:tc>
        <w:tc>
          <w:tcPr>
            <w:tcW w:w="2785" w:type="dxa"/>
            <w:shd w:val="clear" w:color="auto" w:fill="B8CCE4" w:themeFill="accent1" w:themeFillTint="66"/>
          </w:tcPr>
          <w:p w14:paraId="0D0B015F" w14:textId="77777777" w:rsidR="00656E0E" w:rsidRPr="0053618C" w:rsidRDefault="00656E0E" w:rsidP="00656E0E">
            <w:pPr>
              <w:rPr>
                <w:b/>
              </w:rPr>
            </w:pPr>
          </w:p>
        </w:tc>
      </w:tr>
      <w:tr w:rsidR="00656E0E" w:rsidRPr="0053618C" w14:paraId="31F701DD" w14:textId="77777777" w:rsidTr="005C153F">
        <w:tc>
          <w:tcPr>
            <w:tcW w:w="517" w:type="dxa"/>
            <w:shd w:val="clear" w:color="auto" w:fill="B8CCE4" w:themeFill="accent1" w:themeFillTint="66"/>
          </w:tcPr>
          <w:p w14:paraId="0E272AFC" w14:textId="77777777" w:rsidR="00656E0E" w:rsidRPr="0053618C" w:rsidRDefault="00656E0E" w:rsidP="00656E0E">
            <w:pPr>
              <w:jc w:val="center"/>
              <w:rPr>
                <w:b/>
              </w:rPr>
            </w:pPr>
            <w:r w:rsidRPr="0053618C">
              <w:rPr>
                <w:b/>
              </w:rPr>
              <w:t>Nr</w:t>
            </w:r>
          </w:p>
        </w:tc>
        <w:tc>
          <w:tcPr>
            <w:tcW w:w="565" w:type="dxa"/>
            <w:shd w:val="clear" w:color="auto" w:fill="B8CCE4" w:themeFill="accent1" w:themeFillTint="66"/>
          </w:tcPr>
          <w:p w14:paraId="0FA8BCEC" w14:textId="77777777" w:rsidR="00656E0E" w:rsidRPr="0053618C" w:rsidRDefault="00656E0E" w:rsidP="00656E0E">
            <w:pPr>
              <w:jc w:val="center"/>
              <w:rPr>
                <w:b/>
              </w:rPr>
            </w:pPr>
            <w:r w:rsidRPr="0053618C">
              <w:rPr>
                <w:b/>
              </w:rPr>
              <w:t>O/Z</w:t>
            </w:r>
          </w:p>
        </w:tc>
        <w:tc>
          <w:tcPr>
            <w:tcW w:w="3863" w:type="dxa"/>
            <w:shd w:val="clear" w:color="auto" w:fill="B8CCE4" w:themeFill="accent1" w:themeFillTint="66"/>
          </w:tcPr>
          <w:p w14:paraId="57646620" w14:textId="77777777" w:rsidR="00656E0E" w:rsidRPr="0053618C" w:rsidRDefault="00656E0E" w:rsidP="00656E0E">
            <w:pPr>
              <w:jc w:val="center"/>
              <w:rPr>
                <w:b/>
              </w:rPr>
            </w:pPr>
            <w:proofErr w:type="spellStart"/>
            <w:r w:rsidRPr="0053618C">
              <w:rPr>
                <w:b/>
              </w:rPr>
              <w:t>Lënda</w:t>
            </w:r>
            <w:proofErr w:type="spellEnd"/>
          </w:p>
        </w:tc>
        <w:tc>
          <w:tcPr>
            <w:tcW w:w="450" w:type="dxa"/>
            <w:shd w:val="clear" w:color="auto" w:fill="B8CCE4" w:themeFill="accent1" w:themeFillTint="66"/>
          </w:tcPr>
          <w:p w14:paraId="41AEC2E6" w14:textId="77777777" w:rsidR="00656E0E" w:rsidRPr="0053618C" w:rsidRDefault="00656E0E" w:rsidP="00656E0E">
            <w:pPr>
              <w:jc w:val="center"/>
              <w:rPr>
                <w:b/>
              </w:rPr>
            </w:pPr>
            <w:r w:rsidRPr="0053618C">
              <w:rPr>
                <w:b/>
              </w:rPr>
              <w:t>L</w:t>
            </w:r>
          </w:p>
        </w:tc>
        <w:tc>
          <w:tcPr>
            <w:tcW w:w="450" w:type="dxa"/>
            <w:shd w:val="clear" w:color="auto" w:fill="B8CCE4" w:themeFill="accent1" w:themeFillTint="66"/>
          </w:tcPr>
          <w:p w14:paraId="6877D342" w14:textId="77777777" w:rsidR="00656E0E" w:rsidRPr="0053618C" w:rsidRDefault="00656E0E" w:rsidP="00656E0E">
            <w:pPr>
              <w:jc w:val="center"/>
              <w:rPr>
                <w:b/>
              </w:rPr>
            </w:pPr>
            <w:r w:rsidRPr="0053618C">
              <w:rPr>
                <w:b/>
              </w:rPr>
              <w:t>U</w:t>
            </w:r>
          </w:p>
        </w:tc>
        <w:tc>
          <w:tcPr>
            <w:tcW w:w="720" w:type="dxa"/>
            <w:shd w:val="clear" w:color="auto" w:fill="B8CCE4" w:themeFill="accent1" w:themeFillTint="66"/>
          </w:tcPr>
          <w:p w14:paraId="57F085C8" w14:textId="77777777" w:rsidR="00656E0E" w:rsidRPr="0053618C" w:rsidRDefault="00656E0E" w:rsidP="00656E0E">
            <w:pPr>
              <w:jc w:val="center"/>
              <w:rPr>
                <w:b/>
              </w:rPr>
            </w:pPr>
            <w:r w:rsidRPr="0053618C">
              <w:rPr>
                <w:b/>
              </w:rPr>
              <w:t>ECTS</w:t>
            </w:r>
          </w:p>
        </w:tc>
        <w:tc>
          <w:tcPr>
            <w:tcW w:w="2785" w:type="dxa"/>
            <w:shd w:val="clear" w:color="auto" w:fill="B8CCE4" w:themeFill="accent1" w:themeFillTint="66"/>
          </w:tcPr>
          <w:p w14:paraId="41493EB2" w14:textId="77777777" w:rsidR="00656E0E" w:rsidRPr="0053618C" w:rsidRDefault="00656E0E" w:rsidP="00656E0E">
            <w:pPr>
              <w:jc w:val="center"/>
              <w:rPr>
                <w:b/>
              </w:rPr>
            </w:pPr>
            <w:proofErr w:type="spellStart"/>
            <w:r w:rsidRPr="0053618C">
              <w:rPr>
                <w:b/>
              </w:rPr>
              <w:t>Mësimdhënësi</w:t>
            </w:r>
            <w:proofErr w:type="spellEnd"/>
          </w:p>
        </w:tc>
      </w:tr>
      <w:tr w:rsidR="00656E0E" w14:paraId="09AE452C" w14:textId="77777777" w:rsidTr="00F464E1">
        <w:tc>
          <w:tcPr>
            <w:tcW w:w="517" w:type="dxa"/>
          </w:tcPr>
          <w:p w14:paraId="6C0F54E6" w14:textId="77777777" w:rsidR="00656E0E" w:rsidRDefault="00656E0E" w:rsidP="00656E0E">
            <w:pPr>
              <w:jc w:val="center"/>
            </w:pPr>
            <w:r>
              <w:t>1</w:t>
            </w:r>
          </w:p>
        </w:tc>
        <w:tc>
          <w:tcPr>
            <w:tcW w:w="565" w:type="dxa"/>
          </w:tcPr>
          <w:p w14:paraId="2338DEB0" w14:textId="77777777" w:rsidR="00656E0E" w:rsidRDefault="00656E0E" w:rsidP="00656E0E">
            <w:pPr>
              <w:jc w:val="center"/>
            </w:pPr>
            <w:r>
              <w:t>O</w:t>
            </w:r>
          </w:p>
        </w:tc>
        <w:tc>
          <w:tcPr>
            <w:tcW w:w="3863" w:type="dxa"/>
          </w:tcPr>
          <w:p w14:paraId="57C3C567" w14:textId="77777777" w:rsidR="00656E0E" w:rsidRPr="008B5CD8" w:rsidRDefault="00656E0E" w:rsidP="00656E0E">
            <w:pPr>
              <w:rPr>
                <w:color w:val="000000"/>
              </w:rPr>
            </w:pPr>
            <w:proofErr w:type="spellStart"/>
            <w:r w:rsidRPr="008B5CD8">
              <w:rPr>
                <w:color w:val="000000"/>
              </w:rPr>
              <w:t>Kalkulus</w:t>
            </w:r>
            <w:proofErr w:type="spellEnd"/>
            <w:r w:rsidRPr="008B5CD8">
              <w:rPr>
                <w:color w:val="000000"/>
              </w:rPr>
              <w:t xml:space="preserve"> II</w:t>
            </w:r>
          </w:p>
        </w:tc>
        <w:tc>
          <w:tcPr>
            <w:tcW w:w="450" w:type="dxa"/>
          </w:tcPr>
          <w:p w14:paraId="0C78D47E" w14:textId="77777777" w:rsidR="00656E0E" w:rsidRPr="0053618C" w:rsidRDefault="00E412CB" w:rsidP="00656E0E">
            <w:pPr>
              <w:jc w:val="center"/>
            </w:pPr>
            <w:r>
              <w:t>2</w:t>
            </w:r>
          </w:p>
        </w:tc>
        <w:tc>
          <w:tcPr>
            <w:tcW w:w="450" w:type="dxa"/>
          </w:tcPr>
          <w:p w14:paraId="127C919C" w14:textId="77777777" w:rsidR="00656E0E" w:rsidRPr="0053618C" w:rsidRDefault="00656E0E" w:rsidP="00656E0E">
            <w:pPr>
              <w:jc w:val="center"/>
            </w:pPr>
            <w:r>
              <w:t>2</w:t>
            </w:r>
          </w:p>
        </w:tc>
        <w:tc>
          <w:tcPr>
            <w:tcW w:w="720" w:type="dxa"/>
          </w:tcPr>
          <w:p w14:paraId="4FEACB1D" w14:textId="77777777" w:rsidR="00656E0E" w:rsidRPr="0053618C" w:rsidRDefault="00E412CB" w:rsidP="00656E0E">
            <w:pPr>
              <w:jc w:val="center"/>
            </w:pPr>
            <w:r>
              <w:t>6</w:t>
            </w:r>
          </w:p>
        </w:tc>
        <w:tc>
          <w:tcPr>
            <w:tcW w:w="2785" w:type="dxa"/>
          </w:tcPr>
          <w:p w14:paraId="7D7EEF46" w14:textId="77777777" w:rsidR="00656E0E" w:rsidRDefault="00656E0E" w:rsidP="00656E0E">
            <w:proofErr w:type="spellStart"/>
            <w:r>
              <w:t>Dr.</w:t>
            </w:r>
            <w:proofErr w:type="spellEnd"/>
            <w:r>
              <w:t xml:space="preserve"> Sc. Naim Braha</w:t>
            </w:r>
          </w:p>
        </w:tc>
      </w:tr>
      <w:tr w:rsidR="00656E0E" w14:paraId="566CB2E6" w14:textId="77777777" w:rsidTr="00F464E1">
        <w:tc>
          <w:tcPr>
            <w:tcW w:w="517" w:type="dxa"/>
          </w:tcPr>
          <w:p w14:paraId="7DA05C75" w14:textId="77777777" w:rsidR="00656E0E" w:rsidRDefault="00656E0E" w:rsidP="00656E0E">
            <w:pPr>
              <w:jc w:val="center"/>
            </w:pPr>
            <w:r>
              <w:t>2</w:t>
            </w:r>
          </w:p>
        </w:tc>
        <w:tc>
          <w:tcPr>
            <w:tcW w:w="565" w:type="dxa"/>
          </w:tcPr>
          <w:p w14:paraId="0C07EC8B" w14:textId="77777777" w:rsidR="00656E0E" w:rsidRDefault="00656E0E" w:rsidP="00656E0E">
            <w:pPr>
              <w:jc w:val="center"/>
            </w:pPr>
            <w:r>
              <w:t>O</w:t>
            </w:r>
          </w:p>
        </w:tc>
        <w:tc>
          <w:tcPr>
            <w:tcW w:w="3863" w:type="dxa"/>
          </w:tcPr>
          <w:p w14:paraId="270A43AD" w14:textId="77777777" w:rsidR="00656E0E" w:rsidRPr="008B5CD8" w:rsidRDefault="00656E0E" w:rsidP="00656E0E">
            <w:pPr>
              <w:rPr>
                <w:color w:val="000000"/>
              </w:rPr>
            </w:pPr>
            <w:r w:rsidRPr="008B5CD8">
              <w:rPr>
                <w:color w:val="000000"/>
              </w:rPr>
              <w:t xml:space="preserve">Analiza </w:t>
            </w:r>
            <w:proofErr w:type="spellStart"/>
            <w:r w:rsidRPr="008B5CD8">
              <w:rPr>
                <w:color w:val="000000"/>
              </w:rPr>
              <w:t>numerike</w:t>
            </w:r>
            <w:proofErr w:type="spellEnd"/>
            <w:r w:rsidRPr="008B5CD8">
              <w:rPr>
                <w:color w:val="000000"/>
              </w:rPr>
              <w:t xml:space="preserve"> I</w:t>
            </w:r>
          </w:p>
        </w:tc>
        <w:tc>
          <w:tcPr>
            <w:tcW w:w="450" w:type="dxa"/>
          </w:tcPr>
          <w:p w14:paraId="4FD2F9A5" w14:textId="77777777" w:rsidR="00656E0E" w:rsidRPr="0053618C" w:rsidRDefault="00656E0E" w:rsidP="00656E0E">
            <w:pPr>
              <w:jc w:val="center"/>
            </w:pPr>
            <w:r>
              <w:t>2</w:t>
            </w:r>
          </w:p>
        </w:tc>
        <w:tc>
          <w:tcPr>
            <w:tcW w:w="450" w:type="dxa"/>
          </w:tcPr>
          <w:p w14:paraId="6BC018D0" w14:textId="77777777" w:rsidR="00656E0E" w:rsidRPr="0053618C" w:rsidRDefault="00656E0E" w:rsidP="00656E0E">
            <w:pPr>
              <w:jc w:val="center"/>
            </w:pPr>
            <w:r>
              <w:t>2</w:t>
            </w:r>
          </w:p>
        </w:tc>
        <w:tc>
          <w:tcPr>
            <w:tcW w:w="720" w:type="dxa"/>
          </w:tcPr>
          <w:p w14:paraId="4384D6A7" w14:textId="77777777" w:rsidR="00656E0E" w:rsidRPr="0053618C" w:rsidRDefault="00656E0E" w:rsidP="00656E0E">
            <w:pPr>
              <w:jc w:val="center"/>
            </w:pPr>
            <w:r>
              <w:t>6</w:t>
            </w:r>
          </w:p>
        </w:tc>
        <w:tc>
          <w:tcPr>
            <w:tcW w:w="2785" w:type="dxa"/>
          </w:tcPr>
          <w:p w14:paraId="5A2B9E81" w14:textId="77777777" w:rsidR="00656E0E" w:rsidRPr="0053618C" w:rsidRDefault="00656E0E" w:rsidP="00656E0E">
            <w:proofErr w:type="spellStart"/>
            <w:r>
              <w:t>Dr.</w:t>
            </w:r>
            <w:proofErr w:type="spellEnd"/>
            <w:r>
              <w:t xml:space="preserve"> Sc. Faton Berisha</w:t>
            </w:r>
          </w:p>
        </w:tc>
      </w:tr>
      <w:tr w:rsidR="00656E0E" w14:paraId="3E9DEA27" w14:textId="77777777" w:rsidTr="00F464E1">
        <w:tc>
          <w:tcPr>
            <w:tcW w:w="517" w:type="dxa"/>
          </w:tcPr>
          <w:p w14:paraId="2317FAF2" w14:textId="77777777" w:rsidR="00656E0E" w:rsidRDefault="00656E0E" w:rsidP="00656E0E">
            <w:pPr>
              <w:jc w:val="center"/>
            </w:pPr>
            <w:r>
              <w:t>3</w:t>
            </w:r>
          </w:p>
        </w:tc>
        <w:tc>
          <w:tcPr>
            <w:tcW w:w="565" w:type="dxa"/>
          </w:tcPr>
          <w:p w14:paraId="6A02E423" w14:textId="77777777" w:rsidR="00656E0E" w:rsidRDefault="00656E0E" w:rsidP="00656E0E">
            <w:pPr>
              <w:jc w:val="center"/>
            </w:pPr>
            <w:r>
              <w:t>O</w:t>
            </w:r>
          </w:p>
        </w:tc>
        <w:tc>
          <w:tcPr>
            <w:tcW w:w="3863" w:type="dxa"/>
          </w:tcPr>
          <w:p w14:paraId="0BF704D6" w14:textId="77777777" w:rsidR="00656E0E" w:rsidRPr="008B5CD8" w:rsidRDefault="00656E0E" w:rsidP="00656E0E">
            <w:pPr>
              <w:rPr>
                <w:color w:val="000000"/>
              </w:rPr>
            </w:pPr>
            <w:proofErr w:type="spellStart"/>
            <w:r w:rsidRPr="008B5CD8">
              <w:rPr>
                <w:color w:val="000000"/>
              </w:rPr>
              <w:t>Arkitektura</w:t>
            </w:r>
            <w:proofErr w:type="spellEnd"/>
            <w:r w:rsidRPr="008B5CD8">
              <w:rPr>
                <w:color w:val="000000"/>
              </w:rPr>
              <w:t xml:space="preserve"> e </w:t>
            </w:r>
            <w:proofErr w:type="spellStart"/>
            <w:r w:rsidRPr="008B5CD8">
              <w:rPr>
                <w:color w:val="000000"/>
              </w:rPr>
              <w:t>kompjuterit</w:t>
            </w:r>
            <w:proofErr w:type="spellEnd"/>
          </w:p>
        </w:tc>
        <w:tc>
          <w:tcPr>
            <w:tcW w:w="450" w:type="dxa"/>
          </w:tcPr>
          <w:p w14:paraId="1E812B5C" w14:textId="77777777" w:rsidR="00656E0E" w:rsidRPr="0053618C" w:rsidRDefault="00656E0E" w:rsidP="00656E0E">
            <w:pPr>
              <w:jc w:val="center"/>
            </w:pPr>
            <w:r>
              <w:t>2</w:t>
            </w:r>
          </w:p>
        </w:tc>
        <w:tc>
          <w:tcPr>
            <w:tcW w:w="450" w:type="dxa"/>
          </w:tcPr>
          <w:p w14:paraId="5C6922F1" w14:textId="77777777" w:rsidR="00656E0E" w:rsidRPr="0053618C" w:rsidRDefault="00656E0E" w:rsidP="00656E0E">
            <w:pPr>
              <w:jc w:val="center"/>
            </w:pPr>
            <w:r>
              <w:t>2</w:t>
            </w:r>
          </w:p>
        </w:tc>
        <w:tc>
          <w:tcPr>
            <w:tcW w:w="720" w:type="dxa"/>
          </w:tcPr>
          <w:p w14:paraId="486E4C12" w14:textId="77777777" w:rsidR="00656E0E" w:rsidRPr="0053618C" w:rsidRDefault="00656E0E" w:rsidP="00656E0E">
            <w:pPr>
              <w:jc w:val="center"/>
            </w:pPr>
            <w:r>
              <w:t>6</w:t>
            </w:r>
          </w:p>
        </w:tc>
        <w:tc>
          <w:tcPr>
            <w:tcW w:w="2785" w:type="dxa"/>
          </w:tcPr>
          <w:p w14:paraId="4A69242F" w14:textId="77777777" w:rsidR="00656E0E" w:rsidRPr="0053618C" w:rsidRDefault="00656E0E" w:rsidP="00656E0E">
            <w:proofErr w:type="spellStart"/>
            <w:r>
              <w:t>Dr.</w:t>
            </w:r>
            <w:proofErr w:type="spellEnd"/>
            <w:r>
              <w:t xml:space="preserve"> Sc. Ermir Rogova</w:t>
            </w:r>
          </w:p>
        </w:tc>
      </w:tr>
      <w:tr w:rsidR="00656E0E" w14:paraId="3946E96B" w14:textId="77777777" w:rsidTr="00F464E1">
        <w:tc>
          <w:tcPr>
            <w:tcW w:w="517" w:type="dxa"/>
          </w:tcPr>
          <w:p w14:paraId="4B2CB428" w14:textId="77777777" w:rsidR="00656E0E" w:rsidRDefault="00656E0E" w:rsidP="00656E0E">
            <w:pPr>
              <w:jc w:val="center"/>
            </w:pPr>
            <w:r>
              <w:t>4</w:t>
            </w:r>
          </w:p>
        </w:tc>
        <w:tc>
          <w:tcPr>
            <w:tcW w:w="565" w:type="dxa"/>
          </w:tcPr>
          <w:p w14:paraId="0D084225" w14:textId="77777777" w:rsidR="00656E0E" w:rsidRDefault="00656E0E" w:rsidP="00656E0E">
            <w:pPr>
              <w:jc w:val="center"/>
            </w:pPr>
            <w:r>
              <w:t>O</w:t>
            </w:r>
          </w:p>
        </w:tc>
        <w:tc>
          <w:tcPr>
            <w:tcW w:w="3863" w:type="dxa"/>
          </w:tcPr>
          <w:p w14:paraId="10DE303B" w14:textId="77777777" w:rsidR="00656E0E" w:rsidRPr="008B5CD8" w:rsidRDefault="00656E0E" w:rsidP="00656E0E">
            <w:pPr>
              <w:rPr>
                <w:color w:val="000000"/>
              </w:rPr>
            </w:pPr>
            <w:proofErr w:type="spellStart"/>
            <w:r w:rsidRPr="008B5CD8">
              <w:rPr>
                <w:color w:val="000000"/>
              </w:rPr>
              <w:t>Bazat</w:t>
            </w:r>
            <w:proofErr w:type="spellEnd"/>
            <w:r w:rsidRPr="008B5CD8">
              <w:rPr>
                <w:color w:val="000000"/>
              </w:rPr>
              <w:t xml:space="preserve"> e </w:t>
            </w:r>
            <w:proofErr w:type="spellStart"/>
            <w:r w:rsidRPr="008B5CD8">
              <w:rPr>
                <w:color w:val="000000"/>
              </w:rPr>
              <w:t>të</w:t>
            </w:r>
            <w:proofErr w:type="spellEnd"/>
            <w:r w:rsidRPr="008B5CD8">
              <w:rPr>
                <w:color w:val="000000"/>
              </w:rPr>
              <w:t xml:space="preserve"> </w:t>
            </w:r>
            <w:proofErr w:type="spellStart"/>
            <w:r w:rsidRPr="008B5CD8">
              <w:rPr>
                <w:color w:val="000000"/>
              </w:rPr>
              <w:t>dhënave</w:t>
            </w:r>
            <w:proofErr w:type="spellEnd"/>
          </w:p>
        </w:tc>
        <w:tc>
          <w:tcPr>
            <w:tcW w:w="450" w:type="dxa"/>
          </w:tcPr>
          <w:p w14:paraId="36ECF00C" w14:textId="77777777" w:rsidR="00656E0E" w:rsidRPr="0053618C" w:rsidRDefault="00656E0E" w:rsidP="00656E0E">
            <w:pPr>
              <w:jc w:val="center"/>
            </w:pPr>
            <w:r>
              <w:t>2</w:t>
            </w:r>
          </w:p>
        </w:tc>
        <w:tc>
          <w:tcPr>
            <w:tcW w:w="450" w:type="dxa"/>
          </w:tcPr>
          <w:p w14:paraId="3AC1C112" w14:textId="77777777" w:rsidR="00656E0E" w:rsidRPr="0053618C" w:rsidRDefault="00656E0E" w:rsidP="00656E0E">
            <w:pPr>
              <w:jc w:val="center"/>
            </w:pPr>
            <w:r>
              <w:t>2</w:t>
            </w:r>
          </w:p>
        </w:tc>
        <w:tc>
          <w:tcPr>
            <w:tcW w:w="720" w:type="dxa"/>
          </w:tcPr>
          <w:p w14:paraId="361898AC" w14:textId="77777777" w:rsidR="00656E0E" w:rsidRPr="0053618C" w:rsidRDefault="00656E0E" w:rsidP="00656E0E">
            <w:pPr>
              <w:jc w:val="center"/>
            </w:pPr>
            <w:r>
              <w:t>6</w:t>
            </w:r>
          </w:p>
        </w:tc>
        <w:tc>
          <w:tcPr>
            <w:tcW w:w="2785" w:type="dxa"/>
          </w:tcPr>
          <w:p w14:paraId="68A5BCBF" w14:textId="77777777" w:rsidR="00656E0E" w:rsidRPr="0053618C" w:rsidRDefault="006660E7" w:rsidP="00656E0E">
            <w:proofErr w:type="spellStart"/>
            <w:r>
              <w:t>Dr.</w:t>
            </w:r>
            <w:proofErr w:type="spellEnd"/>
            <w:r>
              <w:t xml:space="preserve"> Sc. Eliot Bytyç</w:t>
            </w:r>
            <w:r w:rsidR="00F464E1">
              <w:t>i</w:t>
            </w:r>
          </w:p>
        </w:tc>
      </w:tr>
      <w:tr w:rsidR="00656E0E" w14:paraId="38654E41" w14:textId="77777777" w:rsidTr="00F464E1">
        <w:tc>
          <w:tcPr>
            <w:tcW w:w="517" w:type="dxa"/>
          </w:tcPr>
          <w:p w14:paraId="70757546" w14:textId="77777777" w:rsidR="00656E0E" w:rsidRDefault="00656E0E" w:rsidP="00656E0E">
            <w:pPr>
              <w:jc w:val="center"/>
            </w:pPr>
            <w:r>
              <w:t>5</w:t>
            </w:r>
          </w:p>
        </w:tc>
        <w:tc>
          <w:tcPr>
            <w:tcW w:w="565" w:type="dxa"/>
          </w:tcPr>
          <w:p w14:paraId="6521029A" w14:textId="77777777" w:rsidR="00656E0E" w:rsidRDefault="00656E0E" w:rsidP="00656E0E">
            <w:pPr>
              <w:jc w:val="center"/>
            </w:pPr>
            <w:r>
              <w:t>Z</w:t>
            </w:r>
          </w:p>
        </w:tc>
        <w:tc>
          <w:tcPr>
            <w:tcW w:w="3863" w:type="dxa"/>
          </w:tcPr>
          <w:p w14:paraId="3E6DB7AB" w14:textId="77777777" w:rsidR="00656E0E" w:rsidRPr="008B5CD8" w:rsidRDefault="00656E0E" w:rsidP="00656E0E">
            <w:pPr>
              <w:rPr>
                <w:color w:val="000000"/>
              </w:rPr>
            </w:pPr>
            <w:proofErr w:type="spellStart"/>
            <w:r w:rsidRPr="008B5CD8">
              <w:rPr>
                <w:color w:val="000000"/>
              </w:rPr>
              <w:t>Sistemet</w:t>
            </w:r>
            <w:proofErr w:type="spellEnd"/>
            <w:r w:rsidRPr="008B5CD8">
              <w:rPr>
                <w:color w:val="000000"/>
              </w:rPr>
              <w:t xml:space="preserve"> Operative</w:t>
            </w:r>
          </w:p>
        </w:tc>
        <w:tc>
          <w:tcPr>
            <w:tcW w:w="450" w:type="dxa"/>
          </w:tcPr>
          <w:p w14:paraId="122C0047" w14:textId="77777777" w:rsidR="00656E0E" w:rsidRPr="0053618C" w:rsidRDefault="00656E0E" w:rsidP="00656E0E">
            <w:pPr>
              <w:jc w:val="center"/>
            </w:pPr>
            <w:r>
              <w:t>2</w:t>
            </w:r>
          </w:p>
        </w:tc>
        <w:tc>
          <w:tcPr>
            <w:tcW w:w="450" w:type="dxa"/>
          </w:tcPr>
          <w:p w14:paraId="3D135F83" w14:textId="77777777" w:rsidR="00656E0E" w:rsidRPr="0053618C" w:rsidRDefault="00656E0E" w:rsidP="00656E0E">
            <w:pPr>
              <w:jc w:val="center"/>
            </w:pPr>
            <w:r>
              <w:t>2</w:t>
            </w:r>
          </w:p>
        </w:tc>
        <w:tc>
          <w:tcPr>
            <w:tcW w:w="720" w:type="dxa"/>
          </w:tcPr>
          <w:p w14:paraId="2B43F584" w14:textId="77777777" w:rsidR="00656E0E" w:rsidRPr="0053618C" w:rsidRDefault="00E412CB" w:rsidP="00656E0E">
            <w:pPr>
              <w:jc w:val="center"/>
            </w:pPr>
            <w:r>
              <w:t>6</w:t>
            </w:r>
          </w:p>
        </w:tc>
        <w:tc>
          <w:tcPr>
            <w:tcW w:w="2785" w:type="dxa"/>
          </w:tcPr>
          <w:p w14:paraId="692E8305" w14:textId="77777777" w:rsidR="00656E0E" w:rsidRPr="0053618C" w:rsidRDefault="00656E0E" w:rsidP="00656E0E">
            <w:proofErr w:type="spellStart"/>
            <w:r>
              <w:t>Dr.</w:t>
            </w:r>
            <w:proofErr w:type="spellEnd"/>
            <w:r>
              <w:t xml:space="preserve"> Sc. Ermir Rogova</w:t>
            </w:r>
          </w:p>
        </w:tc>
      </w:tr>
      <w:tr w:rsidR="00656E0E" w14:paraId="207AB04D" w14:textId="77777777" w:rsidTr="00F464E1">
        <w:tc>
          <w:tcPr>
            <w:tcW w:w="517" w:type="dxa"/>
          </w:tcPr>
          <w:p w14:paraId="2177DB9F" w14:textId="77777777" w:rsidR="00656E0E" w:rsidRDefault="00656E0E" w:rsidP="00656E0E">
            <w:pPr>
              <w:jc w:val="center"/>
            </w:pPr>
            <w:r>
              <w:t>6</w:t>
            </w:r>
          </w:p>
        </w:tc>
        <w:tc>
          <w:tcPr>
            <w:tcW w:w="565" w:type="dxa"/>
          </w:tcPr>
          <w:p w14:paraId="0E312B98" w14:textId="77777777" w:rsidR="00656E0E" w:rsidRDefault="00656E0E" w:rsidP="00656E0E">
            <w:pPr>
              <w:jc w:val="center"/>
            </w:pPr>
            <w:r>
              <w:t>Z</w:t>
            </w:r>
          </w:p>
        </w:tc>
        <w:tc>
          <w:tcPr>
            <w:tcW w:w="3863" w:type="dxa"/>
          </w:tcPr>
          <w:p w14:paraId="0F622EFA" w14:textId="77777777" w:rsidR="00656E0E" w:rsidRPr="008B5CD8" w:rsidRDefault="00656E0E" w:rsidP="00656E0E">
            <w:pPr>
              <w:rPr>
                <w:color w:val="000000"/>
              </w:rPr>
            </w:pPr>
            <w:proofErr w:type="spellStart"/>
            <w:r w:rsidRPr="008B5CD8">
              <w:rPr>
                <w:color w:val="000000"/>
              </w:rPr>
              <w:t>Programimi</w:t>
            </w:r>
            <w:proofErr w:type="spellEnd"/>
            <w:r w:rsidRPr="008B5CD8">
              <w:rPr>
                <w:color w:val="000000"/>
              </w:rPr>
              <w:t xml:space="preserve"> </w:t>
            </w:r>
            <w:proofErr w:type="spellStart"/>
            <w:r w:rsidRPr="008B5CD8">
              <w:rPr>
                <w:color w:val="000000"/>
              </w:rPr>
              <w:t>për</w:t>
            </w:r>
            <w:proofErr w:type="spellEnd"/>
            <w:r w:rsidRPr="008B5CD8">
              <w:rPr>
                <w:color w:val="000000"/>
              </w:rPr>
              <w:t xml:space="preserve"> </w:t>
            </w:r>
            <w:proofErr w:type="spellStart"/>
            <w:r w:rsidRPr="008B5CD8">
              <w:rPr>
                <w:color w:val="000000"/>
              </w:rPr>
              <w:t>paisje</w:t>
            </w:r>
            <w:proofErr w:type="spellEnd"/>
            <w:r w:rsidRPr="008B5CD8">
              <w:rPr>
                <w:color w:val="000000"/>
              </w:rPr>
              <w:t xml:space="preserve"> mobile</w:t>
            </w:r>
          </w:p>
        </w:tc>
        <w:tc>
          <w:tcPr>
            <w:tcW w:w="450" w:type="dxa"/>
          </w:tcPr>
          <w:p w14:paraId="44B0EE9B" w14:textId="77777777" w:rsidR="00656E0E" w:rsidRDefault="00656E0E" w:rsidP="00656E0E">
            <w:pPr>
              <w:jc w:val="center"/>
            </w:pPr>
            <w:r>
              <w:t>2</w:t>
            </w:r>
          </w:p>
        </w:tc>
        <w:tc>
          <w:tcPr>
            <w:tcW w:w="450" w:type="dxa"/>
          </w:tcPr>
          <w:p w14:paraId="52BE9C94" w14:textId="77777777" w:rsidR="00656E0E" w:rsidRDefault="00656E0E" w:rsidP="00656E0E">
            <w:pPr>
              <w:jc w:val="center"/>
            </w:pPr>
            <w:r>
              <w:t>2</w:t>
            </w:r>
          </w:p>
        </w:tc>
        <w:tc>
          <w:tcPr>
            <w:tcW w:w="720" w:type="dxa"/>
          </w:tcPr>
          <w:p w14:paraId="7589C5A9" w14:textId="77777777" w:rsidR="00656E0E" w:rsidRDefault="00E412CB" w:rsidP="00656E0E">
            <w:pPr>
              <w:jc w:val="center"/>
            </w:pPr>
            <w:r>
              <w:t>6</w:t>
            </w:r>
          </w:p>
        </w:tc>
        <w:tc>
          <w:tcPr>
            <w:tcW w:w="2785" w:type="dxa"/>
          </w:tcPr>
          <w:p w14:paraId="4170D3D0" w14:textId="77777777" w:rsidR="00656E0E" w:rsidRPr="0053618C" w:rsidRDefault="00F464E1" w:rsidP="00656E0E">
            <w:proofErr w:type="spellStart"/>
            <w:r>
              <w:t>Dr.</w:t>
            </w:r>
            <w:proofErr w:type="spellEnd"/>
            <w:r>
              <w:t xml:space="preserve"> Sc. Ermir Rogova</w:t>
            </w:r>
          </w:p>
        </w:tc>
      </w:tr>
      <w:tr w:rsidR="00656E0E" w14:paraId="3855C6B1" w14:textId="77777777" w:rsidTr="00F464E1">
        <w:tc>
          <w:tcPr>
            <w:tcW w:w="517" w:type="dxa"/>
          </w:tcPr>
          <w:p w14:paraId="1DCA365E" w14:textId="77777777" w:rsidR="00656E0E" w:rsidRDefault="00656E0E" w:rsidP="00656E0E">
            <w:pPr>
              <w:jc w:val="center"/>
            </w:pPr>
            <w:r>
              <w:t>7</w:t>
            </w:r>
          </w:p>
        </w:tc>
        <w:tc>
          <w:tcPr>
            <w:tcW w:w="565" w:type="dxa"/>
          </w:tcPr>
          <w:p w14:paraId="7194770F" w14:textId="77777777" w:rsidR="00656E0E" w:rsidRDefault="00656E0E" w:rsidP="00656E0E">
            <w:pPr>
              <w:jc w:val="center"/>
            </w:pPr>
            <w:r>
              <w:t>Z</w:t>
            </w:r>
          </w:p>
        </w:tc>
        <w:tc>
          <w:tcPr>
            <w:tcW w:w="3863" w:type="dxa"/>
          </w:tcPr>
          <w:p w14:paraId="67A85C27" w14:textId="77777777" w:rsidR="00656E0E" w:rsidRPr="008B5CD8" w:rsidRDefault="00656E0E" w:rsidP="00656E0E">
            <w:pPr>
              <w:rPr>
                <w:color w:val="000000"/>
              </w:rPr>
            </w:pPr>
            <w:proofErr w:type="spellStart"/>
            <w:r w:rsidRPr="008B5CD8">
              <w:rPr>
                <w:color w:val="000000"/>
              </w:rPr>
              <w:t>Matematikë</w:t>
            </w:r>
            <w:proofErr w:type="spellEnd"/>
            <w:r w:rsidRPr="008B5CD8">
              <w:rPr>
                <w:color w:val="000000"/>
              </w:rPr>
              <w:t xml:space="preserve"> </w:t>
            </w:r>
            <w:proofErr w:type="spellStart"/>
            <w:r w:rsidRPr="008B5CD8">
              <w:rPr>
                <w:color w:val="000000"/>
              </w:rPr>
              <w:t>konkrete</w:t>
            </w:r>
            <w:proofErr w:type="spellEnd"/>
          </w:p>
        </w:tc>
        <w:tc>
          <w:tcPr>
            <w:tcW w:w="450" w:type="dxa"/>
          </w:tcPr>
          <w:p w14:paraId="40E43EFA" w14:textId="77777777" w:rsidR="00656E0E" w:rsidRDefault="00656E0E" w:rsidP="00656E0E">
            <w:pPr>
              <w:jc w:val="center"/>
            </w:pPr>
            <w:r>
              <w:t>2</w:t>
            </w:r>
          </w:p>
        </w:tc>
        <w:tc>
          <w:tcPr>
            <w:tcW w:w="450" w:type="dxa"/>
          </w:tcPr>
          <w:p w14:paraId="0F50CB80" w14:textId="77777777" w:rsidR="00656E0E" w:rsidRDefault="00656E0E" w:rsidP="00656E0E">
            <w:pPr>
              <w:jc w:val="center"/>
            </w:pPr>
            <w:r>
              <w:t>2</w:t>
            </w:r>
          </w:p>
        </w:tc>
        <w:tc>
          <w:tcPr>
            <w:tcW w:w="720" w:type="dxa"/>
          </w:tcPr>
          <w:p w14:paraId="299B9656" w14:textId="77777777" w:rsidR="00656E0E" w:rsidRDefault="00E412CB" w:rsidP="00656E0E">
            <w:pPr>
              <w:jc w:val="center"/>
            </w:pPr>
            <w:r>
              <w:t>6</w:t>
            </w:r>
          </w:p>
        </w:tc>
        <w:tc>
          <w:tcPr>
            <w:tcW w:w="2785" w:type="dxa"/>
          </w:tcPr>
          <w:p w14:paraId="50E33ADB" w14:textId="77777777" w:rsidR="00656E0E" w:rsidRPr="0053618C" w:rsidRDefault="00656E0E" w:rsidP="00656E0E">
            <w:proofErr w:type="spellStart"/>
            <w:r>
              <w:t>Dr.</w:t>
            </w:r>
            <w:proofErr w:type="spellEnd"/>
            <w:r>
              <w:t xml:space="preserve"> Sc. Armend Shabani</w:t>
            </w:r>
          </w:p>
        </w:tc>
      </w:tr>
      <w:tr w:rsidR="00656E0E" w14:paraId="333A4081" w14:textId="77777777" w:rsidTr="00F464E1">
        <w:tc>
          <w:tcPr>
            <w:tcW w:w="517" w:type="dxa"/>
          </w:tcPr>
          <w:p w14:paraId="4DB433B1" w14:textId="77777777" w:rsidR="00656E0E" w:rsidRDefault="00656E0E" w:rsidP="00656E0E">
            <w:pPr>
              <w:jc w:val="center"/>
            </w:pPr>
            <w:r>
              <w:t>8</w:t>
            </w:r>
          </w:p>
        </w:tc>
        <w:tc>
          <w:tcPr>
            <w:tcW w:w="565" w:type="dxa"/>
          </w:tcPr>
          <w:p w14:paraId="152FDA68" w14:textId="77777777" w:rsidR="00656E0E" w:rsidRDefault="00656E0E" w:rsidP="00656E0E">
            <w:pPr>
              <w:jc w:val="center"/>
            </w:pPr>
            <w:r>
              <w:t>Z</w:t>
            </w:r>
          </w:p>
        </w:tc>
        <w:tc>
          <w:tcPr>
            <w:tcW w:w="3863" w:type="dxa"/>
          </w:tcPr>
          <w:p w14:paraId="67DA77BC" w14:textId="77777777" w:rsidR="00656E0E" w:rsidRPr="008B5CD8" w:rsidRDefault="00656E0E" w:rsidP="00656E0E">
            <w:pPr>
              <w:rPr>
                <w:color w:val="000000"/>
              </w:rPr>
            </w:pPr>
            <w:proofErr w:type="spellStart"/>
            <w:r w:rsidRPr="008B5CD8">
              <w:rPr>
                <w:color w:val="000000"/>
              </w:rPr>
              <w:t>Aplikacione</w:t>
            </w:r>
            <w:proofErr w:type="spellEnd"/>
            <w:r w:rsidRPr="008B5CD8">
              <w:rPr>
                <w:color w:val="000000"/>
              </w:rPr>
              <w:t xml:space="preserve"> </w:t>
            </w:r>
            <w:proofErr w:type="spellStart"/>
            <w:r w:rsidRPr="008B5CD8">
              <w:rPr>
                <w:color w:val="000000"/>
              </w:rPr>
              <w:t>kompjuterike</w:t>
            </w:r>
            <w:proofErr w:type="spellEnd"/>
            <w:r w:rsidRPr="008B5CD8">
              <w:rPr>
                <w:color w:val="000000"/>
              </w:rPr>
              <w:t xml:space="preserve"> II</w:t>
            </w:r>
          </w:p>
        </w:tc>
        <w:tc>
          <w:tcPr>
            <w:tcW w:w="450" w:type="dxa"/>
          </w:tcPr>
          <w:p w14:paraId="43304ABA" w14:textId="77777777" w:rsidR="00656E0E" w:rsidRDefault="00656E0E" w:rsidP="00656E0E">
            <w:pPr>
              <w:jc w:val="center"/>
            </w:pPr>
            <w:r>
              <w:t>2</w:t>
            </w:r>
          </w:p>
        </w:tc>
        <w:tc>
          <w:tcPr>
            <w:tcW w:w="450" w:type="dxa"/>
          </w:tcPr>
          <w:p w14:paraId="2EAF9CD6" w14:textId="77777777" w:rsidR="00656E0E" w:rsidRDefault="00656E0E" w:rsidP="00656E0E">
            <w:pPr>
              <w:jc w:val="center"/>
            </w:pPr>
            <w:r>
              <w:t>2</w:t>
            </w:r>
          </w:p>
        </w:tc>
        <w:tc>
          <w:tcPr>
            <w:tcW w:w="720" w:type="dxa"/>
          </w:tcPr>
          <w:p w14:paraId="22207A5C" w14:textId="77777777" w:rsidR="00656E0E" w:rsidRDefault="00E412CB" w:rsidP="00656E0E">
            <w:pPr>
              <w:jc w:val="center"/>
            </w:pPr>
            <w:r>
              <w:t>6</w:t>
            </w:r>
          </w:p>
        </w:tc>
        <w:tc>
          <w:tcPr>
            <w:tcW w:w="2785" w:type="dxa"/>
          </w:tcPr>
          <w:p w14:paraId="5302F33D" w14:textId="77777777" w:rsidR="00656E0E" w:rsidRPr="0053618C" w:rsidRDefault="006660E7" w:rsidP="00656E0E">
            <w:proofErr w:type="spellStart"/>
            <w:r>
              <w:t>Dr.</w:t>
            </w:r>
            <w:proofErr w:type="spellEnd"/>
            <w:r>
              <w:t xml:space="preserve"> Sc. Eliot Bytyç</w:t>
            </w:r>
            <w:r w:rsidR="00656E0E">
              <w:t>i</w:t>
            </w:r>
          </w:p>
        </w:tc>
      </w:tr>
      <w:tr w:rsidR="00656E0E" w:rsidRPr="0053618C" w14:paraId="04B99BED" w14:textId="77777777" w:rsidTr="005C153F">
        <w:tc>
          <w:tcPr>
            <w:tcW w:w="4945" w:type="dxa"/>
            <w:gridSpan w:val="3"/>
            <w:shd w:val="clear" w:color="auto" w:fill="95B3D7" w:themeFill="accent1" w:themeFillTint="99"/>
          </w:tcPr>
          <w:p w14:paraId="5CC96A6E" w14:textId="77777777" w:rsidR="00656E0E" w:rsidRPr="0053618C" w:rsidRDefault="00656E0E" w:rsidP="00656E0E">
            <w:pPr>
              <w:jc w:val="right"/>
              <w:rPr>
                <w:b/>
              </w:rPr>
            </w:pPr>
            <w:proofErr w:type="spellStart"/>
            <w:r w:rsidRPr="0053618C">
              <w:rPr>
                <w:b/>
              </w:rPr>
              <w:t>Gjithsej</w:t>
            </w:r>
            <w:proofErr w:type="spellEnd"/>
            <w:r>
              <w:rPr>
                <w:b/>
              </w:rPr>
              <w:t xml:space="preserve"> </w:t>
            </w:r>
            <w:proofErr w:type="spellStart"/>
            <w:r>
              <w:rPr>
                <w:b/>
              </w:rPr>
              <w:t>semestri</w:t>
            </w:r>
            <w:proofErr w:type="spellEnd"/>
            <w:r>
              <w:rPr>
                <w:b/>
              </w:rPr>
              <w:t xml:space="preserve"> III</w:t>
            </w:r>
          </w:p>
        </w:tc>
        <w:tc>
          <w:tcPr>
            <w:tcW w:w="450" w:type="dxa"/>
            <w:shd w:val="clear" w:color="auto" w:fill="95B3D7" w:themeFill="accent1" w:themeFillTint="99"/>
          </w:tcPr>
          <w:p w14:paraId="3604E86F" w14:textId="77777777" w:rsidR="00656E0E" w:rsidRPr="0053618C" w:rsidRDefault="00656E0E" w:rsidP="00656E0E">
            <w:pPr>
              <w:jc w:val="center"/>
              <w:rPr>
                <w:b/>
              </w:rPr>
            </w:pPr>
            <w:r>
              <w:rPr>
                <w:b/>
              </w:rPr>
              <w:t>11</w:t>
            </w:r>
          </w:p>
        </w:tc>
        <w:tc>
          <w:tcPr>
            <w:tcW w:w="450" w:type="dxa"/>
            <w:shd w:val="clear" w:color="auto" w:fill="95B3D7" w:themeFill="accent1" w:themeFillTint="99"/>
          </w:tcPr>
          <w:p w14:paraId="7555C86E" w14:textId="77777777" w:rsidR="00656E0E" w:rsidRPr="0053618C" w:rsidRDefault="00656E0E" w:rsidP="00656E0E">
            <w:pPr>
              <w:jc w:val="center"/>
              <w:rPr>
                <w:b/>
              </w:rPr>
            </w:pPr>
            <w:r>
              <w:rPr>
                <w:b/>
              </w:rPr>
              <w:t>10</w:t>
            </w:r>
          </w:p>
        </w:tc>
        <w:tc>
          <w:tcPr>
            <w:tcW w:w="720" w:type="dxa"/>
            <w:shd w:val="clear" w:color="auto" w:fill="95B3D7" w:themeFill="accent1" w:themeFillTint="99"/>
          </w:tcPr>
          <w:p w14:paraId="76F7298E" w14:textId="77777777" w:rsidR="00656E0E" w:rsidRPr="0053618C" w:rsidRDefault="00656E0E" w:rsidP="00656E0E">
            <w:pPr>
              <w:jc w:val="center"/>
              <w:rPr>
                <w:b/>
              </w:rPr>
            </w:pPr>
            <w:r>
              <w:rPr>
                <w:b/>
              </w:rPr>
              <w:t>30</w:t>
            </w:r>
          </w:p>
        </w:tc>
        <w:tc>
          <w:tcPr>
            <w:tcW w:w="2785" w:type="dxa"/>
            <w:shd w:val="clear" w:color="auto" w:fill="95B3D7" w:themeFill="accent1" w:themeFillTint="99"/>
          </w:tcPr>
          <w:p w14:paraId="030227B2" w14:textId="77777777" w:rsidR="00656E0E" w:rsidRPr="0053618C" w:rsidRDefault="00656E0E" w:rsidP="00656E0E">
            <w:pPr>
              <w:rPr>
                <w:b/>
              </w:rPr>
            </w:pPr>
          </w:p>
        </w:tc>
      </w:tr>
      <w:tr w:rsidR="00656E0E" w14:paraId="76ADF0FC" w14:textId="77777777" w:rsidTr="005C153F">
        <w:tc>
          <w:tcPr>
            <w:tcW w:w="4945" w:type="dxa"/>
            <w:gridSpan w:val="3"/>
            <w:shd w:val="clear" w:color="auto" w:fill="B8CCE4" w:themeFill="accent1" w:themeFillTint="66"/>
          </w:tcPr>
          <w:p w14:paraId="5F9F98C8" w14:textId="77777777" w:rsidR="00656E0E" w:rsidRPr="0053618C" w:rsidRDefault="00656E0E" w:rsidP="00656E0E">
            <w:pPr>
              <w:rPr>
                <w:b/>
              </w:rPr>
            </w:pPr>
            <w:proofErr w:type="spellStart"/>
            <w:r w:rsidRPr="0053618C">
              <w:rPr>
                <w:b/>
              </w:rPr>
              <w:t>Semestri</w:t>
            </w:r>
            <w:proofErr w:type="spellEnd"/>
            <w:r w:rsidRPr="0053618C">
              <w:rPr>
                <w:b/>
              </w:rPr>
              <w:t xml:space="preserve"> I</w:t>
            </w:r>
            <w:r>
              <w:rPr>
                <w:b/>
              </w:rPr>
              <w:t>V</w:t>
            </w:r>
          </w:p>
        </w:tc>
        <w:tc>
          <w:tcPr>
            <w:tcW w:w="1620" w:type="dxa"/>
            <w:gridSpan w:val="3"/>
            <w:shd w:val="clear" w:color="auto" w:fill="B8CCE4" w:themeFill="accent1" w:themeFillTint="66"/>
          </w:tcPr>
          <w:p w14:paraId="08B51EA5" w14:textId="77777777" w:rsidR="00656E0E" w:rsidRDefault="00656E0E" w:rsidP="00656E0E">
            <w:proofErr w:type="spellStart"/>
            <w:r>
              <w:rPr>
                <w:b/>
              </w:rPr>
              <w:t>Orë</w:t>
            </w:r>
            <w:proofErr w:type="spellEnd"/>
            <w:r>
              <w:rPr>
                <w:b/>
              </w:rPr>
              <w:t>/</w:t>
            </w:r>
            <w:proofErr w:type="spellStart"/>
            <w:r>
              <w:rPr>
                <w:b/>
              </w:rPr>
              <w:t>Javë</w:t>
            </w:r>
            <w:proofErr w:type="spellEnd"/>
          </w:p>
        </w:tc>
        <w:tc>
          <w:tcPr>
            <w:tcW w:w="2785" w:type="dxa"/>
            <w:shd w:val="clear" w:color="auto" w:fill="B8CCE4" w:themeFill="accent1" w:themeFillTint="66"/>
          </w:tcPr>
          <w:p w14:paraId="27655D03" w14:textId="77777777" w:rsidR="00656E0E" w:rsidRDefault="00656E0E" w:rsidP="00656E0E"/>
        </w:tc>
      </w:tr>
      <w:tr w:rsidR="00656E0E" w14:paraId="75F3A064" w14:textId="77777777" w:rsidTr="005C153F">
        <w:tc>
          <w:tcPr>
            <w:tcW w:w="517" w:type="dxa"/>
            <w:shd w:val="clear" w:color="auto" w:fill="B8CCE4" w:themeFill="accent1" w:themeFillTint="66"/>
          </w:tcPr>
          <w:p w14:paraId="0A02FCE5" w14:textId="77777777" w:rsidR="00656E0E" w:rsidRPr="0053618C" w:rsidRDefault="00656E0E" w:rsidP="00656E0E">
            <w:pPr>
              <w:jc w:val="center"/>
              <w:rPr>
                <w:b/>
              </w:rPr>
            </w:pPr>
            <w:r w:rsidRPr="0053618C">
              <w:rPr>
                <w:b/>
              </w:rPr>
              <w:t>Nr</w:t>
            </w:r>
          </w:p>
        </w:tc>
        <w:tc>
          <w:tcPr>
            <w:tcW w:w="565" w:type="dxa"/>
            <w:shd w:val="clear" w:color="auto" w:fill="B8CCE4" w:themeFill="accent1" w:themeFillTint="66"/>
          </w:tcPr>
          <w:p w14:paraId="2FAC8EB8" w14:textId="77777777" w:rsidR="00656E0E" w:rsidRPr="0053618C" w:rsidRDefault="00656E0E" w:rsidP="00656E0E">
            <w:pPr>
              <w:jc w:val="center"/>
              <w:rPr>
                <w:b/>
              </w:rPr>
            </w:pPr>
            <w:r w:rsidRPr="0053618C">
              <w:rPr>
                <w:b/>
              </w:rPr>
              <w:t>O/Z</w:t>
            </w:r>
          </w:p>
        </w:tc>
        <w:tc>
          <w:tcPr>
            <w:tcW w:w="3863" w:type="dxa"/>
            <w:shd w:val="clear" w:color="auto" w:fill="B8CCE4" w:themeFill="accent1" w:themeFillTint="66"/>
          </w:tcPr>
          <w:p w14:paraId="09EC0529" w14:textId="77777777" w:rsidR="00656E0E" w:rsidRPr="0053618C" w:rsidRDefault="00656E0E" w:rsidP="00656E0E">
            <w:pPr>
              <w:jc w:val="center"/>
              <w:rPr>
                <w:b/>
              </w:rPr>
            </w:pPr>
            <w:proofErr w:type="spellStart"/>
            <w:r w:rsidRPr="0053618C">
              <w:rPr>
                <w:b/>
              </w:rPr>
              <w:t>Lënda</w:t>
            </w:r>
            <w:proofErr w:type="spellEnd"/>
          </w:p>
        </w:tc>
        <w:tc>
          <w:tcPr>
            <w:tcW w:w="450" w:type="dxa"/>
            <w:shd w:val="clear" w:color="auto" w:fill="B8CCE4" w:themeFill="accent1" w:themeFillTint="66"/>
          </w:tcPr>
          <w:p w14:paraId="3E8EA0FB" w14:textId="77777777" w:rsidR="00656E0E" w:rsidRPr="0053618C" w:rsidRDefault="00656E0E" w:rsidP="00656E0E">
            <w:pPr>
              <w:jc w:val="center"/>
              <w:rPr>
                <w:b/>
              </w:rPr>
            </w:pPr>
            <w:r w:rsidRPr="0053618C">
              <w:rPr>
                <w:b/>
              </w:rPr>
              <w:t>L</w:t>
            </w:r>
          </w:p>
        </w:tc>
        <w:tc>
          <w:tcPr>
            <w:tcW w:w="450" w:type="dxa"/>
            <w:shd w:val="clear" w:color="auto" w:fill="B8CCE4" w:themeFill="accent1" w:themeFillTint="66"/>
          </w:tcPr>
          <w:p w14:paraId="00C281AC" w14:textId="77777777" w:rsidR="00656E0E" w:rsidRPr="0053618C" w:rsidRDefault="00656E0E" w:rsidP="00656E0E">
            <w:pPr>
              <w:jc w:val="center"/>
              <w:rPr>
                <w:b/>
              </w:rPr>
            </w:pPr>
            <w:r w:rsidRPr="0053618C">
              <w:rPr>
                <w:b/>
              </w:rPr>
              <w:t>U</w:t>
            </w:r>
          </w:p>
        </w:tc>
        <w:tc>
          <w:tcPr>
            <w:tcW w:w="720" w:type="dxa"/>
            <w:shd w:val="clear" w:color="auto" w:fill="B8CCE4" w:themeFill="accent1" w:themeFillTint="66"/>
          </w:tcPr>
          <w:p w14:paraId="40F557B6" w14:textId="77777777" w:rsidR="00656E0E" w:rsidRPr="0053618C" w:rsidRDefault="00656E0E" w:rsidP="00656E0E">
            <w:pPr>
              <w:jc w:val="center"/>
              <w:rPr>
                <w:b/>
              </w:rPr>
            </w:pPr>
            <w:r w:rsidRPr="0053618C">
              <w:rPr>
                <w:b/>
              </w:rPr>
              <w:t>ECTS</w:t>
            </w:r>
          </w:p>
        </w:tc>
        <w:tc>
          <w:tcPr>
            <w:tcW w:w="2785" w:type="dxa"/>
            <w:shd w:val="clear" w:color="auto" w:fill="B8CCE4" w:themeFill="accent1" w:themeFillTint="66"/>
          </w:tcPr>
          <w:p w14:paraId="1F32ABC0" w14:textId="77777777" w:rsidR="00656E0E" w:rsidRPr="0053618C" w:rsidRDefault="00656E0E" w:rsidP="00656E0E">
            <w:pPr>
              <w:jc w:val="center"/>
              <w:rPr>
                <w:b/>
              </w:rPr>
            </w:pPr>
            <w:proofErr w:type="spellStart"/>
            <w:r w:rsidRPr="0053618C">
              <w:rPr>
                <w:b/>
              </w:rPr>
              <w:t>Mësimdhënësi</w:t>
            </w:r>
            <w:proofErr w:type="spellEnd"/>
          </w:p>
        </w:tc>
      </w:tr>
      <w:tr w:rsidR="00656E0E" w14:paraId="7EBF97A0" w14:textId="77777777" w:rsidTr="00F464E1">
        <w:tc>
          <w:tcPr>
            <w:tcW w:w="517" w:type="dxa"/>
          </w:tcPr>
          <w:p w14:paraId="1E5D0CA6" w14:textId="77777777" w:rsidR="00656E0E" w:rsidRDefault="00656E0E" w:rsidP="00656E0E">
            <w:pPr>
              <w:jc w:val="center"/>
            </w:pPr>
            <w:r>
              <w:t>1</w:t>
            </w:r>
          </w:p>
        </w:tc>
        <w:tc>
          <w:tcPr>
            <w:tcW w:w="565" w:type="dxa"/>
          </w:tcPr>
          <w:p w14:paraId="72BAFA91" w14:textId="77777777" w:rsidR="00656E0E" w:rsidRDefault="00656E0E" w:rsidP="00656E0E">
            <w:pPr>
              <w:jc w:val="center"/>
            </w:pPr>
            <w:r>
              <w:t>O</w:t>
            </w:r>
          </w:p>
        </w:tc>
        <w:tc>
          <w:tcPr>
            <w:tcW w:w="3863" w:type="dxa"/>
          </w:tcPr>
          <w:p w14:paraId="0A2B8AB5" w14:textId="77777777" w:rsidR="00656E0E" w:rsidRPr="008B5CD8" w:rsidRDefault="00656E0E" w:rsidP="00656E0E">
            <w:pPr>
              <w:rPr>
                <w:color w:val="000000"/>
              </w:rPr>
            </w:pPr>
            <w:r w:rsidRPr="008B5CD8">
              <w:rPr>
                <w:color w:val="000000"/>
              </w:rPr>
              <w:t xml:space="preserve">Analiza </w:t>
            </w:r>
            <w:proofErr w:type="spellStart"/>
            <w:r w:rsidRPr="008B5CD8">
              <w:rPr>
                <w:color w:val="000000"/>
              </w:rPr>
              <w:t>numerike</w:t>
            </w:r>
            <w:proofErr w:type="spellEnd"/>
            <w:r w:rsidRPr="008B5CD8">
              <w:rPr>
                <w:color w:val="000000"/>
              </w:rPr>
              <w:t xml:space="preserve"> II</w:t>
            </w:r>
          </w:p>
        </w:tc>
        <w:tc>
          <w:tcPr>
            <w:tcW w:w="450" w:type="dxa"/>
          </w:tcPr>
          <w:p w14:paraId="4375094F" w14:textId="77777777" w:rsidR="00656E0E" w:rsidRDefault="00656E0E" w:rsidP="00656E0E">
            <w:pPr>
              <w:jc w:val="center"/>
            </w:pPr>
            <w:r>
              <w:t>2</w:t>
            </w:r>
          </w:p>
        </w:tc>
        <w:tc>
          <w:tcPr>
            <w:tcW w:w="450" w:type="dxa"/>
          </w:tcPr>
          <w:p w14:paraId="7BF30771" w14:textId="77777777" w:rsidR="00656E0E" w:rsidRDefault="00656E0E" w:rsidP="00656E0E">
            <w:pPr>
              <w:jc w:val="center"/>
            </w:pPr>
            <w:r>
              <w:t>2</w:t>
            </w:r>
          </w:p>
        </w:tc>
        <w:tc>
          <w:tcPr>
            <w:tcW w:w="720" w:type="dxa"/>
          </w:tcPr>
          <w:p w14:paraId="357181E6" w14:textId="77777777" w:rsidR="00656E0E" w:rsidRDefault="00656E0E" w:rsidP="00656E0E">
            <w:pPr>
              <w:jc w:val="center"/>
            </w:pPr>
            <w:r>
              <w:t>6</w:t>
            </w:r>
          </w:p>
        </w:tc>
        <w:tc>
          <w:tcPr>
            <w:tcW w:w="2785" w:type="dxa"/>
          </w:tcPr>
          <w:p w14:paraId="5E91142B" w14:textId="77777777" w:rsidR="00656E0E" w:rsidRDefault="00656E0E" w:rsidP="00656E0E">
            <w:proofErr w:type="spellStart"/>
            <w:r>
              <w:t>Dr.</w:t>
            </w:r>
            <w:proofErr w:type="spellEnd"/>
            <w:r>
              <w:t xml:space="preserve"> Sc. Faton Berisha</w:t>
            </w:r>
          </w:p>
        </w:tc>
      </w:tr>
      <w:tr w:rsidR="00656E0E" w14:paraId="4A3825C1" w14:textId="77777777" w:rsidTr="00F464E1">
        <w:tc>
          <w:tcPr>
            <w:tcW w:w="517" w:type="dxa"/>
          </w:tcPr>
          <w:p w14:paraId="1728C572" w14:textId="77777777" w:rsidR="00656E0E" w:rsidRDefault="00656E0E" w:rsidP="00656E0E">
            <w:pPr>
              <w:jc w:val="center"/>
            </w:pPr>
            <w:r>
              <w:t>2</w:t>
            </w:r>
          </w:p>
        </w:tc>
        <w:tc>
          <w:tcPr>
            <w:tcW w:w="565" w:type="dxa"/>
          </w:tcPr>
          <w:p w14:paraId="122B64AF" w14:textId="77777777" w:rsidR="00656E0E" w:rsidRDefault="00656E0E" w:rsidP="00656E0E">
            <w:pPr>
              <w:jc w:val="center"/>
            </w:pPr>
            <w:r>
              <w:t>O</w:t>
            </w:r>
          </w:p>
        </w:tc>
        <w:tc>
          <w:tcPr>
            <w:tcW w:w="3863" w:type="dxa"/>
          </w:tcPr>
          <w:p w14:paraId="25C23EE1" w14:textId="77777777" w:rsidR="00656E0E" w:rsidRPr="008B5CD8" w:rsidRDefault="00656E0E" w:rsidP="00656E0E">
            <w:pPr>
              <w:rPr>
                <w:color w:val="000000"/>
              </w:rPr>
            </w:pPr>
            <w:r w:rsidRPr="008B5CD8">
              <w:rPr>
                <w:color w:val="000000"/>
              </w:rPr>
              <w:t xml:space="preserve">Teoria e </w:t>
            </w:r>
            <w:proofErr w:type="spellStart"/>
            <w:r w:rsidRPr="008B5CD8">
              <w:rPr>
                <w:color w:val="000000"/>
              </w:rPr>
              <w:t>gjasës</w:t>
            </w:r>
            <w:proofErr w:type="spellEnd"/>
          </w:p>
        </w:tc>
        <w:tc>
          <w:tcPr>
            <w:tcW w:w="450" w:type="dxa"/>
          </w:tcPr>
          <w:p w14:paraId="27F30526" w14:textId="77777777" w:rsidR="00656E0E" w:rsidRDefault="00656E0E" w:rsidP="00656E0E">
            <w:pPr>
              <w:jc w:val="center"/>
            </w:pPr>
            <w:r>
              <w:t>2</w:t>
            </w:r>
          </w:p>
        </w:tc>
        <w:tc>
          <w:tcPr>
            <w:tcW w:w="450" w:type="dxa"/>
          </w:tcPr>
          <w:p w14:paraId="31193A41" w14:textId="77777777" w:rsidR="00656E0E" w:rsidRDefault="00656E0E" w:rsidP="00656E0E">
            <w:pPr>
              <w:jc w:val="center"/>
            </w:pPr>
            <w:r>
              <w:t>2</w:t>
            </w:r>
          </w:p>
        </w:tc>
        <w:tc>
          <w:tcPr>
            <w:tcW w:w="720" w:type="dxa"/>
          </w:tcPr>
          <w:p w14:paraId="2FDC92FA" w14:textId="77777777" w:rsidR="00656E0E" w:rsidRDefault="00656E0E" w:rsidP="00656E0E">
            <w:pPr>
              <w:jc w:val="center"/>
            </w:pPr>
            <w:r>
              <w:t>6</w:t>
            </w:r>
          </w:p>
        </w:tc>
        <w:tc>
          <w:tcPr>
            <w:tcW w:w="2785" w:type="dxa"/>
          </w:tcPr>
          <w:p w14:paraId="3BFF3F9C" w14:textId="77777777" w:rsidR="00656E0E" w:rsidRDefault="00656E0E" w:rsidP="00656E0E">
            <w:proofErr w:type="spellStart"/>
            <w:r>
              <w:t>Dr.</w:t>
            </w:r>
            <w:proofErr w:type="spellEnd"/>
            <w:r>
              <w:t xml:space="preserve"> Sc. Bujar Fejzullahu</w:t>
            </w:r>
          </w:p>
        </w:tc>
      </w:tr>
      <w:tr w:rsidR="00656E0E" w14:paraId="576444D1" w14:textId="77777777" w:rsidTr="00F464E1">
        <w:tc>
          <w:tcPr>
            <w:tcW w:w="517" w:type="dxa"/>
          </w:tcPr>
          <w:p w14:paraId="670D2E09" w14:textId="77777777" w:rsidR="00656E0E" w:rsidRDefault="00656E0E" w:rsidP="00656E0E">
            <w:pPr>
              <w:jc w:val="center"/>
            </w:pPr>
            <w:r>
              <w:t>3</w:t>
            </w:r>
          </w:p>
        </w:tc>
        <w:tc>
          <w:tcPr>
            <w:tcW w:w="565" w:type="dxa"/>
          </w:tcPr>
          <w:p w14:paraId="7FABEFB3" w14:textId="77777777" w:rsidR="00656E0E" w:rsidRDefault="00656E0E" w:rsidP="00656E0E">
            <w:pPr>
              <w:jc w:val="center"/>
            </w:pPr>
            <w:r>
              <w:t>O</w:t>
            </w:r>
          </w:p>
        </w:tc>
        <w:tc>
          <w:tcPr>
            <w:tcW w:w="3863" w:type="dxa"/>
          </w:tcPr>
          <w:p w14:paraId="02179D78" w14:textId="77777777" w:rsidR="00656E0E" w:rsidRPr="008B5CD8" w:rsidRDefault="00656E0E" w:rsidP="00656E0E">
            <w:pPr>
              <w:rPr>
                <w:color w:val="000000"/>
              </w:rPr>
            </w:pPr>
            <w:proofErr w:type="spellStart"/>
            <w:r w:rsidRPr="008B5CD8">
              <w:rPr>
                <w:color w:val="000000"/>
              </w:rPr>
              <w:t>Programimi</w:t>
            </w:r>
            <w:proofErr w:type="spellEnd"/>
            <w:r w:rsidRPr="008B5CD8">
              <w:rPr>
                <w:color w:val="000000"/>
              </w:rPr>
              <w:t xml:space="preserve"> OOP </w:t>
            </w:r>
            <w:proofErr w:type="spellStart"/>
            <w:r w:rsidRPr="008B5CD8">
              <w:rPr>
                <w:color w:val="000000"/>
              </w:rPr>
              <w:t>dhe</w:t>
            </w:r>
            <w:proofErr w:type="spellEnd"/>
            <w:r w:rsidRPr="008B5CD8">
              <w:rPr>
                <w:color w:val="000000"/>
              </w:rPr>
              <w:t xml:space="preserve"> GUI</w:t>
            </w:r>
          </w:p>
        </w:tc>
        <w:tc>
          <w:tcPr>
            <w:tcW w:w="450" w:type="dxa"/>
          </w:tcPr>
          <w:p w14:paraId="5F00A663" w14:textId="77777777" w:rsidR="00656E0E" w:rsidRDefault="00656E0E" w:rsidP="00656E0E">
            <w:pPr>
              <w:jc w:val="center"/>
            </w:pPr>
            <w:r>
              <w:t>2</w:t>
            </w:r>
          </w:p>
        </w:tc>
        <w:tc>
          <w:tcPr>
            <w:tcW w:w="450" w:type="dxa"/>
          </w:tcPr>
          <w:p w14:paraId="36FBFABC" w14:textId="77777777" w:rsidR="00656E0E" w:rsidRDefault="00656E0E" w:rsidP="00656E0E">
            <w:pPr>
              <w:jc w:val="center"/>
            </w:pPr>
            <w:r>
              <w:t>2</w:t>
            </w:r>
          </w:p>
        </w:tc>
        <w:tc>
          <w:tcPr>
            <w:tcW w:w="720" w:type="dxa"/>
          </w:tcPr>
          <w:p w14:paraId="7BCED5CF" w14:textId="77777777" w:rsidR="00656E0E" w:rsidRDefault="00656E0E" w:rsidP="00656E0E">
            <w:pPr>
              <w:jc w:val="center"/>
            </w:pPr>
            <w:r>
              <w:t>6</w:t>
            </w:r>
          </w:p>
        </w:tc>
        <w:tc>
          <w:tcPr>
            <w:tcW w:w="2785" w:type="dxa"/>
          </w:tcPr>
          <w:p w14:paraId="48ED6C65" w14:textId="77777777" w:rsidR="00656E0E" w:rsidRDefault="00656E0E" w:rsidP="00656E0E">
            <w:proofErr w:type="spellStart"/>
            <w:r>
              <w:t>Dr.</w:t>
            </w:r>
            <w:proofErr w:type="spellEnd"/>
            <w:r>
              <w:t xml:space="preserve"> Sc. Faton Berisha</w:t>
            </w:r>
          </w:p>
        </w:tc>
      </w:tr>
      <w:tr w:rsidR="00F464E1" w14:paraId="31DC9901" w14:textId="77777777" w:rsidTr="00F464E1">
        <w:tc>
          <w:tcPr>
            <w:tcW w:w="517" w:type="dxa"/>
          </w:tcPr>
          <w:p w14:paraId="3CB0F5DF" w14:textId="77777777" w:rsidR="00F464E1" w:rsidRDefault="00F464E1" w:rsidP="00F464E1">
            <w:pPr>
              <w:jc w:val="center"/>
            </w:pPr>
            <w:r>
              <w:t>4</w:t>
            </w:r>
          </w:p>
        </w:tc>
        <w:tc>
          <w:tcPr>
            <w:tcW w:w="565" w:type="dxa"/>
          </w:tcPr>
          <w:p w14:paraId="6BD52DB9" w14:textId="77777777" w:rsidR="00F464E1" w:rsidRDefault="00F464E1" w:rsidP="00F464E1">
            <w:pPr>
              <w:jc w:val="center"/>
            </w:pPr>
            <w:r>
              <w:t>O</w:t>
            </w:r>
          </w:p>
        </w:tc>
        <w:tc>
          <w:tcPr>
            <w:tcW w:w="3863" w:type="dxa"/>
          </w:tcPr>
          <w:p w14:paraId="6C47F782" w14:textId="77777777" w:rsidR="00F464E1" w:rsidRPr="008B5CD8" w:rsidRDefault="00F464E1" w:rsidP="00F464E1">
            <w:pPr>
              <w:rPr>
                <w:color w:val="000000"/>
              </w:rPr>
            </w:pPr>
            <w:proofErr w:type="spellStart"/>
            <w:r w:rsidRPr="008B5CD8">
              <w:rPr>
                <w:color w:val="000000"/>
              </w:rPr>
              <w:t>Siguria</w:t>
            </w:r>
            <w:proofErr w:type="spellEnd"/>
            <w:r w:rsidRPr="008B5CD8">
              <w:rPr>
                <w:color w:val="000000"/>
              </w:rPr>
              <w:t xml:space="preserve"> e </w:t>
            </w:r>
            <w:proofErr w:type="spellStart"/>
            <w:r w:rsidRPr="008B5CD8">
              <w:rPr>
                <w:color w:val="000000"/>
              </w:rPr>
              <w:t>të</w:t>
            </w:r>
            <w:proofErr w:type="spellEnd"/>
            <w:r w:rsidRPr="008B5CD8">
              <w:rPr>
                <w:color w:val="000000"/>
              </w:rPr>
              <w:t xml:space="preserve"> </w:t>
            </w:r>
            <w:proofErr w:type="spellStart"/>
            <w:r w:rsidRPr="008B5CD8">
              <w:rPr>
                <w:color w:val="000000"/>
              </w:rPr>
              <w:t>dhënave</w:t>
            </w:r>
            <w:proofErr w:type="spellEnd"/>
          </w:p>
        </w:tc>
        <w:tc>
          <w:tcPr>
            <w:tcW w:w="450" w:type="dxa"/>
          </w:tcPr>
          <w:p w14:paraId="1FEF263F" w14:textId="77777777" w:rsidR="00F464E1" w:rsidRDefault="00E412CB" w:rsidP="00F464E1">
            <w:pPr>
              <w:jc w:val="center"/>
            </w:pPr>
            <w:r>
              <w:t>2</w:t>
            </w:r>
          </w:p>
        </w:tc>
        <w:tc>
          <w:tcPr>
            <w:tcW w:w="450" w:type="dxa"/>
          </w:tcPr>
          <w:p w14:paraId="349B07A5" w14:textId="77777777" w:rsidR="00F464E1" w:rsidRDefault="00F464E1" w:rsidP="00F464E1">
            <w:pPr>
              <w:jc w:val="center"/>
            </w:pPr>
            <w:r>
              <w:t>2</w:t>
            </w:r>
          </w:p>
        </w:tc>
        <w:tc>
          <w:tcPr>
            <w:tcW w:w="720" w:type="dxa"/>
          </w:tcPr>
          <w:p w14:paraId="3A8106BB" w14:textId="77777777" w:rsidR="00F464E1" w:rsidRDefault="00E412CB" w:rsidP="00F464E1">
            <w:pPr>
              <w:jc w:val="center"/>
            </w:pPr>
            <w:r>
              <w:t>6</w:t>
            </w:r>
          </w:p>
        </w:tc>
        <w:tc>
          <w:tcPr>
            <w:tcW w:w="2785" w:type="dxa"/>
          </w:tcPr>
          <w:p w14:paraId="02EBF9D9" w14:textId="77777777" w:rsidR="00F464E1" w:rsidRDefault="006660E7" w:rsidP="00F464E1">
            <w:proofErr w:type="spellStart"/>
            <w:r>
              <w:t>Dr.</w:t>
            </w:r>
            <w:proofErr w:type="spellEnd"/>
            <w:r>
              <w:t xml:space="preserve"> Sc. Eliot Bytyç</w:t>
            </w:r>
            <w:r w:rsidR="00F464E1">
              <w:t>i</w:t>
            </w:r>
          </w:p>
        </w:tc>
      </w:tr>
      <w:tr w:rsidR="00F464E1" w14:paraId="6576DA38" w14:textId="77777777" w:rsidTr="00F464E1">
        <w:tc>
          <w:tcPr>
            <w:tcW w:w="517" w:type="dxa"/>
          </w:tcPr>
          <w:p w14:paraId="76E6846B" w14:textId="77777777" w:rsidR="00F464E1" w:rsidRDefault="00F464E1" w:rsidP="00F464E1">
            <w:pPr>
              <w:jc w:val="center"/>
            </w:pPr>
            <w:r>
              <w:t>5</w:t>
            </w:r>
          </w:p>
        </w:tc>
        <w:tc>
          <w:tcPr>
            <w:tcW w:w="565" w:type="dxa"/>
          </w:tcPr>
          <w:p w14:paraId="0472F18A" w14:textId="77777777" w:rsidR="00F464E1" w:rsidRDefault="00F464E1" w:rsidP="00F464E1">
            <w:pPr>
              <w:jc w:val="center"/>
            </w:pPr>
            <w:r>
              <w:t>Z</w:t>
            </w:r>
          </w:p>
        </w:tc>
        <w:tc>
          <w:tcPr>
            <w:tcW w:w="3863" w:type="dxa"/>
          </w:tcPr>
          <w:p w14:paraId="48A8E791" w14:textId="77777777" w:rsidR="00F464E1" w:rsidRPr="008B5CD8" w:rsidRDefault="00F464E1" w:rsidP="00F464E1">
            <w:pPr>
              <w:rPr>
                <w:color w:val="000000"/>
              </w:rPr>
            </w:pPr>
            <w:proofErr w:type="spellStart"/>
            <w:r w:rsidRPr="008B5CD8">
              <w:rPr>
                <w:color w:val="000000"/>
              </w:rPr>
              <w:t>Ndërtimi</w:t>
            </w:r>
            <w:proofErr w:type="spellEnd"/>
            <w:r w:rsidRPr="008B5CD8">
              <w:rPr>
                <w:color w:val="000000"/>
              </w:rPr>
              <w:t xml:space="preserve"> </w:t>
            </w:r>
            <w:proofErr w:type="spellStart"/>
            <w:r w:rsidRPr="008B5CD8">
              <w:rPr>
                <w:color w:val="000000"/>
              </w:rPr>
              <w:t>i</w:t>
            </w:r>
            <w:proofErr w:type="spellEnd"/>
            <w:r w:rsidRPr="008B5CD8">
              <w:rPr>
                <w:color w:val="000000"/>
              </w:rPr>
              <w:t xml:space="preserve"> </w:t>
            </w:r>
            <w:proofErr w:type="spellStart"/>
            <w:r w:rsidRPr="008B5CD8">
              <w:rPr>
                <w:color w:val="000000"/>
              </w:rPr>
              <w:t>kompilatorit</w:t>
            </w:r>
            <w:proofErr w:type="spellEnd"/>
          </w:p>
        </w:tc>
        <w:tc>
          <w:tcPr>
            <w:tcW w:w="450" w:type="dxa"/>
          </w:tcPr>
          <w:p w14:paraId="12C87481" w14:textId="77777777" w:rsidR="00F464E1" w:rsidRDefault="00F464E1" w:rsidP="00F464E1">
            <w:pPr>
              <w:jc w:val="center"/>
            </w:pPr>
            <w:r>
              <w:t>2</w:t>
            </w:r>
          </w:p>
        </w:tc>
        <w:tc>
          <w:tcPr>
            <w:tcW w:w="450" w:type="dxa"/>
          </w:tcPr>
          <w:p w14:paraId="2F2A2FA3" w14:textId="77777777" w:rsidR="00F464E1" w:rsidRDefault="00F464E1" w:rsidP="00F464E1">
            <w:pPr>
              <w:jc w:val="center"/>
            </w:pPr>
            <w:r>
              <w:t>2</w:t>
            </w:r>
          </w:p>
        </w:tc>
        <w:tc>
          <w:tcPr>
            <w:tcW w:w="720" w:type="dxa"/>
          </w:tcPr>
          <w:p w14:paraId="00725197" w14:textId="77777777" w:rsidR="00F464E1" w:rsidRDefault="00E412CB" w:rsidP="00F464E1">
            <w:pPr>
              <w:jc w:val="center"/>
            </w:pPr>
            <w:r>
              <w:t>6</w:t>
            </w:r>
          </w:p>
        </w:tc>
        <w:tc>
          <w:tcPr>
            <w:tcW w:w="2785" w:type="dxa"/>
          </w:tcPr>
          <w:p w14:paraId="3CB0CB5F" w14:textId="77777777" w:rsidR="00F464E1" w:rsidRDefault="00F464E1" w:rsidP="00F464E1">
            <w:proofErr w:type="spellStart"/>
            <w:r>
              <w:t>Dr.</w:t>
            </w:r>
            <w:proofErr w:type="spellEnd"/>
            <w:r>
              <w:t xml:space="preserve"> Sc. Ermir Rogova</w:t>
            </w:r>
          </w:p>
        </w:tc>
      </w:tr>
      <w:tr w:rsidR="00F464E1" w14:paraId="2355E453" w14:textId="77777777" w:rsidTr="00F464E1">
        <w:tc>
          <w:tcPr>
            <w:tcW w:w="517" w:type="dxa"/>
          </w:tcPr>
          <w:p w14:paraId="1B9E926D" w14:textId="77777777" w:rsidR="00F464E1" w:rsidRDefault="00F464E1" w:rsidP="00F464E1">
            <w:pPr>
              <w:jc w:val="center"/>
            </w:pPr>
            <w:r>
              <w:t>6</w:t>
            </w:r>
          </w:p>
        </w:tc>
        <w:tc>
          <w:tcPr>
            <w:tcW w:w="565" w:type="dxa"/>
          </w:tcPr>
          <w:p w14:paraId="2D6431A5" w14:textId="77777777" w:rsidR="00F464E1" w:rsidRDefault="00F464E1" w:rsidP="00F464E1">
            <w:pPr>
              <w:jc w:val="center"/>
            </w:pPr>
            <w:r>
              <w:t>Z</w:t>
            </w:r>
          </w:p>
        </w:tc>
        <w:tc>
          <w:tcPr>
            <w:tcW w:w="3863" w:type="dxa"/>
          </w:tcPr>
          <w:p w14:paraId="77D15CCE" w14:textId="77777777" w:rsidR="00F464E1" w:rsidRPr="008B5CD8" w:rsidRDefault="00F464E1" w:rsidP="00F464E1">
            <w:pPr>
              <w:rPr>
                <w:color w:val="000000"/>
              </w:rPr>
            </w:pPr>
            <w:r w:rsidRPr="008B5CD8">
              <w:rPr>
                <w:color w:val="000000"/>
              </w:rPr>
              <w:t xml:space="preserve">Teoria e </w:t>
            </w:r>
            <w:proofErr w:type="spellStart"/>
            <w:r w:rsidRPr="008B5CD8">
              <w:rPr>
                <w:color w:val="000000"/>
              </w:rPr>
              <w:t>matricave</w:t>
            </w:r>
            <w:proofErr w:type="spellEnd"/>
          </w:p>
        </w:tc>
        <w:tc>
          <w:tcPr>
            <w:tcW w:w="450" w:type="dxa"/>
          </w:tcPr>
          <w:p w14:paraId="35E2512F" w14:textId="77777777" w:rsidR="00F464E1" w:rsidRDefault="00F464E1" w:rsidP="00F464E1">
            <w:pPr>
              <w:jc w:val="center"/>
            </w:pPr>
            <w:r>
              <w:t>2</w:t>
            </w:r>
          </w:p>
        </w:tc>
        <w:tc>
          <w:tcPr>
            <w:tcW w:w="450" w:type="dxa"/>
          </w:tcPr>
          <w:p w14:paraId="465145C6" w14:textId="77777777" w:rsidR="00F464E1" w:rsidRDefault="00F464E1" w:rsidP="00F464E1">
            <w:pPr>
              <w:jc w:val="center"/>
            </w:pPr>
            <w:r>
              <w:t>2</w:t>
            </w:r>
          </w:p>
        </w:tc>
        <w:tc>
          <w:tcPr>
            <w:tcW w:w="720" w:type="dxa"/>
          </w:tcPr>
          <w:p w14:paraId="36EEA4A2" w14:textId="77777777" w:rsidR="00F464E1" w:rsidRDefault="00E412CB" w:rsidP="00F464E1">
            <w:pPr>
              <w:jc w:val="center"/>
            </w:pPr>
            <w:r>
              <w:t>6</w:t>
            </w:r>
          </w:p>
        </w:tc>
        <w:tc>
          <w:tcPr>
            <w:tcW w:w="2785" w:type="dxa"/>
          </w:tcPr>
          <w:p w14:paraId="7C2E9D4F" w14:textId="77777777" w:rsidR="00F464E1" w:rsidRDefault="00F464E1" w:rsidP="00F464E1">
            <w:proofErr w:type="spellStart"/>
            <w:r>
              <w:t>Dr.</w:t>
            </w:r>
            <w:proofErr w:type="spellEnd"/>
            <w:r>
              <w:t xml:space="preserve"> Sc. Muhib Lohaj</w:t>
            </w:r>
          </w:p>
        </w:tc>
      </w:tr>
      <w:tr w:rsidR="00F464E1" w14:paraId="266FA3FE" w14:textId="77777777" w:rsidTr="00F464E1">
        <w:tc>
          <w:tcPr>
            <w:tcW w:w="517" w:type="dxa"/>
          </w:tcPr>
          <w:p w14:paraId="31250B1C" w14:textId="77777777" w:rsidR="00F464E1" w:rsidRDefault="00F464E1" w:rsidP="00F464E1">
            <w:pPr>
              <w:jc w:val="center"/>
            </w:pPr>
            <w:r>
              <w:t>7</w:t>
            </w:r>
          </w:p>
        </w:tc>
        <w:tc>
          <w:tcPr>
            <w:tcW w:w="565" w:type="dxa"/>
          </w:tcPr>
          <w:p w14:paraId="75280B88" w14:textId="77777777" w:rsidR="00F464E1" w:rsidRDefault="00F464E1" w:rsidP="00F464E1">
            <w:pPr>
              <w:jc w:val="center"/>
            </w:pPr>
            <w:r>
              <w:t>Z</w:t>
            </w:r>
          </w:p>
        </w:tc>
        <w:tc>
          <w:tcPr>
            <w:tcW w:w="3863" w:type="dxa"/>
          </w:tcPr>
          <w:p w14:paraId="1C4F62DC" w14:textId="77777777" w:rsidR="00F464E1" w:rsidRPr="008B5CD8" w:rsidRDefault="00F464E1" w:rsidP="00F464E1">
            <w:pPr>
              <w:rPr>
                <w:color w:val="000000"/>
              </w:rPr>
            </w:pPr>
            <w:proofErr w:type="spellStart"/>
            <w:r w:rsidRPr="008B5CD8">
              <w:rPr>
                <w:color w:val="000000"/>
              </w:rPr>
              <w:t>Inteligjenca</w:t>
            </w:r>
            <w:proofErr w:type="spellEnd"/>
            <w:r w:rsidRPr="008B5CD8">
              <w:rPr>
                <w:color w:val="000000"/>
              </w:rPr>
              <w:t xml:space="preserve"> </w:t>
            </w:r>
            <w:proofErr w:type="spellStart"/>
            <w:r w:rsidRPr="008B5CD8">
              <w:rPr>
                <w:color w:val="000000"/>
              </w:rPr>
              <w:t>artificiale</w:t>
            </w:r>
            <w:proofErr w:type="spellEnd"/>
          </w:p>
        </w:tc>
        <w:tc>
          <w:tcPr>
            <w:tcW w:w="450" w:type="dxa"/>
          </w:tcPr>
          <w:p w14:paraId="2C904E8A" w14:textId="77777777" w:rsidR="00F464E1" w:rsidRDefault="00F464E1" w:rsidP="00F464E1">
            <w:pPr>
              <w:jc w:val="center"/>
            </w:pPr>
            <w:r>
              <w:t>2</w:t>
            </w:r>
          </w:p>
        </w:tc>
        <w:tc>
          <w:tcPr>
            <w:tcW w:w="450" w:type="dxa"/>
          </w:tcPr>
          <w:p w14:paraId="3721DBF3" w14:textId="77777777" w:rsidR="00F464E1" w:rsidRDefault="00F464E1" w:rsidP="00F464E1">
            <w:pPr>
              <w:jc w:val="center"/>
            </w:pPr>
            <w:r>
              <w:t>2</w:t>
            </w:r>
          </w:p>
        </w:tc>
        <w:tc>
          <w:tcPr>
            <w:tcW w:w="720" w:type="dxa"/>
          </w:tcPr>
          <w:p w14:paraId="28FFCE9F" w14:textId="77777777" w:rsidR="00F464E1" w:rsidRDefault="00E412CB" w:rsidP="00F464E1">
            <w:pPr>
              <w:jc w:val="center"/>
            </w:pPr>
            <w:r>
              <w:t>6</w:t>
            </w:r>
          </w:p>
        </w:tc>
        <w:tc>
          <w:tcPr>
            <w:tcW w:w="2785" w:type="dxa"/>
          </w:tcPr>
          <w:p w14:paraId="78A67F54" w14:textId="77777777" w:rsidR="00F464E1" w:rsidRPr="0053618C" w:rsidRDefault="00CD7D6D" w:rsidP="00F464E1">
            <w:proofErr w:type="spellStart"/>
            <w:r>
              <w:t>Dr.</w:t>
            </w:r>
            <w:proofErr w:type="spellEnd"/>
            <w:r>
              <w:t xml:space="preserve"> Sc. Eliot Bytyç</w:t>
            </w:r>
            <w:r w:rsidR="00F464E1">
              <w:t>i</w:t>
            </w:r>
          </w:p>
        </w:tc>
      </w:tr>
      <w:tr w:rsidR="00F464E1" w14:paraId="69CD2CB2" w14:textId="77777777" w:rsidTr="00F464E1">
        <w:tc>
          <w:tcPr>
            <w:tcW w:w="517" w:type="dxa"/>
          </w:tcPr>
          <w:p w14:paraId="23F2FF19" w14:textId="77777777" w:rsidR="00F464E1" w:rsidRDefault="00F464E1" w:rsidP="00F464E1">
            <w:pPr>
              <w:jc w:val="center"/>
            </w:pPr>
            <w:r>
              <w:t>8</w:t>
            </w:r>
          </w:p>
        </w:tc>
        <w:tc>
          <w:tcPr>
            <w:tcW w:w="565" w:type="dxa"/>
          </w:tcPr>
          <w:p w14:paraId="3C3121EC" w14:textId="77777777" w:rsidR="00F464E1" w:rsidRDefault="00F464E1" w:rsidP="00F464E1">
            <w:pPr>
              <w:jc w:val="center"/>
            </w:pPr>
            <w:r>
              <w:t>Z</w:t>
            </w:r>
          </w:p>
        </w:tc>
        <w:tc>
          <w:tcPr>
            <w:tcW w:w="3863" w:type="dxa"/>
          </w:tcPr>
          <w:p w14:paraId="43EF2B48" w14:textId="77777777" w:rsidR="00F464E1" w:rsidRPr="008B5CD8" w:rsidRDefault="00F464E1" w:rsidP="00F464E1">
            <w:pPr>
              <w:rPr>
                <w:color w:val="000000"/>
              </w:rPr>
            </w:pPr>
            <w:proofErr w:type="spellStart"/>
            <w:r w:rsidRPr="008B5CD8">
              <w:rPr>
                <w:color w:val="000000"/>
              </w:rPr>
              <w:t>Programimi</w:t>
            </w:r>
            <w:proofErr w:type="spellEnd"/>
            <w:r w:rsidRPr="008B5CD8">
              <w:rPr>
                <w:color w:val="000000"/>
              </w:rPr>
              <w:t xml:space="preserve"> linear</w:t>
            </w:r>
          </w:p>
        </w:tc>
        <w:tc>
          <w:tcPr>
            <w:tcW w:w="450" w:type="dxa"/>
          </w:tcPr>
          <w:p w14:paraId="495C4D1C" w14:textId="77777777" w:rsidR="00F464E1" w:rsidRDefault="00F464E1" w:rsidP="00F464E1">
            <w:pPr>
              <w:jc w:val="center"/>
            </w:pPr>
            <w:r>
              <w:t>2</w:t>
            </w:r>
          </w:p>
        </w:tc>
        <w:tc>
          <w:tcPr>
            <w:tcW w:w="450" w:type="dxa"/>
          </w:tcPr>
          <w:p w14:paraId="750710D9" w14:textId="77777777" w:rsidR="00F464E1" w:rsidRDefault="00F464E1" w:rsidP="00F464E1">
            <w:pPr>
              <w:jc w:val="center"/>
            </w:pPr>
            <w:r>
              <w:t>2</w:t>
            </w:r>
          </w:p>
        </w:tc>
        <w:tc>
          <w:tcPr>
            <w:tcW w:w="720" w:type="dxa"/>
          </w:tcPr>
          <w:p w14:paraId="2B1E4154" w14:textId="77777777" w:rsidR="00F464E1" w:rsidRDefault="00E412CB" w:rsidP="00F464E1">
            <w:pPr>
              <w:jc w:val="center"/>
            </w:pPr>
            <w:r>
              <w:t>6</w:t>
            </w:r>
          </w:p>
        </w:tc>
        <w:tc>
          <w:tcPr>
            <w:tcW w:w="2785" w:type="dxa"/>
          </w:tcPr>
          <w:p w14:paraId="42BD0DF4" w14:textId="77777777" w:rsidR="00F464E1" w:rsidRDefault="00F464E1" w:rsidP="00F464E1">
            <w:proofErr w:type="spellStart"/>
            <w:r>
              <w:t>Dr.</w:t>
            </w:r>
            <w:proofErr w:type="spellEnd"/>
            <w:r>
              <w:t xml:space="preserve"> Sc. Menderes Gashi</w:t>
            </w:r>
          </w:p>
        </w:tc>
      </w:tr>
      <w:tr w:rsidR="00F464E1" w14:paraId="438EC255" w14:textId="77777777" w:rsidTr="005C153F">
        <w:tc>
          <w:tcPr>
            <w:tcW w:w="4945" w:type="dxa"/>
            <w:gridSpan w:val="3"/>
            <w:shd w:val="clear" w:color="auto" w:fill="95B3D7" w:themeFill="accent1" w:themeFillTint="99"/>
          </w:tcPr>
          <w:p w14:paraId="7F388772" w14:textId="77777777" w:rsidR="00F464E1" w:rsidRPr="0053618C" w:rsidRDefault="00F464E1" w:rsidP="00F464E1">
            <w:pPr>
              <w:jc w:val="right"/>
              <w:rPr>
                <w:b/>
              </w:rPr>
            </w:pPr>
            <w:proofErr w:type="spellStart"/>
            <w:r w:rsidRPr="0053618C">
              <w:rPr>
                <w:b/>
              </w:rPr>
              <w:t>Gjithsej</w:t>
            </w:r>
            <w:proofErr w:type="spellEnd"/>
            <w:r>
              <w:rPr>
                <w:b/>
              </w:rPr>
              <w:t xml:space="preserve"> </w:t>
            </w:r>
            <w:proofErr w:type="spellStart"/>
            <w:r>
              <w:rPr>
                <w:b/>
              </w:rPr>
              <w:t>semestri</w:t>
            </w:r>
            <w:proofErr w:type="spellEnd"/>
            <w:r>
              <w:rPr>
                <w:b/>
              </w:rPr>
              <w:t xml:space="preserve"> IV</w:t>
            </w:r>
          </w:p>
        </w:tc>
        <w:tc>
          <w:tcPr>
            <w:tcW w:w="450" w:type="dxa"/>
            <w:shd w:val="clear" w:color="auto" w:fill="95B3D7" w:themeFill="accent1" w:themeFillTint="99"/>
          </w:tcPr>
          <w:p w14:paraId="36B11800" w14:textId="77777777" w:rsidR="00F464E1" w:rsidRPr="0053618C" w:rsidRDefault="00F464E1" w:rsidP="00F464E1">
            <w:pPr>
              <w:jc w:val="center"/>
              <w:rPr>
                <w:b/>
              </w:rPr>
            </w:pPr>
            <w:r>
              <w:rPr>
                <w:b/>
              </w:rPr>
              <w:t>11</w:t>
            </w:r>
          </w:p>
        </w:tc>
        <w:tc>
          <w:tcPr>
            <w:tcW w:w="450" w:type="dxa"/>
            <w:shd w:val="clear" w:color="auto" w:fill="95B3D7" w:themeFill="accent1" w:themeFillTint="99"/>
          </w:tcPr>
          <w:p w14:paraId="42F28DF1" w14:textId="77777777" w:rsidR="00F464E1" w:rsidRPr="0053618C" w:rsidRDefault="00F464E1" w:rsidP="00F464E1">
            <w:pPr>
              <w:jc w:val="center"/>
              <w:rPr>
                <w:b/>
              </w:rPr>
            </w:pPr>
            <w:r>
              <w:rPr>
                <w:b/>
              </w:rPr>
              <w:t>10</w:t>
            </w:r>
          </w:p>
        </w:tc>
        <w:tc>
          <w:tcPr>
            <w:tcW w:w="720" w:type="dxa"/>
            <w:shd w:val="clear" w:color="auto" w:fill="95B3D7" w:themeFill="accent1" w:themeFillTint="99"/>
          </w:tcPr>
          <w:p w14:paraId="6E3C3D80" w14:textId="77777777" w:rsidR="00F464E1" w:rsidRPr="0053618C" w:rsidRDefault="00F464E1" w:rsidP="00F464E1">
            <w:pPr>
              <w:jc w:val="center"/>
              <w:rPr>
                <w:b/>
              </w:rPr>
            </w:pPr>
            <w:r>
              <w:rPr>
                <w:b/>
              </w:rPr>
              <w:t>30</w:t>
            </w:r>
          </w:p>
        </w:tc>
        <w:tc>
          <w:tcPr>
            <w:tcW w:w="2785" w:type="dxa"/>
            <w:shd w:val="clear" w:color="auto" w:fill="95B3D7" w:themeFill="accent1" w:themeFillTint="99"/>
          </w:tcPr>
          <w:p w14:paraId="1810475F" w14:textId="77777777" w:rsidR="00F464E1" w:rsidRPr="0053618C" w:rsidRDefault="00F464E1" w:rsidP="00F464E1">
            <w:pPr>
              <w:rPr>
                <w:b/>
              </w:rPr>
            </w:pPr>
          </w:p>
        </w:tc>
      </w:tr>
      <w:tr w:rsidR="00F464E1" w:rsidRPr="00FD40B2" w14:paraId="6BA9AFCD" w14:textId="77777777" w:rsidTr="00F464E1">
        <w:tc>
          <w:tcPr>
            <w:tcW w:w="9350" w:type="dxa"/>
            <w:gridSpan w:val="7"/>
            <w:shd w:val="clear" w:color="auto" w:fill="000000" w:themeFill="text1"/>
          </w:tcPr>
          <w:p w14:paraId="56C200E8" w14:textId="77777777" w:rsidR="00F464E1" w:rsidRPr="00FD40B2" w:rsidRDefault="00F464E1" w:rsidP="00F464E1">
            <w:pPr>
              <w:rPr>
                <w:b/>
                <w:color w:val="FFFFFF" w:themeColor="background1"/>
              </w:rPr>
            </w:pPr>
            <w:r w:rsidRPr="00FD40B2">
              <w:rPr>
                <w:b/>
                <w:color w:val="FFFFFF" w:themeColor="background1"/>
              </w:rPr>
              <w:t>Viti I</w:t>
            </w:r>
            <w:r>
              <w:rPr>
                <w:b/>
                <w:color w:val="FFFFFF" w:themeColor="background1"/>
              </w:rPr>
              <w:t>II</w:t>
            </w:r>
          </w:p>
        </w:tc>
      </w:tr>
      <w:tr w:rsidR="00F464E1" w:rsidRPr="0053618C" w14:paraId="78A03DDE" w14:textId="77777777" w:rsidTr="005C153F">
        <w:tc>
          <w:tcPr>
            <w:tcW w:w="4945" w:type="dxa"/>
            <w:gridSpan w:val="3"/>
            <w:shd w:val="clear" w:color="auto" w:fill="B8CCE4" w:themeFill="accent1" w:themeFillTint="66"/>
          </w:tcPr>
          <w:p w14:paraId="67CA3E69" w14:textId="77777777" w:rsidR="00F464E1" w:rsidRPr="0053618C" w:rsidRDefault="00F464E1" w:rsidP="00F464E1">
            <w:pPr>
              <w:rPr>
                <w:b/>
              </w:rPr>
            </w:pPr>
            <w:proofErr w:type="spellStart"/>
            <w:r>
              <w:rPr>
                <w:b/>
              </w:rPr>
              <w:t>Semestri</w:t>
            </w:r>
            <w:proofErr w:type="spellEnd"/>
            <w:r>
              <w:rPr>
                <w:b/>
              </w:rPr>
              <w:t xml:space="preserve"> V</w:t>
            </w:r>
          </w:p>
        </w:tc>
        <w:tc>
          <w:tcPr>
            <w:tcW w:w="1620" w:type="dxa"/>
            <w:gridSpan w:val="3"/>
            <w:shd w:val="clear" w:color="auto" w:fill="B8CCE4" w:themeFill="accent1" w:themeFillTint="66"/>
          </w:tcPr>
          <w:p w14:paraId="54C9348F" w14:textId="77777777" w:rsidR="00F464E1" w:rsidRPr="0053618C" w:rsidRDefault="00F464E1" w:rsidP="00F464E1">
            <w:pPr>
              <w:rPr>
                <w:b/>
              </w:rPr>
            </w:pPr>
            <w:proofErr w:type="spellStart"/>
            <w:r>
              <w:rPr>
                <w:b/>
              </w:rPr>
              <w:t>Orë</w:t>
            </w:r>
            <w:proofErr w:type="spellEnd"/>
            <w:r>
              <w:rPr>
                <w:b/>
              </w:rPr>
              <w:t>/</w:t>
            </w:r>
            <w:proofErr w:type="spellStart"/>
            <w:r>
              <w:rPr>
                <w:b/>
              </w:rPr>
              <w:t>Javë</w:t>
            </w:r>
            <w:proofErr w:type="spellEnd"/>
          </w:p>
        </w:tc>
        <w:tc>
          <w:tcPr>
            <w:tcW w:w="2785" w:type="dxa"/>
            <w:shd w:val="clear" w:color="auto" w:fill="B8CCE4" w:themeFill="accent1" w:themeFillTint="66"/>
          </w:tcPr>
          <w:p w14:paraId="45F239CD" w14:textId="77777777" w:rsidR="00F464E1" w:rsidRPr="0053618C" w:rsidRDefault="00F464E1" w:rsidP="00F464E1">
            <w:pPr>
              <w:rPr>
                <w:b/>
              </w:rPr>
            </w:pPr>
          </w:p>
        </w:tc>
      </w:tr>
      <w:tr w:rsidR="00F464E1" w:rsidRPr="0053618C" w14:paraId="041A0337" w14:textId="77777777" w:rsidTr="005C153F">
        <w:tc>
          <w:tcPr>
            <w:tcW w:w="517" w:type="dxa"/>
            <w:shd w:val="clear" w:color="auto" w:fill="B8CCE4" w:themeFill="accent1" w:themeFillTint="66"/>
          </w:tcPr>
          <w:p w14:paraId="36726A08" w14:textId="77777777" w:rsidR="00F464E1" w:rsidRPr="0053618C" w:rsidRDefault="00F464E1" w:rsidP="00F464E1">
            <w:pPr>
              <w:jc w:val="center"/>
              <w:rPr>
                <w:b/>
              </w:rPr>
            </w:pPr>
            <w:r w:rsidRPr="0053618C">
              <w:rPr>
                <w:b/>
              </w:rPr>
              <w:t>Nr</w:t>
            </w:r>
          </w:p>
        </w:tc>
        <w:tc>
          <w:tcPr>
            <w:tcW w:w="565" w:type="dxa"/>
            <w:shd w:val="clear" w:color="auto" w:fill="B8CCE4" w:themeFill="accent1" w:themeFillTint="66"/>
          </w:tcPr>
          <w:p w14:paraId="5E5A7C76" w14:textId="77777777" w:rsidR="00F464E1" w:rsidRPr="0053618C" w:rsidRDefault="00F464E1" w:rsidP="00F464E1">
            <w:pPr>
              <w:jc w:val="center"/>
              <w:rPr>
                <w:b/>
              </w:rPr>
            </w:pPr>
            <w:r w:rsidRPr="0053618C">
              <w:rPr>
                <w:b/>
              </w:rPr>
              <w:t>O/Z</w:t>
            </w:r>
          </w:p>
        </w:tc>
        <w:tc>
          <w:tcPr>
            <w:tcW w:w="3863" w:type="dxa"/>
            <w:shd w:val="clear" w:color="auto" w:fill="B8CCE4" w:themeFill="accent1" w:themeFillTint="66"/>
          </w:tcPr>
          <w:p w14:paraId="5065A69D" w14:textId="77777777" w:rsidR="00F464E1" w:rsidRPr="0053618C" w:rsidRDefault="00F464E1" w:rsidP="00F464E1">
            <w:pPr>
              <w:jc w:val="center"/>
              <w:rPr>
                <w:b/>
              </w:rPr>
            </w:pPr>
            <w:proofErr w:type="spellStart"/>
            <w:r w:rsidRPr="0053618C">
              <w:rPr>
                <w:b/>
              </w:rPr>
              <w:t>Lënda</w:t>
            </w:r>
            <w:proofErr w:type="spellEnd"/>
          </w:p>
        </w:tc>
        <w:tc>
          <w:tcPr>
            <w:tcW w:w="450" w:type="dxa"/>
            <w:shd w:val="clear" w:color="auto" w:fill="B8CCE4" w:themeFill="accent1" w:themeFillTint="66"/>
          </w:tcPr>
          <w:p w14:paraId="66B5B684" w14:textId="77777777" w:rsidR="00F464E1" w:rsidRPr="0053618C" w:rsidRDefault="00F464E1" w:rsidP="00F464E1">
            <w:pPr>
              <w:jc w:val="center"/>
              <w:rPr>
                <w:b/>
              </w:rPr>
            </w:pPr>
            <w:r w:rsidRPr="0053618C">
              <w:rPr>
                <w:b/>
              </w:rPr>
              <w:t>L</w:t>
            </w:r>
          </w:p>
        </w:tc>
        <w:tc>
          <w:tcPr>
            <w:tcW w:w="450" w:type="dxa"/>
            <w:shd w:val="clear" w:color="auto" w:fill="B8CCE4" w:themeFill="accent1" w:themeFillTint="66"/>
          </w:tcPr>
          <w:p w14:paraId="6427CBDB" w14:textId="77777777" w:rsidR="00F464E1" w:rsidRPr="0053618C" w:rsidRDefault="00F464E1" w:rsidP="00F464E1">
            <w:pPr>
              <w:jc w:val="center"/>
              <w:rPr>
                <w:b/>
              </w:rPr>
            </w:pPr>
            <w:r w:rsidRPr="0053618C">
              <w:rPr>
                <w:b/>
              </w:rPr>
              <w:t>U</w:t>
            </w:r>
          </w:p>
        </w:tc>
        <w:tc>
          <w:tcPr>
            <w:tcW w:w="720" w:type="dxa"/>
            <w:shd w:val="clear" w:color="auto" w:fill="B8CCE4" w:themeFill="accent1" w:themeFillTint="66"/>
          </w:tcPr>
          <w:p w14:paraId="65C46B98" w14:textId="77777777" w:rsidR="00F464E1" w:rsidRPr="0053618C" w:rsidRDefault="00F464E1" w:rsidP="00F464E1">
            <w:pPr>
              <w:jc w:val="center"/>
              <w:rPr>
                <w:b/>
              </w:rPr>
            </w:pPr>
            <w:r w:rsidRPr="0053618C">
              <w:rPr>
                <w:b/>
              </w:rPr>
              <w:t>ECTS</w:t>
            </w:r>
          </w:p>
        </w:tc>
        <w:tc>
          <w:tcPr>
            <w:tcW w:w="2785" w:type="dxa"/>
            <w:shd w:val="clear" w:color="auto" w:fill="B8CCE4" w:themeFill="accent1" w:themeFillTint="66"/>
          </w:tcPr>
          <w:p w14:paraId="3B609AA8" w14:textId="77777777" w:rsidR="00F464E1" w:rsidRPr="0053618C" w:rsidRDefault="00F464E1" w:rsidP="00F464E1">
            <w:pPr>
              <w:jc w:val="center"/>
              <w:rPr>
                <w:b/>
              </w:rPr>
            </w:pPr>
            <w:proofErr w:type="spellStart"/>
            <w:r w:rsidRPr="0053618C">
              <w:rPr>
                <w:b/>
              </w:rPr>
              <w:t>Mësimdhënësi</w:t>
            </w:r>
            <w:proofErr w:type="spellEnd"/>
          </w:p>
        </w:tc>
      </w:tr>
      <w:tr w:rsidR="00F464E1" w14:paraId="4BA6DD70" w14:textId="77777777" w:rsidTr="008B5CD8">
        <w:tc>
          <w:tcPr>
            <w:tcW w:w="517" w:type="dxa"/>
          </w:tcPr>
          <w:p w14:paraId="74FA02D5" w14:textId="77777777" w:rsidR="00F464E1" w:rsidRDefault="00F464E1" w:rsidP="00F464E1">
            <w:pPr>
              <w:jc w:val="center"/>
            </w:pPr>
            <w:r>
              <w:t>1</w:t>
            </w:r>
          </w:p>
        </w:tc>
        <w:tc>
          <w:tcPr>
            <w:tcW w:w="565" w:type="dxa"/>
          </w:tcPr>
          <w:p w14:paraId="364BABE0" w14:textId="77777777" w:rsidR="00F464E1" w:rsidRDefault="00F464E1" w:rsidP="00F464E1">
            <w:pPr>
              <w:jc w:val="center"/>
            </w:pPr>
            <w:r>
              <w:t>O</w:t>
            </w:r>
          </w:p>
        </w:tc>
        <w:tc>
          <w:tcPr>
            <w:tcW w:w="3863" w:type="dxa"/>
            <w:shd w:val="clear" w:color="auto" w:fill="auto"/>
          </w:tcPr>
          <w:p w14:paraId="100D8C04" w14:textId="77777777" w:rsidR="00F464E1" w:rsidRPr="008B5CD8" w:rsidRDefault="00F464E1" w:rsidP="00F464E1">
            <w:pPr>
              <w:rPr>
                <w:color w:val="000000"/>
              </w:rPr>
            </w:pPr>
            <w:proofErr w:type="spellStart"/>
            <w:r w:rsidRPr="008B5CD8">
              <w:rPr>
                <w:color w:val="000000"/>
              </w:rPr>
              <w:t>Programimi</w:t>
            </w:r>
            <w:proofErr w:type="spellEnd"/>
            <w:r w:rsidRPr="008B5CD8">
              <w:rPr>
                <w:color w:val="000000"/>
              </w:rPr>
              <w:t xml:space="preserve"> </w:t>
            </w:r>
            <w:proofErr w:type="spellStart"/>
            <w:r w:rsidRPr="008B5CD8">
              <w:rPr>
                <w:color w:val="000000"/>
              </w:rPr>
              <w:t>në</w:t>
            </w:r>
            <w:proofErr w:type="spellEnd"/>
            <w:r w:rsidRPr="008B5CD8">
              <w:rPr>
                <w:color w:val="000000"/>
              </w:rPr>
              <w:t xml:space="preserve"> WWW</w:t>
            </w:r>
          </w:p>
        </w:tc>
        <w:tc>
          <w:tcPr>
            <w:tcW w:w="450" w:type="dxa"/>
          </w:tcPr>
          <w:p w14:paraId="72C12E8C" w14:textId="77777777" w:rsidR="00F464E1" w:rsidRPr="0053618C" w:rsidRDefault="00F464E1" w:rsidP="00F464E1">
            <w:pPr>
              <w:jc w:val="center"/>
            </w:pPr>
            <w:r>
              <w:t>2</w:t>
            </w:r>
          </w:p>
        </w:tc>
        <w:tc>
          <w:tcPr>
            <w:tcW w:w="450" w:type="dxa"/>
          </w:tcPr>
          <w:p w14:paraId="78239A6E" w14:textId="77777777" w:rsidR="00F464E1" w:rsidRPr="0053618C" w:rsidRDefault="00F464E1" w:rsidP="00F464E1">
            <w:pPr>
              <w:jc w:val="center"/>
            </w:pPr>
            <w:r>
              <w:t>2</w:t>
            </w:r>
          </w:p>
        </w:tc>
        <w:tc>
          <w:tcPr>
            <w:tcW w:w="720" w:type="dxa"/>
          </w:tcPr>
          <w:p w14:paraId="08E86B9F" w14:textId="77777777" w:rsidR="00F464E1" w:rsidRPr="0053618C" w:rsidRDefault="00F464E1" w:rsidP="00F464E1">
            <w:pPr>
              <w:jc w:val="center"/>
            </w:pPr>
            <w:r>
              <w:t>6</w:t>
            </w:r>
          </w:p>
        </w:tc>
        <w:tc>
          <w:tcPr>
            <w:tcW w:w="2785" w:type="dxa"/>
          </w:tcPr>
          <w:p w14:paraId="57755767" w14:textId="77777777" w:rsidR="00F464E1" w:rsidRPr="0053618C" w:rsidRDefault="00F464E1" w:rsidP="00F464E1">
            <w:proofErr w:type="spellStart"/>
            <w:r>
              <w:t>Dr.</w:t>
            </w:r>
            <w:proofErr w:type="spellEnd"/>
            <w:r>
              <w:t xml:space="preserve"> Sc. Ermir Rogova</w:t>
            </w:r>
          </w:p>
        </w:tc>
      </w:tr>
      <w:tr w:rsidR="00F464E1" w14:paraId="02845255" w14:textId="77777777" w:rsidTr="008B5CD8">
        <w:tc>
          <w:tcPr>
            <w:tcW w:w="517" w:type="dxa"/>
          </w:tcPr>
          <w:p w14:paraId="5B89F56A" w14:textId="77777777" w:rsidR="00F464E1" w:rsidRDefault="00F464E1" w:rsidP="00F464E1">
            <w:pPr>
              <w:jc w:val="center"/>
            </w:pPr>
            <w:r>
              <w:t>2</w:t>
            </w:r>
          </w:p>
        </w:tc>
        <w:tc>
          <w:tcPr>
            <w:tcW w:w="565" w:type="dxa"/>
          </w:tcPr>
          <w:p w14:paraId="5698DAA5" w14:textId="77777777" w:rsidR="00F464E1" w:rsidRDefault="00F464E1" w:rsidP="00F464E1">
            <w:pPr>
              <w:jc w:val="center"/>
            </w:pPr>
            <w:r>
              <w:t>O</w:t>
            </w:r>
          </w:p>
        </w:tc>
        <w:tc>
          <w:tcPr>
            <w:tcW w:w="3863" w:type="dxa"/>
            <w:shd w:val="clear" w:color="auto" w:fill="auto"/>
          </w:tcPr>
          <w:p w14:paraId="4108BE70" w14:textId="77777777" w:rsidR="00F464E1" w:rsidRPr="008B5CD8" w:rsidRDefault="00F464E1" w:rsidP="00F464E1">
            <w:pPr>
              <w:rPr>
                <w:color w:val="000000"/>
              </w:rPr>
            </w:pPr>
            <w:proofErr w:type="spellStart"/>
            <w:r w:rsidRPr="008B5CD8">
              <w:rPr>
                <w:color w:val="000000"/>
              </w:rPr>
              <w:t>Analizë</w:t>
            </w:r>
            <w:proofErr w:type="spellEnd"/>
            <w:r w:rsidRPr="008B5CD8">
              <w:rPr>
                <w:color w:val="000000"/>
              </w:rPr>
              <w:t xml:space="preserve"> e </w:t>
            </w:r>
            <w:proofErr w:type="spellStart"/>
            <w:r w:rsidRPr="008B5CD8">
              <w:rPr>
                <w:color w:val="000000"/>
              </w:rPr>
              <w:t>algoritmeve</w:t>
            </w:r>
            <w:proofErr w:type="spellEnd"/>
          </w:p>
        </w:tc>
        <w:tc>
          <w:tcPr>
            <w:tcW w:w="450" w:type="dxa"/>
          </w:tcPr>
          <w:p w14:paraId="077EA801" w14:textId="77777777" w:rsidR="00F464E1" w:rsidRPr="0053618C" w:rsidRDefault="00E412CB" w:rsidP="00F464E1">
            <w:pPr>
              <w:jc w:val="center"/>
            </w:pPr>
            <w:r>
              <w:t>2</w:t>
            </w:r>
          </w:p>
        </w:tc>
        <w:tc>
          <w:tcPr>
            <w:tcW w:w="450" w:type="dxa"/>
          </w:tcPr>
          <w:p w14:paraId="20FFF59F" w14:textId="77777777" w:rsidR="00F464E1" w:rsidRPr="0053618C" w:rsidRDefault="00F464E1" w:rsidP="00F464E1">
            <w:pPr>
              <w:jc w:val="center"/>
            </w:pPr>
            <w:r>
              <w:t>2</w:t>
            </w:r>
          </w:p>
        </w:tc>
        <w:tc>
          <w:tcPr>
            <w:tcW w:w="720" w:type="dxa"/>
          </w:tcPr>
          <w:p w14:paraId="167EA4A3" w14:textId="77777777" w:rsidR="00F464E1" w:rsidRPr="0053618C" w:rsidRDefault="00E412CB" w:rsidP="00F464E1">
            <w:pPr>
              <w:jc w:val="center"/>
            </w:pPr>
            <w:r>
              <w:t>6</w:t>
            </w:r>
          </w:p>
        </w:tc>
        <w:tc>
          <w:tcPr>
            <w:tcW w:w="2785" w:type="dxa"/>
          </w:tcPr>
          <w:p w14:paraId="137ECCD2" w14:textId="77777777" w:rsidR="00F464E1" w:rsidRPr="0053618C" w:rsidRDefault="00F464E1" w:rsidP="00F464E1">
            <w:proofErr w:type="spellStart"/>
            <w:r>
              <w:t>Dr.</w:t>
            </w:r>
            <w:proofErr w:type="spellEnd"/>
            <w:r>
              <w:t xml:space="preserve"> Sc. Elver Bajrami</w:t>
            </w:r>
          </w:p>
        </w:tc>
      </w:tr>
      <w:tr w:rsidR="00F464E1" w14:paraId="0CBA1FF7" w14:textId="77777777" w:rsidTr="008B5CD8">
        <w:tc>
          <w:tcPr>
            <w:tcW w:w="517" w:type="dxa"/>
          </w:tcPr>
          <w:p w14:paraId="295749A4" w14:textId="77777777" w:rsidR="00F464E1" w:rsidRDefault="00F464E1" w:rsidP="00F464E1">
            <w:pPr>
              <w:jc w:val="center"/>
            </w:pPr>
            <w:r>
              <w:t>3</w:t>
            </w:r>
          </w:p>
        </w:tc>
        <w:tc>
          <w:tcPr>
            <w:tcW w:w="565" w:type="dxa"/>
          </w:tcPr>
          <w:p w14:paraId="14B0EC5A" w14:textId="77777777" w:rsidR="00F464E1" w:rsidRDefault="00F464E1" w:rsidP="00F464E1">
            <w:pPr>
              <w:jc w:val="center"/>
            </w:pPr>
            <w:r>
              <w:t>O</w:t>
            </w:r>
          </w:p>
        </w:tc>
        <w:tc>
          <w:tcPr>
            <w:tcW w:w="3863" w:type="dxa"/>
            <w:shd w:val="clear" w:color="auto" w:fill="auto"/>
          </w:tcPr>
          <w:p w14:paraId="62680605" w14:textId="77777777" w:rsidR="00F464E1" w:rsidRPr="008B5CD8" w:rsidRDefault="00F464E1" w:rsidP="00F464E1">
            <w:pPr>
              <w:rPr>
                <w:color w:val="000000"/>
              </w:rPr>
            </w:pPr>
            <w:proofErr w:type="spellStart"/>
            <w:r w:rsidRPr="008B5CD8">
              <w:rPr>
                <w:color w:val="000000"/>
              </w:rPr>
              <w:t>Statistikë</w:t>
            </w:r>
            <w:proofErr w:type="spellEnd"/>
          </w:p>
        </w:tc>
        <w:tc>
          <w:tcPr>
            <w:tcW w:w="450" w:type="dxa"/>
          </w:tcPr>
          <w:p w14:paraId="4BBBD90A" w14:textId="77777777" w:rsidR="00F464E1" w:rsidRPr="0053618C" w:rsidRDefault="00F464E1" w:rsidP="00F464E1">
            <w:pPr>
              <w:jc w:val="center"/>
            </w:pPr>
            <w:r>
              <w:t>2</w:t>
            </w:r>
          </w:p>
        </w:tc>
        <w:tc>
          <w:tcPr>
            <w:tcW w:w="450" w:type="dxa"/>
          </w:tcPr>
          <w:p w14:paraId="00822BB4" w14:textId="77777777" w:rsidR="00F464E1" w:rsidRPr="0053618C" w:rsidRDefault="00F464E1" w:rsidP="00F464E1">
            <w:pPr>
              <w:jc w:val="center"/>
            </w:pPr>
            <w:r>
              <w:t>2</w:t>
            </w:r>
          </w:p>
        </w:tc>
        <w:tc>
          <w:tcPr>
            <w:tcW w:w="720" w:type="dxa"/>
          </w:tcPr>
          <w:p w14:paraId="1CD34E6B" w14:textId="77777777" w:rsidR="00F464E1" w:rsidRPr="0053618C" w:rsidRDefault="00F464E1" w:rsidP="00F464E1">
            <w:pPr>
              <w:jc w:val="center"/>
            </w:pPr>
            <w:r>
              <w:t>6</w:t>
            </w:r>
          </w:p>
        </w:tc>
        <w:tc>
          <w:tcPr>
            <w:tcW w:w="2785" w:type="dxa"/>
          </w:tcPr>
          <w:p w14:paraId="717410EC" w14:textId="77777777" w:rsidR="00F464E1" w:rsidRPr="0053618C" w:rsidRDefault="00F464E1" w:rsidP="00F464E1">
            <w:proofErr w:type="spellStart"/>
            <w:r>
              <w:t>Dr.</w:t>
            </w:r>
            <w:proofErr w:type="spellEnd"/>
            <w:r>
              <w:t xml:space="preserve"> Sc. Edmond Aliaga</w:t>
            </w:r>
          </w:p>
        </w:tc>
      </w:tr>
      <w:tr w:rsidR="00F464E1" w14:paraId="7F3E4273" w14:textId="77777777" w:rsidTr="008B5CD8">
        <w:tc>
          <w:tcPr>
            <w:tcW w:w="517" w:type="dxa"/>
          </w:tcPr>
          <w:p w14:paraId="5B690A17" w14:textId="77777777" w:rsidR="00F464E1" w:rsidRDefault="00F464E1" w:rsidP="00F464E1">
            <w:pPr>
              <w:jc w:val="center"/>
            </w:pPr>
            <w:r>
              <w:t>4</w:t>
            </w:r>
          </w:p>
        </w:tc>
        <w:tc>
          <w:tcPr>
            <w:tcW w:w="565" w:type="dxa"/>
          </w:tcPr>
          <w:p w14:paraId="67B4F982" w14:textId="77777777" w:rsidR="00F464E1" w:rsidRDefault="00F464E1" w:rsidP="00F464E1">
            <w:pPr>
              <w:jc w:val="center"/>
            </w:pPr>
            <w:r>
              <w:t>O</w:t>
            </w:r>
          </w:p>
        </w:tc>
        <w:tc>
          <w:tcPr>
            <w:tcW w:w="3863" w:type="dxa"/>
            <w:shd w:val="clear" w:color="auto" w:fill="auto"/>
          </w:tcPr>
          <w:p w14:paraId="24D4D24F" w14:textId="77777777" w:rsidR="00F464E1" w:rsidRPr="008B5CD8" w:rsidRDefault="00F464E1" w:rsidP="00F464E1">
            <w:pPr>
              <w:rPr>
                <w:color w:val="000000"/>
              </w:rPr>
            </w:pPr>
            <w:proofErr w:type="spellStart"/>
            <w:r w:rsidRPr="008B5CD8">
              <w:rPr>
                <w:color w:val="000000"/>
              </w:rPr>
              <w:t>Sistemet</w:t>
            </w:r>
            <w:proofErr w:type="spellEnd"/>
            <w:r w:rsidRPr="008B5CD8">
              <w:rPr>
                <w:color w:val="000000"/>
              </w:rPr>
              <w:t xml:space="preserve"> e </w:t>
            </w:r>
            <w:proofErr w:type="spellStart"/>
            <w:r w:rsidRPr="008B5CD8">
              <w:rPr>
                <w:color w:val="000000"/>
              </w:rPr>
              <w:t>informacionit</w:t>
            </w:r>
            <w:proofErr w:type="spellEnd"/>
          </w:p>
        </w:tc>
        <w:tc>
          <w:tcPr>
            <w:tcW w:w="450" w:type="dxa"/>
          </w:tcPr>
          <w:p w14:paraId="1394F1A0" w14:textId="77777777" w:rsidR="00F464E1" w:rsidRDefault="00F464E1" w:rsidP="00F464E1">
            <w:pPr>
              <w:jc w:val="center"/>
            </w:pPr>
            <w:r>
              <w:t>2</w:t>
            </w:r>
          </w:p>
        </w:tc>
        <w:tc>
          <w:tcPr>
            <w:tcW w:w="450" w:type="dxa"/>
          </w:tcPr>
          <w:p w14:paraId="54064132" w14:textId="77777777" w:rsidR="00F464E1" w:rsidRDefault="00F464E1" w:rsidP="00F464E1">
            <w:pPr>
              <w:jc w:val="center"/>
            </w:pPr>
            <w:r>
              <w:t>2</w:t>
            </w:r>
          </w:p>
        </w:tc>
        <w:tc>
          <w:tcPr>
            <w:tcW w:w="720" w:type="dxa"/>
          </w:tcPr>
          <w:p w14:paraId="0EFFEC3D" w14:textId="77777777" w:rsidR="00F464E1" w:rsidRDefault="00F464E1" w:rsidP="00F464E1">
            <w:pPr>
              <w:jc w:val="center"/>
            </w:pPr>
            <w:r>
              <w:t>6</w:t>
            </w:r>
          </w:p>
        </w:tc>
        <w:tc>
          <w:tcPr>
            <w:tcW w:w="2785" w:type="dxa"/>
          </w:tcPr>
          <w:p w14:paraId="0B16A82B" w14:textId="77777777" w:rsidR="00F464E1" w:rsidRPr="0053618C" w:rsidRDefault="00F464E1" w:rsidP="00F464E1">
            <w:proofErr w:type="spellStart"/>
            <w:r>
              <w:t>Dr.</w:t>
            </w:r>
            <w:proofErr w:type="spellEnd"/>
            <w:r>
              <w:t xml:space="preserve"> Sc. Ermir Rogova</w:t>
            </w:r>
          </w:p>
        </w:tc>
      </w:tr>
      <w:tr w:rsidR="00F464E1" w14:paraId="3966AD8E" w14:textId="77777777" w:rsidTr="008B5CD8">
        <w:tc>
          <w:tcPr>
            <w:tcW w:w="517" w:type="dxa"/>
          </w:tcPr>
          <w:p w14:paraId="128824E6" w14:textId="77777777" w:rsidR="00F464E1" w:rsidRDefault="00F464E1" w:rsidP="00F464E1">
            <w:pPr>
              <w:jc w:val="center"/>
            </w:pPr>
            <w:r>
              <w:t>5</w:t>
            </w:r>
          </w:p>
        </w:tc>
        <w:tc>
          <w:tcPr>
            <w:tcW w:w="565" w:type="dxa"/>
          </w:tcPr>
          <w:p w14:paraId="0BFC4D6C" w14:textId="77777777" w:rsidR="00F464E1" w:rsidRDefault="00F464E1" w:rsidP="00F464E1">
            <w:pPr>
              <w:jc w:val="center"/>
            </w:pPr>
            <w:r>
              <w:t>Z</w:t>
            </w:r>
          </w:p>
        </w:tc>
        <w:tc>
          <w:tcPr>
            <w:tcW w:w="3863" w:type="dxa"/>
            <w:shd w:val="clear" w:color="auto" w:fill="auto"/>
          </w:tcPr>
          <w:p w14:paraId="6932CEBF" w14:textId="77777777" w:rsidR="00F464E1" w:rsidRPr="008B5CD8" w:rsidRDefault="00F464E1" w:rsidP="00F464E1">
            <w:pPr>
              <w:rPr>
                <w:color w:val="000000"/>
              </w:rPr>
            </w:pPr>
            <w:proofErr w:type="spellStart"/>
            <w:r w:rsidRPr="008B5CD8">
              <w:rPr>
                <w:color w:val="000000"/>
              </w:rPr>
              <w:t>Kontabilitet</w:t>
            </w:r>
            <w:proofErr w:type="spellEnd"/>
          </w:p>
        </w:tc>
        <w:tc>
          <w:tcPr>
            <w:tcW w:w="450" w:type="dxa"/>
          </w:tcPr>
          <w:p w14:paraId="5D325D29" w14:textId="77777777" w:rsidR="00F464E1" w:rsidRPr="0053618C" w:rsidRDefault="00F464E1" w:rsidP="00F464E1">
            <w:pPr>
              <w:jc w:val="center"/>
            </w:pPr>
            <w:r>
              <w:t>2</w:t>
            </w:r>
          </w:p>
        </w:tc>
        <w:tc>
          <w:tcPr>
            <w:tcW w:w="450" w:type="dxa"/>
          </w:tcPr>
          <w:p w14:paraId="702CDDAF" w14:textId="77777777" w:rsidR="00F464E1" w:rsidRPr="0053618C" w:rsidRDefault="00F464E1" w:rsidP="00F464E1">
            <w:pPr>
              <w:jc w:val="center"/>
            </w:pPr>
            <w:r>
              <w:t>2</w:t>
            </w:r>
          </w:p>
        </w:tc>
        <w:tc>
          <w:tcPr>
            <w:tcW w:w="720" w:type="dxa"/>
          </w:tcPr>
          <w:p w14:paraId="04418315" w14:textId="77777777" w:rsidR="00F464E1" w:rsidRPr="0053618C" w:rsidRDefault="00E412CB" w:rsidP="00F464E1">
            <w:pPr>
              <w:jc w:val="center"/>
            </w:pPr>
            <w:r>
              <w:t>6</w:t>
            </w:r>
          </w:p>
        </w:tc>
        <w:tc>
          <w:tcPr>
            <w:tcW w:w="2785" w:type="dxa"/>
          </w:tcPr>
          <w:p w14:paraId="604E5D85" w14:textId="77777777" w:rsidR="00F464E1" w:rsidRPr="0053618C" w:rsidRDefault="00F464E1" w:rsidP="00F464E1">
            <w:proofErr w:type="spellStart"/>
            <w:r>
              <w:t>Dr.</w:t>
            </w:r>
            <w:proofErr w:type="spellEnd"/>
            <w:r>
              <w:t xml:space="preserve"> Sc. Ejup </w:t>
            </w:r>
            <w:proofErr w:type="spellStart"/>
            <w:r>
              <w:t>Fejza</w:t>
            </w:r>
            <w:proofErr w:type="spellEnd"/>
          </w:p>
        </w:tc>
      </w:tr>
      <w:tr w:rsidR="00F464E1" w14:paraId="7C632B87" w14:textId="77777777" w:rsidTr="008B5CD8">
        <w:tc>
          <w:tcPr>
            <w:tcW w:w="517" w:type="dxa"/>
          </w:tcPr>
          <w:p w14:paraId="331CEC31" w14:textId="77777777" w:rsidR="00F464E1" w:rsidRDefault="00F464E1" w:rsidP="00F464E1">
            <w:pPr>
              <w:jc w:val="center"/>
            </w:pPr>
            <w:r>
              <w:t>6</w:t>
            </w:r>
          </w:p>
        </w:tc>
        <w:tc>
          <w:tcPr>
            <w:tcW w:w="565" w:type="dxa"/>
          </w:tcPr>
          <w:p w14:paraId="779DD1D7" w14:textId="77777777" w:rsidR="00F464E1" w:rsidRDefault="00F464E1" w:rsidP="00F464E1">
            <w:pPr>
              <w:jc w:val="center"/>
            </w:pPr>
            <w:r>
              <w:t>Z</w:t>
            </w:r>
          </w:p>
        </w:tc>
        <w:tc>
          <w:tcPr>
            <w:tcW w:w="3863" w:type="dxa"/>
            <w:shd w:val="clear" w:color="auto" w:fill="auto"/>
          </w:tcPr>
          <w:p w14:paraId="7C880E3A" w14:textId="77777777" w:rsidR="00F464E1" w:rsidRPr="008B5CD8" w:rsidRDefault="00F464E1" w:rsidP="00F464E1">
            <w:pPr>
              <w:rPr>
                <w:color w:val="000000"/>
              </w:rPr>
            </w:pPr>
            <w:proofErr w:type="spellStart"/>
            <w:r w:rsidRPr="008B5CD8">
              <w:rPr>
                <w:color w:val="000000"/>
              </w:rPr>
              <w:t>Interneti</w:t>
            </w:r>
            <w:proofErr w:type="spellEnd"/>
            <w:r w:rsidRPr="008B5CD8">
              <w:rPr>
                <w:color w:val="000000"/>
              </w:rPr>
              <w:t xml:space="preserve"> I </w:t>
            </w:r>
            <w:proofErr w:type="spellStart"/>
            <w:r w:rsidRPr="008B5CD8">
              <w:rPr>
                <w:color w:val="000000"/>
              </w:rPr>
              <w:t>gjërave</w:t>
            </w:r>
            <w:proofErr w:type="spellEnd"/>
            <w:r w:rsidRPr="008B5CD8">
              <w:rPr>
                <w:color w:val="000000"/>
              </w:rPr>
              <w:t xml:space="preserve"> (IOT)</w:t>
            </w:r>
          </w:p>
        </w:tc>
        <w:tc>
          <w:tcPr>
            <w:tcW w:w="450" w:type="dxa"/>
          </w:tcPr>
          <w:p w14:paraId="0A96C148" w14:textId="77777777" w:rsidR="00F464E1" w:rsidRDefault="00F464E1" w:rsidP="00F464E1">
            <w:pPr>
              <w:jc w:val="center"/>
            </w:pPr>
            <w:r>
              <w:t>2</w:t>
            </w:r>
          </w:p>
        </w:tc>
        <w:tc>
          <w:tcPr>
            <w:tcW w:w="450" w:type="dxa"/>
          </w:tcPr>
          <w:p w14:paraId="5481A486" w14:textId="77777777" w:rsidR="00F464E1" w:rsidRDefault="00F464E1" w:rsidP="00F464E1">
            <w:pPr>
              <w:jc w:val="center"/>
            </w:pPr>
            <w:r>
              <w:t>2</w:t>
            </w:r>
          </w:p>
        </w:tc>
        <w:tc>
          <w:tcPr>
            <w:tcW w:w="720" w:type="dxa"/>
          </w:tcPr>
          <w:p w14:paraId="0C917975" w14:textId="77777777" w:rsidR="00F464E1" w:rsidRDefault="00E412CB" w:rsidP="00F464E1">
            <w:pPr>
              <w:jc w:val="center"/>
            </w:pPr>
            <w:r>
              <w:t>6</w:t>
            </w:r>
          </w:p>
        </w:tc>
        <w:tc>
          <w:tcPr>
            <w:tcW w:w="2785" w:type="dxa"/>
          </w:tcPr>
          <w:p w14:paraId="43ED29A3" w14:textId="77777777" w:rsidR="00F464E1" w:rsidRDefault="00F464E1" w:rsidP="00F464E1">
            <w:proofErr w:type="spellStart"/>
            <w:r>
              <w:t>Dr.</w:t>
            </w:r>
            <w:proofErr w:type="spellEnd"/>
            <w:r>
              <w:t xml:space="preserve"> Sc. Ermir Rogova</w:t>
            </w:r>
          </w:p>
        </w:tc>
      </w:tr>
      <w:tr w:rsidR="00F464E1" w14:paraId="28FDC0CD" w14:textId="77777777" w:rsidTr="008B5CD8">
        <w:tc>
          <w:tcPr>
            <w:tcW w:w="517" w:type="dxa"/>
          </w:tcPr>
          <w:p w14:paraId="0389C7AB" w14:textId="77777777" w:rsidR="00F464E1" w:rsidRDefault="00F464E1" w:rsidP="00F464E1">
            <w:pPr>
              <w:jc w:val="center"/>
            </w:pPr>
            <w:r>
              <w:t>7</w:t>
            </w:r>
          </w:p>
        </w:tc>
        <w:tc>
          <w:tcPr>
            <w:tcW w:w="565" w:type="dxa"/>
          </w:tcPr>
          <w:p w14:paraId="57BD94B5" w14:textId="77777777" w:rsidR="00F464E1" w:rsidRDefault="00F464E1" w:rsidP="00F464E1">
            <w:pPr>
              <w:jc w:val="center"/>
            </w:pPr>
            <w:r>
              <w:t>Z</w:t>
            </w:r>
          </w:p>
        </w:tc>
        <w:tc>
          <w:tcPr>
            <w:tcW w:w="3863" w:type="dxa"/>
            <w:shd w:val="clear" w:color="auto" w:fill="auto"/>
          </w:tcPr>
          <w:p w14:paraId="1EFEB654" w14:textId="77777777" w:rsidR="00F464E1" w:rsidRPr="008B5CD8" w:rsidRDefault="00F464E1" w:rsidP="00F464E1">
            <w:pPr>
              <w:rPr>
                <w:color w:val="000000"/>
              </w:rPr>
            </w:pPr>
            <w:proofErr w:type="spellStart"/>
            <w:r w:rsidRPr="008B5CD8">
              <w:rPr>
                <w:color w:val="000000"/>
              </w:rPr>
              <w:t>Zhvillimi</w:t>
            </w:r>
            <w:proofErr w:type="spellEnd"/>
            <w:r w:rsidRPr="008B5CD8">
              <w:rPr>
                <w:color w:val="000000"/>
              </w:rPr>
              <w:t xml:space="preserve"> </w:t>
            </w:r>
            <w:proofErr w:type="spellStart"/>
            <w:r w:rsidRPr="008B5CD8">
              <w:rPr>
                <w:color w:val="000000"/>
              </w:rPr>
              <w:t>i</w:t>
            </w:r>
            <w:proofErr w:type="spellEnd"/>
            <w:r w:rsidRPr="008B5CD8">
              <w:rPr>
                <w:color w:val="000000"/>
              </w:rPr>
              <w:t xml:space="preserve"> </w:t>
            </w:r>
            <w:proofErr w:type="spellStart"/>
            <w:r w:rsidRPr="008B5CD8">
              <w:rPr>
                <w:color w:val="000000"/>
              </w:rPr>
              <w:t>lojërave</w:t>
            </w:r>
            <w:proofErr w:type="spellEnd"/>
          </w:p>
        </w:tc>
        <w:tc>
          <w:tcPr>
            <w:tcW w:w="450" w:type="dxa"/>
          </w:tcPr>
          <w:p w14:paraId="2CA56E70" w14:textId="77777777" w:rsidR="00F464E1" w:rsidRDefault="00F464E1" w:rsidP="00F464E1">
            <w:pPr>
              <w:jc w:val="center"/>
            </w:pPr>
            <w:r>
              <w:t>2</w:t>
            </w:r>
          </w:p>
        </w:tc>
        <w:tc>
          <w:tcPr>
            <w:tcW w:w="450" w:type="dxa"/>
          </w:tcPr>
          <w:p w14:paraId="618A81D2" w14:textId="77777777" w:rsidR="00F464E1" w:rsidRDefault="00F464E1" w:rsidP="00F464E1">
            <w:pPr>
              <w:jc w:val="center"/>
            </w:pPr>
            <w:r>
              <w:t>2</w:t>
            </w:r>
          </w:p>
        </w:tc>
        <w:tc>
          <w:tcPr>
            <w:tcW w:w="720" w:type="dxa"/>
          </w:tcPr>
          <w:p w14:paraId="19A34BE7" w14:textId="77777777" w:rsidR="00F464E1" w:rsidRDefault="00E412CB" w:rsidP="00F464E1">
            <w:pPr>
              <w:jc w:val="center"/>
            </w:pPr>
            <w:r>
              <w:t>6</w:t>
            </w:r>
          </w:p>
        </w:tc>
        <w:tc>
          <w:tcPr>
            <w:tcW w:w="2785" w:type="dxa"/>
          </w:tcPr>
          <w:p w14:paraId="28A3A500" w14:textId="77777777" w:rsidR="00F464E1" w:rsidRPr="0053618C" w:rsidRDefault="00CD7D6D" w:rsidP="00F464E1">
            <w:proofErr w:type="spellStart"/>
            <w:r>
              <w:t>Dr.</w:t>
            </w:r>
            <w:proofErr w:type="spellEnd"/>
            <w:r>
              <w:t xml:space="preserve"> Sc. Eliot Bytyç</w:t>
            </w:r>
            <w:r w:rsidR="00F464E1">
              <w:t>i</w:t>
            </w:r>
          </w:p>
        </w:tc>
      </w:tr>
      <w:tr w:rsidR="00F464E1" w14:paraId="2937C4EF" w14:textId="77777777" w:rsidTr="008B5CD8">
        <w:tc>
          <w:tcPr>
            <w:tcW w:w="517" w:type="dxa"/>
          </w:tcPr>
          <w:p w14:paraId="29DA3D1C" w14:textId="77777777" w:rsidR="00F464E1" w:rsidRDefault="00F464E1" w:rsidP="00F464E1">
            <w:pPr>
              <w:jc w:val="center"/>
            </w:pPr>
            <w:r>
              <w:t>8</w:t>
            </w:r>
          </w:p>
        </w:tc>
        <w:tc>
          <w:tcPr>
            <w:tcW w:w="565" w:type="dxa"/>
          </w:tcPr>
          <w:p w14:paraId="34671D56" w14:textId="77777777" w:rsidR="00F464E1" w:rsidRDefault="00F464E1" w:rsidP="00F464E1">
            <w:pPr>
              <w:jc w:val="center"/>
            </w:pPr>
            <w:r>
              <w:t>Z</w:t>
            </w:r>
          </w:p>
        </w:tc>
        <w:tc>
          <w:tcPr>
            <w:tcW w:w="3863" w:type="dxa"/>
            <w:shd w:val="clear" w:color="auto" w:fill="auto"/>
          </w:tcPr>
          <w:p w14:paraId="72DD2EA0" w14:textId="77777777" w:rsidR="00F464E1" w:rsidRPr="008B5CD8" w:rsidRDefault="00F464E1" w:rsidP="00F464E1">
            <w:pPr>
              <w:rPr>
                <w:color w:val="000000"/>
              </w:rPr>
            </w:pPr>
            <w:r w:rsidRPr="008B5CD8">
              <w:rPr>
                <w:color w:val="000000"/>
              </w:rPr>
              <w:t xml:space="preserve">Teoria e </w:t>
            </w:r>
            <w:proofErr w:type="spellStart"/>
            <w:r w:rsidRPr="008B5CD8">
              <w:rPr>
                <w:color w:val="000000"/>
              </w:rPr>
              <w:t>lojërave</w:t>
            </w:r>
            <w:proofErr w:type="spellEnd"/>
          </w:p>
        </w:tc>
        <w:tc>
          <w:tcPr>
            <w:tcW w:w="450" w:type="dxa"/>
          </w:tcPr>
          <w:p w14:paraId="2A52ADC8" w14:textId="77777777" w:rsidR="00F464E1" w:rsidRDefault="00F464E1" w:rsidP="00F464E1">
            <w:pPr>
              <w:jc w:val="center"/>
            </w:pPr>
            <w:r>
              <w:t>2</w:t>
            </w:r>
          </w:p>
        </w:tc>
        <w:tc>
          <w:tcPr>
            <w:tcW w:w="450" w:type="dxa"/>
          </w:tcPr>
          <w:p w14:paraId="40E19CA9" w14:textId="77777777" w:rsidR="00F464E1" w:rsidRDefault="00F464E1" w:rsidP="00F464E1">
            <w:pPr>
              <w:jc w:val="center"/>
            </w:pPr>
            <w:r>
              <w:t>2</w:t>
            </w:r>
          </w:p>
        </w:tc>
        <w:tc>
          <w:tcPr>
            <w:tcW w:w="720" w:type="dxa"/>
          </w:tcPr>
          <w:p w14:paraId="2A43D26B" w14:textId="77777777" w:rsidR="00F464E1" w:rsidRDefault="00E412CB" w:rsidP="00F464E1">
            <w:pPr>
              <w:jc w:val="center"/>
            </w:pPr>
            <w:r>
              <w:t>6</w:t>
            </w:r>
          </w:p>
        </w:tc>
        <w:tc>
          <w:tcPr>
            <w:tcW w:w="2785" w:type="dxa"/>
          </w:tcPr>
          <w:p w14:paraId="06EC103E" w14:textId="77777777" w:rsidR="00F464E1" w:rsidRPr="0053618C" w:rsidRDefault="00F464E1" w:rsidP="00F464E1">
            <w:proofErr w:type="spellStart"/>
            <w:r>
              <w:t>Dr.</w:t>
            </w:r>
            <w:proofErr w:type="spellEnd"/>
            <w:r>
              <w:t xml:space="preserve"> Sc. Qëndrim Gashi</w:t>
            </w:r>
          </w:p>
        </w:tc>
      </w:tr>
      <w:tr w:rsidR="00F464E1" w14:paraId="13F7DC76" w14:textId="77777777" w:rsidTr="008B5CD8">
        <w:tc>
          <w:tcPr>
            <w:tcW w:w="517" w:type="dxa"/>
          </w:tcPr>
          <w:p w14:paraId="5B8AD752" w14:textId="77777777" w:rsidR="00F464E1" w:rsidRDefault="00F464E1" w:rsidP="00F464E1">
            <w:pPr>
              <w:jc w:val="center"/>
            </w:pPr>
            <w:r>
              <w:t>9</w:t>
            </w:r>
          </w:p>
        </w:tc>
        <w:tc>
          <w:tcPr>
            <w:tcW w:w="565" w:type="dxa"/>
          </w:tcPr>
          <w:p w14:paraId="78733E1A" w14:textId="77777777" w:rsidR="00F464E1" w:rsidRDefault="00F464E1" w:rsidP="00F464E1">
            <w:pPr>
              <w:jc w:val="center"/>
            </w:pPr>
            <w:r>
              <w:t>Z</w:t>
            </w:r>
          </w:p>
        </w:tc>
        <w:tc>
          <w:tcPr>
            <w:tcW w:w="3863" w:type="dxa"/>
            <w:shd w:val="clear" w:color="auto" w:fill="auto"/>
          </w:tcPr>
          <w:p w14:paraId="78225910" w14:textId="77777777" w:rsidR="00F464E1" w:rsidRPr="008B5CD8" w:rsidRDefault="00F464E1" w:rsidP="00F464E1">
            <w:pPr>
              <w:rPr>
                <w:color w:val="000000"/>
              </w:rPr>
            </w:pPr>
            <w:proofErr w:type="spellStart"/>
            <w:r w:rsidRPr="008B5CD8">
              <w:rPr>
                <w:color w:val="000000"/>
              </w:rPr>
              <w:t>Ndërtimi</w:t>
            </w:r>
            <w:proofErr w:type="spellEnd"/>
            <w:r w:rsidRPr="008B5CD8">
              <w:rPr>
                <w:color w:val="000000"/>
              </w:rPr>
              <w:t xml:space="preserve"> </w:t>
            </w:r>
            <w:proofErr w:type="spellStart"/>
            <w:r w:rsidRPr="008B5CD8">
              <w:rPr>
                <w:color w:val="000000"/>
              </w:rPr>
              <w:t>i</w:t>
            </w:r>
            <w:proofErr w:type="spellEnd"/>
            <w:r w:rsidRPr="008B5CD8">
              <w:rPr>
                <w:color w:val="000000"/>
              </w:rPr>
              <w:t xml:space="preserve"> </w:t>
            </w:r>
            <w:proofErr w:type="spellStart"/>
            <w:r w:rsidRPr="008B5CD8">
              <w:rPr>
                <w:color w:val="000000"/>
              </w:rPr>
              <w:t>dokumentacionit</w:t>
            </w:r>
            <w:proofErr w:type="spellEnd"/>
            <w:r w:rsidRPr="008B5CD8">
              <w:rPr>
                <w:color w:val="000000"/>
              </w:rPr>
              <w:t xml:space="preserve"> </w:t>
            </w:r>
            <w:proofErr w:type="spellStart"/>
            <w:r w:rsidRPr="008B5CD8">
              <w:rPr>
                <w:color w:val="000000"/>
              </w:rPr>
              <w:t>teknik</w:t>
            </w:r>
            <w:proofErr w:type="spellEnd"/>
          </w:p>
        </w:tc>
        <w:tc>
          <w:tcPr>
            <w:tcW w:w="450" w:type="dxa"/>
          </w:tcPr>
          <w:p w14:paraId="58BFB120" w14:textId="77777777" w:rsidR="00F464E1" w:rsidRDefault="00F464E1" w:rsidP="00F464E1">
            <w:pPr>
              <w:jc w:val="center"/>
            </w:pPr>
            <w:r>
              <w:t>2</w:t>
            </w:r>
          </w:p>
        </w:tc>
        <w:tc>
          <w:tcPr>
            <w:tcW w:w="450" w:type="dxa"/>
          </w:tcPr>
          <w:p w14:paraId="4CFAEB45" w14:textId="77777777" w:rsidR="00F464E1" w:rsidRDefault="00F464E1" w:rsidP="00F464E1">
            <w:pPr>
              <w:jc w:val="center"/>
            </w:pPr>
            <w:r>
              <w:t>2</w:t>
            </w:r>
          </w:p>
        </w:tc>
        <w:tc>
          <w:tcPr>
            <w:tcW w:w="720" w:type="dxa"/>
          </w:tcPr>
          <w:p w14:paraId="51209D51" w14:textId="77777777" w:rsidR="00F464E1" w:rsidRDefault="00E412CB" w:rsidP="00F464E1">
            <w:pPr>
              <w:jc w:val="center"/>
            </w:pPr>
            <w:r>
              <w:t>6</w:t>
            </w:r>
          </w:p>
        </w:tc>
        <w:tc>
          <w:tcPr>
            <w:tcW w:w="2785" w:type="dxa"/>
          </w:tcPr>
          <w:p w14:paraId="6B4011CD" w14:textId="77777777" w:rsidR="00F464E1" w:rsidRPr="0053618C" w:rsidRDefault="00CD7D6D" w:rsidP="00F464E1">
            <w:proofErr w:type="spellStart"/>
            <w:r>
              <w:t>Dr.</w:t>
            </w:r>
            <w:proofErr w:type="spellEnd"/>
            <w:r>
              <w:t xml:space="preserve"> Sc. Eliot Bytyç</w:t>
            </w:r>
            <w:r w:rsidR="00F464E1">
              <w:t>i</w:t>
            </w:r>
          </w:p>
        </w:tc>
      </w:tr>
      <w:tr w:rsidR="00F464E1" w:rsidRPr="0053618C" w14:paraId="158DB325" w14:textId="77777777" w:rsidTr="005C153F">
        <w:tc>
          <w:tcPr>
            <w:tcW w:w="4945" w:type="dxa"/>
            <w:gridSpan w:val="3"/>
            <w:shd w:val="clear" w:color="auto" w:fill="95B3D7" w:themeFill="accent1" w:themeFillTint="99"/>
          </w:tcPr>
          <w:p w14:paraId="26D15F6E" w14:textId="77777777" w:rsidR="00F464E1" w:rsidRPr="0053618C" w:rsidRDefault="00F464E1" w:rsidP="00F464E1">
            <w:pPr>
              <w:jc w:val="right"/>
              <w:rPr>
                <w:b/>
              </w:rPr>
            </w:pPr>
            <w:proofErr w:type="spellStart"/>
            <w:r w:rsidRPr="0053618C">
              <w:rPr>
                <w:b/>
              </w:rPr>
              <w:t>Gjithsej</w:t>
            </w:r>
            <w:proofErr w:type="spellEnd"/>
            <w:r>
              <w:rPr>
                <w:b/>
              </w:rPr>
              <w:t xml:space="preserve"> </w:t>
            </w:r>
            <w:proofErr w:type="spellStart"/>
            <w:r>
              <w:rPr>
                <w:b/>
              </w:rPr>
              <w:t>semestri</w:t>
            </w:r>
            <w:proofErr w:type="spellEnd"/>
            <w:r>
              <w:rPr>
                <w:b/>
              </w:rPr>
              <w:t xml:space="preserve"> V</w:t>
            </w:r>
          </w:p>
        </w:tc>
        <w:tc>
          <w:tcPr>
            <w:tcW w:w="450" w:type="dxa"/>
            <w:shd w:val="clear" w:color="auto" w:fill="95B3D7" w:themeFill="accent1" w:themeFillTint="99"/>
          </w:tcPr>
          <w:p w14:paraId="4946BA27" w14:textId="77777777" w:rsidR="00F464E1" w:rsidRPr="0053618C" w:rsidRDefault="00F464E1" w:rsidP="00F464E1">
            <w:pPr>
              <w:jc w:val="center"/>
              <w:rPr>
                <w:b/>
              </w:rPr>
            </w:pPr>
            <w:r>
              <w:rPr>
                <w:b/>
              </w:rPr>
              <w:t>10</w:t>
            </w:r>
          </w:p>
        </w:tc>
        <w:tc>
          <w:tcPr>
            <w:tcW w:w="450" w:type="dxa"/>
            <w:shd w:val="clear" w:color="auto" w:fill="95B3D7" w:themeFill="accent1" w:themeFillTint="99"/>
          </w:tcPr>
          <w:p w14:paraId="3960570A" w14:textId="77777777" w:rsidR="00F464E1" w:rsidRPr="0053618C" w:rsidRDefault="00F464E1" w:rsidP="00F464E1">
            <w:pPr>
              <w:jc w:val="center"/>
              <w:rPr>
                <w:b/>
              </w:rPr>
            </w:pPr>
            <w:r>
              <w:rPr>
                <w:b/>
              </w:rPr>
              <w:t>9</w:t>
            </w:r>
          </w:p>
        </w:tc>
        <w:tc>
          <w:tcPr>
            <w:tcW w:w="720" w:type="dxa"/>
            <w:shd w:val="clear" w:color="auto" w:fill="95B3D7" w:themeFill="accent1" w:themeFillTint="99"/>
          </w:tcPr>
          <w:p w14:paraId="3FF7F18D" w14:textId="77777777" w:rsidR="00F464E1" w:rsidRPr="0053618C" w:rsidRDefault="00F464E1" w:rsidP="00F464E1">
            <w:pPr>
              <w:jc w:val="center"/>
              <w:rPr>
                <w:b/>
              </w:rPr>
            </w:pPr>
            <w:r>
              <w:rPr>
                <w:b/>
              </w:rPr>
              <w:t>30</w:t>
            </w:r>
          </w:p>
        </w:tc>
        <w:tc>
          <w:tcPr>
            <w:tcW w:w="2785" w:type="dxa"/>
            <w:shd w:val="clear" w:color="auto" w:fill="95B3D7" w:themeFill="accent1" w:themeFillTint="99"/>
          </w:tcPr>
          <w:p w14:paraId="25FA7CAD" w14:textId="77777777" w:rsidR="00F464E1" w:rsidRPr="0053618C" w:rsidRDefault="00F464E1" w:rsidP="00F464E1">
            <w:pPr>
              <w:rPr>
                <w:b/>
              </w:rPr>
            </w:pPr>
          </w:p>
        </w:tc>
      </w:tr>
      <w:tr w:rsidR="00F464E1" w14:paraId="105FF20B" w14:textId="77777777" w:rsidTr="005C153F">
        <w:tc>
          <w:tcPr>
            <w:tcW w:w="4945" w:type="dxa"/>
            <w:gridSpan w:val="3"/>
            <w:shd w:val="clear" w:color="auto" w:fill="B8CCE4" w:themeFill="accent1" w:themeFillTint="66"/>
          </w:tcPr>
          <w:p w14:paraId="781E520D" w14:textId="77777777" w:rsidR="00F464E1" w:rsidRPr="0053618C" w:rsidRDefault="00F464E1" w:rsidP="00F464E1">
            <w:pPr>
              <w:rPr>
                <w:b/>
              </w:rPr>
            </w:pPr>
            <w:proofErr w:type="spellStart"/>
            <w:r>
              <w:rPr>
                <w:b/>
              </w:rPr>
              <w:t>Semestri</w:t>
            </w:r>
            <w:proofErr w:type="spellEnd"/>
            <w:r>
              <w:rPr>
                <w:b/>
              </w:rPr>
              <w:t xml:space="preserve"> VI</w:t>
            </w:r>
          </w:p>
        </w:tc>
        <w:tc>
          <w:tcPr>
            <w:tcW w:w="1620" w:type="dxa"/>
            <w:gridSpan w:val="3"/>
            <w:shd w:val="clear" w:color="auto" w:fill="B8CCE4" w:themeFill="accent1" w:themeFillTint="66"/>
          </w:tcPr>
          <w:p w14:paraId="3E3EC518" w14:textId="77777777" w:rsidR="00F464E1" w:rsidRDefault="00F464E1" w:rsidP="00F464E1">
            <w:proofErr w:type="spellStart"/>
            <w:r>
              <w:rPr>
                <w:b/>
              </w:rPr>
              <w:t>Orë</w:t>
            </w:r>
            <w:proofErr w:type="spellEnd"/>
            <w:r>
              <w:rPr>
                <w:b/>
              </w:rPr>
              <w:t>/</w:t>
            </w:r>
            <w:proofErr w:type="spellStart"/>
            <w:r>
              <w:rPr>
                <w:b/>
              </w:rPr>
              <w:t>Javë</w:t>
            </w:r>
            <w:proofErr w:type="spellEnd"/>
          </w:p>
        </w:tc>
        <w:tc>
          <w:tcPr>
            <w:tcW w:w="2785" w:type="dxa"/>
            <w:shd w:val="clear" w:color="auto" w:fill="B8CCE4" w:themeFill="accent1" w:themeFillTint="66"/>
          </w:tcPr>
          <w:p w14:paraId="091BF3AD" w14:textId="77777777" w:rsidR="00F464E1" w:rsidRDefault="00F464E1" w:rsidP="00F464E1"/>
        </w:tc>
      </w:tr>
      <w:tr w:rsidR="00F464E1" w14:paraId="40E1451E" w14:textId="77777777" w:rsidTr="005C153F">
        <w:tc>
          <w:tcPr>
            <w:tcW w:w="517" w:type="dxa"/>
            <w:shd w:val="clear" w:color="auto" w:fill="B8CCE4" w:themeFill="accent1" w:themeFillTint="66"/>
          </w:tcPr>
          <w:p w14:paraId="4BD53A55" w14:textId="77777777" w:rsidR="00F464E1" w:rsidRPr="0053618C" w:rsidRDefault="00F464E1" w:rsidP="00F464E1">
            <w:pPr>
              <w:jc w:val="center"/>
              <w:rPr>
                <w:b/>
              </w:rPr>
            </w:pPr>
            <w:r w:rsidRPr="0053618C">
              <w:rPr>
                <w:b/>
              </w:rPr>
              <w:lastRenderedPageBreak/>
              <w:t>Nr</w:t>
            </w:r>
          </w:p>
        </w:tc>
        <w:tc>
          <w:tcPr>
            <w:tcW w:w="565" w:type="dxa"/>
            <w:shd w:val="clear" w:color="auto" w:fill="B8CCE4" w:themeFill="accent1" w:themeFillTint="66"/>
          </w:tcPr>
          <w:p w14:paraId="4E2B9A68" w14:textId="77777777" w:rsidR="00F464E1" w:rsidRPr="0053618C" w:rsidRDefault="00F464E1" w:rsidP="00F464E1">
            <w:pPr>
              <w:jc w:val="center"/>
              <w:rPr>
                <w:b/>
              </w:rPr>
            </w:pPr>
            <w:r w:rsidRPr="0053618C">
              <w:rPr>
                <w:b/>
              </w:rPr>
              <w:t>O/Z</w:t>
            </w:r>
          </w:p>
        </w:tc>
        <w:tc>
          <w:tcPr>
            <w:tcW w:w="3863" w:type="dxa"/>
            <w:shd w:val="clear" w:color="auto" w:fill="B8CCE4" w:themeFill="accent1" w:themeFillTint="66"/>
          </w:tcPr>
          <w:p w14:paraId="79CF6537" w14:textId="77777777" w:rsidR="00F464E1" w:rsidRPr="0053618C" w:rsidRDefault="00F464E1" w:rsidP="00F464E1">
            <w:pPr>
              <w:jc w:val="center"/>
              <w:rPr>
                <w:b/>
              </w:rPr>
            </w:pPr>
            <w:proofErr w:type="spellStart"/>
            <w:r w:rsidRPr="0053618C">
              <w:rPr>
                <w:b/>
              </w:rPr>
              <w:t>Lënda</w:t>
            </w:r>
            <w:proofErr w:type="spellEnd"/>
          </w:p>
        </w:tc>
        <w:tc>
          <w:tcPr>
            <w:tcW w:w="450" w:type="dxa"/>
            <w:shd w:val="clear" w:color="auto" w:fill="B8CCE4" w:themeFill="accent1" w:themeFillTint="66"/>
          </w:tcPr>
          <w:p w14:paraId="246ADC3A" w14:textId="77777777" w:rsidR="00F464E1" w:rsidRPr="0053618C" w:rsidRDefault="00F464E1" w:rsidP="00F464E1">
            <w:pPr>
              <w:jc w:val="center"/>
              <w:rPr>
                <w:b/>
              </w:rPr>
            </w:pPr>
            <w:r w:rsidRPr="0053618C">
              <w:rPr>
                <w:b/>
              </w:rPr>
              <w:t>L</w:t>
            </w:r>
          </w:p>
        </w:tc>
        <w:tc>
          <w:tcPr>
            <w:tcW w:w="450" w:type="dxa"/>
            <w:shd w:val="clear" w:color="auto" w:fill="B8CCE4" w:themeFill="accent1" w:themeFillTint="66"/>
          </w:tcPr>
          <w:p w14:paraId="328F709E" w14:textId="77777777" w:rsidR="00F464E1" w:rsidRPr="0053618C" w:rsidRDefault="00F464E1" w:rsidP="00F464E1">
            <w:pPr>
              <w:jc w:val="center"/>
              <w:rPr>
                <w:b/>
              </w:rPr>
            </w:pPr>
            <w:r w:rsidRPr="0053618C">
              <w:rPr>
                <w:b/>
              </w:rPr>
              <w:t>U</w:t>
            </w:r>
          </w:p>
        </w:tc>
        <w:tc>
          <w:tcPr>
            <w:tcW w:w="720" w:type="dxa"/>
            <w:shd w:val="clear" w:color="auto" w:fill="B8CCE4" w:themeFill="accent1" w:themeFillTint="66"/>
          </w:tcPr>
          <w:p w14:paraId="43E0252E" w14:textId="77777777" w:rsidR="00F464E1" w:rsidRPr="0053618C" w:rsidRDefault="00F464E1" w:rsidP="00F464E1">
            <w:pPr>
              <w:jc w:val="center"/>
              <w:rPr>
                <w:b/>
              </w:rPr>
            </w:pPr>
            <w:r w:rsidRPr="0053618C">
              <w:rPr>
                <w:b/>
              </w:rPr>
              <w:t>ECTS</w:t>
            </w:r>
          </w:p>
        </w:tc>
        <w:tc>
          <w:tcPr>
            <w:tcW w:w="2785" w:type="dxa"/>
            <w:shd w:val="clear" w:color="auto" w:fill="B8CCE4" w:themeFill="accent1" w:themeFillTint="66"/>
          </w:tcPr>
          <w:p w14:paraId="08FF3001" w14:textId="77777777" w:rsidR="00F464E1" w:rsidRPr="0053618C" w:rsidRDefault="00F464E1" w:rsidP="00F464E1">
            <w:pPr>
              <w:jc w:val="center"/>
              <w:rPr>
                <w:b/>
              </w:rPr>
            </w:pPr>
            <w:proofErr w:type="spellStart"/>
            <w:r w:rsidRPr="0053618C">
              <w:rPr>
                <w:b/>
              </w:rPr>
              <w:t>Mësimdhënësi</w:t>
            </w:r>
            <w:proofErr w:type="spellEnd"/>
          </w:p>
        </w:tc>
      </w:tr>
      <w:tr w:rsidR="00F464E1" w14:paraId="07EA0F74" w14:textId="77777777" w:rsidTr="00F464E1">
        <w:tc>
          <w:tcPr>
            <w:tcW w:w="517" w:type="dxa"/>
          </w:tcPr>
          <w:p w14:paraId="1D2576ED" w14:textId="77777777" w:rsidR="00F464E1" w:rsidRDefault="00F464E1" w:rsidP="00F464E1">
            <w:pPr>
              <w:jc w:val="center"/>
            </w:pPr>
            <w:r>
              <w:t>1</w:t>
            </w:r>
          </w:p>
        </w:tc>
        <w:tc>
          <w:tcPr>
            <w:tcW w:w="565" w:type="dxa"/>
          </w:tcPr>
          <w:p w14:paraId="41503292" w14:textId="77777777" w:rsidR="00F464E1" w:rsidRDefault="00F464E1" w:rsidP="00F464E1">
            <w:pPr>
              <w:jc w:val="center"/>
            </w:pPr>
            <w:r>
              <w:t>O</w:t>
            </w:r>
          </w:p>
        </w:tc>
        <w:tc>
          <w:tcPr>
            <w:tcW w:w="3863" w:type="dxa"/>
          </w:tcPr>
          <w:p w14:paraId="3CB0E807" w14:textId="77777777" w:rsidR="00F464E1" w:rsidRPr="008B5CD8" w:rsidRDefault="00F464E1" w:rsidP="00F464E1">
            <w:pPr>
              <w:rPr>
                <w:color w:val="000000"/>
              </w:rPr>
            </w:pPr>
            <w:proofErr w:type="spellStart"/>
            <w:r w:rsidRPr="008B5CD8">
              <w:rPr>
                <w:color w:val="000000"/>
              </w:rPr>
              <w:t>Programimi</w:t>
            </w:r>
            <w:proofErr w:type="spellEnd"/>
            <w:r w:rsidRPr="008B5CD8">
              <w:rPr>
                <w:color w:val="000000"/>
              </w:rPr>
              <w:t xml:space="preserve"> </w:t>
            </w:r>
            <w:proofErr w:type="spellStart"/>
            <w:r w:rsidRPr="008B5CD8">
              <w:rPr>
                <w:color w:val="000000"/>
              </w:rPr>
              <w:t>i</w:t>
            </w:r>
            <w:proofErr w:type="spellEnd"/>
            <w:r w:rsidRPr="008B5CD8">
              <w:rPr>
                <w:color w:val="000000"/>
              </w:rPr>
              <w:t xml:space="preserve"> </w:t>
            </w:r>
            <w:proofErr w:type="spellStart"/>
            <w:r w:rsidRPr="008B5CD8">
              <w:rPr>
                <w:color w:val="000000"/>
              </w:rPr>
              <w:t>distribuar</w:t>
            </w:r>
            <w:proofErr w:type="spellEnd"/>
          </w:p>
        </w:tc>
        <w:tc>
          <w:tcPr>
            <w:tcW w:w="450" w:type="dxa"/>
          </w:tcPr>
          <w:p w14:paraId="69C217FA" w14:textId="77777777" w:rsidR="00F464E1" w:rsidRDefault="00F464E1" w:rsidP="00F464E1">
            <w:pPr>
              <w:jc w:val="center"/>
            </w:pPr>
            <w:r>
              <w:t>2</w:t>
            </w:r>
          </w:p>
        </w:tc>
        <w:tc>
          <w:tcPr>
            <w:tcW w:w="450" w:type="dxa"/>
          </w:tcPr>
          <w:p w14:paraId="561EBDF1" w14:textId="77777777" w:rsidR="00F464E1" w:rsidRDefault="00F464E1" w:rsidP="00F464E1">
            <w:pPr>
              <w:jc w:val="center"/>
            </w:pPr>
            <w:r>
              <w:t>2</w:t>
            </w:r>
          </w:p>
        </w:tc>
        <w:tc>
          <w:tcPr>
            <w:tcW w:w="720" w:type="dxa"/>
          </w:tcPr>
          <w:p w14:paraId="7469A482" w14:textId="77777777" w:rsidR="00F464E1" w:rsidRDefault="00F464E1" w:rsidP="00F464E1">
            <w:pPr>
              <w:jc w:val="center"/>
            </w:pPr>
            <w:r>
              <w:t>6</w:t>
            </w:r>
          </w:p>
        </w:tc>
        <w:tc>
          <w:tcPr>
            <w:tcW w:w="2785" w:type="dxa"/>
          </w:tcPr>
          <w:p w14:paraId="13D906E4" w14:textId="77777777" w:rsidR="00F464E1" w:rsidRDefault="00F464E1" w:rsidP="00F464E1">
            <w:proofErr w:type="spellStart"/>
            <w:r>
              <w:t>Dr.</w:t>
            </w:r>
            <w:proofErr w:type="spellEnd"/>
            <w:r>
              <w:t xml:space="preserve"> Sc. Ermir Rogova</w:t>
            </w:r>
          </w:p>
        </w:tc>
      </w:tr>
      <w:tr w:rsidR="00F464E1" w14:paraId="1AFA04FE" w14:textId="77777777" w:rsidTr="00F464E1">
        <w:tc>
          <w:tcPr>
            <w:tcW w:w="517" w:type="dxa"/>
          </w:tcPr>
          <w:p w14:paraId="395F9894" w14:textId="77777777" w:rsidR="00F464E1" w:rsidRDefault="00F464E1" w:rsidP="00F464E1">
            <w:pPr>
              <w:jc w:val="center"/>
            </w:pPr>
            <w:r>
              <w:t>2</w:t>
            </w:r>
          </w:p>
        </w:tc>
        <w:tc>
          <w:tcPr>
            <w:tcW w:w="565" w:type="dxa"/>
          </w:tcPr>
          <w:p w14:paraId="236D2B87" w14:textId="77777777" w:rsidR="00F464E1" w:rsidRDefault="00F464E1" w:rsidP="00F464E1">
            <w:pPr>
              <w:jc w:val="center"/>
            </w:pPr>
            <w:r>
              <w:t>O</w:t>
            </w:r>
          </w:p>
        </w:tc>
        <w:tc>
          <w:tcPr>
            <w:tcW w:w="3863" w:type="dxa"/>
            <w:vAlign w:val="bottom"/>
          </w:tcPr>
          <w:p w14:paraId="2E2B91A4" w14:textId="77777777" w:rsidR="00F464E1" w:rsidRPr="008B5CD8" w:rsidRDefault="00F464E1" w:rsidP="00F464E1">
            <w:pPr>
              <w:rPr>
                <w:color w:val="000000"/>
              </w:rPr>
            </w:pPr>
            <w:proofErr w:type="spellStart"/>
            <w:r w:rsidRPr="008B5CD8">
              <w:rPr>
                <w:color w:val="000000"/>
              </w:rPr>
              <w:t>Procesimi</w:t>
            </w:r>
            <w:proofErr w:type="spellEnd"/>
            <w:r w:rsidRPr="008B5CD8">
              <w:rPr>
                <w:color w:val="000000"/>
              </w:rPr>
              <w:t xml:space="preserve"> </w:t>
            </w:r>
            <w:proofErr w:type="spellStart"/>
            <w:r w:rsidRPr="008B5CD8">
              <w:rPr>
                <w:color w:val="000000"/>
              </w:rPr>
              <w:t>i</w:t>
            </w:r>
            <w:proofErr w:type="spellEnd"/>
            <w:r w:rsidRPr="008B5CD8">
              <w:rPr>
                <w:color w:val="000000"/>
              </w:rPr>
              <w:t xml:space="preserve"> </w:t>
            </w:r>
            <w:proofErr w:type="spellStart"/>
            <w:r w:rsidRPr="008B5CD8">
              <w:rPr>
                <w:color w:val="000000"/>
              </w:rPr>
              <w:t>imazheve</w:t>
            </w:r>
            <w:proofErr w:type="spellEnd"/>
            <w:r w:rsidRPr="008B5CD8">
              <w:rPr>
                <w:color w:val="000000"/>
              </w:rPr>
              <w:t xml:space="preserve"> </w:t>
            </w:r>
            <w:proofErr w:type="spellStart"/>
            <w:r w:rsidRPr="008B5CD8">
              <w:rPr>
                <w:color w:val="000000"/>
              </w:rPr>
              <w:t>dhe</w:t>
            </w:r>
            <w:proofErr w:type="spellEnd"/>
            <w:r w:rsidRPr="008B5CD8">
              <w:rPr>
                <w:color w:val="000000"/>
              </w:rPr>
              <w:t xml:space="preserve"> </w:t>
            </w:r>
            <w:proofErr w:type="spellStart"/>
            <w:r w:rsidRPr="008B5CD8">
              <w:rPr>
                <w:color w:val="000000"/>
              </w:rPr>
              <w:t>grafika</w:t>
            </w:r>
            <w:proofErr w:type="spellEnd"/>
            <w:r w:rsidRPr="008B5CD8">
              <w:rPr>
                <w:color w:val="000000"/>
              </w:rPr>
              <w:t xml:space="preserve"> </w:t>
            </w:r>
            <w:proofErr w:type="spellStart"/>
            <w:r w:rsidRPr="008B5CD8">
              <w:rPr>
                <w:color w:val="000000"/>
              </w:rPr>
              <w:t>kompj</w:t>
            </w:r>
            <w:proofErr w:type="spellEnd"/>
            <w:r w:rsidRPr="008B5CD8">
              <w:rPr>
                <w:color w:val="000000"/>
              </w:rPr>
              <w:t>.</w:t>
            </w:r>
          </w:p>
        </w:tc>
        <w:tc>
          <w:tcPr>
            <w:tcW w:w="450" w:type="dxa"/>
          </w:tcPr>
          <w:p w14:paraId="587F11E0" w14:textId="77777777" w:rsidR="00F464E1" w:rsidRDefault="00E412CB" w:rsidP="00F464E1">
            <w:pPr>
              <w:jc w:val="center"/>
            </w:pPr>
            <w:r>
              <w:t>2</w:t>
            </w:r>
          </w:p>
        </w:tc>
        <w:tc>
          <w:tcPr>
            <w:tcW w:w="450" w:type="dxa"/>
          </w:tcPr>
          <w:p w14:paraId="1DDD9B4A" w14:textId="77777777" w:rsidR="00F464E1" w:rsidRDefault="00F464E1" w:rsidP="00F464E1">
            <w:pPr>
              <w:jc w:val="center"/>
            </w:pPr>
            <w:r>
              <w:t>2</w:t>
            </w:r>
          </w:p>
        </w:tc>
        <w:tc>
          <w:tcPr>
            <w:tcW w:w="720" w:type="dxa"/>
          </w:tcPr>
          <w:p w14:paraId="599B2259" w14:textId="77777777" w:rsidR="00F464E1" w:rsidRDefault="00E412CB" w:rsidP="00F464E1">
            <w:pPr>
              <w:jc w:val="center"/>
            </w:pPr>
            <w:r>
              <w:t>6</w:t>
            </w:r>
          </w:p>
        </w:tc>
        <w:tc>
          <w:tcPr>
            <w:tcW w:w="2785" w:type="dxa"/>
          </w:tcPr>
          <w:p w14:paraId="2F81A093" w14:textId="77777777" w:rsidR="00F464E1" w:rsidRDefault="00CD7D6D" w:rsidP="00F464E1">
            <w:proofErr w:type="spellStart"/>
            <w:r>
              <w:t>Dr.</w:t>
            </w:r>
            <w:proofErr w:type="spellEnd"/>
            <w:r>
              <w:t xml:space="preserve"> Sc. Eliot Bytyç</w:t>
            </w:r>
            <w:r w:rsidR="00F464E1">
              <w:t>i</w:t>
            </w:r>
          </w:p>
        </w:tc>
      </w:tr>
      <w:tr w:rsidR="00F464E1" w14:paraId="0904BE50" w14:textId="77777777" w:rsidTr="00F464E1">
        <w:tc>
          <w:tcPr>
            <w:tcW w:w="517" w:type="dxa"/>
          </w:tcPr>
          <w:p w14:paraId="049E32BC" w14:textId="77777777" w:rsidR="00F464E1" w:rsidRDefault="00F464E1" w:rsidP="00F464E1">
            <w:pPr>
              <w:jc w:val="center"/>
            </w:pPr>
            <w:r>
              <w:t>3</w:t>
            </w:r>
          </w:p>
        </w:tc>
        <w:tc>
          <w:tcPr>
            <w:tcW w:w="565" w:type="dxa"/>
          </w:tcPr>
          <w:p w14:paraId="440CFB16" w14:textId="77777777" w:rsidR="00F464E1" w:rsidRDefault="00F464E1" w:rsidP="00F464E1">
            <w:pPr>
              <w:jc w:val="center"/>
            </w:pPr>
            <w:r>
              <w:t>O</w:t>
            </w:r>
          </w:p>
        </w:tc>
        <w:tc>
          <w:tcPr>
            <w:tcW w:w="3863" w:type="dxa"/>
          </w:tcPr>
          <w:p w14:paraId="41095BF3" w14:textId="77777777" w:rsidR="00F464E1" w:rsidRPr="008B5CD8" w:rsidRDefault="00F464E1" w:rsidP="00F464E1">
            <w:pPr>
              <w:rPr>
                <w:color w:val="000000"/>
              </w:rPr>
            </w:pPr>
            <w:proofErr w:type="spellStart"/>
            <w:r w:rsidRPr="008B5CD8">
              <w:rPr>
                <w:color w:val="000000"/>
              </w:rPr>
              <w:t>Inxhinierimi</w:t>
            </w:r>
            <w:proofErr w:type="spellEnd"/>
            <w:r w:rsidRPr="008B5CD8">
              <w:rPr>
                <w:color w:val="000000"/>
              </w:rPr>
              <w:t xml:space="preserve"> </w:t>
            </w:r>
            <w:proofErr w:type="spellStart"/>
            <w:r w:rsidRPr="008B5CD8">
              <w:rPr>
                <w:color w:val="000000"/>
              </w:rPr>
              <w:t>i</w:t>
            </w:r>
            <w:proofErr w:type="spellEnd"/>
            <w:r w:rsidRPr="008B5CD8">
              <w:rPr>
                <w:color w:val="000000"/>
              </w:rPr>
              <w:t xml:space="preserve"> </w:t>
            </w:r>
            <w:proofErr w:type="spellStart"/>
            <w:r w:rsidRPr="008B5CD8">
              <w:rPr>
                <w:color w:val="000000"/>
              </w:rPr>
              <w:t>softuerit</w:t>
            </w:r>
            <w:proofErr w:type="spellEnd"/>
          </w:p>
        </w:tc>
        <w:tc>
          <w:tcPr>
            <w:tcW w:w="450" w:type="dxa"/>
          </w:tcPr>
          <w:p w14:paraId="1F1954C4" w14:textId="77777777" w:rsidR="00F464E1" w:rsidRDefault="00F464E1" w:rsidP="00F464E1">
            <w:pPr>
              <w:jc w:val="center"/>
            </w:pPr>
            <w:r>
              <w:t>2</w:t>
            </w:r>
          </w:p>
        </w:tc>
        <w:tc>
          <w:tcPr>
            <w:tcW w:w="450" w:type="dxa"/>
          </w:tcPr>
          <w:p w14:paraId="29D5B4BA" w14:textId="77777777" w:rsidR="00F464E1" w:rsidRDefault="00F464E1" w:rsidP="00F464E1">
            <w:pPr>
              <w:jc w:val="center"/>
            </w:pPr>
            <w:r>
              <w:t>2</w:t>
            </w:r>
          </w:p>
        </w:tc>
        <w:tc>
          <w:tcPr>
            <w:tcW w:w="720" w:type="dxa"/>
          </w:tcPr>
          <w:p w14:paraId="06830F07" w14:textId="77777777" w:rsidR="00F464E1" w:rsidRDefault="00F464E1" w:rsidP="00F464E1">
            <w:pPr>
              <w:jc w:val="center"/>
            </w:pPr>
            <w:r>
              <w:t>6</w:t>
            </w:r>
          </w:p>
        </w:tc>
        <w:tc>
          <w:tcPr>
            <w:tcW w:w="2785" w:type="dxa"/>
          </w:tcPr>
          <w:p w14:paraId="6CE42FA5" w14:textId="77777777" w:rsidR="00F464E1" w:rsidRDefault="00F464E1" w:rsidP="00F464E1">
            <w:proofErr w:type="spellStart"/>
            <w:r>
              <w:t>Dr.</w:t>
            </w:r>
            <w:proofErr w:type="spellEnd"/>
            <w:r>
              <w:t xml:space="preserve"> Sc. Ermir Rogova</w:t>
            </w:r>
          </w:p>
        </w:tc>
      </w:tr>
      <w:tr w:rsidR="00F464E1" w14:paraId="5F6D831C" w14:textId="77777777" w:rsidTr="00F464E1">
        <w:tc>
          <w:tcPr>
            <w:tcW w:w="517" w:type="dxa"/>
          </w:tcPr>
          <w:p w14:paraId="1605AFCC" w14:textId="77777777" w:rsidR="00F464E1" w:rsidRDefault="00F464E1" w:rsidP="00F464E1">
            <w:pPr>
              <w:jc w:val="center"/>
            </w:pPr>
            <w:r>
              <w:t>4</w:t>
            </w:r>
          </w:p>
        </w:tc>
        <w:tc>
          <w:tcPr>
            <w:tcW w:w="565" w:type="dxa"/>
          </w:tcPr>
          <w:p w14:paraId="7335E971" w14:textId="77777777" w:rsidR="00F464E1" w:rsidRDefault="00F464E1" w:rsidP="00F464E1">
            <w:pPr>
              <w:jc w:val="center"/>
            </w:pPr>
            <w:r>
              <w:t>O</w:t>
            </w:r>
          </w:p>
        </w:tc>
        <w:tc>
          <w:tcPr>
            <w:tcW w:w="3863" w:type="dxa"/>
          </w:tcPr>
          <w:p w14:paraId="76498710" w14:textId="77777777" w:rsidR="00F464E1" w:rsidRPr="008B5CD8" w:rsidRDefault="00F464E1" w:rsidP="00F464E1">
            <w:pPr>
              <w:rPr>
                <w:color w:val="000000"/>
              </w:rPr>
            </w:pPr>
            <w:r w:rsidRPr="008B5CD8">
              <w:rPr>
                <w:color w:val="000000"/>
              </w:rPr>
              <w:t xml:space="preserve">Analiza e </w:t>
            </w:r>
            <w:proofErr w:type="spellStart"/>
            <w:r w:rsidRPr="008B5CD8">
              <w:rPr>
                <w:color w:val="000000"/>
              </w:rPr>
              <w:t>të</w:t>
            </w:r>
            <w:proofErr w:type="spellEnd"/>
            <w:r w:rsidRPr="008B5CD8">
              <w:rPr>
                <w:color w:val="000000"/>
              </w:rPr>
              <w:t xml:space="preserve"> </w:t>
            </w:r>
            <w:proofErr w:type="spellStart"/>
            <w:r w:rsidRPr="008B5CD8">
              <w:rPr>
                <w:color w:val="000000"/>
              </w:rPr>
              <w:t>dhënave</w:t>
            </w:r>
            <w:proofErr w:type="spellEnd"/>
          </w:p>
        </w:tc>
        <w:tc>
          <w:tcPr>
            <w:tcW w:w="450" w:type="dxa"/>
          </w:tcPr>
          <w:p w14:paraId="7DCF6A1E" w14:textId="77777777" w:rsidR="00F464E1" w:rsidRPr="0053618C" w:rsidRDefault="00F464E1" w:rsidP="00F464E1">
            <w:pPr>
              <w:jc w:val="center"/>
            </w:pPr>
            <w:r>
              <w:t>2</w:t>
            </w:r>
          </w:p>
        </w:tc>
        <w:tc>
          <w:tcPr>
            <w:tcW w:w="450" w:type="dxa"/>
          </w:tcPr>
          <w:p w14:paraId="1927041A" w14:textId="77777777" w:rsidR="00F464E1" w:rsidRPr="0053618C" w:rsidRDefault="00F464E1" w:rsidP="00F464E1">
            <w:pPr>
              <w:jc w:val="center"/>
            </w:pPr>
            <w:r>
              <w:t>2</w:t>
            </w:r>
          </w:p>
        </w:tc>
        <w:tc>
          <w:tcPr>
            <w:tcW w:w="720" w:type="dxa"/>
          </w:tcPr>
          <w:p w14:paraId="08D50F06" w14:textId="77777777" w:rsidR="00F464E1" w:rsidRPr="0053618C" w:rsidRDefault="00F464E1" w:rsidP="00F464E1">
            <w:pPr>
              <w:jc w:val="center"/>
            </w:pPr>
            <w:r>
              <w:t>6</w:t>
            </w:r>
          </w:p>
        </w:tc>
        <w:tc>
          <w:tcPr>
            <w:tcW w:w="2785" w:type="dxa"/>
          </w:tcPr>
          <w:p w14:paraId="70AE07C8" w14:textId="77777777" w:rsidR="00F464E1" w:rsidRDefault="00CD7D6D" w:rsidP="00F464E1">
            <w:proofErr w:type="spellStart"/>
            <w:r>
              <w:t>Dr.</w:t>
            </w:r>
            <w:proofErr w:type="spellEnd"/>
            <w:r>
              <w:t xml:space="preserve"> Sc. Eliot Bytyç</w:t>
            </w:r>
            <w:r w:rsidR="00F464E1">
              <w:t>i</w:t>
            </w:r>
          </w:p>
        </w:tc>
      </w:tr>
      <w:tr w:rsidR="00F464E1" w14:paraId="32B7DC19" w14:textId="77777777" w:rsidTr="00F464E1">
        <w:tc>
          <w:tcPr>
            <w:tcW w:w="517" w:type="dxa"/>
          </w:tcPr>
          <w:p w14:paraId="074BA1F7" w14:textId="77777777" w:rsidR="00F464E1" w:rsidRDefault="00F464E1" w:rsidP="00F464E1">
            <w:pPr>
              <w:jc w:val="center"/>
            </w:pPr>
            <w:r>
              <w:t>5</w:t>
            </w:r>
          </w:p>
        </w:tc>
        <w:tc>
          <w:tcPr>
            <w:tcW w:w="565" w:type="dxa"/>
          </w:tcPr>
          <w:p w14:paraId="7B913D92" w14:textId="77777777" w:rsidR="00F464E1" w:rsidRDefault="00F464E1" w:rsidP="00F464E1">
            <w:pPr>
              <w:jc w:val="center"/>
            </w:pPr>
            <w:r>
              <w:t>Z</w:t>
            </w:r>
          </w:p>
        </w:tc>
        <w:tc>
          <w:tcPr>
            <w:tcW w:w="3863" w:type="dxa"/>
          </w:tcPr>
          <w:p w14:paraId="0DF3F6C3" w14:textId="77777777" w:rsidR="00F464E1" w:rsidRPr="008B5CD8" w:rsidRDefault="000C7E36" w:rsidP="00F464E1">
            <w:proofErr w:type="spellStart"/>
            <w:r w:rsidRPr="008B5CD8">
              <w:t>Programimi</w:t>
            </w:r>
            <w:proofErr w:type="spellEnd"/>
            <w:r w:rsidRPr="008B5CD8">
              <w:t xml:space="preserve"> </w:t>
            </w:r>
            <w:proofErr w:type="spellStart"/>
            <w:r w:rsidRPr="008B5CD8">
              <w:t>në</w:t>
            </w:r>
            <w:proofErr w:type="spellEnd"/>
            <w:r w:rsidRPr="008B5CD8">
              <w:t xml:space="preserve"> WWW server</w:t>
            </w:r>
          </w:p>
        </w:tc>
        <w:tc>
          <w:tcPr>
            <w:tcW w:w="450" w:type="dxa"/>
          </w:tcPr>
          <w:p w14:paraId="634E5FE5" w14:textId="77777777" w:rsidR="00F464E1" w:rsidRDefault="00F464E1" w:rsidP="00F464E1">
            <w:pPr>
              <w:jc w:val="center"/>
            </w:pPr>
            <w:r>
              <w:t>2</w:t>
            </w:r>
          </w:p>
        </w:tc>
        <w:tc>
          <w:tcPr>
            <w:tcW w:w="450" w:type="dxa"/>
          </w:tcPr>
          <w:p w14:paraId="50C1B1DA" w14:textId="77777777" w:rsidR="00F464E1" w:rsidRDefault="00F464E1" w:rsidP="00F464E1">
            <w:pPr>
              <w:jc w:val="center"/>
            </w:pPr>
            <w:r>
              <w:t>2</w:t>
            </w:r>
          </w:p>
        </w:tc>
        <w:tc>
          <w:tcPr>
            <w:tcW w:w="720" w:type="dxa"/>
          </w:tcPr>
          <w:p w14:paraId="31D0D3FC" w14:textId="77777777" w:rsidR="00F464E1" w:rsidRDefault="00E412CB" w:rsidP="00F464E1">
            <w:pPr>
              <w:jc w:val="center"/>
            </w:pPr>
            <w:r>
              <w:t>6</w:t>
            </w:r>
          </w:p>
        </w:tc>
        <w:tc>
          <w:tcPr>
            <w:tcW w:w="2785" w:type="dxa"/>
          </w:tcPr>
          <w:p w14:paraId="33613194" w14:textId="77777777" w:rsidR="00F464E1" w:rsidRDefault="00F464E1" w:rsidP="00F464E1">
            <w:proofErr w:type="spellStart"/>
            <w:r>
              <w:t>Dr.</w:t>
            </w:r>
            <w:proofErr w:type="spellEnd"/>
            <w:r>
              <w:t xml:space="preserve"> Sc. Ermir Rogova</w:t>
            </w:r>
          </w:p>
        </w:tc>
      </w:tr>
      <w:tr w:rsidR="00F464E1" w14:paraId="7EC6B956" w14:textId="77777777" w:rsidTr="00F464E1">
        <w:tc>
          <w:tcPr>
            <w:tcW w:w="517" w:type="dxa"/>
          </w:tcPr>
          <w:p w14:paraId="5283830C" w14:textId="77777777" w:rsidR="00F464E1" w:rsidRDefault="00F464E1" w:rsidP="00F464E1">
            <w:pPr>
              <w:jc w:val="center"/>
            </w:pPr>
            <w:r>
              <w:t>6</w:t>
            </w:r>
          </w:p>
        </w:tc>
        <w:tc>
          <w:tcPr>
            <w:tcW w:w="565" w:type="dxa"/>
          </w:tcPr>
          <w:p w14:paraId="1A4746A4" w14:textId="77777777" w:rsidR="00F464E1" w:rsidRDefault="00F464E1" w:rsidP="00F464E1">
            <w:pPr>
              <w:jc w:val="center"/>
            </w:pPr>
            <w:r>
              <w:t>Z</w:t>
            </w:r>
          </w:p>
        </w:tc>
        <w:tc>
          <w:tcPr>
            <w:tcW w:w="3863" w:type="dxa"/>
          </w:tcPr>
          <w:p w14:paraId="3B6DCEE8" w14:textId="77777777" w:rsidR="00F464E1" w:rsidRPr="008B5CD8" w:rsidRDefault="00F464E1" w:rsidP="00F464E1">
            <w:proofErr w:type="spellStart"/>
            <w:r w:rsidRPr="008B5CD8">
              <w:t>Zhvillimi</w:t>
            </w:r>
            <w:proofErr w:type="spellEnd"/>
            <w:r w:rsidRPr="008B5CD8">
              <w:t xml:space="preserve"> </w:t>
            </w:r>
            <w:proofErr w:type="spellStart"/>
            <w:r w:rsidRPr="008B5CD8">
              <w:t>i</w:t>
            </w:r>
            <w:proofErr w:type="spellEnd"/>
            <w:r w:rsidRPr="008B5CD8">
              <w:t xml:space="preserve"> </w:t>
            </w:r>
            <w:proofErr w:type="spellStart"/>
            <w:r w:rsidRPr="008B5CD8">
              <w:t>softuerit</w:t>
            </w:r>
            <w:proofErr w:type="spellEnd"/>
            <w:r w:rsidRPr="008B5CD8">
              <w:t xml:space="preserve"> </w:t>
            </w:r>
            <w:proofErr w:type="spellStart"/>
            <w:r w:rsidRPr="008B5CD8">
              <w:t>në</w:t>
            </w:r>
            <w:proofErr w:type="spellEnd"/>
            <w:r w:rsidRPr="008B5CD8">
              <w:t xml:space="preserve"> OOP</w:t>
            </w:r>
          </w:p>
        </w:tc>
        <w:tc>
          <w:tcPr>
            <w:tcW w:w="450" w:type="dxa"/>
          </w:tcPr>
          <w:p w14:paraId="7EA75F23" w14:textId="77777777" w:rsidR="00F464E1" w:rsidRDefault="00F464E1" w:rsidP="00F464E1">
            <w:pPr>
              <w:jc w:val="center"/>
            </w:pPr>
            <w:r>
              <w:t>2</w:t>
            </w:r>
          </w:p>
        </w:tc>
        <w:tc>
          <w:tcPr>
            <w:tcW w:w="450" w:type="dxa"/>
          </w:tcPr>
          <w:p w14:paraId="75F9BF24" w14:textId="77777777" w:rsidR="00F464E1" w:rsidRDefault="00F464E1" w:rsidP="00F464E1">
            <w:pPr>
              <w:jc w:val="center"/>
            </w:pPr>
            <w:r>
              <w:t>2</w:t>
            </w:r>
          </w:p>
        </w:tc>
        <w:tc>
          <w:tcPr>
            <w:tcW w:w="720" w:type="dxa"/>
          </w:tcPr>
          <w:p w14:paraId="0926CAFB" w14:textId="77777777" w:rsidR="00F464E1" w:rsidRDefault="00E412CB" w:rsidP="00F464E1">
            <w:pPr>
              <w:jc w:val="center"/>
            </w:pPr>
            <w:r>
              <w:t>6</w:t>
            </w:r>
          </w:p>
        </w:tc>
        <w:tc>
          <w:tcPr>
            <w:tcW w:w="2785" w:type="dxa"/>
          </w:tcPr>
          <w:p w14:paraId="3045BF40" w14:textId="77777777" w:rsidR="00F464E1" w:rsidRDefault="00F464E1" w:rsidP="00F464E1">
            <w:proofErr w:type="spellStart"/>
            <w:r>
              <w:t>Dr.</w:t>
            </w:r>
            <w:proofErr w:type="spellEnd"/>
            <w:r>
              <w:t xml:space="preserve"> Sc. Ermir Rogova</w:t>
            </w:r>
          </w:p>
        </w:tc>
      </w:tr>
      <w:tr w:rsidR="00F464E1" w14:paraId="75DD296C" w14:textId="77777777" w:rsidTr="00F464E1">
        <w:tc>
          <w:tcPr>
            <w:tcW w:w="517" w:type="dxa"/>
          </w:tcPr>
          <w:p w14:paraId="28C11633" w14:textId="77777777" w:rsidR="00F464E1" w:rsidRDefault="00F464E1" w:rsidP="00F464E1">
            <w:pPr>
              <w:jc w:val="center"/>
            </w:pPr>
            <w:r>
              <w:t>7</w:t>
            </w:r>
          </w:p>
        </w:tc>
        <w:tc>
          <w:tcPr>
            <w:tcW w:w="565" w:type="dxa"/>
          </w:tcPr>
          <w:p w14:paraId="127D630B" w14:textId="77777777" w:rsidR="00F464E1" w:rsidRDefault="00F464E1" w:rsidP="00F464E1">
            <w:pPr>
              <w:jc w:val="center"/>
            </w:pPr>
            <w:r>
              <w:t>Z</w:t>
            </w:r>
          </w:p>
        </w:tc>
        <w:tc>
          <w:tcPr>
            <w:tcW w:w="3863" w:type="dxa"/>
          </w:tcPr>
          <w:p w14:paraId="6F4D5F88" w14:textId="77777777" w:rsidR="00F464E1" w:rsidRPr="008B5CD8" w:rsidRDefault="00F464E1" w:rsidP="00F464E1">
            <w:proofErr w:type="spellStart"/>
            <w:r w:rsidRPr="008B5CD8">
              <w:t>Programimi</w:t>
            </w:r>
            <w:proofErr w:type="spellEnd"/>
            <w:r w:rsidRPr="008B5CD8">
              <w:t xml:space="preserve"> </w:t>
            </w:r>
            <w:proofErr w:type="spellStart"/>
            <w:r w:rsidRPr="008B5CD8">
              <w:t>paralel</w:t>
            </w:r>
            <w:proofErr w:type="spellEnd"/>
          </w:p>
        </w:tc>
        <w:tc>
          <w:tcPr>
            <w:tcW w:w="450" w:type="dxa"/>
          </w:tcPr>
          <w:p w14:paraId="0656C9A3" w14:textId="77777777" w:rsidR="00F464E1" w:rsidRDefault="00F464E1" w:rsidP="00F464E1">
            <w:pPr>
              <w:jc w:val="center"/>
            </w:pPr>
            <w:r>
              <w:t>2</w:t>
            </w:r>
          </w:p>
        </w:tc>
        <w:tc>
          <w:tcPr>
            <w:tcW w:w="450" w:type="dxa"/>
          </w:tcPr>
          <w:p w14:paraId="4A8234FA" w14:textId="77777777" w:rsidR="00F464E1" w:rsidRDefault="00F464E1" w:rsidP="00F464E1">
            <w:pPr>
              <w:jc w:val="center"/>
            </w:pPr>
            <w:r>
              <w:t>2</w:t>
            </w:r>
          </w:p>
        </w:tc>
        <w:tc>
          <w:tcPr>
            <w:tcW w:w="720" w:type="dxa"/>
          </w:tcPr>
          <w:p w14:paraId="00372E98" w14:textId="77777777" w:rsidR="00F464E1" w:rsidRDefault="00E412CB" w:rsidP="00F464E1">
            <w:pPr>
              <w:jc w:val="center"/>
            </w:pPr>
            <w:r>
              <w:t>6</w:t>
            </w:r>
          </w:p>
        </w:tc>
        <w:tc>
          <w:tcPr>
            <w:tcW w:w="2785" w:type="dxa"/>
          </w:tcPr>
          <w:p w14:paraId="6003338A" w14:textId="77777777" w:rsidR="00F464E1" w:rsidRDefault="00CD7D6D" w:rsidP="00F464E1">
            <w:proofErr w:type="spellStart"/>
            <w:r>
              <w:t>Dr.</w:t>
            </w:r>
            <w:proofErr w:type="spellEnd"/>
            <w:r>
              <w:t xml:space="preserve"> Sc. Eliot Bytyç</w:t>
            </w:r>
            <w:r w:rsidR="00F464E1">
              <w:t>i</w:t>
            </w:r>
          </w:p>
        </w:tc>
      </w:tr>
      <w:tr w:rsidR="00F464E1" w14:paraId="4D33970C" w14:textId="77777777" w:rsidTr="00F464E1">
        <w:tc>
          <w:tcPr>
            <w:tcW w:w="517" w:type="dxa"/>
          </w:tcPr>
          <w:p w14:paraId="408AF8DD" w14:textId="77777777" w:rsidR="00F464E1" w:rsidRDefault="00F464E1" w:rsidP="00F464E1">
            <w:pPr>
              <w:jc w:val="center"/>
            </w:pPr>
            <w:r>
              <w:t>8</w:t>
            </w:r>
          </w:p>
        </w:tc>
        <w:tc>
          <w:tcPr>
            <w:tcW w:w="565" w:type="dxa"/>
          </w:tcPr>
          <w:p w14:paraId="2E7A0E07" w14:textId="77777777" w:rsidR="00F464E1" w:rsidRDefault="00F464E1" w:rsidP="00F464E1">
            <w:pPr>
              <w:jc w:val="center"/>
            </w:pPr>
            <w:r>
              <w:t>Z</w:t>
            </w:r>
          </w:p>
        </w:tc>
        <w:tc>
          <w:tcPr>
            <w:tcW w:w="3863" w:type="dxa"/>
          </w:tcPr>
          <w:p w14:paraId="1B78F0EC" w14:textId="77777777" w:rsidR="00F464E1" w:rsidRPr="008B5CD8" w:rsidRDefault="00F464E1" w:rsidP="00F464E1">
            <w:proofErr w:type="spellStart"/>
            <w:r w:rsidRPr="008B5CD8">
              <w:t>Proceset</w:t>
            </w:r>
            <w:proofErr w:type="spellEnd"/>
            <w:r w:rsidRPr="008B5CD8">
              <w:t xml:space="preserve"> </w:t>
            </w:r>
            <w:proofErr w:type="spellStart"/>
            <w:r w:rsidRPr="008B5CD8">
              <w:t>stohastike</w:t>
            </w:r>
            <w:proofErr w:type="spellEnd"/>
          </w:p>
        </w:tc>
        <w:tc>
          <w:tcPr>
            <w:tcW w:w="450" w:type="dxa"/>
          </w:tcPr>
          <w:p w14:paraId="09BF4110" w14:textId="77777777" w:rsidR="00F464E1" w:rsidRDefault="00F464E1" w:rsidP="00F464E1">
            <w:pPr>
              <w:jc w:val="center"/>
            </w:pPr>
            <w:r>
              <w:t>2</w:t>
            </w:r>
          </w:p>
        </w:tc>
        <w:tc>
          <w:tcPr>
            <w:tcW w:w="450" w:type="dxa"/>
          </w:tcPr>
          <w:p w14:paraId="092FC68D" w14:textId="77777777" w:rsidR="00F464E1" w:rsidRDefault="00F464E1" w:rsidP="00F464E1">
            <w:pPr>
              <w:jc w:val="center"/>
            </w:pPr>
            <w:r>
              <w:t>2</w:t>
            </w:r>
          </w:p>
        </w:tc>
        <w:tc>
          <w:tcPr>
            <w:tcW w:w="720" w:type="dxa"/>
          </w:tcPr>
          <w:p w14:paraId="08E0CA7F" w14:textId="77777777" w:rsidR="00F464E1" w:rsidRDefault="00E412CB" w:rsidP="00F464E1">
            <w:pPr>
              <w:jc w:val="center"/>
            </w:pPr>
            <w:r>
              <w:t>6</w:t>
            </w:r>
          </w:p>
        </w:tc>
        <w:tc>
          <w:tcPr>
            <w:tcW w:w="2785" w:type="dxa"/>
          </w:tcPr>
          <w:p w14:paraId="32C51140" w14:textId="77777777" w:rsidR="00F464E1" w:rsidRDefault="00F464E1" w:rsidP="00F464E1">
            <w:proofErr w:type="spellStart"/>
            <w:r>
              <w:t>Dr.</w:t>
            </w:r>
            <w:proofErr w:type="spellEnd"/>
            <w:r>
              <w:t xml:space="preserve"> Sc. Elver Bajrami</w:t>
            </w:r>
          </w:p>
        </w:tc>
      </w:tr>
      <w:tr w:rsidR="00F464E1" w14:paraId="3F989A49" w14:textId="77777777" w:rsidTr="00F464E1">
        <w:tc>
          <w:tcPr>
            <w:tcW w:w="517" w:type="dxa"/>
          </w:tcPr>
          <w:p w14:paraId="4F36762F" w14:textId="77777777" w:rsidR="00F464E1" w:rsidRDefault="00F464E1" w:rsidP="00F464E1">
            <w:pPr>
              <w:jc w:val="center"/>
            </w:pPr>
            <w:r>
              <w:t>9</w:t>
            </w:r>
          </w:p>
        </w:tc>
        <w:tc>
          <w:tcPr>
            <w:tcW w:w="565" w:type="dxa"/>
          </w:tcPr>
          <w:p w14:paraId="7760C635" w14:textId="77777777" w:rsidR="00F464E1" w:rsidRDefault="00F464E1" w:rsidP="00F464E1">
            <w:pPr>
              <w:jc w:val="center"/>
            </w:pPr>
            <w:r>
              <w:t>Z</w:t>
            </w:r>
          </w:p>
        </w:tc>
        <w:tc>
          <w:tcPr>
            <w:tcW w:w="3863" w:type="dxa"/>
          </w:tcPr>
          <w:p w14:paraId="56A0D6FD" w14:textId="77777777" w:rsidR="00F464E1" w:rsidRPr="008B5CD8" w:rsidRDefault="00F464E1" w:rsidP="00F464E1">
            <w:proofErr w:type="spellStart"/>
            <w:r w:rsidRPr="008B5CD8">
              <w:t>Shkrim</w:t>
            </w:r>
            <w:proofErr w:type="spellEnd"/>
            <w:r w:rsidRPr="008B5CD8">
              <w:t xml:space="preserve"> </w:t>
            </w:r>
            <w:proofErr w:type="spellStart"/>
            <w:r w:rsidRPr="008B5CD8">
              <w:t>akademik</w:t>
            </w:r>
            <w:proofErr w:type="spellEnd"/>
          </w:p>
        </w:tc>
        <w:tc>
          <w:tcPr>
            <w:tcW w:w="450" w:type="dxa"/>
          </w:tcPr>
          <w:p w14:paraId="73648BF0" w14:textId="77777777" w:rsidR="00F464E1" w:rsidRDefault="00F464E1" w:rsidP="00F464E1">
            <w:pPr>
              <w:jc w:val="center"/>
            </w:pPr>
            <w:r>
              <w:t>2</w:t>
            </w:r>
          </w:p>
        </w:tc>
        <w:tc>
          <w:tcPr>
            <w:tcW w:w="450" w:type="dxa"/>
          </w:tcPr>
          <w:p w14:paraId="735962D5" w14:textId="77777777" w:rsidR="00F464E1" w:rsidRDefault="00F464E1" w:rsidP="00F464E1">
            <w:pPr>
              <w:jc w:val="center"/>
            </w:pPr>
            <w:r>
              <w:t>2</w:t>
            </w:r>
          </w:p>
        </w:tc>
        <w:tc>
          <w:tcPr>
            <w:tcW w:w="720" w:type="dxa"/>
          </w:tcPr>
          <w:p w14:paraId="47316DE7" w14:textId="77777777" w:rsidR="00F464E1" w:rsidRDefault="00E412CB" w:rsidP="00F464E1">
            <w:pPr>
              <w:jc w:val="center"/>
            </w:pPr>
            <w:r>
              <w:t>6</w:t>
            </w:r>
          </w:p>
        </w:tc>
        <w:tc>
          <w:tcPr>
            <w:tcW w:w="2785" w:type="dxa"/>
          </w:tcPr>
          <w:p w14:paraId="4E521FBE" w14:textId="77777777" w:rsidR="00F464E1" w:rsidRDefault="0096337A" w:rsidP="00F464E1">
            <w:proofErr w:type="spellStart"/>
            <w:r>
              <w:t>Dekanati</w:t>
            </w:r>
            <w:proofErr w:type="spellEnd"/>
          </w:p>
        </w:tc>
      </w:tr>
      <w:tr w:rsidR="00F464E1" w14:paraId="1F5FCDB4" w14:textId="77777777" w:rsidTr="005C153F">
        <w:tc>
          <w:tcPr>
            <w:tcW w:w="4945" w:type="dxa"/>
            <w:gridSpan w:val="3"/>
            <w:shd w:val="clear" w:color="auto" w:fill="95B3D7" w:themeFill="accent1" w:themeFillTint="99"/>
          </w:tcPr>
          <w:p w14:paraId="5C63A953" w14:textId="77777777" w:rsidR="00F464E1" w:rsidRPr="0053618C" w:rsidRDefault="00F464E1" w:rsidP="00F464E1">
            <w:pPr>
              <w:jc w:val="right"/>
              <w:rPr>
                <w:b/>
              </w:rPr>
            </w:pPr>
            <w:proofErr w:type="spellStart"/>
            <w:r w:rsidRPr="0053618C">
              <w:rPr>
                <w:b/>
              </w:rPr>
              <w:t>Gjithsej</w:t>
            </w:r>
            <w:proofErr w:type="spellEnd"/>
            <w:r>
              <w:rPr>
                <w:b/>
              </w:rPr>
              <w:t xml:space="preserve"> </w:t>
            </w:r>
            <w:proofErr w:type="spellStart"/>
            <w:r>
              <w:rPr>
                <w:b/>
              </w:rPr>
              <w:t>semestri</w:t>
            </w:r>
            <w:proofErr w:type="spellEnd"/>
            <w:r>
              <w:rPr>
                <w:b/>
              </w:rPr>
              <w:t xml:space="preserve"> VI</w:t>
            </w:r>
          </w:p>
        </w:tc>
        <w:tc>
          <w:tcPr>
            <w:tcW w:w="450" w:type="dxa"/>
            <w:shd w:val="clear" w:color="auto" w:fill="95B3D7" w:themeFill="accent1" w:themeFillTint="99"/>
          </w:tcPr>
          <w:p w14:paraId="7663C7F1" w14:textId="77777777" w:rsidR="00F464E1" w:rsidRPr="0053618C" w:rsidRDefault="00F464E1" w:rsidP="00F464E1">
            <w:pPr>
              <w:jc w:val="center"/>
              <w:rPr>
                <w:b/>
              </w:rPr>
            </w:pPr>
            <w:r>
              <w:rPr>
                <w:b/>
              </w:rPr>
              <w:t>11</w:t>
            </w:r>
          </w:p>
        </w:tc>
        <w:tc>
          <w:tcPr>
            <w:tcW w:w="450" w:type="dxa"/>
            <w:shd w:val="clear" w:color="auto" w:fill="95B3D7" w:themeFill="accent1" w:themeFillTint="99"/>
          </w:tcPr>
          <w:p w14:paraId="6CFA4CE1" w14:textId="77777777" w:rsidR="00F464E1" w:rsidRPr="0053618C" w:rsidRDefault="00F464E1" w:rsidP="00F464E1">
            <w:pPr>
              <w:jc w:val="center"/>
              <w:rPr>
                <w:b/>
              </w:rPr>
            </w:pPr>
            <w:r>
              <w:rPr>
                <w:b/>
              </w:rPr>
              <w:t>10</w:t>
            </w:r>
          </w:p>
        </w:tc>
        <w:tc>
          <w:tcPr>
            <w:tcW w:w="720" w:type="dxa"/>
            <w:shd w:val="clear" w:color="auto" w:fill="95B3D7" w:themeFill="accent1" w:themeFillTint="99"/>
          </w:tcPr>
          <w:p w14:paraId="596435F8" w14:textId="77777777" w:rsidR="00F464E1" w:rsidRPr="0053618C" w:rsidRDefault="00F464E1" w:rsidP="00F464E1">
            <w:pPr>
              <w:jc w:val="center"/>
              <w:rPr>
                <w:b/>
              </w:rPr>
            </w:pPr>
            <w:r>
              <w:rPr>
                <w:b/>
              </w:rPr>
              <w:t>30</w:t>
            </w:r>
          </w:p>
        </w:tc>
        <w:tc>
          <w:tcPr>
            <w:tcW w:w="2785" w:type="dxa"/>
            <w:shd w:val="clear" w:color="auto" w:fill="95B3D7" w:themeFill="accent1" w:themeFillTint="99"/>
          </w:tcPr>
          <w:p w14:paraId="74774A06" w14:textId="77777777" w:rsidR="00F464E1" w:rsidRPr="0053618C" w:rsidRDefault="00F464E1" w:rsidP="00F464E1">
            <w:pPr>
              <w:rPr>
                <w:b/>
              </w:rPr>
            </w:pPr>
          </w:p>
        </w:tc>
      </w:tr>
    </w:tbl>
    <w:p w14:paraId="3963403E" w14:textId="77777777" w:rsidR="00363D9C" w:rsidRDefault="00363D9C" w:rsidP="002C7B4C">
      <w:pPr>
        <w:widowControl w:val="0"/>
        <w:autoSpaceDE w:val="0"/>
        <w:autoSpaceDN w:val="0"/>
        <w:adjustRightInd w:val="0"/>
        <w:spacing w:after="0" w:line="240" w:lineRule="auto"/>
        <w:ind w:firstLine="720"/>
        <w:rPr>
          <w:rFonts w:ascii="Times New Roman" w:hAnsi="Times New Roman" w:cs="Times New Roman"/>
          <w:b/>
          <w:color w:val="000000" w:themeColor="text1"/>
          <w:lang w:val="sq-AL"/>
        </w:rPr>
      </w:pPr>
    </w:p>
    <w:p w14:paraId="2FA459CD" w14:textId="77777777" w:rsidR="00757ECE" w:rsidRDefault="00757ECE" w:rsidP="002C7B4C">
      <w:pPr>
        <w:widowControl w:val="0"/>
        <w:autoSpaceDE w:val="0"/>
        <w:autoSpaceDN w:val="0"/>
        <w:adjustRightInd w:val="0"/>
        <w:spacing w:after="0" w:line="240" w:lineRule="auto"/>
        <w:ind w:firstLine="720"/>
        <w:rPr>
          <w:rFonts w:ascii="Times New Roman" w:hAnsi="Times New Roman" w:cs="Times New Roman"/>
          <w:b/>
          <w:color w:val="000000" w:themeColor="text1"/>
          <w:lang w:val="sq-AL"/>
        </w:rPr>
      </w:pPr>
    </w:p>
    <w:p w14:paraId="4F15C7B1" w14:textId="77777777" w:rsidR="00363D9C" w:rsidRDefault="00363D9C" w:rsidP="002C7B4C">
      <w:pPr>
        <w:widowControl w:val="0"/>
        <w:autoSpaceDE w:val="0"/>
        <w:autoSpaceDN w:val="0"/>
        <w:adjustRightInd w:val="0"/>
        <w:spacing w:after="0" w:line="240" w:lineRule="auto"/>
        <w:ind w:firstLine="720"/>
        <w:rPr>
          <w:rFonts w:ascii="Times New Roman" w:hAnsi="Times New Roman" w:cs="Times New Roman"/>
          <w:b/>
          <w:color w:val="000000" w:themeColor="text1"/>
          <w:lang w:val="sq-AL"/>
        </w:rPr>
      </w:pPr>
    </w:p>
    <w:p w14:paraId="119AB050" w14:textId="77777777" w:rsidR="00656E0E" w:rsidRDefault="00656E0E">
      <w:pPr>
        <w:rPr>
          <w:rFonts w:ascii="Times New Roman" w:hAnsi="Times New Roman" w:cs="Times New Roman"/>
          <w:b/>
          <w:color w:val="000000" w:themeColor="text1"/>
          <w:lang w:val="sq-AL"/>
        </w:rPr>
      </w:pPr>
      <w:r>
        <w:rPr>
          <w:rFonts w:ascii="Times New Roman" w:hAnsi="Times New Roman" w:cs="Times New Roman"/>
          <w:b/>
          <w:color w:val="000000" w:themeColor="text1"/>
          <w:lang w:val="sq-AL"/>
        </w:rPr>
        <w:br w:type="page"/>
      </w:r>
    </w:p>
    <w:p w14:paraId="766AACD3" w14:textId="77777777" w:rsidR="00576394" w:rsidRPr="005218AE" w:rsidRDefault="00576394" w:rsidP="0001744C">
      <w:pPr>
        <w:widowControl w:val="0"/>
        <w:autoSpaceDE w:val="0"/>
        <w:autoSpaceDN w:val="0"/>
        <w:adjustRightInd w:val="0"/>
        <w:spacing w:after="0" w:line="240" w:lineRule="auto"/>
        <w:rPr>
          <w:rFonts w:ascii="Times New Roman" w:hAnsi="Times New Roman" w:cs="Times New Roman"/>
          <w:b/>
          <w:color w:val="000000" w:themeColor="text1"/>
          <w:lang w:val="sq-AL"/>
        </w:rPr>
      </w:pPr>
      <w:r w:rsidRPr="005218AE">
        <w:rPr>
          <w:rFonts w:ascii="Times New Roman" w:hAnsi="Times New Roman" w:cs="Times New Roman"/>
          <w:b/>
          <w:color w:val="000000" w:themeColor="text1"/>
          <w:lang w:val="sq-AL"/>
        </w:rPr>
        <w:lastRenderedPageBreak/>
        <w:t>Përshkrimi i shkurtër i kurseve</w:t>
      </w:r>
    </w:p>
    <w:p w14:paraId="75750A98" w14:textId="77777777" w:rsidR="00576394" w:rsidRDefault="00576394" w:rsidP="00D05E9B">
      <w:pPr>
        <w:spacing w:after="0" w:line="240" w:lineRule="auto"/>
        <w:jc w:val="center"/>
        <w:rPr>
          <w:rFonts w:ascii="Times New Roman" w:hAnsi="Times New Roman" w:cs="Times New Roman"/>
          <w:b/>
          <w:color w:val="000000" w:themeColor="text1"/>
        </w:rPr>
      </w:pPr>
      <w:proofErr w:type="spellStart"/>
      <w:r w:rsidRPr="005218AE">
        <w:rPr>
          <w:rFonts w:ascii="Times New Roman" w:hAnsi="Times New Roman" w:cs="Times New Roman"/>
          <w:b/>
          <w:color w:val="000000" w:themeColor="text1"/>
        </w:rPr>
        <w:t>Semestri</w:t>
      </w:r>
      <w:proofErr w:type="spellEnd"/>
      <w:r w:rsidRPr="005218AE">
        <w:rPr>
          <w:rFonts w:ascii="Times New Roman" w:hAnsi="Times New Roman" w:cs="Times New Roman"/>
          <w:b/>
          <w:color w:val="000000" w:themeColor="text1"/>
        </w:rPr>
        <w:t xml:space="preserve"> I</w:t>
      </w:r>
    </w:p>
    <w:p w14:paraId="26245172" w14:textId="77777777" w:rsidR="00705A7B" w:rsidRPr="005218AE" w:rsidRDefault="00705A7B" w:rsidP="00D05E9B">
      <w:pPr>
        <w:spacing w:after="0" w:line="240" w:lineRule="auto"/>
        <w:jc w:val="center"/>
        <w:rPr>
          <w:rFonts w:ascii="Times New Roman" w:hAnsi="Times New Roman" w:cs="Times New Roman"/>
          <w:b/>
          <w:color w:val="000000" w:themeColor="text1"/>
        </w:rPr>
      </w:pPr>
    </w:p>
    <w:p w14:paraId="5A554F5D" w14:textId="77777777" w:rsidR="00576394" w:rsidRPr="005D58A6" w:rsidRDefault="00576394" w:rsidP="00D05E9B">
      <w:pPr>
        <w:pStyle w:val="NoSpacing"/>
        <w:rPr>
          <w:rFonts w:ascii="Times New Roman" w:hAnsi="Times New Roman" w:cs="Times New Roman"/>
          <w:b/>
          <w:color w:val="000000" w:themeColor="text1"/>
          <w:lang w:val="sq-AL"/>
        </w:rPr>
      </w:pPr>
    </w:p>
    <w:p w14:paraId="15D29188" w14:textId="77777777" w:rsidR="005948BA" w:rsidRPr="005D58A6" w:rsidRDefault="005948BA" w:rsidP="005948BA">
      <w:pPr>
        <w:rPr>
          <w:rFonts w:ascii="Times New Roman" w:hAnsi="Times New Roman" w:cs="Times New Roman"/>
        </w:rPr>
      </w:pPr>
      <w:proofErr w:type="spellStart"/>
      <w:r w:rsidRPr="005D58A6">
        <w:rPr>
          <w:rFonts w:ascii="Times New Roman" w:hAnsi="Times New Roman" w:cs="Times New Roman"/>
          <w:b/>
        </w:rPr>
        <w:t>Lënda</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Matematika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elementare</w:t>
      </w:r>
      <w:proofErr w:type="spellEnd"/>
    </w:p>
    <w:p w14:paraId="4A25D3B7" w14:textId="77777777" w:rsidR="005948BA" w:rsidRPr="005D58A6" w:rsidRDefault="005948BA" w:rsidP="005948BA">
      <w:pPr>
        <w:rPr>
          <w:rFonts w:ascii="Times New Roman" w:hAnsi="Times New Roman" w:cs="Times New Roman"/>
          <w:b/>
        </w:rPr>
      </w:pPr>
      <w:proofErr w:type="spellStart"/>
      <w:r w:rsidRPr="005D58A6">
        <w:rPr>
          <w:rFonts w:ascii="Times New Roman" w:hAnsi="Times New Roman" w:cs="Times New Roman"/>
          <w:b/>
        </w:rPr>
        <w:t>Mësimdhënësi</w:t>
      </w:r>
      <w:proofErr w:type="spellEnd"/>
      <w:r w:rsidRPr="005D58A6">
        <w:rPr>
          <w:rFonts w:ascii="Times New Roman" w:hAnsi="Times New Roman" w:cs="Times New Roman"/>
          <w:b/>
        </w:rPr>
        <w:t xml:space="preserve">: </w:t>
      </w:r>
      <w:r w:rsidRPr="005D58A6">
        <w:rPr>
          <w:rFonts w:ascii="Times New Roman" w:hAnsi="Times New Roman" w:cs="Times New Roman"/>
        </w:rPr>
        <w:t>Ramadan Limani</w:t>
      </w:r>
    </w:p>
    <w:p w14:paraId="2837EDFF" w14:textId="77777777" w:rsidR="005948BA" w:rsidRPr="005D58A6" w:rsidRDefault="005948BA" w:rsidP="005948BA">
      <w:pPr>
        <w:rPr>
          <w:rFonts w:ascii="Times New Roman" w:hAnsi="Times New Roman" w:cs="Times New Roman"/>
          <w:b/>
        </w:rPr>
      </w:pPr>
      <w:proofErr w:type="spellStart"/>
      <w:r w:rsidRPr="005D58A6">
        <w:rPr>
          <w:rFonts w:ascii="Times New Roman" w:hAnsi="Times New Roman" w:cs="Times New Roman"/>
          <w:b/>
        </w:rPr>
        <w:t>Statusi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r w:rsidRPr="005D58A6">
        <w:rPr>
          <w:rFonts w:ascii="Times New Roman" w:hAnsi="Times New Roman" w:cs="Times New Roman"/>
        </w:rPr>
        <w:t>Obligative</w:t>
      </w:r>
    </w:p>
    <w:p w14:paraId="04B2134D" w14:textId="77777777" w:rsidR="005948BA" w:rsidRPr="005D58A6" w:rsidRDefault="005948BA" w:rsidP="005948BA">
      <w:pPr>
        <w:rPr>
          <w:rFonts w:ascii="Times New Roman" w:hAnsi="Times New Roman" w:cs="Times New Roman"/>
          <w:b/>
        </w:rPr>
      </w:pPr>
      <w:r w:rsidRPr="005D58A6">
        <w:rPr>
          <w:rFonts w:ascii="Times New Roman" w:hAnsi="Times New Roman" w:cs="Times New Roman"/>
          <w:b/>
        </w:rPr>
        <w:t>ECTS: 6</w:t>
      </w:r>
    </w:p>
    <w:p w14:paraId="3E9B2546" w14:textId="77777777" w:rsidR="005948BA" w:rsidRPr="005D58A6" w:rsidRDefault="005948BA" w:rsidP="005948BA">
      <w:pPr>
        <w:rPr>
          <w:rFonts w:ascii="Times New Roman" w:hAnsi="Times New Roman" w:cs="Times New Roman"/>
          <w:b/>
        </w:rPr>
      </w:pPr>
      <w:proofErr w:type="spellStart"/>
      <w:r w:rsidRPr="005D58A6">
        <w:rPr>
          <w:rFonts w:ascii="Times New Roman" w:hAnsi="Times New Roman" w:cs="Times New Roman"/>
          <w:b/>
          <w:color w:val="000000"/>
        </w:rPr>
        <w:t>Përmbajtja</w:t>
      </w:r>
      <w:proofErr w:type="spellEnd"/>
      <w:r w:rsidRPr="005D58A6">
        <w:rPr>
          <w:rFonts w:ascii="Times New Roman" w:hAnsi="Times New Roman" w:cs="Times New Roman"/>
          <w:b/>
          <w:color w:val="000000"/>
        </w:rPr>
        <w:t xml:space="preserve"> e </w:t>
      </w:r>
      <w:proofErr w:type="spellStart"/>
      <w:r w:rsidRPr="005D58A6">
        <w:rPr>
          <w:rFonts w:ascii="Times New Roman" w:hAnsi="Times New Roman" w:cs="Times New Roman"/>
          <w:b/>
          <w:color w:val="000000"/>
        </w:rPr>
        <w:t>lëndës</w:t>
      </w:r>
      <w:proofErr w:type="spellEnd"/>
      <w:r w:rsidRPr="005D58A6">
        <w:rPr>
          <w:rFonts w:ascii="Times New Roman" w:hAnsi="Times New Roman" w:cs="Times New Roman"/>
          <w:b/>
          <w:color w:val="000000"/>
        </w:rPr>
        <w:t xml:space="preserve">: </w:t>
      </w:r>
      <w:r w:rsidRPr="005D58A6">
        <w:rPr>
          <w:rFonts w:ascii="Times New Roman" w:hAnsi="Times New Roman" w:cs="Times New Roman"/>
          <w:lang w:val="it-IT"/>
        </w:rPr>
        <w:t>Bashkësitë dhe veprimet me bashkësi, bashkësitë numerike, numrat realë. Pasqyrimet dhe llojet e tyre, kompozimi i pasqyrimeve dhe vetitë e tij, disa funksione karkateristike. Ekuacionet dhe inekuacionet lineare me një të panjohur,</w:t>
      </w:r>
      <w:r w:rsidRPr="005D58A6">
        <w:rPr>
          <w:rFonts w:ascii="Times New Roman" w:hAnsi="Times New Roman" w:cs="Times New Roman"/>
          <w:b/>
        </w:rPr>
        <w:t xml:space="preserve"> z</w:t>
      </w:r>
      <w:r w:rsidRPr="005D58A6">
        <w:rPr>
          <w:rFonts w:ascii="Times New Roman" w:hAnsi="Times New Roman" w:cs="Times New Roman"/>
          <w:lang w:val="it-IT"/>
        </w:rPr>
        <w:t>batime të ekuacioneve dhe inekuacioneve lineare me një të panjohur. Ekuacioni kuadratik, funksionet kuadratike me një ndryshore, zbatime të funksioneve kuadratike me një të ndryshore, inekuacionet kuadratike me një të panjohur. Funksionet eksponenciale, ekuacionet dhe inekuacionet eksponenciale. Logaritmet, vetitë e logaritmeve dhe  funksionet logaritmike, ekuacionet dhe inekuacionet logaritmike dhe zbatimet e logaritmeve.Trigonometria plane.</w:t>
      </w:r>
    </w:p>
    <w:p w14:paraId="60F1C006" w14:textId="77777777" w:rsidR="005948BA" w:rsidRPr="005D58A6" w:rsidRDefault="005948BA" w:rsidP="005948BA">
      <w:pPr>
        <w:rPr>
          <w:rStyle w:val="Strong"/>
          <w:rFonts w:ascii="Times New Roman" w:hAnsi="Times New Roman"/>
          <w:b w:val="0"/>
          <w:bCs w:val="0"/>
        </w:rPr>
      </w:pPr>
      <w:proofErr w:type="spellStart"/>
      <w:r w:rsidRPr="005D58A6">
        <w:rPr>
          <w:rFonts w:ascii="Times New Roman" w:hAnsi="Times New Roman" w:cs="Times New Roman"/>
          <w:b/>
        </w:rPr>
        <w:t>Qëllimet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Qëllimi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kryesor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është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njohja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studentëve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kuptimet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elementare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aftësimi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tyre </w:t>
      </w:r>
      <w:proofErr w:type="spellStart"/>
      <w:r w:rsidRPr="005D58A6">
        <w:rPr>
          <w:rFonts w:ascii="Times New Roman" w:hAnsi="Times New Roman" w:cs="Times New Roman"/>
        </w:rPr>
        <w:t>që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kuptime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përdorin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tjera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lëndë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ndryshme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shkencave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problemeve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ndryshme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reale</w:t>
      </w:r>
      <w:proofErr w:type="spellEnd"/>
      <w:r w:rsidRPr="005D58A6">
        <w:rPr>
          <w:rFonts w:ascii="Times New Roman" w:hAnsi="Times New Roman" w:cs="Times New Roman"/>
        </w:rPr>
        <w:t>..</w:t>
      </w:r>
      <w:proofErr w:type="gramEnd"/>
      <w:r w:rsidRPr="005D58A6">
        <w:rPr>
          <w:rFonts w:ascii="Times New Roman" w:hAnsi="Times New Roman" w:cs="Times New Roman"/>
        </w:rPr>
        <w:t xml:space="preserve"> </w:t>
      </w:r>
    </w:p>
    <w:p w14:paraId="35609EF7" w14:textId="77777777" w:rsidR="005948BA" w:rsidRPr="005D58A6" w:rsidRDefault="005948BA" w:rsidP="005948BA">
      <w:pPr>
        <w:rPr>
          <w:rFonts w:ascii="Times New Roman" w:hAnsi="Times New Roman" w:cs="Times New Roman"/>
        </w:rPr>
      </w:pPr>
      <w:proofErr w:type="spellStart"/>
      <w:r w:rsidRPr="005D58A6">
        <w:rPr>
          <w:rFonts w:ascii="Times New Roman" w:hAnsi="Times New Roman" w:cs="Times New Roman"/>
          <w:b/>
        </w:rPr>
        <w:t>Rezultatet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të</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nxënit</w:t>
      </w:r>
      <w:proofErr w:type="spellEnd"/>
      <w:r w:rsidRPr="005D58A6">
        <w:rPr>
          <w:rFonts w:ascii="Times New Roman" w:hAnsi="Times New Roman" w:cs="Times New Roman"/>
          <w:b/>
        </w:rPr>
        <w:t xml:space="preserve">: </w:t>
      </w:r>
      <w:r w:rsidRPr="005D58A6">
        <w:rPr>
          <w:rFonts w:ascii="Times New Roman" w:hAnsi="Times New Roman" w:cs="Times New Roman"/>
        </w:rPr>
        <w:t xml:space="preserve">Pas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duhet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w:t>
      </w:r>
    </w:p>
    <w:p w14:paraId="56BF3C13" w14:textId="77777777" w:rsidR="005948BA" w:rsidRPr="005D58A6" w:rsidRDefault="005948BA" w:rsidP="00CE676C">
      <w:pPr>
        <w:numPr>
          <w:ilvl w:val="0"/>
          <w:numId w:val="31"/>
        </w:numPr>
        <w:tabs>
          <w:tab w:val="num" w:pos="720"/>
        </w:tabs>
        <w:spacing w:line="240" w:lineRule="auto"/>
        <w:rPr>
          <w:rStyle w:val="Strong"/>
          <w:rFonts w:ascii="Times New Roman" w:hAnsi="Times New Roman"/>
          <w:b w:val="0"/>
          <w:bCs w:val="0"/>
        </w:rPr>
      </w:pPr>
      <w:proofErr w:type="spellStart"/>
      <w:r w:rsidRPr="005D58A6">
        <w:rPr>
          <w:rStyle w:val="Strong"/>
          <w:rFonts w:ascii="Times New Roman" w:hAnsi="Times New Roman"/>
          <w:b w:val="0"/>
        </w:rPr>
        <w:t>Përdorë</w:t>
      </w:r>
      <w:proofErr w:type="spellEnd"/>
      <w:r w:rsidRPr="005D58A6">
        <w:rPr>
          <w:rStyle w:val="Strong"/>
          <w:rFonts w:ascii="Times New Roman" w:hAnsi="Times New Roman"/>
          <w:b w:val="0"/>
        </w:rPr>
        <w:t xml:space="preserve"> me </w:t>
      </w:r>
      <w:proofErr w:type="spellStart"/>
      <w:r w:rsidRPr="005D58A6">
        <w:rPr>
          <w:rStyle w:val="Strong"/>
          <w:rFonts w:ascii="Times New Roman" w:hAnsi="Times New Roman"/>
          <w:b w:val="0"/>
        </w:rPr>
        <w:t>lehtësi</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kuptimet</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matematike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mësuara</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këtë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kurs</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kurset</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tjera</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dhe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jetën</w:t>
      </w:r>
      <w:proofErr w:type="spellEnd"/>
      <w:r w:rsidRPr="005D58A6">
        <w:rPr>
          <w:rStyle w:val="Strong"/>
          <w:rFonts w:ascii="Times New Roman" w:hAnsi="Times New Roman"/>
          <w:b w:val="0"/>
        </w:rPr>
        <w:t xml:space="preserve"> e </w:t>
      </w:r>
      <w:proofErr w:type="spellStart"/>
      <w:proofErr w:type="gramStart"/>
      <w:r w:rsidRPr="005D58A6">
        <w:rPr>
          <w:rStyle w:val="Strong"/>
          <w:rFonts w:ascii="Times New Roman" w:hAnsi="Times New Roman"/>
          <w:b w:val="0"/>
        </w:rPr>
        <w:t>përditshme</w:t>
      </w:r>
      <w:proofErr w:type="spellEnd"/>
      <w:r w:rsidRPr="005D58A6">
        <w:rPr>
          <w:rStyle w:val="Strong"/>
          <w:rFonts w:ascii="Times New Roman" w:hAnsi="Times New Roman"/>
          <w:b w:val="0"/>
        </w:rPr>
        <w:t>;</w:t>
      </w:r>
      <w:proofErr w:type="gramEnd"/>
    </w:p>
    <w:p w14:paraId="017096A6" w14:textId="77777777" w:rsidR="005948BA" w:rsidRPr="005D58A6" w:rsidRDefault="005948BA" w:rsidP="00CE676C">
      <w:pPr>
        <w:numPr>
          <w:ilvl w:val="0"/>
          <w:numId w:val="31"/>
        </w:numPr>
        <w:tabs>
          <w:tab w:val="num" w:pos="720"/>
        </w:tabs>
        <w:spacing w:line="240" w:lineRule="auto"/>
        <w:rPr>
          <w:rStyle w:val="Strong"/>
          <w:rFonts w:ascii="Times New Roman" w:hAnsi="Times New Roman"/>
          <w:b w:val="0"/>
          <w:bCs w:val="0"/>
        </w:rPr>
      </w:pPr>
      <w:proofErr w:type="spellStart"/>
      <w:r w:rsidRPr="005D58A6">
        <w:rPr>
          <w:rStyle w:val="Strong"/>
          <w:rFonts w:ascii="Times New Roman" w:hAnsi="Times New Roman"/>
          <w:b w:val="0"/>
        </w:rPr>
        <w:t>Përkufizojë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kuptimet</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më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rëndësishme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këtë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kurs</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dhe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sjellë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shembuj</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për</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përshkruar</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ato</w:t>
      </w:r>
      <w:proofErr w:type="spellEnd"/>
      <w:r w:rsidRPr="005D58A6">
        <w:rPr>
          <w:rStyle w:val="Strong"/>
          <w:rFonts w:ascii="Times New Roman" w:hAnsi="Times New Roman"/>
          <w:b w:val="0"/>
        </w:rPr>
        <w:t xml:space="preserve"> </w:t>
      </w:r>
      <w:proofErr w:type="spellStart"/>
      <w:proofErr w:type="gramStart"/>
      <w:r w:rsidRPr="005D58A6">
        <w:rPr>
          <w:rStyle w:val="Strong"/>
          <w:rFonts w:ascii="Times New Roman" w:hAnsi="Times New Roman"/>
          <w:b w:val="0"/>
        </w:rPr>
        <w:t>kuptime</w:t>
      </w:r>
      <w:proofErr w:type="spellEnd"/>
      <w:r w:rsidRPr="005D58A6">
        <w:rPr>
          <w:rStyle w:val="Strong"/>
          <w:rFonts w:ascii="Times New Roman" w:hAnsi="Times New Roman"/>
          <w:b w:val="0"/>
        </w:rPr>
        <w:t>;</w:t>
      </w:r>
      <w:proofErr w:type="gramEnd"/>
    </w:p>
    <w:p w14:paraId="57500770" w14:textId="77777777" w:rsidR="005948BA" w:rsidRPr="005D58A6" w:rsidRDefault="005948BA" w:rsidP="00CE676C">
      <w:pPr>
        <w:numPr>
          <w:ilvl w:val="0"/>
          <w:numId w:val="31"/>
        </w:numPr>
        <w:tabs>
          <w:tab w:val="num" w:pos="720"/>
        </w:tabs>
        <w:spacing w:line="240" w:lineRule="auto"/>
        <w:rPr>
          <w:rFonts w:ascii="Times New Roman" w:hAnsi="Times New Roman" w:cs="Times New Roman"/>
          <w:b/>
        </w:rPr>
      </w:pPr>
      <w:proofErr w:type="spellStart"/>
      <w:r w:rsidRPr="005D58A6">
        <w:rPr>
          <w:rStyle w:val="Strong"/>
          <w:rFonts w:ascii="Times New Roman" w:hAnsi="Times New Roman"/>
          <w:b w:val="0"/>
        </w:rPr>
        <w:t>Zbatojë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këto</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kuptime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për</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konvertimin</w:t>
      </w:r>
      <w:proofErr w:type="spellEnd"/>
      <w:r w:rsidRPr="005D58A6">
        <w:rPr>
          <w:rStyle w:val="Strong"/>
          <w:rFonts w:ascii="Times New Roman" w:hAnsi="Times New Roman"/>
          <w:b w:val="0"/>
        </w:rPr>
        <w:t xml:space="preserve"> e </w:t>
      </w:r>
      <w:proofErr w:type="spellStart"/>
      <w:r w:rsidRPr="005D58A6">
        <w:rPr>
          <w:rStyle w:val="Strong"/>
          <w:rFonts w:ascii="Times New Roman" w:hAnsi="Times New Roman"/>
          <w:b w:val="0"/>
        </w:rPr>
        <w:t>problemeve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ndryshme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nga</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jeta</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reale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një</w:t>
      </w:r>
      <w:proofErr w:type="spellEnd"/>
      <w:r w:rsidRPr="005D58A6">
        <w:rPr>
          <w:rStyle w:val="Strong"/>
          <w:rFonts w:ascii="Times New Roman" w:hAnsi="Times New Roman"/>
          <w:b w:val="0"/>
        </w:rPr>
        <w:t xml:space="preserve"> problem </w:t>
      </w:r>
      <w:proofErr w:type="spellStart"/>
      <w:r w:rsidRPr="005D58A6">
        <w:rPr>
          <w:rStyle w:val="Strong"/>
          <w:rFonts w:ascii="Times New Roman" w:hAnsi="Times New Roman"/>
          <w:b w:val="0"/>
        </w:rPr>
        <w:t>matematik</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dhe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zgjidhë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atë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matematikisht</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kurse</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zgjidhjet</w:t>
      </w:r>
      <w:proofErr w:type="spellEnd"/>
      <w:r w:rsidRPr="005D58A6">
        <w:rPr>
          <w:rStyle w:val="Strong"/>
          <w:rFonts w:ascii="Times New Roman" w:hAnsi="Times New Roman"/>
          <w:b w:val="0"/>
        </w:rPr>
        <w:t xml:space="preserve"> e </w:t>
      </w:r>
      <w:proofErr w:type="spellStart"/>
      <w:r w:rsidRPr="005D58A6">
        <w:rPr>
          <w:rStyle w:val="Strong"/>
          <w:rFonts w:ascii="Times New Roman" w:hAnsi="Times New Roman"/>
          <w:b w:val="0"/>
        </w:rPr>
        <w:t>fituara</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t’i</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interpretojë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në</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kuptimin</w:t>
      </w:r>
      <w:proofErr w:type="spellEnd"/>
      <w:r w:rsidRPr="005D58A6">
        <w:rPr>
          <w:rStyle w:val="Strong"/>
          <w:rFonts w:ascii="Times New Roman" w:hAnsi="Times New Roman"/>
          <w:b w:val="0"/>
        </w:rPr>
        <w:t xml:space="preserve"> e </w:t>
      </w:r>
      <w:proofErr w:type="spellStart"/>
      <w:r w:rsidRPr="005D58A6">
        <w:rPr>
          <w:rStyle w:val="Strong"/>
          <w:rFonts w:ascii="Times New Roman" w:hAnsi="Times New Roman"/>
          <w:b w:val="0"/>
        </w:rPr>
        <w:t>problemit</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nga</w:t>
      </w:r>
      <w:proofErr w:type="spellEnd"/>
      <w:r w:rsidRPr="005D58A6">
        <w:rPr>
          <w:rStyle w:val="Strong"/>
          <w:rFonts w:ascii="Times New Roman" w:hAnsi="Times New Roman"/>
          <w:b w:val="0"/>
        </w:rPr>
        <w:t xml:space="preserve"> </w:t>
      </w:r>
      <w:proofErr w:type="spellStart"/>
      <w:r w:rsidRPr="005D58A6">
        <w:rPr>
          <w:rStyle w:val="Strong"/>
          <w:rFonts w:ascii="Times New Roman" w:hAnsi="Times New Roman"/>
          <w:b w:val="0"/>
        </w:rPr>
        <w:t>jeta</w:t>
      </w:r>
      <w:proofErr w:type="spellEnd"/>
      <w:r w:rsidRPr="005D58A6">
        <w:rPr>
          <w:rStyle w:val="Strong"/>
          <w:rFonts w:ascii="Times New Roman" w:hAnsi="Times New Roman"/>
          <w:b w:val="0"/>
        </w:rPr>
        <w:t xml:space="preserve"> </w:t>
      </w:r>
      <w:proofErr w:type="spellStart"/>
      <w:proofErr w:type="gramStart"/>
      <w:r w:rsidRPr="005D58A6">
        <w:rPr>
          <w:rStyle w:val="Strong"/>
          <w:rFonts w:ascii="Times New Roman" w:hAnsi="Times New Roman"/>
          <w:b w:val="0"/>
        </w:rPr>
        <w:t>reale</w:t>
      </w:r>
      <w:proofErr w:type="spellEnd"/>
      <w:r w:rsidRPr="005D58A6">
        <w:rPr>
          <w:rStyle w:val="Strong"/>
          <w:rFonts w:ascii="Times New Roman" w:hAnsi="Times New Roman"/>
          <w:b w:val="0"/>
        </w:rPr>
        <w:t>;</w:t>
      </w:r>
      <w:proofErr w:type="gramEnd"/>
    </w:p>
    <w:p w14:paraId="343A492D" w14:textId="77777777" w:rsidR="005948BA" w:rsidRPr="005D58A6" w:rsidRDefault="005948BA" w:rsidP="00CE676C">
      <w:pPr>
        <w:numPr>
          <w:ilvl w:val="0"/>
          <w:numId w:val="31"/>
        </w:numPr>
        <w:tabs>
          <w:tab w:val="num" w:pos="720"/>
        </w:tabs>
        <w:spacing w:line="240" w:lineRule="auto"/>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situata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ndryshme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ekonomia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biznesi</w:t>
      </w:r>
      <w:proofErr w:type="spellEnd"/>
      <w:r w:rsidRPr="005D58A6">
        <w:rPr>
          <w:rFonts w:ascii="Times New Roman" w:hAnsi="Times New Roman" w:cs="Times New Roman"/>
        </w:rPr>
        <w:t xml:space="preserve">), apo </w:t>
      </w:r>
      <w:proofErr w:type="spellStart"/>
      <w:r w:rsidRPr="005D58A6">
        <w:rPr>
          <w:rFonts w:ascii="Times New Roman" w:hAnsi="Times New Roman" w:cs="Times New Roman"/>
        </w:rPr>
        <w:t>jeta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reale</w:t>
      </w:r>
      <w:proofErr w:type="spellEnd"/>
      <w:r w:rsidRPr="005D58A6">
        <w:rPr>
          <w:rFonts w:ascii="Times New Roman" w:hAnsi="Times New Roman" w:cs="Times New Roman"/>
        </w:rPr>
        <w:t xml:space="preserve"> duke </w:t>
      </w:r>
      <w:proofErr w:type="spellStart"/>
      <w:r w:rsidRPr="005D58A6">
        <w:rPr>
          <w:rFonts w:ascii="Times New Roman" w:hAnsi="Times New Roman" w:cs="Times New Roman"/>
        </w:rPr>
        <w:t>gjetur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optimale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tij</w:t>
      </w:r>
      <w:proofErr w:type="spellEnd"/>
      <w:r w:rsidRPr="005D58A6">
        <w:rPr>
          <w:rFonts w:ascii="Times New Roman" w:hAnsi="Times New Roman" w:cs="Times New Roman"/>
        </w:rPr>
        <w:t>;</w:t>
      </w:r>
      <w:proofErr w:type="gramEnd"/>
    </w:p>
    <w:p w14:paraId="3B162175" w14:textId="77777777" w:rsidR="005948BA" w:rsidRPr="005D58A6" w:rsidRDefault="005948BA" w:rsidP="00CE676C">
      <w:pPr>
        <w:numPr>
          <w:ilvl w:val="0"/>
          <w:numId w:val="31"/>
        </w:numPr>
        <w:tabs>
          <w:tab w:val="num" w:pos="720"/>
        </w:tabs>
        <w:spacing w:line="240" w:lineRule="auto"/>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kompleksitetitn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algogaritmi</w:t>
      </w:r>
      <w:proofErr w:type="spellEnd"/>
      <w:r w:rsidRPr="005D58A6">
        <w:rPr>
          <w:rFonts w:ascii="Times New Roman" w:hAnsi="Times New Roman" w:cs="Times New Roman"/>
        </w:rPr>
        <w:t xml:space="preserve">, duke </w:t>
      </w:r>
      <w:proofErr w:type="spellStart"/>
      <w:r w:rsidRPr="005D58A6">
        <w:rPr>
          <w:rFonts w:ascii="Times New Roman" w:hAnsi="Times New Roman" w:cs="Times New Roman"/>
        </w:rPr>
        <w:t>analizuar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rastin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keq</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mirë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rastin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mesatar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tij</w:t>
      </w:r>
      <w:proofErr w:type="spellEnd"/>
      <w:r w:rsidRPr="005D58A6">
        <w:rPr>
          <w:rFonts w:ascii="Times New Roman" w:hAnsi="Times New Roman" w:cs="Times New Roman"/>
        </w:rPr>
        <w:t>;</w:t>
      </w:r>
      <w:proofErr w:type="gramEnd"/>
    </w:p>
    <w:p w14:paraId="5B0E64BD" w14:textId="77777777" w:rsidR="005948BA" w:rsidRPr="005D58A6" w:rsidRDefault="005948BA" w:rsidP="00CE676C">
      <w:pPr>
        <w:numPr>
          <w:ilvl w:val="0"/>
          <w:numId w:val="31"/>
        </w:numPr>
        <w:tabs>
          <w:tab w:val="num" w:pos="720"/>
        </w:tabs>
        <w:spacing w:line="240" w:lineRule="auto"/>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shprehet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mënyrë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qartë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gojarisht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shkrim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gjatë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w:t>
      </w:r>
      <w:proofErr w:type="spellEnd"/>
      <w:r w:rsidRPr="005D58A6">
        <w:rPr>
          <w:rFonts w:ascii="Times New Roman" w:hAnsi="Times New Roman" w:cs="Times New Roman"/>
        </w:rPr>
        <w:t xml:space="preserve">, apo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përditshme</w:t>
      </w:r>
      <w:proofErr w:type="spellEnd"/>
      <w:r w:rsidRPr="005D58A6">
        <w:rPr>
          <w:rFonts w:ascii="Times New Roman" w:hAnsi="Times New Roman" w:cs="Times New Roman"/>
        </w:rPr>
        <w:t>.</w:t>
      </w:r>
    </w:p>
    <w:p w14:paraId="523B7B54" w14:textId="77777777" w:rsidR="005948BA" w:rsidRPr="005D58A6" w:rsidRDefault="005948BA" w:rsidP="005948BA">
      <w:pPr>
        <w:rPr>
          <w:rFonts w:ascii="Times New Roman" w:hAnsi="Times New Roman" w:cs="Times New Roman"/>
          <w:b/>
        </w:rPr>
      </w:pPr>
    </w:p>
    <w:p w14:paraId="4EF72918" w14:textId="77777777" w:rsidR="005948BA" w:rsidRPr="005D58A6" w:rsidRDefault="005948BA" w:rsidP="005948BA">
      <w:pPr>
        <w:rPr>
          <w:rFonts w:ascii="Times New Roman" w:hAnsi="Times New Roman" w:cs="Times New Roman"/>
          <w:b/>
        </w:rPr>
      </w:pPr>
      <w:proofErr w:type="spellStart"/>
      <w:r w:rsidRPr="005D58A6">
        <w:rPr>
          <w:rFonts w:ascii="Times New Roman" w:hAnsi="Times New Roman" w:cs="Times New Roman"/>
          <w:b/>
          <w:color w:val="000000"/>
        </w:rPr>
        <w:t>Metodologjia</w:t>
      </w:r>
      <w:proofErr w:type="spellEnd"/>
      <w:r w:rsidRPr="005D58A6">
        <w:rPr>
          <w:rFonts w:ascii="Times New Roman" w:hAnsi="Times New Roman" w:cs="Times New Roman"/>
          <w:b/>
          <w:color w:val="000000"/>
        </w:rPr>
        <w:t xml:space="preserve"> e </w:t>
      </w:r>
      <w:proofErr w:type="spellStart"/>
      <w:r w:rsidRPr="005D58A6">
        <w:rPr>
          <w:rFonts w:ascii="Times New Roman" w:hAnsi="Times New Roman" w:cs="Times New Roman"/>
          <w:b/>
          <w:color w:val="000000"/>
        </w:rPr>
        <w:t>mësimdhënies</w:t>
      </w:r>
      <w:proofErr w:type="spellEnd"/>
      <w:r w:rsidRPr="005D58A6">
        <w:rPr>
          <w:rFonts w:ascii="Times New Roman" w:hAnsi="Times New Roman" w:cs="Times New Roman"/>
          <w:b/>
          <w:color w:val="000000"/>
        </w:rPr>
        <w:t xml:space="preserve">: </w:t>
      </w:r>
      <w:r w:rsidRPr="005D58A6">
        <w:rPr>
          <w:rFonts w:ascii="Times New Roman" w:hAnsi="Times New Roman" w:cs="Times New Roman"/>
          <w:lang w:val="it-IT"/>
        </w:rPr>
        <w:t>Ligjërata, diskutime, ushtrime, konsultime, detyra shtëpie, kollokuiume, punë praktike dhe provime.</w:t>
      </w:r>
    </w:p>
    <w:p w14:paraId="7AF066EA" w14:textId="77777777" w:rsidR="005948BA" w:rsidRPr="005D58A6" w:rsidRDefault="005948BA" w:rsidP="005948BA">
      <w:pPr>
        <w:ind w:left="3600" w:hanging="3600"/>
        <w:jc w:val="both"/>
        <w:rPr>
          <w:rFonts w:ascii="Times New Roman" w:hAnsi="Times New Roman" w:cs="Times New Roman"/>
        </w:rPr>
      </w:pPr>
      <w:proofErr w:type="spellStart"/>
      <w:r w:rsidRPr="005D58A6">
        <w:rPr>
          <w:rFonts w:ascii="Times New Roman" w:hAnsi="Times New Roman" w:cs="Times New Roman"/>
          <w:b/>
          <w:color w:val="000000"/>
        </w:rPr>
        <w:t>Metodat</w:t>
      </w:r>
      <w:proofErr w:type="spellEnd"/>
      <w:r w:rsidRPr="005D58A6">
        <w:rPr>
          <w:rFonts w:ascii="Times New Roman" w:hAnsi="Times New Roman" w:cs="Times New Roman"/>
          <w:b/>
          <w:color w:val="000000"/>
        </w:rPr>
        <w:t xml:space="preserve"> e </w:t>
      </w:r>
      <w:proofErr w:type="spellStart"/>
      <w:r w:rsidRPr="005D58A6">
        <w:rPr>
          <w:rFonts w:ascii="Times New Roman" w:hAnsi="Times New Roman" w:cs="Times New Roman"/>
          <w:b/>
          <w:color w:val="000000"/>
        </w:rPr>
        <w:t>vlerësimit</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dhe</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kriteret</w:t>
      </w:r>
      <w:proofErr w:type="spellEnd"/>
      <w:r w:rsidRPr="005D58A6">
        <w:rPr>
          <w:rFonts w:ascii="Times New Roman" w:hAnsi="Times New Roman" w:cs="Times New Roman"/>
          <w:b/>
          <w:color w:val="000000"/>
        </w:rPr>
        <w:t xml:space="preserve"> e </w:t>
      </w:r>
      <w:proofErr w:type="spellStart"/>
      <w:r w:rsidRPr="005D58A6">
        <w:rPr>
          <w:rFonts w:ascii="Times New Roman" w:hAnsi="Times New Roman" w:cs="Times New Roman"/>
          <w:b/>
          <w:color w:val="000000"/>
        </w:rPr>
        <w:t>kalueshmërisë</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rPr>
        <w:t>Detyrat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shtëpisë</w:t>
      </w:r>
      <w:proofErr w:type="spellEnd"/>
      <w:r w:rsidRPr="005D58A6">
        <w:rPr>
          <w:rFonts w:ascii="Times New Roman" w:hAnsi="Times New Roman" w:cs="Times New Roman"/>
        </w:rPr>
        <w:t xml:space="preserve"> 5%; </w:t>
      </w:r>
      <w:proofErr w:type="spellStart"/>
      <w:r w:rsidRPr="005D58A6">
        <w:rPr>
          <w:rFonts w:ascii="Times New Roman" w:hAnsi="Times New Roman" w:cs="Times New Roman"/>
        </w:rPr>
        <w:t>vijimi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rregullt</w:t>
      </w:r>
      <w:proofErr w:type="spellEnd"/>
      <w:r w:rsidRPr="005D58A6">
        <w:rPr>
          <w:rFonts w:ascii="Times New Roman" w:hAnsi="Times New Roman" w:cs="Times New Roman"/>
        </w:rPr>
        <w:t xml:space="preserve">:  </w:t>
      </w:r>
      <w:proofErr w:type="gramStart"/>
      <w:r w:rsidRPr="005D58A6">
        <w:rPr>
          <w:rFonts w:ascii="Times New Roman" w:hAnsi="Times New Roman" w:cs="Times New Roman"/>
        </w:rPr>
        <w:t>5%;</w:t>
      </w:r>
      <w:proofErr w:type="gramEnd"/>
      <w:r w:rsidRPr="005D58A6">
        <w:rPr>
          <w:rFonts w:ascii="Times New Roman" w:hAnsi="Times New Roman" w:cs="Times New Roman"/>
        </w:rPr>
        <w:t xml:space="preserve"> </w:t>
      </w:r>
    </w:p>
    <w:p w14:paraId="73A9201B" w14:textId="77777777" w:rsidR="005948BA" w:rsidRPr="005D58A6" w:rsidRDefault="005948BA" w:rsidP="005948BA">
      <w:pPr>
        <w:ind w:left="3600" w:hanging="3600"/>
        <w:jc w:val="both"/>
        <w:rPr>
          <w:rFonts w:ascii="Times New Roman" w:hAnsi="Times New Roman" w:cs="Times New Roman"/>
        </w:rPr>
      </w:pPr>
      <w:proofErr w:type="spellStart"/>
      <w:r w:rsidRPr="005D58A6">
        <w:rPr>
          <w:rFonts w:ascii="Times New Roman" w:hAnsi="Times New Roman" w:cs="Times New Roman"/>
        </w:rPr>
        <w:t>testi</w:t>
      </w:r>
      <w:proofErr w:type="spellEnd"/>
      <w:r w:rsidRPr="005D58A6">
        <w:rPr>
          <w:rFonts w:ascii="Times New Roman" w:hAnsi="Times New Roman" w:cs="Times New Roman"/>
        </w:rPr>
        <w:t xml:space="preserve"> I 20%; </w:t>
      </w:r>
      <w:proofErr w:type="spellStart"/>
      <w:r w:rsidRPr="005D58A6">
        <w:rPr>
          <w:rFonts w:ascii="Times New Roman" w:hAnsi="Times New Roman" w:cs="Times New Roman"/>
        </w:rPr>
        <w:t>testi</w:t>
      </w:r>
      <w:proofErr w:type="spellEnd"/>
      <w:r w:rsidRPr="005D58A6">
        <w:rPr>
          <w:rFonts w:ascii="Times New Roman" w:hAnsi="Times New Roman" w:cs="Times New Roman"/>
        </w:rPr>
        <w:t xml:space="preserve"> 2 20% (</w:t>
      </w: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shkrim</w:t>
      </w:r>
      <w:proofErr w:type="spellEnd"/>
      <w:r w:rsidRPr="005D58A6">
        <w:rPr>
          <w:rFonts w:ascii="Times New Roman" w:hAnsi="Times New Roman" w:cs="Times New Roman"/>
        </w:rPr>
        <w:t xml:space="preserve"> 40%); </w:t>
      </w:r>
      <w:proofErr w:type="spellStart"/>
      <w:proofErr w:type="gramStart"/>
      <w:r w:rsidRPr="005D58A6">
        <w:rPr>
          <w:rFonts w:ascii="Times New Roman" w:hAnsi="Times New Roman" w:cs="Times New Roman"/>
        </w:rPr>
        <w:t>provimi</w:t>
      </w:r>
      <w:proofErr w:type="spellEnd"/>
      <w:r w:rsidRPr="005D58A6">
        <w:rPr>
          <w:rFonts w:ascii="Times New Roman" w:hAnsi="Times New Roman" w:cs="Times New Roman"/>
        </w:rPr>
        <w:t xml:space="preserve">  me</w:t>
      </w:r>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gojë</w:t>
      </w:r>
      <w:proofErr w:type="spellEnd"/>
      <w:r w:rsidRPr="005D58A6">
        <w:rPr>
          <w:rFonts w:ascii="Times New Roman" w:hAnsi="Times New Roman" w:cs="Times New Roman"/>
        </w:rPr>
        <w:t xml:space="preserve"> 45%; </w:t>
      </w:r>
      <w:proofErr w:type="spellStart"/>
      <w:r w:rsidRPr="005D58A6">
        <w:rPr>
          <w:rFonts w:ascii="Times New Roman" w:hAnsi="Times New Roman" w:cs="Times New Roman"/>
        </w:rPr>
        <w:t>totali</w:t>
      </w:r>
      <w:proofErr w:type="spellEnd"/>
      <w:r w:rsidRPr="005D58A6">
        <w:rPr>
          <w:rFonts w:ascii="Times New Roman" w:hAnsi="Times New Roman" w:cs="Times New Roman"/>
        </w:rPr>
        <w:t xml:space="preserve">: 100%. </w:t>
      </w:r>
      <w:proofErr w:type="spellStart"/>
      <w:r w:rsidRPr="005D58A6">
        <w:rPr>
          <w:rFonts w:ascii="Times New Roman" w:hAnsi="Times New Roman" w:cs="Times New Roman"/>
        </w:rPr>
        <w:t>Notimi</w:t>
      </w:r>
      <w:proofErr w:type="spellEnd"/>
    </w:p>
    <w:p w14:paraId="3A41AAD0" w14:textId="77777777" w:rsidR="005948BA" w:rsidRPr="005D58A6" w:rsidRDefault="005948BA" w:rsidP="005948BA">
      <w:pPr>
        <w:ind w:left="3600" w:hanging="3600"/>
        <w:jc w:val="both"/>
        <w:rPr>
          <w:rFonts w:ascii="Times New Roman" w:hAnsi="Times New Roman" w:cs="Times New Roman"/>
        </w:rPr>
      </w:pPr>
      <w:r w:rsidRPr="005D58A6">
        <w:rPr>
          <w:rFonts w:ascii="Times New Roman" w:hAnsi="Times New Roman" w:cs="Times New Roman"/>
        </w:rPr>
        <w:lastRenderedPageBreak/>
        <w:t xml:space="preserve"> </w:t>
      </w:r>
      <w:proofErr w:type="spellStart"/>
      <w:r w:rsidRPr="005D58A6">
        <w:rPr>
          <w:rFonts w:ascii="Times New Roman" w:hAnsi="Times New Roman" w:cs="Times New Roman"/>
        </w:rPr>
        <w:t>përfundimtar</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jetë</w:t>
      </w:r>
      <w:proofErr w:type="spellEnd"/>
      <w:r w:rsidRPr="005D58A6">
        <w:rPr>
          <w:rFonts w:ascii="Times New Roman" w:hAnsi="Times New Roman" w:cs="Times New Roman"/>
        </w:rPr>
        <w:t>: 50%-59% (</w:t>
      </w:r>
      <w:proofErr w:type="spellStart"/>
      <w:r w:rsidRPr="005D58A6">
        <w:rPr>
          <w:rFonts w:ascii="Times New Roman" w:hAnsi="Times New Roman" w:cs="Times New Roman"/>
        </w:rPr>
        <w:t>gjashtë</w:t>
      </w:r>
      <w:proofErr w:type="spellEnd"/>
      <w:r w:rsidRPr="005D58A6">
        <w:rPr>
          <w:rFonts w:ascii="Times New Roman" w:hAnsi="Times New Roman" w:cs="Times New Roman"/>
        </w:rPr>
        <w:t>); 60%-69% (</w:t>
      </w:r>
      <w:proofErr w:type="spellStart"/>
      <w:r w:rsidRPr="005D58A6">
        <w:rPr>
          <w:rFonts w:ascii="Times New Roman" w:hAnsi="Times New Roman" w:cs="Times New Roman"/>
        </w:rPr>
        <w:t>shtatë</w:t>
      </w:r>
      <w:proofErr w:type="spellEnd"/>
      <w:r w:rsidRPr="005D58A6">
        <w:rPr>
          <w:rFonts w:ascii="Times New Roman" w:hAnsi="Times New Roman" w:cs="Times New Roman"/>
        </w:rPr>
        <w:t>); 70%-79% (</w:t>
      </w:r>
      <w:proofErr w:type="spellStart"/>
      <w:r w:rsidRPr="005D58A6">
        <w:rPr>
          <w:rFonts w:ascii="Times New Roman" w:hAnsi="Times New Roman" w:cs="Times New Roman"/>
        </w:rPr>
        <w:t>tetë</w:t>
      </w:r>
      <w:proofErr w:type="spellEnd"/>
      <w:r w:rsidRPr="005D58A6">
        <w:rPr>
          <w:rFonts w:ascii="Times New Roman" w:hAnsi="Times New Roman" w:cs="Times New Roman"/>
        </w:rPr>
        <w:t xml:space="preserve">); 80%-89% </w:t>
      </w:r>
    </w:p>
    <w:p w14:paraId="0442C2E9" w14:textId="77777777" w:rsidR="005948BA" w:rsidRPr="005D58A6" w:rsidRDefault="005948BA" w:rsidP="005948BA">
      <w:pPr>
        <w:ind w:left="3600" w:hanging="3600"/>
        <w:jc w:val="both"/>
        <w:rPr>
          <w:rFonts w:ascii="Times New Roman" w:hAnsi="Times New Roman" w:cs="Times New Roman"/>
        </w:rPr>
      </w:pPr>
      <w:r w:rsidRPr="005D58A6">
        <w:rPr>
          <w:rFonts w:ascii="Times New Roman" w:hAnsi="Times New Roman" w:cs="Times New Roman"/>
        </w:rPr>
        <w:t>(</w:t>
      </w:r>
      <w:proofErr w:type="spellStart"/>
      <w:r w:rsidRPr="005D58A6">
        <w:rPr>
          <w:rFonts w:ascii="Times New Roman" w:hAnsi="Times New Roman" w:cs="Times New Roman"/>
        </w:rPr>
        <w:t>nëntë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90%-100% (</w:t>
      </w:r>
      <w:proofErr w:type="spellStart"/>
      <w:r w:rsidRPr="005D58A6">
        <w:rPr>
          <w:rFonts w:ascii="Times New Roman" w:hAnsi="Times New Roman" w:cs="Times New Roman"/>
        </w:rPr>
        <w:t>dhjetë</w:t>
      </w:r>
      <w:proofErr w:type="spellEnd"/>
      <w:r w:rsidRPr="005D58A6">
        <w:rPr>
          <w:rFonts w:ascii="Times New Roman" w:hAnsi="Times New Roman" w:cs="Times New Roman"/>
        </w:rPr>
        <w:t>).</w:t>
      </w:r>
    </w:p>
    <w:p w14:paraId="103C13DA" w14:textId="77777777" w:rsidR="005948BA" w:rsidRPr="005D58A6" w:rsidRDefault="005948BA" w:rsidP="005948BA">
      <w:pPr>
        <w:rPr>
          <w:rFonts w:ascii="Times New Roman" w:hAnsi="Times New Roman" w:cs="Times New Roman"/>
        </w:rPr>
      </w:pPr>
      <w:proofErr w:type="spellStart"/>
      <w:r w:rsidRPr="005D58A6">
        <w:rPr>
          <w:rFonts w:ascii="Times New Roman" w:hAnsi="Times New Roman" w:cs="Times New Roman"/>
          <w:b/>
          <w:color w:val="000000"/>
        </w:rPr>
        <w:t>Mjetet</w:t>
      </w:r>
      <w:proofErr w:type="spellEnd"/>
      <w:r w:rsidRPr="005D58A6">
        <w:rPr>
          <w:rFonts w:ascii="Times New Roman" w:hAnsi="Times New Roman" w:cs="Times New Roman"/>
          <w:b/>
          <w:color w:val="000000"/>
        </w:rPr>
        <w:t xml:space="preserve"> e </w:t>
      </w:r>
      <w:proofErr w:type="spellStart"/>
      <w:r w:rsidRPr="005D58A6">
        <w:rPr>
          <w:rFonts w:ascii="Times New Roman" w:hAnsi="Times New Roman" w:cs="Times New Roman"/>
          <w:b/>
          <w:color w:val="000000"/>
        </w:rPr>
        <w:t>konkretizimit</w:t>
      </w:r>
      <w:proofErr w:type="spellEnd"/>
      <w:r w:rsidRPr="005D58A6">
        <w:rPr>
          <w:rFonts w:ascii="Times New Roman" w:hAnsi="Times New Roman" w:cs="Times New Roman"/>
          <w:b/>
          <w:color w:val="000000"/>
        </w:rPr>
        <w:t xml:space="preserve">/ TI: </w:t>
      </w:r>
      <w:proofErr w:type="spellStart"/>
      <w:r w:rsidRPr="005D58A6">
        <w:rPr>
          <w:rFonts w:ascii="Times New Roman" w:hAnsi="Times New Roman" w:cs="Times New Roman"/>
        </w:rPr>
        <w:t>Markeri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shpuza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tabela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projektori</w:t>
      </w:r>
      <w:proofErr w:type="spellEnd"/>
      <w:r w:rsidRPr="005D58A6">
        <w:rPr>
          <w:rFonts w:ascii="Times New Roman" w:hAnsi="Times New Roman" w:cs="Times New Roman"/>
        </w:rPr>
        <w:t>.</w:t>
      </w:r>
    </w:p>
    <w:p w14:paraId="6BD2564E" w14:textId="77777777" w:rsidR="005948BA" w:rsidRPr="005D58A6" w:rsidRDefault="005948BA" w:rsidP="005948BA">
      <w:pPr>
        <w:rPr>
          <w:rFonts w:ascii="Times New Roman" w:hAnsi="Times New Roman" w:cs="Times New Roman"/>
          <w:b/>
        </w:rPr>
      </w:pPr>
      <w:proofErr w:type="spellStart"/>
      <w:r w:rsidRPr="005D58A6">
        <w:rPr>
          <w:rFonts w:ascii="Times New Roman" w:hAnsi="Times New Roman" w:cs="Times New Roman"/>
          <w:b/>
        </w:rPr>
        <w:t>Raporti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ndërmjet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pjesës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teorike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ushtrimeve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është</w:t>
      </w:r>
      <w:proofErr w:type="spellEnd"/>
      <w:r w:rsidRPr="005D58A6">
        <w:rPr>
          <w:rFonts w:ascii="Times New Roman" w:hAnsi="Times New Roman" w:cs="Times New Roman"/>
          <w:b/>
        </w:rPr>
        <w:t xml:space="preserve"> 2:2</w:t>
      </w:r>
    </w:p>
    <w:p w14:paraId="7F45CC71" w14:textId="77777777" w:rsidR="005948BA" w:rsidRPr="005D58A6" w:rsidRDefault="005948BA" w:rsidP="005948BA">
      <w:pPr>
        <w:spacing w:before="120"/>
        <w:jc w:val="both"/>
        <w:rPr>
          <w:rFonts w:ascii="Times New Roman" w:hAnsi="Times New Roman" w:cs="Times New Roman"/>
          <w:b/>
          <w:color w:val="000000"/>
        </w:rPr>
      </w:pPr>
      <w:proofErr w:type="spellStart"/>
      <w:r w:rsidRPr="005D58A6">
        <w:rPr>
          <w:rFonts w:ascii="Times New Roman" w:hAnsi="Times New Roman" w:cs="Times New Roman"/>
          <w:b/>
          <w:color w:val="000000"/>
        </w:rPr>
        <w:t>Raporti</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ndërmjet</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pjesës</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teorike</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dhe</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praktike</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të</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b/>
          <w:color w:val="000000"/>
        </w:rPr>
        <w:t>studimit</w:t>
      </w:r>
      <w:proofErr w:type="spellEnd"/>
      <w:r w:rsidRPr="005D58A6">
        <w:rPr>
          <w:rFonts w:ascii="Times New Roman" w:hAnsi="Times New Roman" w:cs="Times New Roman"/>
          <w:b/>
          <w:color w:val="000000"/>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ligjërata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ushtrime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javë</w:t>
      </w:r>
      <w:proofErr w:type="spellEnd"/>
      <w:r w:rsidRPr="005D58A6">
        <w:rPr>
          <w:rFonts w:ascii="Times New Roman" w:hAnsi="Times New Roman" w:cs="Times New Roman"/>
          <w:color w:val="000000"/>
        </w:rPr>
        <w:t>.</w:t>
      </w:r>
    </w:p>
    <w:p w14:paraId="33C110A6" w14:textId="77777777" w:rsidR="005948BA" w:rsidRPr="005D58A6" w:rsidRDefault="005948BA" w:rsidP="005948BA">
      <w:pPr>
        <w:rPr>
          <w:rFonts w:ascii="Times New Roman" w:hAnsi="Times New Roman" w:cs="Times New Roman"/>
        </w:rPr>
      </w:pPr>
      <w:proofErr w:type="spellStart"/>
      <w:r w:rsidRPr="005D58A6">
        <w:rPr>
          <w:rFonts w:ascii="Times New Roman" w:hAnsi="Times New Roman" w:cs="Times New Roman"/>
          <w:b/>
        </w:rPr>
        <w:t>Literatura</w:t>
      </w:r>
      <w:proofErr w:type="spellEnd"/>
    </w:p>
    <w:p w14:paraId="10A8850D" w14:textId="77777777" w:rsidR="005948BA" w:rsidRPr="005D58A6" w:rsidRDefault="005948BA" w:rsidP="00CE676C">
      <w:pPr>
        <w:pStyle w:val="ListParagraph"/>
        <w:numPr>
          <w:ilvl w:val="0"/>
          <w:numId w:val="32"/>
        </w:numPr>
        <w:spacing w:after="0"/>
        <w:contextualSpacing w:val="0"/>
        <w:rPr>
          <w:rFonts w:ascii="Times New Roman" w:hAnsi="Times New Roman" w:cs="Times New Roman"/>
        </w:rPr>
      </w:pPr>
      <w:r w:rsidRPr="005D58A6">
        <w:rPr>
          <w:rFonts w:ascii="Times New Roman" w:hAnsi="Times New Roman" w:cs="Times New Roman"/>
          <w:lang w:val="it-IT"/>
        </w:rPr>
        <w:t>R. Limani: Kursi i Matematikës elementare, 2002.</w:t>
      </w:r>
    </w:p>
    <w:p w14:paraId="2C0507E9" w14:textId="77777777" w:rsidR="005948BA" w:rsidRPr="005D58A6" w:rsidRDefault="005948BA" w:rsidP="00CE676C">
      <w:pPr>
        <w:pStyle w:val="ListParagraph"/>
        <w:numPr>
          <w:ilvl w:val="0"/>
          <w:numId w:val="32"/>
        </w:numPr>
        <w:spacing w:after="0"/>
        <w:contextualSpacing w:val="0"/>
        <w:rPr>
          <w:rFonts w:ascii="Times New Roman" w:hAnsi="Times New Roman" w:cs="Times New Roman"/>
          <w:b/>
        </w:rPr>
      </w:pPr>
      <w:r w:rsidRPr="005D58A6">
        <w:rPr>
          <w:rFonts w:ascii="Times New Roman" w:hAnsi="Times New Roman" w:cs="Times New Roman"/>
        </w:rPr>
        <w:t xml:space="preserve">Terry H. Wesner, Harry L. Nustad: Intermediate Algebra </w:t>
      </w:r>
      <w:proofErr w:type="spellStart"/>
      <w:r w:rsidRPr="005D58A6">
        <w:rPr>
          <w:rFonts w:ascii="Times New Roman" w:hAnsi="Times New Roman" w:cs="Times New Roman"/>
        </w:rPr>
        <w:t>ëith</w:t>
      </w:r>
      <w:proofErr w:type="spellEnd"/>
      <w:r w:rsidRPr="005D58A6">
        <w:rPr>
          <w:rFonts w:ascii="Times New Roman" w:hAnsi="Times New Roman" w:cs="Times New Roman"/>
        </w:rPr>
        <w:t xml:space="preserve"> applications, ËCB Group 1991</w:t>
      </w:r>
      <w:r w:rsidRPr="005D58A6">
        <w:rPr>
          <w:rFonts w:ascii="Times New Roman" w:hAnsi="Times New Roman" w:cs="Times New Roman"/>
          <w:b/>
        </w:rPr>
        <w:t>.</w:t>
      </w:r>
    </w:p>
    <w:p w14:paraId="580D345C" w14:textId="77777777" w:rsidR="005948BA" w:rsidRPr="005D58A6" w:rsidRDefault="005948BA" w:rsidP="005948B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4"/>
        <w:gridCol w:w="1364"/>
        <w:gridCol w:w="1725"/>
        <w:gridCol w:w="1967"/>
      </w:tblGrid>
      <w:tr w:rsidR="005948BA" w:rsidRPr="005D58A6" w14:paraId="15E8C4D1" w14:textId="77777777" w:rsidTr="00565603">
        <w:tc>
          <w:tcPr>
            <w:tcW w:w="8630" w:type="dxa"/>
            <w:gridSpan w:val="4"/>
            <w:shd w:val="clear" w:color="auto" w:fill="D9D9D9" w:themeFill="background1" w:themeFillShade="D9"/>
          </w:tcPr>
          <w:p w14:paraId="0D9E888A" w14:textId="77777777" w:rsidR="005948BA" w:rsidRPr="005D58A6" w:rsidRDefault="005948BA" w:rsidP="005948BA">
            <w:pPr>
              <w:pStyle w:val="NoSpacing"/>
              <w:jc w:val="center"/>
              <w:rPr>
                <w:rFonts w:ascii="Times New Roman" w:hAnsi="Times New Roman" w:cs="Times New Roman"/>
                <w:b/>
                <w:lang w:val="sq-AL"/>
              </w:rPr>
            </w:pPr>
            <w:r w:rsidRPr="005D58A6">
              <w:rPr>
                <w:rFonts w:ascii="Times New Roman" w:hAnsi="Times New Roman" w:cs="Times New Roman"/>
                <w:b/>
                <w:lang w:val="sq-AL"/>
              </w:rPr>
              <w:t>Kontributi në ngarkesën e studentit (gjë që duhet të korrespondojë me rezultatet e të nxënit të studentit)</w:t>
            </w:r>
          </w:p>
        </w:tc>
      </w:tr>
      <w:tr w:rsidR="005948BA" w:rsidRPr="005D58A6" w14:paraId="2464706B" w14:textId="77777777" w:rsidTr="00565603">
        <w:trPr>
          <w:trHeight w:val="20"/>
        </w:trPr>
        <w:tc>
          <w:tcPr>
            <w:tcW w:w="3574" w:type="dxa"/>
            <w:tcBorders>
              <w:right w:val="single" w:sz="4" w:space="0" w:color="auto"/>
            </w:tcBorders>
            <w:shd w:val="clear" w:color="auto" w:fill="D9D9D9" w:themeFill="background1" w:themeFillShade="D9"/>
          </w:tcPr>
          <w:p w14:paraId="1DD33F9F" w14:textId="77777777" w:rsidR="005948BA" w:rsidRPr="005D58A6" w:rsidRDefault="005948BA" w:rsidP="00565603">
            <w:pPr>
              <w:spacing w:after="0"/>
              <w:rPr>
                <w:rFonts w:ascii="Times New Roman" w:hAnsi="Times New Roman" w:cs="Times New Roman"/>
                <w:b/>
              </w:rPr>
            </w:pPr>
            <w:proofErr w:type="spellStart"/>
            <w:r w:rsidRPr="005D58A6">
              <w:rPr>
                <w:rFonts w:ascii="Times New Roman" w:hAnsi="Times New Roman" w:cs="Times New Roman"/>
                <w:b/>
              </w:rPr>
              <w:t>Aktiviteti</w:t>
            </w:r>
            <w:proofErr w:type="spellEnd"/>
            <w:r w:rsidRPr="005D58A6">
              <w:rPr>
                <w:rFonts w:ascii="Times New Roman" w:hAnsi="Times New Roman" w:cs="Times New Roman"/>
                <w:b/>
              </w:rPr>
              <w:t xml:space="preserve"> </w:t>
            </w:r>
          </w:p>
        </w:tc>
        <w:tc>
          <w:tcPr>
            <w:tcW w:w="1364" w:type="dxa"/>
            <w:tcBorders>
              <w:left w:val="single" w:sz="4" w:space="0" w:color="auto"/>
              <w:right w:val="single" w:sz="4" w:space="0" w:color="auto"/>
            </w:tcBorders>
            <w:shd w:val="clear" w:color="auto" w:fill="D9D9D9" w:themeFill="background1" w:themeFillShade="D9"/>
          </w:tcPr>
          <w:p w14:paraId="4C3C8B5B" w14:textId="77777777" w:rsidR="005948BA" w:rsidRPr="005D58A6" w:rsidRDefault="005948BA" w:rsidP="00565603">
            <w:pPr>
              <w:spacing w:after="0"/>
              <w:rPr>
                <w:rFonts w:ascii="Times New Roman" w:hAnsi="Times New Roman" w:cs="Times New Roman"/>
                <w:b/>
              </w:rPr>
            </w:pPr>
            <w:proofErr w:type="spellStart"/>
            <w:r w:rsidRPr="005D58A6">
              <w:rPr>
                <w:rFonts w:ascii="Times New Roman" w:hAnsi="Times New Roman" w:cs="Times New Roman"/>
                <w:b/>
              </w:rPr>
              <w:t>Orë</w:t>
            </w:r>
            <w:proofErr w:type="spellEnd"/>
            <w:r w:rsidRPr="005D58A6">
              <w:rPr>
                <w:rFonts w:ascii="Times New Roman" w:hAnsi="Times New Roman" w:cs="Times New Roman"/>
                <w:b/>
              </w:rPr>
              <w:t xml:space="preserve"> </w:t>
            </w:r>
          </w:p>
        </w:tc>
        <w:tc>
          <w:tcPr>
            <w:tcW w:w="1725" w:type="dxa"/>
            <w:tcBorders>
              <w:left w:val="single" w:sz="4" w:space="0" w:color="auto"/>
              <w:right w:val="single" w:sz="4" w:space="0" w:color="auto"/>
            </w:tcBorders>
            <w:shd w:val="clear" w:color="auto" w:fill="D9D9D9" w:themeFill="background1" w:themeFillShade="D9"/>
          </w:tcPr>
          <w:p w14:paraId="49BAFEAB" w14:textId="77777777" w:rsidR="005948BA" w:rsidRPr="005D58A6" w:rsidRDefault="005948BA" w:rsidP="00565603">
            <w:pPr>
              <w:spacing w:after="0"/>
              <w:rPr>
                <w:rFonts w:ascii="Times New Roman" w:hAnsi="Times New Roman" w:cs="Times New Roman"/>
                <w:b/>
              </w:rPr>
            </w:pPr>
            <w:r w:rsidRPr="005D58A6">
              <w:rPr>
                <w:rFonts w:ascii="Times New Roman" w:hAnsi="Times New Roman" w:cs="Times New Roman"/>
                <w:b/>
              </w:rPr>
              <w:t xml:space="preserve"> </w:t>
            </w:r>
            <w:proofErr w:type="spellStart"/>
            <w:r w:rsidRPr="005D58A6">
              <w:rPr>
                <w:rFonts w:ascii="Times New Roman" w:hAnsi="Times New Roman" w:cs="Times New Roman"/>
                <w:b/>
              </w:rPr>
              <w:t>Ditë</w:t>
            </w:r>
            <w:proofErr w:type="spellEnd"/>
            <w:r w:rsidRPr="005D58A6">
              <w:rPr>
                <w:rFonts w:ascii="Times New Roman" w:hAnsi="Times New Roman" w:cs="Times New Roman"/>
                <w:b/>
              </w:rPr>
              <w:t>/</w:t>
            </w:r>
            <w:proofErr w:type="spellStart"/>
            <w:r w:rsidRPr="005D58A6">
              <w:rPr>
                <w:rFonts w:ascii="Times New Roman" w:hAnsi="Times New Roman" w:cs="Times New Roman"/>
                <w:b/>
              </w:rPr>
              <w:t>javë</w:t>
            </w:r>
            <w:proofErr w:type="spellEnd"/>
            <w:r w:rsidRPr="005D58A6">
              <w:rPr>
                <w:rFonts w:ascii="Times New Roman" w:hAnsi="Times New Roman" w:cs="Times New Roman"/>
                <w:b/>
              </w:rPr>
              <w:t xml:space="preserve">  </w:t>
            </w:r>
          </w:p>
        </w:tc>
        <w:tc>
          <w:tcPr>
            <w:tcW w:w="1967" w:type="dxa"/>
            <w:tcBorders>
              <w:left w:val="single" w:sz="4" w:space="0" w:color="auto"/>
            </w:tcBorders>
            <w:shd w:val="clear" w:color="auto" w:fill="D9D9D9" w:themeFill="background1" w:themeFillShade="D9"/>
          </w:tcPr>
          <w:p w14:paraId="25C8D372" w14:textId="77777777" w:rsidR="005948BA" w:rsidRPr="005D58A6" w:rsidRDefault="005948BA" w:rsidP="00565603">
            <w:pPr>
              <w:spacing w:after="0"/>
              <w:rPr>
                <w:rFonts w:ascii="Times New Roman" w:hAnsi="Times New Roman" w:cs="Times New Roman"/>
                <w:b/>
              </w:rPr>
            </w:pPr>
            <w:proofErr w:type="spellStart"/>
            <w:r w:rsidRPr="005D58A6">
              <w:rPr>
                <w:rFonts w:ascii="Times New Roman" w:hAnsi="Times New Roman" w:cs="Times New Roman"/>
                <w:b/>
              </w:rPr>
              <w:t>Gjithsej</w:t>
            </w:r>
            <w:proofErr w:type="spellEnd"/>
          </w:p>
        </w:tc>
      </w:tr>
      <w:tr w:rsidR="005948BA" w:rsidRPr="005D58A6" w14:paraId="3C46E66C" w14:textId="77777777" w:rsidTr="00565603">
        <w:trPr>
          <w:trHeight w:val="20"/>
        </w:trPr>
        <w:tc>
          <w:tcPr>
            <w:tcW w:w="3574" w:type="dxa"/>
            <w:tcBorders>
              <w:right w:val="single" w:sz="4" w:space="0" w:color="auto"/>
            </w:tcBorders>
            <w:shd w:val="clear" w:color="auto" w:fill="FFFFFF"/>
          </w:tcPr>
          <w:p w14:paraId="3C396E98"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364" w:type="dxa"/>
            <w:tcBorders>
              <w:left w:val="single" w:sz="4" w:space="0" w:color="auto"/>
              <w:right w:val="single" w:sz="4" w:space="0" w:color="auto"/>
            </w:tcBorders>
            <w:shd w:val="clear" w:color="auto" w:fill="FFFFFF"/>
          </w:tcPr>
          <w:p w14:paraId="0254A021"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2</w:t>
            </w:r>
          </w:p>
        </w:tc>
        <w:tc>
          <w:tcPr>
            <w:tcW w:w="1725" w:type="dxa"/>
            <w:tcBorders>
              <w:left w:val="single" w:sz="4" w:space="0" w:color="auto"/>
              <w:right w:val="single" w:sz="4" w:space="0" w:color="auto"/>
            </w:tcBorders>
            <w:shd w:val="clear" w:color="auto" w:fill="FFFFFF"/>
          </w:tcPr>
          <w:p w14:paraId="038FBC7A"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15</w:t>
            </w:r>
          </w:p>
        </w:tc>
        <w:tc>
          <w:tcPr>
            <w:tcW w:w="1967" w:type="dxa"/>
            <w:tcBorders>
              <w:left w:val="single" w:sz="4" w:space="0" w:color="auto"/>
            </w:tcBorders>
            <w:shd w:val="clear" w:color="auto" w:fill="FFFFFF"/>
          </w:tcPr>
          <w:p w14:paraId="3C3E476D"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 xml:space="preserve">30 </w:t>
            </w:r>
          </w:p>
        </w:tc>
      </w:tr>
      <w:tr w:rsidR="005948BA" w:rsidRPr="005D58A6" w14:paraId="24EB2D8C" w14:textId="77777777" w:rsidTr="00565603">
        <w:trPr>
          <w:trHeight w:val="20"/>
        </w:trPr>
        <w:tc>
          <w:tcPr>
            <w:tcW w:w="3574" w:type="dxa"/>
            <w:tcBorders>
              <w:right w:val="single" w:sz="4" w:space="0" w:color="auto"/>
            </w:tcBorders>
            <w:shd w:val="clear" w:color="auto" w:fill="FFFFFF"/>
          </w:tcPr>
          <w:p w14:paraId="070292E2"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364" w:type="dxa"/>
            <w:tcBorders>
              <w:left w:val="single" w:sz="4" w:space="0" w:color="auto"/>
              <w:right w:val="single" w:sz="4" w:space="0" w:color="auto"/>
            </w:tcBorders>
            <w:shd w:val="clear" w:color="auto" w:fill="FFFFFF"/>
          </w:tcPr>
          <w:p w14:paraId="08C98CD2"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2</w:t>
            </w:r>
          </w:p>
        </w:tc>
        <w:tc>
          <w:tcPr>
            <w:tcW w:w="1725" w:type="dxa"/>
            <w:tcBorders>
              <w:left w:val="single" w:sz="4" w:space="0" w:color="auto"/>
              <w:right w:val="single" w:sz="4" w:space="0" w:color="auto"/>
            </w:tcBorders>
            <w:shd w:val="clear" w:color="auto" w:fill="FFFFFF"/>
          </w:tcPr>
          <w:p w14:paraId="372C07EA"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15</w:t>
            </w:r>
          </w:p>
        </w:tc>
        <w:tc>
          <w:tcPr>
            <w:tcW w:w="1967" w:type="dxa"/>
            <w:tcBorders>
              <w:left w:val="single" w:sz="4" w:space="0" w:color="auto"/>
            </w:tcBorders>
            <w:shd w:val="clear" w:color="auto" w:fill="FFFFFF"/>
          </w:tcPr>
          <w:p w14:paraId="2F387B9E"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30</w:t>
            </w:r>
          </w:p>
        </w:tc>
      </w:tr>
      <w:tr w:rsidR="005948BA" w:rsidRPr="005D58A6" w14:paraId="41581039" w14:textId="77777777" w:rsidTr="00565603">
        <w:trPr>
          <w:trHeight w:val="20"/>
        </w:trPr>
        <w:tc>
          <w:tcPr>
            <w:tcW w:w="3574" w:type="dxa"/>
            <w:tcBorders>
              <w:right w:val="single" w:sz="4" w:space="0" w:color="auto"/>
            </w:tcBorders>
            <w:shd w:val="clear" w:color="auto" w:fill="FFFFFF"/>
          </w:tcPr>
          <w:p w14:paraId="6D3F22D5"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364" w:type="dxa"/>
            <w:tcBorders>
              <w:left w:val="single" w:sz="4" w:space="0" w:color="auto"/>
              <w:right w:val="single" w:sz="4" w:space="0" w:color="auto"/>
            </w:tcBorders>
            <w:shd w:val="clear" w:color="auto" w:fill="FFFFFF"/>
          </w:tcPr>
          <w:p w14:paraId="2A283074" w14:textId="77777777" w:rsidR="005948BA" w:rsidRPr="005D58A6" w:rsidRDefault="005948BA" w:rsidP="00565603">
            <w:pPr>
              <w:spacing w:after="0"/>
              <w:rPr>
                <w:rFonts w:ascii="Times New Roman" w:hAnsi="Times New Roman" w:cs="Times New Roman"/>
              </w:rPr>
            </w:pPr>
          </w:p>
        </w:tc>
        <w:tc>
          <w:tcPr>
            <w:tcW w:w="1725" w:type="dxa"/>
            <w:tcBorders>
              <w:left w:val="single" w:sz="4" w:space="0" w:color="auto"/>
              <w:right w:val="single" w:sz="4" w:space="0" w:color="auto"/>
            </w:tcBorders>
            <w:shd w:val="clear" w:color="auto" w:fill="FFFFFF"/>
          </w:tcPr>
          <w:p w14:paraId="62D79B58" w14:textId="77777777" w:rsidR="005948BA" w:rsidRPr="005D58A6" w:rsidRDefault="005948BA" w:rsidP="00565603">
            <w:pPr>
              <w:spacing w:after="0"/>
              <w:rPr>
                <w:rFonts w:ascii="Times New Roman" w:hAnsi="Times New Roman" w:cs="Times New Roman"/>
              </w:rPr>
            </w:pPr>
          </w:p>
        </w:tc>
        <w:tc>
          <w:tcPr>
            <w:tcW w:w="1967" w:type="dxa"/>
            <w:tcBorders>
              <w:left w:val="single" w:sz="4" w:space="0" w:color="auto"/>
            </w:tcBorders>
            <w:shd w:val="clear" w:color="auto" w:fill="FFFFFF"/>
          </w:tcPr>
          <w:p w14:paraId="046F6A92" w14:textId="77777777" w:rsidR="005948BA" w:rsidRPr="005D58A6" w:rsidRDefault="005948BA" w:rsidP="00565603">
            <w:pPr>
              <w:spacing w:after="0"/>
              <w:rPr>
                <w:rFonts w:ascii="Times New Roman" w:hAnsi="Times New Roman" w:cs="Times New Roman"/>
              </w:rPr>
            </w:pPr>
          </w:p>
        </w:tc>
      </w:tr>
      <w:tr w:rsidR="005948BA" w:rsidRPr="005D58A6" w14:paraId="1C9BC912" w14:textId="77777777" w:rsidTr="00565603">
        <w:trPr>
          <w:trHeight w:val="20"/>
        </w:trPr>
        <w:tc>
          <w:tcPr>
            <w:tcW w:w="3574" w:type="dxa"/>
            <w:tcBorders>
              <w:right w:val="single" w:sz="4" w:space="0" w:color="auto"/>
            </w:tcBorders>
            <w:shd w:val="clear" w:color="auto" w:fill="FFFFFF"/>
          </w:tcPr>
          <w:p w14:paraId="6A73227C"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364" w:type="dxa"/>
            <w:tcBorders>
              <w:left w:val="single" w:sz="4" w:space="0" w:color="auto"/>
              <w:right w:val="single" w:sz="4" w:space="0" w:color="auto"/>
            </w:tcBorders>
            <w:shd w:val="clear" w:color="auto" w:fill="FFFFFF"/>
          </w:tcPr>
          <w:p w14:paraId="5DFEEFB2"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1</w:t>
            </w:r>
          </w:p>
        </w:tc>
        <w:tc>
          <w:tcPr>
            <w:tcW w:w="1725" w:type="dxa"/>
            <w:tcBorders>
              <w:left w:val="single" w:sz="4" w:space="0" w:color="auto"/>
              <w:right w:val="single" w:sz="4" w:space="0" w:color="auto"/>
            </w:tcBorders>
            <w:shd w:val="clear" w:color="auto" w:fill="FFFFFF"/>
          </w:tcPr>
          <w:p w14:paraId="183E7B26"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15</w:t>
            </w:r>
          </w:p>
        </w:tc>
        <w:tc>
          <w:tcPr>
            <w:tcW w:w="1967" w:type="dxa"/>
            <w:tcBorders>
              <w:left w:val="single" w:sz="4" w:space="0" w:color="auto"/>
            </w:tcBorders>
            <w:shd w:val="clear" w:color="auto" w:fill="FFFFFF"/>
          </w:tcPr>
          <w:p w14:paraId="30072178"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15</w:t>
            </w:r>
          </w:p>
        </w:tc>
      </w:tr>
      <w:tr w:rsidR="005948BA" w:rsidRPr="005D58A6" w14:paraId="24AA9E77" w14:textId="77777777" w:rsidTr="00565603">
        <w:trPr>
          <w:trHeight w:val="20"/>
        </w:trPr>
        <w:tc>
          <w:tcPr>
            <w:tcW w:w="3574" w:type="dxa"/>
            <w:tcBorders>
              <w:right w:val="single" w:sz="4" w:space="0" w:color="auto"/>
            </w:tcBorders>
            <w:shd w:val="clear" w:color="auto" w:fill="FFFFFF"/>
          </w:tcPr>
          <w:p w14:paraId="1F7D6E2A" w14:textId="77777777" w:rsidR="005948BA" w:rsidRPr="005D58A6" w:rsidRDefault="005948BA" w:rsidP="00565603">
            <w:pPr>
              <w:spacing w:after="0"/>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364" w:type="dxa"/>
            <w:tcBorders>
              <w:left w:val="single" w:sz="4" w:space="0" w:color="auto"/>
              <w:right w:val="single" w:sz="4" w:space="0" w:color="auto"/>
            </w:tcBorders>
            <w:shd w:val="clear" w:color="auto" w:fill="FFFFFF"/>
          </w:tcPr>
          <w:p w14:paraId="29F804B2" w14:textId="77777777" w:rsidR="005948BA" w:rsidRPr="005D58A6" w:rsidRDefault="005948BA" w:rsidP="00565603">
            <w:pPr>
              <w:spacing w:after="0"/>
              <w:rPr>
                <w:rFonts w:ascii="Times New Roman" w:hAnsi="Times New Roman" w:cs="Times New Roman"/>
              </w:rPr>
            </w:pPr>
          </w:p>
        </w:tc>
        <w:tc>
          <w:tcPr>
            <w:tcW w:w="1725" w:type="dxa"/>
            <w:tcBorders>
              <w:left w:val="single" w:sz="4" w:space="0" w:color="auto"/>
              <w:right w:val="single" w:sz="4" w:space="0" w:color="auto"/>
            </w:tcBorders>
            <w:shd w:val="clear" w:color="auto" w:fill="FFFFFF"/>
          </w:tcPr>
          <w:p w14:paraId="2AD8E66D" w14:textId="77777777" w:rsidR="005948BA" w:rsidRPr="005D58A6" w:rsidRDefault="005948BA" w:rsidP="00565603">
            <w:pPr>
              <w:spacing w:after="0"/>
              <w:rPr>
                <w:rFonts w:ascii="Times New Roman" w:hAnsi="Times New Roman" w:cs="Times New Roman"/>
              </w:rPr>
            </w:pPr>
          </w:p>
        </w:tc>
        <w:tc>
          <w:tcPr>
            <w:tcW w:w="1967" w:type="dxa"/>
            <w:tcBorders>
              <w:left w:val="single" w:sz="4" w:space="0" w:color="auto"/>
            </w:tcBorders>
            <w:shd w:val="clear" w:color="auto" w:fill="FFFFFF"/>
          </w:tcPr>
          <w:p w14:paraId="5E0C9B31" w14:textId="77777777" w:rsidR="005948BA" w:rsidRPr="005D58A6" w:rsidRDefault="005948BA" w:rsidP="00565603">
            <w:pPr>
              <w:spacing w:after="0"/>
              <w:rPr>
                <w:rFonts w:ascii="Times New Roman" w:hAnsi="Times New Roman" w:cs="Times New Roman"/>
              </w:rPr>
            </w:pPr>
          </w:p>
        </w:tc>
      </w:tr>
      <w:tr w:rsidR="005948BA" w:rsidRPr="005D58A6" w14:paraId="28218199" w14:textId="77777777" w:rsidTr="00565603">
        <w:trPr>
          <w:trHeight w:val="20"/>
        </w:trPr>
        <w:tc>
          <w:tcPr>
            <w:tcW w:w="3574" w:type="dxa"/>
            <w:tcBorders>
              <w:right w:val="single" w:sz="4" w:space="0" w:color="auto"/>
            </w:tcBorders>
            <w:shd w:val="clear" w:color="auto" w:fill="FFFFFF"/>
          </w:tcPr>
          <w:p w14:paraId="408DF1C7"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Kollokuiume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364" w:type="dxa"/>
            <w:tcBorders>
              <w:left w:val="single" w:sz="4" w:space="0" w:color="auto"/>
              <w:right w:val="single" w:sz="4" w:space="0" w:color="auto"/>
            </w:tcBorders>
            <w:shd w:val="clear" w:color="auto" w:fill="FFFFFF"/>
          </w:tcPr>
          <w:p w14:paraId="20814220"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2</w:t>
            </w:r>
          </w:p>
        </w:tc>
        <w:tc>
          <w:tcPr>
            <w:tcW w:w="1725" w:type="dxa"/>
            <w:tcBorders>
              <w:left w:val="single" w:sz="4" w:space="0" w:color="auto"/>
              <w:right w:val="single" w:sz="4" w:space="0" w:color="auto"/>
            </w:tcBorders>
            <w:shd w:val="clear" w:color="auto" w:fill="FFFFFF"/>
          </w:tcPr>
          <w:p w14:paraId="19D28F82"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2</w:t>
            </w:r>
          </w:p>
        </w:tc>
        <w:tc>
          <w:tcPr>
            <w:tcW w:w="1967" w:type="dxa"/>
            <w:tcBorders>
              <w:left w:val="single" w:sz="4" w:space="0" w:color="auto"/>
            </w:tcBorders>
            <w:shd w:val="clear" w:color="auto" w:fill="FFFFFF"/>
          </w:tcPr>
          <w:p w14:paraId="3DD82573"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4</w:t>
            </w:r>
          </w:p>
        </w:tc>
      </w:tr>
      <w:tr w:rsidR="005948BA" w:rsidRPr="005D58A6" w14:paraId="4DE21A8C" w14:textId="77777777" w:rsidTr="00565603">
        <w:trPr>
          <w:trHeight w:val="20"/>
        </w:trPr>
        <w:tc>
          <w:tcPr>
            <w:tcW w:w="3574" w:type="dxa"/>
            <w:tcBorders>
              <w:right w:val="single" w:sz="4" w:space="0" w:color="auto"/>
            </w:tcBorders>
            <w:shd w:val="clear" w:color="auto" w:fill="FFFFFF"/>
          </w:tcPr>
          <w:p w14:paraId="287595BD"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
        </w:tc>
        <w:tc>
          <w:tcPr>
            <w:tcW w:w="1364" w:type="dxa"/>
            <w:tcBorders>
              <w:left w:val="single" w:sz="4" w:space="0" w:color="auto"/>
              <w:right w:val="single" w:sz="4" w:space="0" w:color="auto"/>
            </w:tcBorders>
            <w:shd w:val="clear" w:color="auto" w:fill="FFFFFF"/>
          </w:tcPr>
          <w:p w14:paraId="41FE2E41" w14:textId="77777777" w:rsidR="005948BA" w:rsidRPr="005D58A6" w:rsidRDefault="005948BA" w:rsidP="00565603">
            <w:pPr>
              <w:spacing w:after="0"/>
              <w:rPr>
                <w:rFonts w:ascii="Times New Roman" w:hAnsi="Times New Roman" w:cs="Times New Roman"/>
              </w:rPr>
            </w:pPr>
          </w:p>
        </w:tc>
        <w:tc>
          <w:tcPr>
            <w:tcW w:w="1725" w:type="dxa"/>
            <w:tcBorders>
              <w:left w:val="single" w:sz="4" w:space="0" w:color="auto"/>
              <w:right w:val="single" w:sz="4" w:space="0" w:color="auto"/>
            </w:tcBorders>
            <w:shd w:val="clear" w:color="auto" w:fill="FFFFFF"/>
          </w:tcPr>
          <w:p w14:paraId="4F414F1A" w14:textId="77777777" w:rsidR="005948BA" w:rsidRPr="005D58A6" w:rsidRDefault="005948BA" w:rsidP="00565603">
            <w:pPr>
              <w:spacing w:after="0"/>
              <w:rPr>
                <w:rFonts w:ascii="Times New Roman" w:hAnsi="Times New Roman" w:cs="Times New Roman"/>
              </w:rPr>
            </w:pPr>
          </w:p>
        </w:tc>
        <w:tc>
          <w:tcPr>
            <w:tcW w:w="1967" w:type="dxa"/>
            <w:tcBorders>
              <w:left w:val="single" w:sz="4" w:space="0" w:color="auto"/>
            </w:tcBorders>
            <w:shd w:val="clear" w:color="auto" w:fill="FFFFFF"/>
          </w:tcPr>
          <w:p w14:paraId="178469F8" w14:textId="77777777" w:rsidR="005948BA" w:rsidRPr="005D58A6" w:rsidRDefault="005948BA" w:rsidP="00565603">
            <w:pPr>
              <w:spacing w:after="0"/>
              <w:rPr>
                <w:rFonts w:ascii="Times New Roman" w:hAnsi="Times New Roman" w:cs="Times New Roman"/>
              </w:rPr>
            </w:pPr>
          </w:p>
        </w:tc>
      </w:tr>
      <w:tr w:rsidR="005948BA" w:rsidRPr="005D58A6" w14:paraId="30D479FF" w14:textId="77777777" w:rsidTr="00565603">
        <w:trPr>
          <w:trHeight w:val="20"/>
        </w:trPr>
        <w:tc>
          <w:tcPr>
            <w:tcW w:w="3574" w:type="dxa"/>
            <w:tcBorders>
              <w:right w:val="single" w:sz="4" w:space="0" w:color="auto"/>
            </w:tcBorders>
            <w:shd w:val="clear" w:color="auto" w:fill="FFFFFF"/>
          </w:tcPr>
          <w:p w14:paraId="76214353"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364" w:type="dxa"/>
            <w:tcBorders>
              <w:left w:val="single" w:sz="4" w:space="0" w:color="auto"/>
              <w:right w:val="single" w:sz="4" w:space="0" w:color="auto"/>
            </w:tcBorders>
            <w:shd w:val="clear" w:color="auto" w:fill="FFFFFF"/>
          </w:tcPr>
          <w:p w14:paraId="7520B884"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4</w:t>
            </w:r>
          </w:p>
        </w:tc>
        <w:tc>
          <w:tcPr>
            <w:tcW w:w="1725" w:type="dxa"/>
            <w:tcBorders>
              <w:left w:val="single" w:sz="4" w:space="0" w:color="auto"/>
              <w:right w:val="single" w:sz="4" w:space="0" w:color="auto"/>
            </w:tcBorders>
            <w:shd w:val="clear" w:color="auto" w:fill="FFFFFF"/>
          </w:tcPr>
          <w:p w14:paraId="0353996A"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15</w:t>
            </w:r>
          </w:p>
        </w:tc>
        <w:tc>
          <w:tcPr>
            <w:tcW w:w="1967" w:type="dxa"/>
            <w:tcBorders>
              <w:left w:val="single" w:sz="4" w:space="0" w:color="auto"/>
            </w:tcBorders>
            <w:shd w:val="clear" w:color="auto" w:fill="FFFFFF"/>
          </w:tcPr>
          <w:p w14:paraId="39313BEB"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60</w:t>
            </w:r>
          </w:p>
        </w:tc>
      </w:tr>
      <w:tr w:rsidR="005948BA" w:rsidRPr="005D58A6" w14:paraId="74ACE40B" w14:textId="77777777" w:rsidTr="00565603">
        <w:trPr>
          <w:trHeight w:val="20"/>
        </w:trPr>
        <w:tc>
          <w:tcPr>
            <w:tcW w:w="3574" w:type="dxa"/>
            <w:tcBorders>
              <w:right w:val="single" w:sz="4" w:space="0" w:color="auto"/>
            </w:tcBorders>
            <w:shd w:val="clear" w:color="auto" w:fill="FFFFFF"/>
          </w:tcPr>
          <w:p w14:paraId="6258EB06"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364" w:type="dxa"/>
            <w:tcBorders>
              <w:left w:val="single" w:sz="4" w:space="0" w:color="auto"/>
              <w:right w:val="single" w:sz="4" w:space="0" w:color="auto"/>
            </w:tcBorders>
            <w:shd w:val="clear" w:color="auto" w:fill="FFFFFF"/>
          </w:tcPr>
          <w:p w14:paraId="083D38A6" w14:textId="77777777" w:rsidR="005948BA" w:rsidRPr="005D58A6" w:rsidRDefault="005948BA" w:rsidP="00565603">
            <w:pPr>
              <w:spacing w:after="0"/>
              <w:rPr>
                <w:rFonts w:ascii="Times New Roman" w:hAnsi="Times New Roman" w:cs="Times New Roman"/>
              </w:rPr>
            </w:pPr>
          </w:p>
        </w:tc>
        <w:tc>
          <w:tcPr>
            <w:tcW w:w="1725" w:type="dxa"/>
            <w:tcBorders>
              <w:left w:val="single" w:sz="4" w:space="0" w:color="auto"/>
              <w:right w:val="single" w:sz="4" w:space="0" w:color="auto"/>
            </w:tcBorders>
            <w:shd w:val="clear" w:color="auto" w:fill="FFFFFF"/>
          </w:tcPr>
          <w:p w14:paraId="2FB2E843" w14:textId="77777777" w:rsidR="005948BA" w:rsidRPr="005D58A6" w:rsidRDefault="005948BA" w:rsidP="00565603">
            <w:pPr>
              <w:spacing w:after="0"/>
              <w:rPr>
                <w:rFonts w:ascii="Times New Roman" w:hAnsi="Times New Roman" w:cs="Times New Roman"/>
              </w:rPr>
            </w:pPr>
          </w:p>
        </w:tc>
        <w:tc>
          <w:tcPr>
            <w:tcW w:w="1967" w:type="dxa"/>
            <w:tcBorders>
              <w:left w:val="single" w:sz="4" w:space="0" w:color="auto"/>
            </w:tcBorders>
            <w:shd w:val="clear" w:color="auto" w:fill="FFFFFF"/>
          </w:tcPr>
          <w:p w14:paraId="7D850F67" w14:textId="77777777" w:rsidR="005948BA" w:rsidRPr="005D58A6" w:rsidRDefault="005948BA" w:rsidP="00565603">
            <w:pPr>
              <w:spacing w:after="0"/>
              <w:rPr>
                <w:rFonts w:ascii="Times New Roman" w:hAnsi="Times New Roman" w:cs="Times New Roman"/>
              </w:rPr>
            </w:pPr>
            <w:r w:rsidRPr="005D58A6">
              <w:rPr>
                <w:rFonts w:ascii="Times New Roman" w:hAnsi="Times New Roman" w:cs="Times New Roman"/>
              </w:rPr>
              <w:t>8</w:t>
            </w:r>
          </w:p>
        </w:tc>
      </w:tr>
      <w:tr w:rsidR="005948BA" w:rsidRPr="005D58A6" w14:paraId="2F133C1C" w14:textId="77777777" w:rsidTr="00565603">
        <w:trPr>
          <w:trHeight w:val="20"/>
        </w:trPr>
        <w:tc>
          <w:tcPr>
            <w:tcW w:w="3574" w:type="dxa"/>
            <w:tcBorders>
              <w:right w:val="single" w:sz="4" w:space="0" w:color="auto"/>
            </w:tcBorders>
            <w:shd w:val="clear" w:color="auto" w:fill="FFFFFF"/>
          </w:tcPr>
          <w:p w14:paraId="27B55D21" w14:textId="77777777" w:rsidR="005948BA" w:rsidRPr="005D58A6" w:rsidRDefault="005948BA" w:rsidP="00565603">
            <w:pPr>
              <w:spacing w:after="0"/>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p>
        </w:tc>
        <w:tc>
          <w:tcPr>
            <w:tcW w:w="1364" w:type="dxa"/>
            <w:tcBorders>
              <w:left w:val="single" w:sz="4" w:space="0" w:color="auto"/>
              <w:right w:val="single" w:sz="4" w:space="0" w:color="auto"/>
            </w:tcBorders>
            <w:shd w:val="clear" w:color="auto" w:fill="FFFFFF"/>
          </w:tcPr>
          <w:p w14:paraId="73C27A73" w14:textId="77777777" w:rsidR="005948BA" w:rsidRPr="005D58A6" w:rsidRDefault="005948BA" w:rsidP="00565603">
            <w:pPr>
              <w:spacing w:after="0"/>
              <w:rPr>
                <w:rFonts w:ascii="Times New Roman" w:hAnsi="Times New Roman" w:cs="Times New Roman"/>
              </w:rPr>
            </w:pPr>
          </w:p>
        </w:tc>
        <w:tc>
          <w:tcPr>
            <w:tcW w:w="1725" w:type="dxa"/>
            <w:tcBorders>
              <w:left w:val="single" w:sz="4" w:space="0" w:color="auto"/>
              <w:right w:val="single" w:sz="4" w:space="0" w:color="auto"/>
            </w:tcBorders>
            <w:shd w:val="clear" w:color="auto" w:fill="FFFFFF"/>
          </w:tcPr>
          <w:p w14:paraId="06E08837" w14:textId="77777777" w:rsidR="005948BA" w:rsidRPr="005D58A6" w:rsidRDefault="005948BA" w:rsidP="00565603">
            <w:pPr>
              <w:spacing w:after="0"/>
              <w:rPr>
                <w:rFonts w:ascii="Times New Roman" w:hAnsi="Times New Roman" w:cs="Times New Roman"/>
              </w:rPr>
            </w:pPr>
          </w:p>
        </w:tc>
        <w:tc>
          <w:tcPr>
            <w:tcW w:w="1967" w:type="dxa"/>
            <w:tcBorders>
              <w:left w:val="single" w:sz="4" w:space="0" w:color="auto"/>
            </w:tcBorders>
            <w:shd w:val="clear" w:color="auto" w:fill="FFFFFF"/>
          </w:tcPr>
          <w:p w14:paraId="6ED651F6" w14:textId="77777777" w:rsidR="005948BA" w:rsidRPr="005D58A6" w:rsidRDefault="005948BA" w:rsidP="00565603">
            <w:pPr>
              <w:spacing w:after="0"/>
              <w:rPr>
                <w:rFonts w:ascii="Times New Roman" w:hAnsi="Times New Roman" w:cs="Times New Roman"/>
              </w:rPr>
            </w:pPr>
          </w:p>
        </w:tc>
      </w:tr>
      <w:tr w:rsidR="005948BA" w:rsidRPr="005D58A6" w14:paraId="566073F7" w14:textId="77777777" w:rsidTr="00565603">
        <w:trPr>
          <w:trHeight w:val="20"/>
        </w:trPr>
        <w:tc>
          <w:tcPr>
            <w:tcW w:w="3574" w:type="dxa"/>
            <w:tcBorders>
              <w:right w:val="single" w:sz="4" w:space="0" w:color="auto"/>
            </w:tcBorders>
            <w:shd w:val="clear" w:color="auto" w:fill="D9D9D9" w:themeFill="background1" w:themeFillShade="D9"/>
          </w:tcPr>
          <w:p w14:paraId="0FF5CDD3" w14:textId="77777777" w:rsidR="005948BA" w:rsidRPr="005D58A6" w:rsidRDefault="005948BA" w:rsidP="00565603">
            <w:pPr>
              <w:spacing w:after="0"/>
              <w:rPr>
                <w:rFonts w:ascii="Times New Roman" w:hAnsi="Times New Roman" w:cs="Times New Roman"/>
                <w:b/>
              </w:rPr>
            </w:pPr>
            <w:proofErr w:type="spellStart"/>
            <w:r w:rsidRPr="005D58A6">
              <w:rPr>
                <w:rFonts w:ascii="Times New Roman" w:hAnsi="Times New Roman" w:cs="Times New Roman"/>
                <w:b/>
              </w:rPr>
              <w:t>Totali</w:t>
            </w:r>
            <w:proofErr w:type="spellEnd"/>
            <w:r w:rsidRPr="005D58A6">
              <w:rPr>
                <w:rFonts w:ascii="Times New Roman" w:hAnsi="Times New Roman" w:cs="Times New Roman"/>
                <w:b/>
              </w:rPr>
              <w:t xml:space="preserve"> </w:t>
            </w:r>
          </w:p>
        </w:tc>
        <w:tc>
          <w:tcPr>
            <w:tcW w:w="1364" w:type="dxa"/>
            <w:tcBorders>
              <w:left w:val="single" w:sz="4" w:space="0" w:color="auto"/>
              <w:right w:val="single" w:sz="4" w:space="0" w:color="auto"/>
            </w:tcBorders>
            <w:shd w:val="clear" w:color="auto" w:fill="D9D9D9" w:themeFill="background1" w:themeFillShade="D9"/>
          </w:tcPr>
          <w:p w14:paraId="63E5CE59" w14:textId="77777777" w:rsidR="005948BA" w:rsidRPr="005D58A6" w:rsidRDefault="005948BA" w:rsidP="00565603">
            <w:pPr>
              <w:spacing w:after="0"/>
              <w:rPr>
                <w:rFonts w:ascii="Times New Roman" w:hAnsi="Times New Roman" w:cs="Times New Roman"/>
                <w:b/>
              </w:rPr>
            </w:pPr>
          </w:p>
        </w:tc>
        <w:tc>
          <w:tcPr>
            <w:tcW w:w="1725" w:type="dxa"/>
            <w:tcBorders>
              <w:left w:val="single" w:sz="4" w:space="0" w:color="auto"/>
              <w:right w:val="single" w:sz="4" w:space="0" w:color="auto"/>
            </w:tcBorders>
            <w:shd w:val="clear" w:color="auto" w:fill="D9D9D9" w:themeFill="background1" w:themeFillShade="D9"/>
          </w:tcPr>
          <w:p w14:paraId="022A1D1A" w14:textId="77777777" w:rsidR="005948BA" w:rsidRPr="005D58A6" w:rsidRDefault="005948BA" w:rsidP="00565603">
            <w:pPr>
              <w:spacing w:after="0"/>
              <w:rPr>
                <w:rFonts w:ascii="Times New Roman" w:hAnsi="Times New Roman" w:cs="Times New Roman"/>
                <w:b/>
              </w:rPr>
            </w:pPr>
          </w:p>
        </w:tc>
        <w:tc>
          <w:tcPr>
            <w:tcW w:w="1967" w:type="dxa"/>
            <w:tcBorders>
              <w:left w:val="single" w:sz="4" w:space="0" w:color="auto"/>
            </w:tcBorders>
            <w:shd w:val="clear" w:color="auto" w:fill="D9D9D9" w:themeFill="background1" w:themeFillShade="D9"/>
          </w:tcPr>
          <w:p w14:paraId="24AB3016" w14:textId="77777777" w:rsidR="005948BA" w:rsidRPr="005D58A6" w:rsidRDefault="005948BA" w:rsidP="00565603">
            <w:pPr>
              <w:spacing w:after="0"/>
              <w:rPr>
                <w:rFonts w:ascii="Times New Roman" w:hAnsi="Times New Roman" w:cs="Times New Roman"/>
                <w:b/>
              </w:rPr>
            </w:pPr>
            <w:r w:rsidRPr="005D58A6">
              <w:rPr>
                <w:rFonts w:ascii="Times New Roman" w:hAnsi="Times New Roman" w:cs="Times New Roman"/>
                <w:b/>
              </w:rPr>
              <w:t>150</w:t>
            </w:r>
          </w:p>
        </w:tc>
      </w:tr>
    </w:tbl>
    <w:p w14:paraId="4D4DAF82" w14:textId="77777777" w:rsidR="009708E5" w:rsidRPr="005D58A6" w:rsidRDefault="009708E5" w:rsidP="009708E5">
      <w:pPr>
        <w:spacing w:after="0" w:line="240" w:lineRule="auto"/>
        <w:rPr>
          <w:rFonts w:ascii="Times New Roman" w:eastAsia="Times New Roman" w:hAnsi="Times New Roman" w:cs="Times New Roman"/>
          <w:highlight w:val="red"/>
          <w:lang w:val="sq-AL"/>
        </w:rPr>
      </w:pPr>
    </w:p>
    <w:p w14:paraId="3852F3D5" w14:textId="77777777" w:rsidR="00576394" w:rsidRPr="005D58A6" w:rsidRDefault="00576394" w:rsidP="00D05E9B">
      <w:pPr>
        <w:pStyle w:val="NoSpacing"/>
        <w:rPr>
          <w:rFonts w:ascii="Times New Roman" w:hAnsi="Times New Roman" w:cs="Times New Roman"/>
          <w:b/>
          <w:color w:val="000000" w:themeColor="text1"/>
          <w:highlight w:val="red"/>
          <w:lang w:val="sq-AL"/>
        </w:rPr>
      </w:pPr>
    </w:p>
    <w:p w14:paraId="6160F18B" w14:textId="77777777" w:rsidR="005948BA" w:rsidRPr="005D58A6" w:rsidRDefault="005948BA" w:rsidP="005948BA">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lang w:val="sq-AL"/>
        </w:rPr>
        <w:t>Matematika diskrete</w:t>
      </w:r>
    </w:p>
    <w:p w14:paraId="5F1F400E" w14:textId="77777777" w:rsidR="005948BA" w:rsidRPr="005D58A6" w:rsidRDefault="005948BA" w:rsidP="005948BA">
      <w:pPr>
        <w:spacing w:before="120" w:after="0"/>
        <w:jc w:val="both"/>
        <w:rPr>
          <w:rFonts w:ascii="Times New Roman" w:hAnsi="Times New Roman" w:cs="Times New Roman"/>
          <w:bCs/>
          <w:color w:val="000000"/>
          <w:lang w:val="sq-AL"/>
        </w:rPr>
      </w:pPr>
      <w:proofErr w:type="spellStart"/>
      <w:r w:rsidRPr="005D58A6">
        <w:rPr>
          <w:rFonts w:ascii="Times New Roman" w:hAnsi="Times New Roman" w:cs="Times New Roman"/>
          <w:b/>
          <w:bCs/>
          <w:color w:val="000000"/>
          <w:lang w:val="sq-AL"/>
        </w:rPr>
        <w:t>Mësimdhënësit:</w:t>
      </w:r>
      <w:r w:rsidRPr="005D58A6">
        <w:rPr>
          <w:rFonts w:ascii="Times New Roman" w:hAnsi="Times New Roman" w:cs="Times New Roman"/>
          <w:lang w:val="sq-AL"/>
        </w:rPr>
        <w:t>Dr</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sc</w:t>
      </w:r>
      <w:proofErr w:type="spellEnd"/>
      <w:r w:rsidRPr="005D58A6">
        <w:rPr>
          <w:rFonts w:ascii="Times New Roman" w:hAnsi="Times New Roman" w:cs="Times New Roman"/>
          <w:lang w:val="sq-AL"/>
        </w:rPr>
        <w:t xml:space="preserve">. Bujar </w:t>
      </w:r>
      <w:proofErr w:type="spellStart"/>
      <w:r w:rsidRPr="005D58A6">
        <w:rPr>
          <w:rFonts w:ascii="Times New Roman" w:hAnsi="Times New Roman" w:cs="Times New Roman"/>
          <w:lang w:val="sq-AL"/>
        </w:rPr>
        <w:t>Fejzullahu</w:t>
      </w:r>
      <w:proofErr w:type="spellEnd"/>
    </w:p>
    <w:p w14:paraId="4CE93BC4" w14:textId="77777777" w:rsidR="005948BA" w:rsidRPr="005D58A6" w:rsidRDefault="005948BA" w:rsidP="005948BA">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2AA6B083" w14:textId="77777777" w:rsidR="005948BA" w:rsidRPr="005D58A6" w:rsidRDefault="005948BA" w:rsidP="005948BA">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57CE510E" w14:textId="77777777" w:rsidR="005948BA" w:rsidRPr="005D58A6" w:rsidRDefault="005948BA" w:rsidP="005948BA">
      <w:pPr>
        <w:pStyle w:val="NoSpacing"/>
        <w:rPr>
          <w:rFonts w:ascii="Times New Roman" w:hAnsi="Times New Roman" w:cs="Times New Roman"/>
          <w:lang w:val="sq-AL"/>
        </w:rPr>
      </w:pPr>
    </w:p>
    <w:p w14:paraId="21085A28" w14:textId="77777777" w:rsidR="005948BA" w:rsidRPr="005D58A6" w:rsidRDefault="005948BA" w:rsidP="005948BA">
      <w:pPr>
        <w:pStyle w:val="NoSpacing"/>
        <w:jc w:val="both"/>
        <w:rPr>
          <w:rFonts w:ascii="Times New Roman" w:hAnsi="Times New Roman" w:cs="Times New Roman"/>
          <w:lang w:val="sq-AL"/>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lang w:val="sq-AL"/>
        </w:rPr>
        <w:t xml:space="preserve">Në këtë kurs jepen kuptimet dhe pohimet themelore nga matematika diskrete:  bazat e logjikës matematike; bashkësitë dhe veprimet me bashkësi; relacionet; funksionet (pasqyrimet) dhe llojet e tyre; bashkësitë numerike dhe numrat kardinal; induksioni dhe </w:t>
      </w:r>
      <w:proofErr w:type="spellStart"/>
      <w:r w:rsidRPr="005D58A6">
        <w:rPr>
          <w:rFonts w:ascii="Times New Roman" w:hAnsi="Times New Roman" w:cs="Times New Roman"/>
          <w:lang w:val="sq-AL"/>
        </w:rPr>
        <w:t>rekursioni</w:t>
      </w:r>
      <w:proofErr w:type="spellEnd"/>
      <w:r w:rsidRPr="005D58A6">
        <w:rPr>
          <w:rFonts w:ascii="Times New Roman" w:hAnsi="Times New Roman" w:cs="Times New Roman"/>
          <w:lang w:val="sq-AL"/>
        </w:rPr>
        <w:t xml:space="preserve">; bazat e </w:t>
      </w:r>
      <w:proofErr w:type="spellStart"/>
      <w:r w:rsidRPr="005D58A6">
        <w:rPr>
          <w:rFonts w:ascii="Times New Roman" w:hAnsi="Times New Roman" w:cs="Times New Roman"/>
          <w:lang w:val="sq-AL"/>
        </w:rPr>
        <w:t>kombinatorikës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grafet</w:t>
      </w:r>
      <w:proofErr w:type="spellEnd"/>
      <w:r w:rsidRPr="005D58A6">
        <w:rPr>
          <w:rFonts w:ascii="Times New Roman" w:hAnsi="Times New Roman" w:cs="Times New Roman"/>
          <w:lang w:val="sq-AL"/>
        </w:rPr>
        <w:t xml:space="preserve"> dhe vetitë themelore të tyre; </w:t>
      </w:r>
      <w:proofErr w:type="spellStart"/>
      <w:r w:rsidRPr="005D58A6">
        <w:rPr>
          <w:rFonts w:ascii="Times New Roman" w:hAnsi="Times New Roman" w:cs="Times New Roman"/>
          <w:lang w:val="sq-AL"/>
        </w:rPr>
        <w:t>plotëpjestueshmëria</w:t>
      </w:r>
      <w:proofErr w:type="spellEnd"/>
      <w:r w:rsidRPr="005D58A6">
        <w:rPr>
          <w:rFonts w:ascii="Times New Roman" w:hAnsi="Times New Roman" w:cs="Times New Roman"/>
          <w:lang w:val="sq-AL"/>
        </w:rPr>
        <w:t xml:space="preserve"> dhe </w:t>
      </w:r>
      <w:proofErr w:type="spellStart"/>
      <w:r w:rsidRPr="005D58A6">
        <w:rPr>
          <w:rFonts w:ascii="Times New Roman" w:hAnsi="Times New Roman" w:cs="Times New Roman"/>
          <w:lang w:val="sq-AL"/>
        </w:rPr>
        <w:t>pjestimi</w:t>
      </w:r>
      <w:proofErr w:type="spellEnd"/>
      <w:r w:rsidRPr="005D58A6">
        <w:rPr>
          <w:rFonts w:ascii="Times New Roman" w:hAnsi="Times New Roman" w:cs="Times New Roman"/>
          <w:lang w:val="sq-AL"/>
        </w:rPr>
        <w:t xml:space="preserve"> me mbetje; kongruenca. Këto koncepte   ilustrohen me shembuj praktikë nga </w:t>
      </w:r>
      <w:proofErr w:type="spellStart"/>
      <w:r w:rsidRPr="005D58A6">
        <w:rPr>
          <w:rFonts w:ascii="Times New Roman" w:hAnsi="Times New Roman" w:cs="Times New Roman"/>
          <w:lang w:val="sq-AL"/>
        </w:rPr>
        <w:t>lëmitë</w:t>
      </w:r>
      <w:proofErr w:type="spellEnd"/>
      <w:r w:rsidRPr="005D58A6">
        <w:rPr>
          <w:rFonts w:ascii="Times New Roman" w:hAnsi="Times New Roman" w:cs="Times New Roman"/>
          <w:lang w:val="sq-AL"/>
        </w:rPr>
        <w:t xml:space="preserve"> e ndryshme shkencore.</w:t>
      </w:r>
    </w:p>
    <w:p w14:paraId="587782BA"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Qëllimi</w:t>
      </w:r>
      <w:proofErr w:type="spellEnd"/>
      <w:r w:rsidRPr="005D58A6">
        <w:rPr>
          <w:rFonts w:ascii="Times New Roman" w:hAnsi="Times New Roman" w:cs="Times New Roman"/>
          <w:lang w:val="sq-AL"/>
        </w:rPr>
        <w:t xml:space="preserve"> i kursit është që t’i aftësoj studentët për t’i kuptuar, shpjeguar dhe aplikuar nocionet themelore të matematikës diskrete në shkencë kompjuterike.</w:t>
      </w:r>
    </w:p>
    <w:p w14:paraId="7BDEFD5F"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lastRenderedPageBreak/>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34AB239E" w14:textId="77777777" w:rsidR="005948BA" w:rsidRPr="005D58A6" w:rsidRDefault="005948BA" w:rsidP="00CE676C">
      <w:pPr>
        <w:pStyle w:val="NoSpacing"/>
        <w:numPr>
          <w:ilvl w:val="0"/>
          <w:numId w:val="33"/>
        </w:numPr>
        <w:rPr>
          <w:rFonts w:ascii="Times New Roman" w:hAnsi="Times New Roman" w:cs="Times New Roman"/>
          <w:bCs/>
        </w:rPr>
      </w:pPr>
      <w:proofErr w:type="spellStart"/>
      <w:r w:rsidRPr="005D58A6">
        <w:rPr>
          <w:rFonts w:ascii="Times New Roman" w:hAnsi="Times New Roman" w:cs="Times New Roman"/>
          <w:bCs/>
        </w:rPr>
        <w:t>Shpjegojë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zbatojë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kuptimet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teoria</w:t>
      </w:r>
      <w:proofErr w:type="spellEnd"/>
      <w:r w:rsidRPr="005D58A6">
        <w:rPr>
          <w:rFonts w:ascii="Times New Roman" w:hAnsi="Times New Roman" w:cs="Times New Roman"/>
          <w:bCs/>
        </w:rPr>
        <w:t xml:space="preserve"> e </w:t>
      </w:r>
      <w:proofErr w:type="spellStart"/>
      <w:proofErr w:type="gramStart"/>
      <w:r w:rsidRPr="005D58A6">
        <w:rPr>
          <w:rFonts w:ascii="Times New Roman" w:hAnsi="Times New Roman" w:cs="Times New Roman"/>
          <w:bCs/>
        </w:rPr>
        <w:t>bashkësive</w:t>
      </w:r>
      <w:proofErr w:type="spellEnd"/>
      <w:r w:rsidRPr="005D58A6">
        <w:rPr>
          <w:rFonts w:ascii="Times New Roman" w:hAnsi="Times New Roman" w:cs="Times New Roman"/>
          <w:bCs/>
        </w:rPr>
        <w:t>;</w:t>
      </w:r>
      <w:proofErr w:type="gramEnd"/>
    </w:p>
    <w:p w14:paraId="248232DA" w14:textId="77777777" w:rsidR="005948BA" w:rsidRPr="005D58A6" w:rsidRDefault="005948BA" w:rsidP="00CE676C">
      <w:pPr>
        <w:pStyle w:val="NoSpacing"/>
        <w:numPr>
          <w:ilvl w:val="0"/>
          <w:numId w:val="33"/>
        </w:numPr>
        <w:rPr>
          <w:rFonts w:ascii="Times New Roman" w:hAnsi="Times New Roman" w:cs="Times New Roman"/>
          <w:bCs/>
        </w:rPr>
      </w:pPr>
      <w:proofErr w:type="spellStart"/>
      <w:r w:rsidRPr="005D58A6">
        <w:rPr>
          <w:rFonts w:ascii="Times New Roman" w:hAnsi="Times New Roman" w:cs="Times New Roman"/>
          <w:bCs/>
        </w:rPr>
        <w:t>Përshkruajë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zbatojë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induksionin</w:t>
      </w:r>
      <w:proofErr w:type="spellEnd"/>
      <w:r w:rsidRPr="005D58A6">
        <w:rPr>
          <w:rFonts w:ascii="Times New Roman" w:hAnsi="Times New Roman" w:cs="Times New Roman"/>
          <w:bCs/>
        </w:rPr>
        <w:t xml:space="preserve"> </w:t>
      </w:r>
      <w:proofErr w:type="spellStart"/>
      <w:proofErr w:type="gramStart"/>
      <w:r w:rsidRPr="005D58A6">
        <w:rPr>
          <w:rFonts w:ascii="Times New Roman" w:hAnsi="Times New Roman" w:cs="Times New Roman"/>
          <w:bCs/>
        </w:rPr>
        <w:t>matematik</w:t>
      </w:r>
      <w:proofErr w:type="spellEnd"/>
      <w:r w:rsidRPr="005D58A6">
        <w:rPr>
          <w:rFonts w:ascii="Times New Roman" w:hAnsi="Times New Roman" w:cs="Times New Roman"/>
          <w:bCs/>
        </w:rPr>
        <w:t>;</w:t>
      </w:r>
      <w:proofErr w:type="gramEnd"/>
      <w:r w:rsidRPr="005D58A6">
        <w:rPr>
          <w:rFonts w:ascii="Times New Roman" w:hAnsi="Times New Roman" w:cs="Times New Roman"/>
          <w:bCs/>
        </w:rPr>
        <w:t xml:space="preserve"> </w:t>
      </w:r>
    </w:p>
    <w:p w14:paraId="31E58F7E" w14:textId="77777777" w:rsidR="005948BA" w:rsidRPr="005D58A6" w:rsidRDefault="005948BA" w:rsidP="00CE676C">
      <w:pPr>
        <w:pStyle w:val="NoSpacing"/>
        <w:numPr>
          <w:ilvl w:val="0"/>
          <w:numId w:val="33"/>
        </w:numPr>
        <w:rPr>
          <w:rFonts w:ascii="Times New Roman" w:hAnsi="Times New Roman" w:cs="Times New Roman"/>
          <w:i/>
        </w:rPr>
      </w:pPr>
      <w:proofErr w:type="spellStart"/>
      <w:r w:rsidRPr="005D58A6">
        <w:rPr>
          <w:rFonts w:ascii="Times New Roman" w:hAnsi="Times New Roman" w:cs="Times New Roman"/>
          <w:bCs/>
        </w:rPr>
        <w:t>Interpretojë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përdorë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kombinacionet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variacionet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proofErr w:type="gramStart"/>
      <w:r w:rsidRPr="005D58A6">
        <w:rPr>
          <w:rFonts w:ascii="Times New Roman" w:hAnsi="Times New Roman" w:cs="Times New Roman"/>
          <w:bCs/>
        </w:rPr>
        <w:t>permutacionet</w:t>
      </w:r>
      <w:proofErr w:type="spellEnd"/>
      <w:r w:rsidRPr="005D58A6">
        <w:rPr>
          <w:rFonts w:ascii="Times New Roman" w:hAnsi="Times New Roman" w:cs="Times New Roman"/>
          <w:bCs/>
        </w:rPr>
        <w:t>;</w:t>
      </w:r>
      <w:proofErr w:type="gramEnd"/>
    </w:p>
    <w:p w14:paraId="4EBE9463" w14:textId="77777777" w:rsidR="005948BA" w:rsidRPr="005D58A6" w:rsidRDefault="005948BA" w:rsidP="00CE676C">
      <w:pPr>
        <w:pStyle w:val="NoSpacing"/>
        <w:numPr>
          <w:ilvl w:val="0"/>
          <w:numId w:val="33"/>
        </w:numPr>
        <w:rPr>
          <w:rFonts w:ascii="Times New Roman" w:hAnsi="Times New Roman" w:cs="Times New Roman"/>
          <w:bCs/>
        </w:rPr>
      </w:pPr>
      <w:proofErr w:type="spellStart"/>
      <w:r w:rsidRPr="005D58A6">
        <w:rPr>
          <w:rFonts w:ascii="Times New Roman" w:hAnsi="Times New Roman" w:cs="Times New Roman"/>
          <w:bCs/>
        </w:rPr>
        <w:t>Formulojë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grafet</w:t>
      </w:r>
      <w:proofErr w:type="spellEnd"/>
      <w:r w:rsidRPr="005D58A6">
        <w:rPr>
          <w:rFonts w:ascii="Times New Roman" w:hAnsi="Times New Roman" w:cs="Times New Roman"/>
          <w:bCs/>
        </w:rPr>
        <w:t xml:space="preserve">, duke </w:t>
      </w:r>
      <w:proofErr w:type="spellStart"/>
      <w:r w:rsidRPr="005D58A6">
        <w:rPr>
          <w:rFonts w:ascii="Times New Roman" w:hAnsi="Times New Roman" w:cs="Times New Roman"/>
          <w:bCs/>
        </w:rPr>
        <w:t>përfshirë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tipet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veçanta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grafeve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izomorfizmin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lidhshmerinë</w:t>
      </w:r>
      <w:proofErr w:type="spellEnd"/>
      <w:r w:rsidRPr="005D58A6">
        <w:rPr>
          <w:rFonts w:ascii="Times New Roman" w:hAnsi="Times New Roman" w:cs="Times New Roman"/>
          <w:bCs/>
        </w:rPr>
        <w:t xml:space="preserve"> </w:t>
      </w:r>
      <w:proofErr w:type="gramStart"/>
      <w:r w:rsidRPr="005D58A6">
        <w:rPr>
          <w:rFonts w:ascii="Times New Roman" w:hAnsi="Times New Roman" w:cs="Times New Roman"/>
          <w:bCs/>
        </w:rPr>
        <w:t xml:space="preserve">e  </w:t>
      </w:r>
      <w:proofErr w:type="spellStart"/>
      <w:r w:rsidRPr="005D58A6">
        <w:rPr>
          <w:rFonts w:ascii="Times New Roman" w:hAnsi="Times New Roman" w:cs="Times New Roman"/>
          <w:bCs/>
        </w:rPr>
        <w:t>grafeve</w:t>
      </w:r>
      <w:proofErr w:type="spellEnd"/>
      <w:proofErr w:type="gramEnd"/>
      <w:r w:rsidRPr="005D58A6">
        <w:rPr>
          <w:rFonts w:ascii="Times New Roman" w:hAnsi="Times New Roman" w:cs="Times New Roman"/>
          <w:bCs/>
        </w:rPr>
        <w:t xml:space="preserve">; </w:t>
      </w:r>
    </w:p>
    <w:p w14:paraId="004F7BFA" w14:textId="77777777" w:rsidR="005948BA" w:rsidRPr="005D58A6" w:rsidRDefault="005948BA" w:rsidP="00CE676C">
      <w:pPr>
        <w:pStyle w:val="NoSpacing"/>
        <w:numPr>
          <w:ilvl w:val="0"/>
          <w:numId w:val="33"/>
        </w:numPr>
        <w:rPr>
          <w:rFonts w:ascii="Times New Roman" w:hAnsi="Times New Roman" w:cs="Times New Roman"/>
          <w:i/>
        </w:rPr>
      </w:pPr>
      <w:proofErr w:type="spellStart"/>
      <w:r w:rsidRPr="005D58A6">
        <w:rPr>
          <w:rFonts w:ascii="Times New Roman" w:hAnsi="Times New Roman" w:cs="Times New Roman"/>
          <w:bCs/>
        </w:rPr>
        <w:t>Zbatojë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kuptimet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teoria</w:t>
      </w:r>
      <w:proofErr w:type="spellEnd"/>
      <w:r w:rsidRPr="005D58A6">
        <w:rPr>
          <w:rFonts w:ascii="Times New Roman" w:hAnsi="Times New Roman" w:cs="Times New Roman"/>
          <w:bCs/>
        </w:rPr>
        <w:t xml:space="preserve"> e </w:t>
      </w:r>
      <w:proofErr w:type="spellStart"/>
      <w:proofErr w:type="gramStart"/>
      <w:r w:rsidRPr="005D58A6">
        <w:rPr>
          <w:rFonts w:ascii="Times New Roman" w:hAnsi="Times New Roman" w:cs="Times New Roman"/>
          <w:bCs/>
        </w:rPr>
        <w:t>numrave</w:t>
      </w:r>
      <w:proofErr w:type="spellEnd"/>
      <w:r w:rsidRPr="005D58A6">
        <w:rPr>
          <w:rFonts w:ascii="Times New Roman" w:hAnsi="Times New Roman" w:cs="Times New Roman"/>
          <w:bCs/>
        </w:rPr>
        <w:t>;</w:t>
      </w:r>
      <w:proofErr w:type="gramEnd"/>
    </w:p>
    <w:p w14:paraId="0453C96A" w14:textId="77777777" w:rsidR="005948BA" w:rsidRPr="005D58A6" w:rsidRDefault="005948BA" w:rsidP="00CE676C">
      <w:pPr>
        <w:pStyle w:val="NoSpacing"/>
        <w:numPr>
          <w:ilvl w:val="0"/>
          <w:numId w:val="33"/>
        </w:numPr>
        <w:rPr>
          <w:rFonts w:ascii="Times New Roman" w:hAnsi="Times New Roman" w:cs="Times New Roman"/>
          <w:i/>
        </w:rPr>
      </w:pPr>
      <w:proofErr w:type="spellStart"/>
      <w:r w:rsidRPr="005D58A6">
        <w:rPr>
          <w:rFonts w:ascii="Times New Roman" w:hAnsi="Times New Roman" w:cs="Times New Roman"/>
          <w:bCs/>
        </w:rPr>
        <w:t>Aplikoj</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njohuritë</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fituara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ky</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kurs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zgjidhjen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problemeve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fushat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ndryshme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shkencore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jetës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përditshme</w:t>
      </w:r>
      <w:proofErr w:type="spellEnd"/>
      <w:r w:rsidRPr="005D58A6">
        <w:rPr>
          <w:rFonts w:ascii="Times New Roman" w:hAnsi="Times New Roman" w:cs="Times New Roman"/>
          <w:bCs/>
        </w:rPr>
        <w:t>.</w:t>
      </w:r>
    </w:p>
    <w:p w14:paraId="1D62A5B4" w14:textId="77777777" w:rsidR="005948BA" w:rsidRPr="005D58A6" w:rsidRDefault="005948BA" w:rsidP="005948BA">
      <w:pPr>
        <w:pStyle w:val="NoSpacing"/>
        <w:jc w:val="both"/>
        <w:rPr>
          <w:rFonts w:ascii="Times New Roman" w:hAnsi="Times New Roman" w:cs="Times New Roman"/>
          <w:lang w:val="sq-AL"/>
        </w:rPr>
      </w:pPr>
    </w:p>
    <w:p w14:paraId="6C7BA318"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lang w:val="sq-AL"/>
        </w:rPr>
        <w:t xml:space="preserve">Ligjërata, diskutime, ushtrime, konsultime, detyra shtëpie, </w:t>
      </w:r>
      <w:proofErr w:type="spellStart"/>
      <w:r w:rsidRPr="005D58A6">
        <w:rPr>
          <w:rFonts w:ascii="Times New Roman" w:hAnsi="Times New Roman" w:cs="Times New Roman"/>
          <w:lang w:val="sq-AL"/>
        </w:rPr>
        <w:t>kollokuiume</w:t>
      </w:r>
      <w:proofErr w:type="spellEnd"/>
      <w:r w:rsidRPr="005D58A6">
        <w:rPr>
          <w:rFonts w:ascii="Times New Roman" w:hAnsi="Times New Roman" w:cs="Times New Roman"/>
          <w:lang w:val="sq-AL"/>
        </w:rPr>
        <w:t>, provime.</w:t>
      </w:r>
    </w:p>
    <w:p w14:paraId="5E2CCC49"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lang w:val="sq-AL"/>
        </w:rPr>
        <w:t xml:space="preserve">Detyrat e shtëpisë (10%), </w:t>
      </w:r>
      <w:proofErr w:type="spellStart"/>
      <w:r w:rsidRPr="005D58A6">
        <w:rPr>
          <w:rFonts w:ascii="Times New Roman" w:hAnsi="Times New Roman" w:cs="Times New Roman"/>
          <w:lang w:val="sq-AL"/>
        </w:rPr>
        <w:t>Kollokuiumi</w:t>
      </w:r>
      <w:proofErr w:type="spellEnd"/>
      <w:r w:rsidRPr="005D58A6">
        <w:rPr>
          <w:rFonts w:ascii="Times New Roman" w:hAnsi="Times New Roman" w:cs="Times New Roman"/>
          <w:lang w:val="sq-AL"/>
        </w:rPr>
        <w:t xml:space="preserve"> i parë (15%), </w:t>
      </w:r>
      <w:proofErr w:type="spellStart"/>
      <w:r w:rsidRPr="005D58A6">
        <w:rPr>
          <w:rFonts w:ascii="Times New Roman" w:hAnsi="Times New Roman" w:cs="Times New Roman"/>
          <w:lang w:val="sq-AL"/>
        </w:rPr>
        <w:t>Kollokuiumi</w:t>
      </w:r>
      <w:proofErr w:type="spellEnd"/>
      <w:r w:rsidRPr="005D58A6">
        <w:rPr>
          <w:rFonts w:ascii="Times New Roman" w:hAnsi="Times New Roman" w:cs="Times New Roman"/>
          <w:lang w:val="sq-AL"/>
        </w:rPr>
        <w:t xml:space="preserve"> i dytë (15%), Testi final (60%). Kriteri i </w:t>
      </w:r>
      <w:proofErr w:type="spellStart"/>
      <w:r w:rsidRPr="005D58A6">
        <w:rPr>
          <w:rFonts w:ascii="Times New Roman" w:hAnsi="Times New Roman" w:cs="Times New Roman"/>
          <w:lang w:val="sq-AL"/>
        </w:rPr>
        <w:t>kalueshmrisë</w:t>
      </w:r>
      <w:proofErr w:type="spellEnd"/>
      <w:r w:rsidRPr="005D58A6">
        <w:rPr>
          <w:rFonts w:ascii="Times New Roman" w:hAnsi="Times New Roman" w:cs="Times New Roman"/>
          <w:lang w:val="sq-AL"/>
        </w:rPr>
        <w:t xml:space="preserve"> është mbi 50% të pikëve të përgjithshme të vlerësimit. Nëse studenti nuk e kalon provimin me </w:t>
      </w:r>
      <w:proofErr w:type="spellStart"/>
      <w:r w:rsidRPr="005D58A6">
        <w:rPr>
          <w:rFonts w:ascii="Times New Roman" w:hAnsi="Times New Roman" w:cs="Times New Roman"/>
          <w:lang w:val="sq-AL"/>
        </w:rPr>
        <w:t>kollokuiume</w:t>
      </w:r>
      <w:proofErr w:type="spellEnd"/>
      <w:r w:rsidRPr="005D58A6">
        <w:rPr>
          <w:rFonts w:ascii="Times New Roman" w:hAnsi="Times New Roman" w:cs="Times New Roman"/>
          <w:lang w:val="sq-AL"/>
        </w:rPr>
        <w:t xml:space="preserve"> dhe detyra të shtëpisë, atëherë ai i </w:t>
      </w:r>
      <w:proofErr w:type="spellStart"/>
      <w:r w:rsidRPr="005D58A6">
        <w:rPr>
          <w:rFonts w:ascii="Times New Roman" w:hAnsi="Times New Roman" w:cs="Times New Roman"/>
          <w:lang w:val="sq-AL"/>
        </w:rPr>
        <w:t>nënështrohet</w:t>
      </w:r>
      <w:proofErr w:type="spellEnd"/>
      <w:r w:rsidRPr="005D58A6">
        <w:rPr>
          <w:rFonts w:ascii="Times New Roman" w:hAnsi="Times New Roman" w:cs="Times New Roman"/>
          <w:lang w:val="sq-AL"/>
        </w:rPr>
        <w:t xml:space="preserve"> provimit me shkrim që peshon 40%, si dhe provimit me gojë që peshon 60%. Kalimi i provimit me shkrim është i domosdoshëm për t’iu nënshtruar provimit me gojë.</w:t>
      </w:r>
    </w:p>
    <w:p w14:paraId="77A5F8CA" w14:textId="77777777" w:rsidR="005948BA" w:rsidRPr="005D58A6" w:rsidRDefault="005948BA" w:rsidP="005948BA">
      <w:pPr>
        <w:pStyle w:val="NoSpacing"/>
        <w:rPr>
          <w:rFonts w:ascii="Times New Roman" w:hAnsi="Times New Roman" w:cs="Times New Roman"/>
          <w:b/>
          <w:color w:val="000000"/>
          <w:lang w:val="sq-AL"/>
        </w:rPr>
      </w:pPr>
    </w:p>
    <w:p w14:paraId="35464948"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Kompjuteri, p</w:t>
      </w:r>
      <w:r w:rsidRPr="005D58A6">
        <w:rPr>
          <w:rFonts w:ascii="Times New Roman" w:hAnsi="Times New Roman" w:cs="Times New Roman"/>
          <w:lang w:val="sq-AL"/>
        </w:rPr>
        <w:t xml:space="preserve">rojektori, tabela, </w:t>
      </w:r>
      <w:proofErr w:type="spellStart"/>
      <w:r w:rsidRPr="005D58A6">
        <w:rPr>
          <w:rFonts w:ascii="Times New Roman" w:hAnsi="Times New Roman" w:cs="Times New Roman"/>
          <w:lang w:val="sq-AL"/>
        </w:rPr>
        <w:t>markeri</w:t>
      </w:r>
      <w:proofErr w:type="spellEnd"/>
      <w:r w:rsidRPr="005D58A6">
        <w:rPr>
          <w:rFonts w:ascii="Times New Roman" w:hAnsi="Times New Roman" w:cs="Times New Roman"/>
          <w:lang w:val="sq-AL"/>
        </w:rPr>
        <w:t>.</w:t>
      </w:r>
    </w:p>
    <w:p w14:paraId="64761836" w14:textId="77777777" w:rsidR="005948BA" w:rsidRPr="005D58A6" w:rsidRDefault="005948BA" w:rsidP="005948BA">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218BAD48" w14:textId="77777777" w:rsidR="005948BA" w:rsidRPr="005D58A6" w:rsidRDefault="005948BA" w:rsidP="005948BA">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06835895" w14:textId="77777777" w:rsidR="005948BA" w:rsidRPr="005D58A6" w:rsidRDefault="005948BA" w:rsidP="00CE676C">
      <w:pPr>
        <w:pStyle w:val="NoSpacing"/>
        <w:numPr>
          <w:ilvl w:val="0"/>
          <w:numId w:val="71"/>
        </w:numPr>
        <w:rPr>
          <w:rFonts w:ascii="Times New Roman" w:hAnsi="Times New Roman" w:cs="Times New Roman"/>
          <w:lang w:val="sq-AL"/>
        </w:rPr>
      </w:pPr>
      <w:r w:rsidRPr="005D58A6">
        <w:rPr>
          <w:rFonts w:ascii="Times New Roman" w:hAnsi="Times New Roman" w:cs="Times New Roman"/>
          <w:lang w:val="sq-AL"/>
        </w:rPr>
        <w:t xml:space="preserve">K. H. </w:t>
      </w:r>
      <w:proofErr w:type="spellStart"/>
      <w:r w:rsidRPr="005D58A6">
        <w:rPr>
          <w:rFonts w:ascii="Times New Roman" w:hAnsi="Times New Roman" w:cs="Times New Roman"/>
          <w:lang w:val="sq-AL"/>
        </w:rPr>
        <w:t>Rosen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i/>
          <w:lang w:val="sq-AL"/>
        </w:rPr>
        <w:t>Discrete</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Mathematics</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and</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Its</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Applications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Mc-Graw</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Hill</w:t>
      </w:r>
      <w:proofErr w:type="spellEnd"/>
      <w:r w:rsidRPr="005D58A6">
        <w:rPr>
          <w:rFonts w:ascii="Times New Roman" w:hAnsi="Times New Roman" w:cs="Times New Roman"/>
          <w:lang w:val="sq-AL"/>
        </w:rPr>
        <w:t>, 2011.</w:t>
      </w:r>
    </w:p>
    <w:p w14:paraId="77EA1328" w14:textId="77777777" w:rsidR="005948BA" w:rsidRPr="005D58A6" w:rsidRDefault="005948BA" w:rsidP="00CE676C">
      <w:pPr>
        <w:numPr>
          <w:ilvl w:val="0"/>
          <w:numId w:val="71"/>
        </w:numPr>
        <w:spacing w:before="120" w:after="0"/>
        <w:jc w:val="both"/>
        <w:rPr>
          <w:rFonts w:ascii="Times New Roman" w:eastAsia="Times New Roman" w:hAnsi="Times New Roman" w:cs="Times New Roman"/>
          <w:lang w:val="sq-AL" w:eastAsia="sl-SI"/>
        </w:rPr>
      </w:pPr>
      <w:proofErr w:type="spellStart"/>
      <w:r w:rsidRPr="005D58A6">
        <w:rPr>
          <w:rFonts w:ascii="Times New Roman" w:hAnsi="Times New Roman" w:cs="Times New Roman"/>
          <w:lang w:val="sq-AL"/>
        </w:rPr>
        <w:t>S.Lipschutz</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M.L.Lipson</w:t>
      </w:r>
      <w:proofErr w:type="spellEnd"/>
      <w:r w:rsidRPr="005D58A6">
        <w:rPr>
          <w:rFonts w:ascii="Times New Roman" w:hAnsi="Times New Roman" w:cs="Times New Roman"/>
          <w:lang w:val="sq-AL"/>
        </w:rPr>
        <w:t xml:space="preserve">, </w:t>
      </w:r>
      <w:r w:rsidRPr="005D58A6">
        <w:rPr>
          <w:rFonts w:ascii="Times New Roman" w:hAnsi="Times New Roman" w:cs="Times New Roman"/>
          <w:i/>
          <w:lang w:val="sq-AL"/>
        </w:rPr>
        <w:t xml:space="preserve">2000 </w:t>
      </w:r>
      <w:proofErr w:type="spellStart"/>
      <w:r w:rsidRPr="005D58A6">
        <w:rPr>
          <w:rFonts w:ascii="Times New Roman" w:hAnsi="Times New Roman" w:cs="Times New Roman"/>
          <w:i/>
          <w:lang w:val="sq-AL"/>
        </w:rPr>
        <w:t>Solved</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Problems</w:t>
      </w:r>
      <w:proofErr w:type="spellEnd"/>
      <w:r w:rsidRPr="005D58A6">
        <w:rPr>
          <w:rFonts w:ascii="Times New Roman" w:hAnsi="Times New Roman" w:cs="Times New Roman"/>
          <w:i/>
          <w:lang w:val="sq-AL"/>
        </w:rPr>
        <w:t xml:space="preserve"> in </w:t>
      </w:r>
      <w:proofErr w:type="spellStart"/>
      <w:r w:rsidRPr="005D58A6">
        <w:rPr>
          <w:rFonts w:ascii="Times New Roman" w:hAnsi="Times New Roman" w:cs="Times New Roman"/>
          <w:i/>
          <w:lang w:val="sq-AL"/>
        </w:rPr>
        <w:t>Discrete</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Mathematics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McGraw-Hill</w:t>
      </w:r>
      <w:proofErr w:type="spellEnd"/>
      <w:r w:rsidRPr="005D58A6">
        <w:rPr>
          <w:rFonts w:ascii="Times New Roman" w:hAnsi="Times New Roman" w:cs="Times New Roman"/>
          <w:lang w:val="sq-AL"/>
        </w:rPr>
        <w:t>, 2003.</w:t>
      </w:r>
    </w:p>
    <w:p w14:paraId="69EDED39" w14:textId="77777777" w:rsidR="005948BA" w:rsidRPr="005D58A6" w:rsidRDefault="005948BA" w:rsidP="00CE676C">
      <w:pPr>
        <w:numPr>
          <w:ilvl w:val="0"/>
          <w:numId w:val="71"/>
        </w:numPr>
        <w:spacing w:before="120" w:after="0"/>
        <w:jc w:val="both"/>
        <w:rPr>
          <w:rFonts w:ascii="Times New Roman" w:eastAsia="Times New Roman" w:hAnsi="Times New Roman" w:cs="Times New Roman"/>
          <w:lang w:val="sq-AL" w:eastAsia="sl-SI"/>
        </w:rPr>
      </w:pPr>
      <w:r w:rsidRPr="005D58A6">
        <w:rPr>
          <w:rFonts w:ascii="Times New Roman" w:hAnsi="Times New Roman" w:cs="Times New Roman"/>
          <w:lang w:val="sq-AL"/>
        </w:rPr>
        <w:t xml:space="preserve">R. L. </w:t>
      </w:r>
      <w:proofErr w:type="spellStart"/>
      <w:r w:rsidRPr="005D58A6">
        <w:rPr>
          <w:rFonts w:ascii="Times New Roman" w:hAnsi="Times New Roman" w:cs="Times New Roman"/>
          <w:lang w:val="sq-AL"/>
        </w:rPr>
        <w:t>Graham</w:t>
      </w:r>
      <w:proofErr w:type="spellEnd"/>
      <w:r w:rsidRPr="005D58A6">
        <w:rPr>
          <w:rFonts w:ascii="Times New Roman" w:hAnsi="Times New Roman" w:cs="Times New Roman"/>
          <w:lang w:val="sq-AL"/>
        </w:rPr>
        <w:t xml:space="preserve">, D. E. </w:t>
      </w:r>
      <w:proofErr w:type="spellStart"/>
      <w:r w:rsidRPr="005D58A6">
        <w:rPr>
          <w:rFonts w:ascii="Times New Roman" w:hAnsi="Times New Roman" w:cs="Times New Roman"/>
          <w:lang w:val="sq-AL"/>
        </w:rPr>
        <w:t>Knuth</w:t>
      </w:r>
      <w:proofErr w:type="spellEnd"/>
      <w:r w:rsidRPr="005D58A6">
        <w:rPr>
          <w:rFonts w:ascii="Times New Roman" w:hAnsi="Times New Roman" w:cs="Times New Roman"/>
          <w:lang w:val="sq-AL"/>
        </w:rPr>
        <w:t xml:space="preserve">, O. </w:t>
      </w:r>
      <w:proofErr w:type="spellStart"/>
      <w:r w:rsidRPr="005D58A6">
        <w:rPr>
          <w:rFonts w:ascii="Times New Roman" w:hAnsi="Times New Roman" w:cs="Times New Roman"/>
          <w:lang w:val="sq-AL"/>
        </w:rPr>
        <w:t>Patashnik</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i/>
          <w:lang w:val="sq-AL"/>
        </w:rPr>
        <w:t>Concrete</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Mathematics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Addison-Wesley</w:t>
      </w:r>
      <w:proofErr w:type="spellEnd"/>
      <w:r w:rsidRPr="005D58A6">
        <w:rPr>
          <w:rFonts w:ascii="Times New Roman" w:hAnsi="Times New Roman" w:cs="Times New Roman"/>
          <w:lang w:val="sq-AL"/>
        </w:rPr>
        <w:t>, 1989.</w:t>
      </w:r>
    </w:p>
    <w:p w14:paraId="67B2A21C" w14:textId="77777777" w:rsidR="005948BA" w:rsidRPr="005D58A6" w:rsidRDefault="005948BA" w:rsidP="005948BA">
      <w:pPr>
        <w:pStyle w:val="NoSpacing"/>
        <w:rPr>
          <w:rFonts w:ascii="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5948BA" w:rsidRPr="005C153F" w14:paraId="25575671" w14:textId="77777777" w:rsidTr="005C153F">
        <w:tc>
          <w:tcPr>
            <w:tcW w:w="8856" w:type="dxa"/>
            <w:gridSpan w:val="4"/>
            <w:shd w:val="clear" w:color="auto" w:fill="B8CCE4" w:themeFill="accent1" w:themeFillTint="66"/>
          </w:tcPr>
          <w:p w14:paraId="4B01F66B"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5948BA" w:rsidRPr="005C153F" w14:paraId="3834505E" w14:textId="77777777" w:rsidTr="005C153F">
        <w:tc>
          <w:tcPr>
            <w:tcW w:w="3617" w:type="dxa"/>
            <w:tcBorders>
              <w:right w:val="single" w:sz="4" w:space="0" w:color="auto"/>
            </w:tcBorders>
            <w:shd w:val="clear" w:color="auto" w:fill="B8CCE4" w:themeFill="accent1" w:themeFillTint="66"/>
          </w:tcPr>
          <w:p w14:paraId="229BF249"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53AAAE10"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55E489F5"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3B8D564B"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Gjithsej</w:t>
            </w:r>
          </w:p>
        </w:tc>
      </w:tr>
      <w:tr w:rsidR="005948BA" w:rsidRPr="005D58A6" w14:paraId="6E146B43" w14:textId="77777777" w:rsidTr="005948BA">
        <w:tc>
          <w:tcPr>
            <w:tcW w:w="3617" w:type="dxa"/>
            <w:tcBorders>
              <w:right w:val="single" w:sz="4" w:space="0" w:color="auto"/>
            </w:tcBorders>
            <w:shd w:val="clear" w:color="auto" w:fill="FFFFFF"/>
          </w:tcPr>
          <w:p w14:paraId="49FBE6D0"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5FD28A09"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B065842"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2D749F6A"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30</w:t>
            </w:r>
          </w:p>
        </w:tc>
      </w:tr>
      <w:tr w:rsidR="005948BA" w:rsidRPr="005D58A6" w14:paraId="36E3CBE1" w14:textId="77777777" w:rsidTr="005948BA">
        <w:tc>
          <w:tcPr>
            <w:tcW w:w="3617" w:type="dxa"/>
            <w:tcBorders>
              <w:right w:val="single" w:sz="4" w:space="0" w:color="auto"/>
            </w:tcBorders>
            <w:shd w:val="clear" w:color="auto" w:fill="FFFFFF"/>
          </w:tcPr>
          <w:p w14:paraId="2063EDAA"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34A16435"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E8E09BD"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A187240"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30</w:t>
            </w:r>
          </w:p>
        </w:tc>
      </w:tr>
      <w:tr w:rsidR="005948BA" w:rsidRPr="005D58A6" w14:paraId="5ABD9F4A" w14:textId="77777777" w:rsidTr="005948BA">
        <w:tc>
          <w:tcPr>
            <w:tcW w:w="3617" w:type="dxa"/>
            <w:tcBorders>
              <w:right w:val="single" w:sz="4" w:space="0" w:color="auto"/>
            </w:tcBorders>
            <w:shd w:val="clear" w:color="auto" w:fill="FFFFFF"/>
          </w:tcPr>
          <w:p w14:paraId="5C114D47"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1ECE9521" w14:textId="77777777" w:rsidR="005948BA" w:rsidRPr="005D58A6" w:rsidRDefault="005948BA" w:rsidP="005948BA">
            <w:pPr>
              <w:pStyle w:val="NoSpacing"/>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763BE1E3" w14:textId="77777777" w:rsidR="005948BA" w:rsidRPr="005D58A6" w:rsidRDefault="005948BA" w:rsidP="005948BA">
            <w:pPr>
              <w:pStyle w:val="NoSpacing"/>
              <w:rPr>
                <w:rFonts w:ascii="Times New Roman" w:hAnsi="Times New Roman" w:cs="Times New Roman"/>
              </w:rPr>
            </w:pPr>
          </w:p>
        </w:tc>
        <w:tc>
          <w:tcPr>
            <w:tcW w:w="1944" w:type="dxa"/>
            <w:tcBorders>
              <w:left w:val="single" w:sz="4" w:space="0" w:color="auto"/>
            </w:tcBorders>
            <w:shd w:val="clear" w:color="auto" w:fill="FFFFFF"/>
          </w:tcPr>
          <w:p w14:paraId="7255A591" w14:textId="77777777" w:rsidR="005948BA" w:rsidRPr="005D58A6" w:rsidRDefault="005948BA" w:rsidP="005948BA">
            <w:pPr>
              <w:pStyle w:val="NoSpacing"/>
              <w:rPr>
                <w:rFonts w:ascii="Times New Roman" w:hAnsi="Times New Roman" w:cs="Times New Roman"/>
              </w:rPr>
            </w:pPr>
          </w:p>
        </w:tc>
      </w:tr>
      <w:tr w:rsidR="005948BA" w:rsidRPr="005D58A6" w14:paraId="20A03F65" w14:textId="77777777" w:rsidTr="005948BA">
        <w:tc>
          <w:tcPr>
            <w:tcW w:w="3617" w:type="dxa"/>
            <w:tcBorders>
              <w:right w:val="single" w:sz="4" w:space="0" w:color="auto"/>
            </w:tcBorders>
            <w:shd w:val="clear" w:color="auto" w:fill="FFFFFF"/>
          </w:tcPr>
          <w:p w14:paraId="3794BE36"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6051FFC6"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44CE26D2"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3B4229A"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15</w:t>
            </w:r>
          </w:p>
        </w:tc>
      </w:tr>
      <w:tr w:rsidR="005948BA" w:rsidRPr="005D58A6" w14:paraId="6D56C090" w14:textId="77777777" w:rsidTr="005948BA">
        <w:tc>
          <w:tcPr>
            <w:tcW w:w="3617" w:type="dxa"/>
            <w:tcBorders>
              <w:right w:val="single" w:sz="4" w:space="0" w:color="auto"/>
            </w:tcBorders>
            <w:shd w:val="clear" w:color="auto" w:fill="FFFFFF"/>
          </w:tcPr>
          <w:p w14:paraId="3EACCA2D"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05D4FAF1" w14:textId="77777777" w:rsidR="005948BA" w:rsidRPr="005D58A6" w:rsidRDefault="005948BA" w:rsidP="005948BA">
            <w:pPr>
              <w:pStyle w:val="NoSpacing"/>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56AB93D1" w14:textId="77777777" w:rsidR="005948BA" w:rsidRPr="005D58A6" w:rsidRDefault="005948BA" w:rsidP="005948BA">
            <w:pPr>
              <w:pStyle w:val="NoSpacing"/>
              <w:rPr>
                <w:rFonts w:ascii="Times New Roman" w:hAnsi="Times New Roman" w:cs="Times New Roman"/>
              </w:rPr>
            </w:pPr>
          </w:p>
        </w:tc>
        <w:tc>
          <w:tcPr>
            <w:tcW w:w="1944" w:type="dxa"/>
            <w:tcBorders>
              <w:left w:val="single" w:sz="4" w:space="0" w:color="auto"/>
            </w:tcBorders>
            <w:shd w:val="clear" w:color="auto" w:fill="FFFFFF"/>
          </w:tcPr>
          <w:p w14:paraId="0F528F79" w14:textId="77777777" w:rsidR="005948BA" w:rsidRPr="005D58A6" w:rsidRDefault="005948BA" w:rsidP="005948BA">
            <w:pPr>
              <w:pStyle w:val="NoSpacing"/>
              <w:rPr>
                <w:rFonts w:ascii="Times New Roman" w:hAnsi="Times New Roman" w:cs="Times New Roman"/>
              </w:rPr>
            </w:pPr>
          </w:p>
        </w:tc>
      </w:tr>
      <w:tr w:rsidR="005948BA" w:rsidRPr="005D58A6" w14:paraId="0DB1E6CC" w14:textId="77777777" w:rsidTr="005948BA">
        <w:tc>
          <w:tcPr>
            <w:tcW w:w="3617" w:type="dxa"/>
            <w:tcBorders>
              <w:right w:val="single" w:sz="4" w:space="0" w:color="auto"/>
            </w:tcBorders>
            <w:shd w:val="clear" w:color="auto" w:fill="FFFFFF"/>
          </w:tcPr>
          <w:p w14:paraId="34264994" w14:textId="77777777" w:rsidR="005948BA" w:rsidRPr="005D58A6" w:rsidRDefault="005948BA" w:rsidP="005948BA">
            <w:pPr>
              <w:pStyle w:val="NoSpacing"/>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3BE17095"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52A8D859"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944" w:type="dxa"/>
            <w:tcBorders>
              <w:left w:val="single" w:sz="4" w:space="0" w:color="auto"/>
            </w:tcBorders>
            <w:shd w:val="clear" w:color="auto" w:fill="FFFFFF"/>
          </w:tcPr>
          <w:p w14:paraId="3280AE77"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4</w:t>
            </w:r>
          </w:p>
        </w:tc>
      </w:tr>
      <w:tr w:rsidR="005948BA" w:rsidRPr="005D58A6" w14:paraId="74B24184" w14:textId="77777777" w:rsidTr="005948BA">
        <w:tc>
          <w:tcPr>
            <w:tcW w:w="3617" w:type="dxa"/>
            <w:tcBorders>
              <w:right w:val="single" w:sz="4" w:space="0" w:color="auto"/>
            </w:tcBorders>
            <w:shd w:val="clear" w:color="auto" w:fill="FFFFFF"/>
          </w:tcPr>
          <w:p w14:paraId="7CEFD23C"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1761357F"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074DF99E"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56DE9E1"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30</w:t>
            </w:r>
          </w:p>
        </w:tc>
      </w:tr>
      <w:tr w:rsidR="005948BA" w:rsidRPr="005D58A6" w14:paraId="2B9DBE41" w14:textId="77777777" w:rsidTr="005948BA">
        <w:tc>
          <w:tcPr>
            <w:tcW w:w="3617" w:type="dxa"/>
            <w:tcBorders>
              <w:right w:val="single" w:sz="4" w:space="0" w:color="auto"/>
            </w:tcBorders>
            <w:shd w:val="clear" w:color="auto" w:fill="FFFFFF"/>
          </w:tcPr>
          <w:p w14:paraId="75884A8E"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08A10F1E"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5CDAA2C"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E061D45"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30</w:t>
            </w:r>
          </w:p>
        </w:tc>
      </w:tr>
      <w:tr w:rsidR="005948BA" w:rsidRPr="005D58A6" w14:paraId="3DC2995C" w14:textId="77777777" w:rsidTr="005948BA">
        <w:tc>
          <w:tcPr>
            <w:tcW w:w="3617" w:type="dxa"/>
            <w:tcBorders>
              <w:right w:val="single" w:sz="4" w:space="0" w:color="auto"/>
            </w:tcBorders>
            <w:shd w:val="clear" w:color="auto" w:fill="FFFFFF"/>
          </w:tcPr>
          <w:p w14:paraId="5D988373"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3EF7C9B0"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5</w:t>
            </w:r>
          </w:p>
        </w:tc>
        <w:tc>
          <w:tcPr>
            <w:tcW w:w="1559" w:type="dxa"/>
            <w:tcBorders>
              <w:left w:val="single" w:sz="4" w:space="0" w:color="auto"/>
              <w:right w:val="single" w:sz="4" w:space="0" w:color="auto"/>
            </w:tcBorders>
            <w:shd w:val="clear" w:color="auto" w:fill="FFFFFF"/>
          </w:tcPr>
          <w:p w14:paraId="430148E4"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1</w:t>
            </w:r>
          </w:p>
        </w:tc>
        <w:tc>
          <w:tcPr>
            <w:tcW w:w="1944" w:type="dxa"/>
            <w:tcBorders>
              <w:left w:val="single" w:sz="4" w:space="0" w:color="auto"/>
            </w:tcBorders>
            <w:shd w:val="clear" w:color="auto" w:fill="FFFFFF"/>
          </w:tcPr>
          <w:p w14:paraId="23563882"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5</w:t>
            </w:r>
          </w:p>
        </w:tc>
      </w:tr>
      <w:tr w:rsidR="005948BA" w:rsidRPr="005D58A6" w14:paraId="6FBAC121" w14:textId="77777777" w:rsidTr="005948BA">
        <w:tc>
          <w:tcPr>
            <w:tcW w:w="3617" w:type="dxa"/>
            <w:tcBorders>
              <w:right w:val="single" w:sz="4" w:space="0" w:color="auto"/>
            </w:tcBorders>
            <w:shd w:val="clear" w:color="auto" w:fill="FFFFFF"/>
          </w:tcPr>
          <w:p w14:paraId="6D8238DC"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37CC32FA"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FCC7FC1"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3</w:t>
            </w:r>
          </w:p>
        </w:tc>
        <w:tc>
          <w:tcPr>
            <w:tcW w:w="1944" w:type="dxa"/>
            <w:tcBorders>
              <w:left w:val="single" w:sz="4" w:space="0" w:color="auto"/>
            </w:tcBorders>
            <w:shd w:val="clear" w:color="auto" w:fill="FFFFFF"/>
          </w:tcPr>
          <w:p w14:paraId="534DEE45" w14:textId="77777777" w:rsidR="005948BA" w:rsidRPr="005D58A6" w:rsidRDefault="005948BA" w:rsidP="005948BA">
            <w:pPr>
              <w:pStyle w:val="NoSpacing"/>
              <w:rPr>
                <w:rFonts w:ascii="Times New Roman" w:hAnsi="Times New Roman" w:cs="Times New Roman"/>
              </w:rPr>
            </w:pPr>
            <w:r w:rsidRPr="005D58A6">
              <w:rPr>
                <w:rFonts w:ascii="Times New Roman" w:hAnsi="Times New Roman" w:cs="Times New Roman"/>
              </w:rPr>
              <w:t>6</w:t>
            </w:r>
          </w:p>
        </w:tc>
      </w:tr>
      <w:tr w:rsidR="005948BA" w:rsidRPr="005D58A6" w14:paraId="353A530B" w14:textId="77777777" w:rsidTr="005948BA">
        <w:tc>
          <w:tcPr>
            <w:tcW w:w="3617" w:type="dxa"/>
            <w:tcBorders>
              <w:right w:val="single" w:sz="4" w:space="0" w:color="auto"/>
            </w:tcBorders>
            <w:shd w:val="clear" w:color="auto" w:fill="FFFFFF"/>
          </w:tcPr>
          <w:p w14:paraId="6A8FF6B0"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2FF7A6C3" w14:textId="77777777" w:rsidR="005948BA" w:rsidRPr="005D58A6" w:rsidRDefault="005948BA" w:rsidP="005948BA">
            <w:pPr>
              <w:pStyle w:val="NoSpacing"/>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4AC56519" w14:textId="77777777" w:rsidR="005948BA" w:rsidRPr="005D58A6" w:rsidRDefault="005948BA" w:rsidP="005948BA">
            <w:pPr>
              <w:pStyle w:val="NoSpacing"/>
              <w:rPr>
                <w:rFonts w:ascii="Times New Roman" w:hAnsi="Times New Roman" w:cs="Times New Roman"/>
              </w:rPr>
            </w:pPr>
          </w:p>
        </w:tc>
        <w:tc>
          <w:tcPr>
            <w:tcW w:w="1944" w:type="dxa"/>
            <w:tcBorders>
              <w:left w:val="single" w:sz="4" w:space="0" w:color="auto"/>
            </w:tcBorders>
            <w:shd w:val="clear" w:color="auto" w:fill="FFFFFF"/>
          </w:tcPr>
          <w:p w14:paraId="11C45D41" w14:textId="77777777" w:rsidR="005948BA" w:rsidRPr="005D58A6" w:rsidRDefault="005948BA" w:rsidP="005948BA">
            <w:pPr>
              <w:pStyle w:val="NoSpacing"/>
              <w:rPr>
                <w:rFonts w:ascii="Times New Roman" w:hAnsi="Times New Roman" w:cs="Times New Roman"/>
              </w:rPr>
            </w:pPr>
          </w:p>
        </w:tc>
      </w:tr>
      <w:tr w:rsidR="005948BA" w:rsidRPr="005C153F" w14:paraId="6693A824" w14:textId="77777777" w:rsidTr="005C153F">
        <w:tc>
          <w:tcPr>
            <w:tcW w:w="3617" w:type="dxa"/>
            <w:tcBorders>
              <w:right w:val="single" w:sz="4" w:space="0" w:color="auto"/>
            </w:tcBorders>
            <w:shd w:val="clear" w:color="auto" w:fill="B8CCE4" w:themeFill="accent1" w:themeFillTint="66"/>
          </w:tcPr>
          <w:p w14:paraId="19908AF7"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592FE186" w14:textId="77777777" w:rsidR="005948BA" w:rsidRPr="005C153F" w:rsidRDefault="005948BA" w:rsidP="005948BA">
            <w:pPr>
              <w:pStyle w:val="NoSpacing"/>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1CEBA993" w14:textId="77777777" w:rsidR="005948BA" w:rsidRPr="005C153F" w:rsidRDefault="005948BA" w:rsidP="005948BA">
            <w:pPr>
              <w:pStyle w:val="NoSpacing"/>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17D5225A"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150</w:t>
            </w:r>
          </w:p>
        </w:tc>
      </w:tr>
    </w:tbl>
    <w:p w14:paraId="49A657ED" w14:textId="77777777" w:rsidR="005948BA" w:rsidRPr="005D58A6" w:rsidRDefault="005948BA" w:rsidP="005948BA">
      <w:pPr>
        <w:pStyle w:val="NoSpacing"/>
        <w:rPr>
          <w:rFonts w:ascii="Times New Roman" w:hAnsi="Times New Roman" w:cs="Times New Roman"/>
          <w:lang w:val="sq-AL" w:eastAsia="sl-SI"/>
        </w:rPr>
      </w:pPr>
    </w:p>
    <w:p w14:paraId="0D87F9B0" w14:textId="77777777" w:rsidR="009708E5" w:rsidRPr="005D58A6" w:rsidRDefault="009708E5" w:rsidP="009708E5">
      <w:pPr>
        <w:rPr>
          <w:rFonts w:ascii="Times New Roman" w:hAnsi="Times New Roman" w:cs="Times New Roman"/>
          <w:highlight w:val="red"/>
        </w:rPr>
      </w:pPr>
    </w:p>
    <w:p w14:paraId="34829F91" w14:textId="77777777" w:rsidR="005948BA" w:rsidRPr="005D58A6" w:rsidRDefault="005948BA" w:rsidP="005948BA">
      <w:pPr>
        <w:rPr>
          <w:rFonts w:ascii="Times New Roman" w:hAnsi="Times New Roman" w:cs="Times New Roman"/>
          <w:color w:val="000000"/>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algoritmet</w:t>
      </w:r>
      <w:proofErr w:type="spellEnd"/>
    </w:p>
    <w:p w14:paraId="12305439" w14:textId="77777777" w:rsidR="005948BA" w:rsidRPr="005D58A6" w:rsidRDefault="005948BA" w:rsidP="005948BA">
      <w:pPr>
        <w:rPr>
          <w:rFonts w:ascii="Times New Roman" w:hAnsi="Times New Roman" w:cs="Times New Roman"/>
          <w:b/>
          <w:bCs/>
        </w:rPr>
      </w:pPr>
      <w:proofErr w:type="spellStart"/>
      <w:r w:rsidRPr="005D58A6">
        <w:rPr>
          <w:rFonts w:ascii="Times New Roman" w:hAnsi="Times New Roman" w:cs="Times New Roman"/>
          <w:b/>
        </w:rPr>
        <w:lastRenderedPageBreak/>
        <w:t>Mësimdhënësi</w:t>
      </w:r>
      <w:proofErr w:type="spellEnd"/>
      <w:r w:rsidRPr="005D58A6">
        <w:rPr>
          <w:rFonts w:ascii="Times New Roman" w:hAnsi="Times New Roman" w:cs="Times New Roman"/>
          <w:b/>
        </w:rPr>
        <w:t>:</w:t>
      </w:r>
      <w:r w:rsidRPr="005D58A6">
        <w:rPr>
          <w:rFonts w:ascii="Times New Roman" w:hAnsi="Times New Roman" w:cs="Times New Roman"/>
        </w:rPr>
        <w:t xml:space="preserve">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Faton Berisha</w:t>
      </w:r>
    </w:p>
    <w:p w14:paraId="631BBA50" w14:textId="77777777" w:rsidR="005948BA" w:rsidRPr="005D58A6" w:rsidRDefault="005948BA" w:rsidP="005948BA">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r w:rsidRPr="005D58A6">
        <w:rPr>
          <w:rFonts w:ascii="Times New Roman" w:hAnsi="Times New Roman" w:cs="Times New Roman"/>
          <w:bCs/>
        </w:rPr>
        <w:t>Obligative</w:t>
      </w:r>
    </w:p>
    <w:p w14:paraId="39C78453" w14:textId="77777777" w:rsidR="005948BA" w:rsidRPr="005D58A6" w:rsidRDefault="005948BA" w:rsidP="005948BA">
      <w:pPr>
        <w:rPr>
          <w:rStyle w:val="fontstyle21"/>
          <w:rFonts w:ascii="Times New Roman" w:hAnsi="Times New Roman" w:cs="Times New Roman"/>
          <w:sz w:val="22"/>
          <w:szCs w:val="22"/>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xml:space="preserve">: </w:t>
      </w:r>
      <w:r w:rsidRPr="005D58A6">
        <w:rPr>
          <w:rFonts w:ascii="Times New Roman" w:hAnsi="Times New Roman" w:cs="Times New Roman"/>
          <w:bCs/>
        </w:rPr>
        <w:t>6</w:t>
      </w:r>
      <w:r w:rsidRPr="005D58A6">
        <w:rPr>
          <w:rFonts w:ascii="Times New Roman" w:hAnsi="Times New Roman" w:cs="Times New Roman"/>
        </w:rPr>
        <w:br/>
      </w:r>
      <w:r w:rsidRPr="005D58A6">
        <w:rPr>
          <w:rFonts w:ascii="Times New Roman" w:hAnsi="Times New Roman" w:cs="Times New Roman"/>
          <w:color w:val="000000"/>
        </w:rPr>
        <w:br/>
      </w: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r w:rsidRPr="005D58A6">
        <w:rPr>
          <w:rStyle w:val="fontstyle21"/>
          <w:rFonts w:ascii="Times New Roman" w:hAnsi="Times New Roman" w:cs="Times New Roman"/>
          <w:sz w:val="22"/>
          <w:szCs w:val="22"/>
        </w:rPr>
        <w:t xml:space="preserve">Ky </w:t>
      </w:r>
      <w:proofErr w:type="spellStart"/>
      <w:r w:rsidRPr="005D58A6">
        <w:rPr>
          <w:rStyle w:val="fontstyle21"/>
          <w:rFonts w:ascii="Times New Roman" w:hAnsi="Times New Roman" w:cs="Times New Roman"/>
          <w:sz w:val="22"/>
          <w:szCs w:val="22"/>
        </w:rPr>
        <w:t>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mbulon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nocione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themelore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orientuar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objektet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strukturën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komponenteve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strukturën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kontrollit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 </w:t>
      </w:r>
      <w:proofErr w:type="spellStart"/>
      <w:r w:rsidRPr="005D58A6">
        <w:rPr>
          <w:rStyle w:val="fontstyle21"/>
          <w:rFonts w:ascii="Times New Roman" w:hAnsi="Times New Roman" w:cs="Times New Roman"/>
          <w:sz w:val="22"/>
          <w:szCs w:val="22"/>
        </w:rPr>
        <w:t>Gjithashtu</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kuadër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kursit</w:t>
      </w:r>
      <w:proofErr w:type="spellEnd"/>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përfshihen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struktura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themelore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ndërtimit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algoritmeve</w:t>
      </w:r>
      <w:proofErr w:type="spellEnd"/>
      <w:r w:rsidRPr="005D58A6">
        <w:rPr>
          <w:rStyle w:val="fontstyle21"/>
          <w:rFonts w:ascii="Times New Roman" w:hAnsi="Times New Roman" w:cs="Times New Roman"/>
          <w:sz w:val="22"/>
          <w:szCs w:val="22"/>
        </w:rPr>
        <w:t>.</w:t>
      </w:r>
    </w:p>
    <w:p w14:paraId="362C4842" w14:textId="77777777" w:rsidR="005948BA" w:rsidRPr="005D58A6" w:rsidRDefault="005948BA" w:rsidP="005948BA">
      <w:pPr>
        <w:rPr>
          <w:rStyle w:val="fontstyle21"/>
          <w:rFonts w:ascii="Times New Roman" w:hAnsi="Times New Roman" w:cs="Times New Roman"/>
          <w:sz w:val="22"/>
          <w:szCs w:val="22"/>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ka </w:t>
      </w:r>
      <w:proofErr w:type="spellStart"/>
      <w:r w:rsidRPr="005D58A6">
        <w:rPr>
          <w:rStyle w:val="fontstyle21"/>
          <w:rFonts w:ascii="Times New Roman" w:hAnsi="Times New Roman" w:cs="Times New Roman"/>
          <w:sz w:val="22"/>
          <w:szCs w:val="22"/>
        </w:rPr>
        <w:t>qëllim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aftësoj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thjeshta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w:t>
      </w:r>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sipas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arkitekturës</w:t>
      </w:r>
      <w:proofErr w:type="spellEnd"/>
      <w:r w:rsidRPr="005D58A6">
        <w:rPr>
          <w:rStyle w:val="fontstyle21"/>
          <w:rFonts w:ascii="Times New Roman" w:hAnsi="Times New Roman" w:cs="Times New Roman"/>
          <w:sz w:val="22"/>
          <w:szCs w:val="22"/>
        </w:rPr>
        <w:t xml:space="preserve"> model-view-controller.</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shabllone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elementare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zgjidhur</w:t>
      </w:r>
      <w:proofErr w:type="spellEnd"/>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situata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problemore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përshkruajnë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algoritmet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ndryshme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arkitekturën</w:t>
      </w:r>
      <w:proofErr w:type="spellEnd"/>
      <w:r w:rsidRPr="005D58A6">
        <w:rPr>
          <w:rStyle w:val="fontstyle21"/>
          <w:rFonts w:ascii="Times New Roman" w:hAnsi="Times New Roman" w:cs="Times New Roman"/>
          <w:sz w:val="22"/>
          <w:szCs w:val="22"/>
        </w:rPr>
        <w:t xml:space="preserve"> MVC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koduar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disenjuar</w:t>
      </w:r>
      <w:proofErr w:type="spellEnd"/>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thjeshta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njohuri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mbi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parimet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themelore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OOP, </w:t>
      </w:r>
      <w:proofErr w:type="spellStart"/>
      <w:r w:rsidRPr="005D58A6">
        <w:rPr>
          <w:rStyle w:val="fontstyle21"/>
          <w:rFonts w:ascii="Times New Roman" w:hAnsi="Times New Roman" w:cs="Times New Roman"/>
          <w:sz w:val="22"/>
          <w:szCs w:val="22"/>
        </w:rPr>
        <w:t>strukturën</w:t>
      </w:r>
      <w:proofErr w:type="spellEnd"/>
      <w:r w:rsidRPr="005D58A6">
        <w:rPr>
          <w:rStyle w:val="fontstyle21"/>
          <w:rFonts w:ascii="Times New Roman" w:hAnsi="Times New Roman" w:cs="Times New Roman"/>
          <w:sz w:val="22"/>
          <w:szCs w:val="22"/>
        </w:rPr>
        <w:t xml:space="preserve"> e</w:t>
      </w:r>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komponenteve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strukturën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kontrollit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koduar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thjeshta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Fonts w:ascii="Times New Roman" w:hAnsi="Times New Roman" w:cs="Times New Roman"/>
          <w:color w:val="000000"/>
        </w:rPr>
        <w:br/>
      </w:r>
      <w:r w:rsidRPr="005D58A6">
        <w:rPr>
          <w:rStyle w:val="fontstyle21"/>
          <w:rFonts w:ascii="Times New Roman" w:hAnsi="Times New Roman" w:cs="Times New Roman"/>
          <w:sz w:val="22"/>
          <w:szCs w:val="22"/>
        </w:rPr>
        <w:t>Java;</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pavarësohen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aspektin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kodimit</w:t>
      </w:r>
      <w:proofErr w:type="spellEnd"/>
      <w:r w:rsidRPr="005D58A6">
        <w:rPr>
          <w:rStyle w:val="fontstyle21"/>
          <w:rFonts w:ascii="Times New Roman" w:hAnsi="Times New Roman" w:cs="Times New Roman"/>
          <w:sz w:val="22"/>
          <w:szCs w:val="22"/>
        </w:rPr>
        <w:t>.</w:t>
      </w:r>
    </w:p>
    <w:p w14:paraId="5BDCD93A" w14:textId="77777777" w:rsidR="005948BA" w:rsidRPr="005D58A6" w:rsidRDefault="005948BA" w:rsidP="005948BA">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punime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w:t>
      </w:r>
    </w:p>
    <w:p w14:paraId="42866A53" w14:textId="77777777" w:rsidR="005948BA" w:rsidRPr="005D58A6" w:rsidRDefault="005948BA" w:rsidP="005948BA">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periodik</w:t>
      </w:r>
      <w:proofErr w:type="spellEnd"/>
      <w:r w:rsidRPr="005D58A6">
        <w:rPr>
          <w:rStyle w:val="fontstyle21"/>
          <w:rFonts w:ascii="Times New Roman" w:hAnsi="Times New Roman" w:cs="Times New Roman"/>
          <w:sz w:val="22"/>
          <w:szCs w:val="22"/>
        </w:rPr>
        <w:t xml:space="preserve"> (25%), </w:t>
      </w:r>
      <w:proofErr w:type="spellStart"/>
      <w:r w:rsidRPr="005D58A6">
        <w:rPr>
          <w:rStyle w:val="fontstyle21"/>
          <w:rFonts w:ascii="Times New Roman" w:hAnsi="Times New Roman" w:cs="Times New Roman"/>
          <w:sz w:val="22"/>
          <w:szCs w:val="22"/>
        </w:rPr>
        <w:t>Punimi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w:t>
      </w:r>
      <w:proofErr w:type="spellEnd"/>
      <w:r w:rsidRPr="005D58A6">
        <w:rPr>
          <w:rStyle w:val="fontstyle21"/>
          <w:rFonts w:ascii="Times New Roman" w:hAnsi="Times New Roman" w:cs="Times New Roman"/>
          <w:sz w:val="22"/>
          <w:szCs w:val="22"/>
        </w:rPr>
        <w:t xml:space="preserve"> (15%), </w:t>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rregullt</w:t>
      </w:r>
      <w:proofErr w:type="spellEnd"/>
      <w:r w:rsidRPr="005D58A6">
        <w:rPr>
          <w:rStyle w:val="fontstyle21"/>
          <w:rFonts w:ascii="Times New Roman" w:hAnsi="Times New Roman" w:cs="Times New Roman"/>
          <w:sz w:val="22"/>
          <w:szCs w:val="22"/>
        </w:rPr>
        <w:t xml:space="preserve"> (10%), </w:t>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(50%),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tbl>
      <w:tblPr>
        <w:tblStyle w:val="TableGrid"/>
        <w:tblW w:w="0" w:type="auto"/>
        <w:jc w:val="center"/>
        <w:tblLook w:val="04A0" w:firstRow="1" w:lastRow="0" w:firstColumn="1" w:lastColumn="0" w:noHBand="0" w:noVBand="1"/>
      </w:tblPr>
      <w:tblGrid>
        <w:gridCol w:w="1145"/>
        <w:gridCol w:w="669"/>
      </w:tblGrid>
      <w:tr w:rsidR="005948BA" w:rsidRPr="005D58A6" w14:paraId="6135AF55" w14:textId="77777777" w:rsidTr="005948BA">
        <w:trPr>
          <w:jc w:val="center"/>
        </w:trPr>
        <w:tc>
          <w:tcPr>
            <w:tcW w:w="0" w:type="auto"/>
          </w:tcPr>
          <w:p w14:paraId="39A9CD57" w14:textId="77777777" w:rsidR="005948BA" w:rsidRPr="005D58A6" w:rsidRDefault="005948BA" w:rsidP="005948BA">
            <w:pPr>
              <w:jc w:val="center"/>
              <w:rPr>
                <w:rFonts w:ascii="Times New Roman" w:hAnsi="Times New Roman" w:cs="Times New Roman"/>
                <w:b/>
                <w:lang w:eastAsia="sq-AL"/>
              </w:rPr>
            </w:pPr>
            <w:proofErr w:type="spellStart"/>
            <w:r w:rsidRPr="005D58A6">
              <w:rPr>
                <w:rFonts w:ascii="Times New Roman" w:hAnsi="Times New Roman" w:cs="Times New Roman"/>
                <w:b/>
                <w:lang w:eastAsia="sq-AL"/>
              </w:rPr>
              <w:t>Pikët</w:t>
            </w:r>
            <w:proofErr w:type="spellEnd"/>
          </w:p>
        </w:tc>
        <w:tc>
          <w:tcPr>
            <w:tcW w:w="0" w:type="auto"/>
          </w:tcPr>
          <w:p w14:paraId="42375E9E"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Nota</w:t>
            </w:r>
          </w:p>
        </w:tc>
      </w:tr>
      <w:tr w:rsidR="005948BA" w:rsidRPr="005D58A6" w14:paraId="2D310B78" w14:textId="77777777" w:rsidTr="005948BA">
        <w:trPr>
          <w:jc w:val="center"/>
        </w:trPr>
        <w:tc>
          <w:tcPr>
            <w:tcW w:w="0" w:type="auto"/>
          </w:tcPr>
          <w:p w14:paraId="63944B36" w14:textId="77777777" w:rsidR="005948BA" w:rsidRPr="005D58A6" w:rsidRDefault="005948BA" w:rsidP="005948BA">
            <w:pPr>
              <w:rPr>
                <w:rFonts w:ascii="Times New Roman" w:hAnsi="Times New Roman" w:cs="Times New Roman"/>
                <w:b/>
                <w:lang w:eastAsia="sq-AL"/>
              </w:rPr>
            </w:pPr>
            <w:r w:rsidRPr="005D58A6">
              <w:rPr>
                <w:rFonts w:ascii="Times New Roman" w:hAnsi="Times New Roman" w:cs="Times New Roman"/>
                <w:b/>
                <w:lang w:eastAsia="sq-AL"/>
              </w:rPr>
              <w:t>&lt; 51</w:t>
            </w:r>
          </w:p>
        </w:tc>
        <w:tc>
          <w:tcPr>
            <w:tcW w:w="0" w:type="auto"/>
          </w:tcPr>
          <w:p w14:paraId="4B162FB5"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5</w:t>
            </w:r>
          </w:p>
        </w:tc>
      </w:tr>
      <w:tr w:rsidR="005948BA" w:rsidRPr="005D58A6" w14:paraId="59C88787" w14:textId="77777777" w:rsidTr="005948BA">
        <w:trPr>
          <w:jc w:val="center"/>
        </w:trPr>
        <w:tc>
          <w:tcPr>
            <w:tcW w:w="0" w:type="auto"/>
          </w:tcPr>
          <w:p w14:paraId="4D91D6D4" w14:textId="77777777" w:rsidR="005948BA" w:rsidRPr="005D58A6" w:rsidRDefault="005948BA" w:rsidP="005948BA">
            <w:pPr>
              <w:rPr>
                <w:rFonts w:ascii="Times New Roman" w:hAnsi="Times New Roman" w:cs="Times New Roman"/>
                <w:b/>
                <w:lang w:eastAsia="sq-AL"/>
              </w:rPr>
            </w:pPr>
            <w:r w:rsidRPr="005D58A6">
              <w:rPr>
                <w:rFonts w:ascii="Times New Roman" w:hAnsi="Times New Roman" w:cs="Times New Roman"/>
                <w:b/>
                <w:lang w:eastAsia="sq-AL"/>
              </w:rPr>
              <w:t xml:space="preserve">51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60</w:t>
            </w:r>
          </w:p>
        </w:tc>
        <w:tc>
          <w:tcPr>
            <w:tcW w:w="0" w:type="auto"/>
          </w:tcPr>
          <w:p w14:paraId="6EEB73DB"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6</w:t>
            </w:r>
          </w:p>
        </w:tc>
      </w:tr>
      <w:tr w:rsidR="005948BA" w:rsidRPr="005D58A6" w14:paraId="52DFEAAA" w14:textId="77777777" w:rsidTr="005948BA">
        <w:trPr>
          <w:jc w:val="center"/>
        </w:trPr>
        <w:tc>
          <w:tcPr>
            <w:tcW w:w="0" w:type="auto"/>
          </w:tcPr>
          <w:p w14:paraId="7D042054" w14:textId="77777777" w:rsidR="005948BA" w:rsidRPr="005D58A6" w:rsidRDefault="005948BA" w:rsidP="005948BA">
            <w:pPr>
              <w:rPr>
                <w:rFonts w:ascii="Times New Roman" w:hAnsi="Times New Roman" w:cs="Times New Roman"/>
                <w:b/>
                <w:lang w:eastAsia="sq-AL"/>
              </w:rPr>
            </w:pPr>
            <w:r w:rsidRPr="005D58A6">
              <w:rPr>
                <w:rFonts w:ascii="Times New Roman" w:hAnsi="Times New Roman" w:cs="Times New Roman"/>
                <w:b/>
                <w:lang w:eastAsia="sq-AL"/>
              </w:rPr>
              <w:t xml:space="preserve">61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70</w:t>
            </w:r>
          </w:p>
        </w:tc>
        <w:tc>
          <w:tcPr>
            <w:tcW w:w="0" w:type="auto"/>
          </w:tcPr>
          <w:p w14:paraId="22593200"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7</w:t>
            </w:r>
          </w:p>
        </w:tc>
      </w:tr>
      <w:tr w:rsidR="005948BA" w:rsidRPr="005D58A6" w14:paraId="619902BE" w14:textId="77777777" w:rsidTr="005948BA">
        <w:trPr>
          <w:jc w:val="center"/>
        </w:trPr>
        <w:tc>
          <w:tcPr>
            <w:tcW w:w="0" w:type="auto"/>
          </w:tcPr>
          <w:p w14:paraId="733A4C3A" w14:textId="77777777" w:rsidR="005948BA" w:rsidRPr="005D58A6" w:rsidRDefault="005948BA" w:rsidP="005948BA">
            <w:pPr>
              <w:rPr>
                <w:rFonts w:ascii="Times New Roman" w:hAnsi="Times New Roman" w:cs="Times New Roman"/>
                <w:b/>
                <w:lang w:eastAsia="sq-AL"/>
              </w:rPr>
            </w:pPr>
            <w:r w:rsidRPr="005D58A6">
              <w:rPr>
                <w:rFonts w:ascii="Times New Roman" w:hAnsi="Times New Roman" w:cs="Times New Roman"/>
                <w:b/>
                <w:lang w:eastAsia="sq-AL"/>
              </w:rPr>
              <w:t xml:space="preserve">71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80</w:t>
            </w:r>
          </w:p>
        </w:tc>
        <w:tc>
          <w:tcPr>
            <w:tcW w:w="0" w:type="auto"/>
          </w:tcPr>
          <w:p w14:paraId="1E8B506C"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8</w:t>
            </w:r>
          </w:p>
        </w:tc>
      </w:tr>
      <w:tr w:rsidR="005948BA" w:rsidRPr="005D58A6" w14:paraId="1195348D" w14:textId="77777777" w:rsidTr="005948BA">
        <w:trPr>
          <w:jc w:val="center"/>
        </w:trPr>
        <w:tc>
          <w:tcPr>
            <w:tcW w:w="0" w:type="auto"/>
          </w:tcPr>
          <w:p w14:paraId="460B261D" w14:textId="77777777" w:rsidR="005948BA" w:rsidRPr="005D58A6" w:rsidRDefault="005948BA" w:rsidP="005948BA">
            <w:pPr>
              <w:rPr>
                <w:rFonts w:ascii="Times New Roman" w:hAnsi="Times New Roman" w:cs="Times New Roman"/>
                <w:b/>
                <w:lang w:eastAsia="sq-AL"/>
              </w:rPr>
            </w:pPr>
            <w:r w:rsidRPr="005D58A6">
              <w:rPr>
                <w:rFonts w:ascii="Times New Roman" w:hAnsi="Times New Roman" w:cs="Times New Roman"/>
                <w:b/>
                <w:lang w:eastAsia="sq-AL"/>
              </w:rPr>
              <w:t xml:space="preserve">81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90</w:t>
            </w:r>
          </w:p>
        </w:tc>
        <w:tc>
          <w:tcPr>
            <w:tcW w:w="0" w:type="auto"/>
          </w:tcPr>
          <w:p w14:paraId="34C20060"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9</w:t>
            </w:r>
          </w:p>
        </w:tc>
      </w:tr>
      <w:tr w:rsidR="005948BA" w:rsidRPr="005D58A6" w14:paraId="7CDD3D12" w14:textId="77777777" w:rsidTr="005948BA">
        <w:trPr>
          <w:jc w:val="center"/>
        </w:trPr>
        <w:tc>
          <w:tcPr>
            <w:tcW w:w="0" w:type="auto"/>
          </w:tcPr>
          <w:p w14:paraId="240DB840" w14:textId="77777777" w:rsidR="005948BA" w:rsidRPr="005D58A6" w:rsidRDefault="005948BA" w:rsidP="005948BA">
            <w:pPr>
              <w:rPr>
                <w:rFonts w:ascii="Times New Roman" w:hAnsi="Times New Roman" w:cs="Times New Roman"/>
                <w:b/>
                <w:lang w:eastAsia="sq-AL"/>
              </w:rPr>
            </w:pPr>
            <w:r w:rsidRPr="005D58A6">
              <w:rPr>
                <w:rFonts w:ascii="Times New Roman" w:hAnsi="Times New Roman" w:cs="Times New Roman"/>
                <w:b/>
                <w:lang w:eastAsia="sq-AL"/>
              </w:rPr>
              <w:t>&gt; 90</w:t>
            </w:r>
          </w:p>
        </w:tc>
        <w:tc>
          <w:tcPr>
            <w:tcW w:w="0" w:type="auto"/>
          </w:tcPr>
          <w:p w14:paraId="3D623D7A" w14:textId="77777777" w:rsidR="005948BA" w:rsidRPr="005D58A6" w:rsidRDefault="005948BA" w:rsidP="005948BA">
            <w:pPr>
              <w:jc w:val="center"/>
              <w:rPr>
                <w:rFonts w:ascii="Times New Roman" w:hAnsi="Times New Roman" w:cs="Times New Roman"/>
                <w:b/>
                <w:lang w:eastAsia="sq-AL"/>
              </w:rPr>
            </w:pPr>
            <w:r w:rsidRPr="005D58A6">
              <w:rPr>
                <w:rFonts w:ascii="Times New Roman" w:hAnsi="Times New Roman" w:cs="Times New Roman"/>
                <w:b/>
                <w:lang w:eastAsia="sq-AL"/>
              </w:rPr>
              <w:t>10</w:t>
            </w:r>
          </w:p>
        </w:tc>
      </w:tr>
    </w:tbl>
    <w:p w14:paraId="4E7CCDE1" w14:textId="77777777" w:rsidR="005948BA" w:rsidRPr="005D58A6" w:rsidRDefault="005948BA" w:rsidP="005948BA">
      <w:pPr>
        <w:rPr>
          <w:rFonts w:ascii="Times New Roman" w:hAnsi="Times New Roman" w:cs="Times New Roman"/>
          <w:b/>
        </w:rPr>
      </w:pPr>
    </w:p>
    <w:p w14:paraId="24F311C6" w14:textId="77777777" w:rsidR="005948BA" w:rsidRPr="005D58A6" w:rsidRDefault="005948BA" w:rsidP="005948BA">
      <w:pPr>
        <w:rPr>
          <w:rStyle w:val="fontstyle21"/>
          <w:rFonts w:ascii="Times New Roman" w:hAnsi="Times New Roman" w:cs="Times New Roman"/>
          <w:sz w:val="22"/>
          <w:szCs w:val="22"/>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w:t>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salla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kompjuterëve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p>
    <w:p w14:paraId="1BFD9506" w14:textId="77777777" w:rsidR="005948BA" w:rsidRPr="005D58A6" w:rsidRDefault="005948BA" w:rsidP="005948BA">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6A4AD494" w14:textId="77777777" w:rsidR="005948BA" w:rsidRPr="005D58A6" w:rsidRDefault="005948BA" w:rsidP="005948BA">
      <w:pPr>
        <w:rPr>
          <w:rFonts w:ascii="Times New Roman" w:hAnsi="Times New Roman" w:cs="Times New Roman"/>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D. Schmidt, </w:t>
      </w:r>
      <w:r w:rsidRPr="005D58A6">
        <w:rPr>
          <w:rStyle w:val="fontstyle41"/>
          <w:rFonts w:ascii="Times New Roman" w:hAnsi="Times New Roman" w:cs="Times New Roman"/>
          <w:sz w:val="22"/>
          <w:szCs w:val="22"/>
        </w:rPr>
        <w:t>Programming principles in Java: architectures and interfaces</w:t>
      </w:r>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Kansas State University, 2003</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J. Schildt, Java 2: </w:t>
      </w:r>
      <w:r w:rsidRPr="005D58A6">
        <w:rPr>
          <w:rStyle w:val="fontstyle41"/>
          <w:rFonts w:ascii="Times New Roman" w:hAnsi="Times New Roman" w:cs="Times New Roman"/>
          <w:sz w:val="22"/>
          <w:szCs w:val="22"/>
        </w:rPr>
        <w:t>The complete reference</w:t>
      </w:r>
      <w:r w:rsidRPr="005D58A6">
        <w:rPr>
          <w:rStyle w:val="fontstyle21"/>
          <w:rFonts w:ascii="Times New Roman" w:hAnsi="Times New Roman" w:cs="Times New Roman"/>
          <w:sz w:val="22"/>
          <w:szCs w:val="22"/>
        </w:rPr>
        <w:t>, McGraw-Hill, 2001.</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P. S. Wang, </w:t>
      </w:r>
      <w:r w:rsidRPr="005D58A6">
        <w:rPr>
          <w:rStyle w:val="fontstyle41"/>
          <w:rFonts w:ascii="Times New Roman" w:hAnsi="Times New Roman" w:cs="Times New Roman"/>
          <w:sz w:val="22"/>
          <w:szCs w:val="22"/>
        </w:rPr>
        <w:t>Java with object-oriented programming</w:t>
      </w:r>
      <w:r w:rsidRPr="005D58A6">
        <w:rPr>
          <w:rStyle w:val="fontstyle21"/>
          <w:rFonts w:ascii="Times New Roman" w:hAnsi="Times New Roman" w:cs="Times New Roman"/>
          <w:sz w:val="22"/>
          <w:szCs w:val="22"/>
        </w:rPr>
        <w:t>, Brooks/Cole-Thomson</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Learning, 2003.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5948BA" w:rsidRPr="005C153F" w14:paraId="0CD240F4" w14:textId="77777777" w:rsidTr="005C153F">
        <w:trPr>
          <w:jc w:val="center"/>
        </w:trPr>
        <w:tc>
          <w:tcPr>
            <w:tcW w:w="8856" w:type="dxa"/>
            <w:gridSpan w:val="4"/>
            <w:shd w:val="clear" w:color="auto" w:fill="B8CCE4" w:themeFill="accent1" w:themeFillTint="66"/>
          </w:tcPr>
          <w:p w14:paraId="53CA23F5" w14:textId="77777777" w:rsidR="005948BA" w:rsidRPr="005C153F" w:rsidRDefault="005948BA" w:rsidP="005948BA">
            <w:pPr>
              <w:pStyle w:val="NoSpacing"/>
              <w:jc w:val="center"/>
              <w:rPr>
                <w:rFonts w:ascii="Times New Roman" w:hAnsi="Times New Roman" w:cs="Times New Roman"/>
                <w:b/>
                <w:lang w:val="sq-AL"/>
              </w:rPr>
            </w:pPr>
            <w:r w:rsidRPr="005C153F">
              <w:rPr>
                <w:rFonts w:ascii="Times New Roman" w:hAnsi="Times New Roman" w:cs="Times New Roman"/>
                <w:b/>
                <w:lang w:val="sq-AL"/>
              </w:rPr>
              <w:lastRenderedPageBreak/>
              <w:t>Kontributi ne ngarkesën e studentit ( gjë që duhet të korrespondoj me rezultatet e të nxënit të studentit)</w:t>
            </w:r>
          </w:p>
        </w:tc>
      </w:tr>
      <w:tr w:rsidR="005948BA" w:rsidRPr="005C153F" w14:paraId="3F217679" w14:textId="77777777" w:rsidTr="005C153F">
        <w:trPr>
          <w:jc w:val="center"/>
        </w:trPr>
        <w:tc>
          <w:tcPr>
            <w:tcW w:w="3617" w:type="dxa"/>
            <w:tcBorders>
              <w:right w:val="single" w:sz="4" w:space="0" w:color="auto"/>
            </w:tcBorders>
            <w:shd w:val="clear" w:color="auto" w:fill="B8CCE4" w:themeFill="accent1" w:themeFillTint="66"/>
          </w:tcPr>
          <w:p w14:paraId="79128709"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56D35F87" w14:textId="77777777" w:rsidR="005948BA" w:rsidRPr="005C153F" w:rsidRDefault="005948BA" w:rsidP="005948BA">
            <w:pPr>
              <w:pStyle w:val="NoSpacing"/>
              <w:jc w:val="center"/>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0604903E" w14:textId="77777777" w:rsidR="005948BA" w:rsidRPr="005C153F" w:rsidRDefault="005948BA" w:rsidP="005948BA">
            <w:pPr>
              <w:pStyle w:val="NoSpacing"/>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781E57F6" w14:textId="77777777" w:rsidR="005948BA" w:rsidRPr="005C153F" w:rsidRDefault="005948BA" w:rsidP="005948BA">
            <w:pPr>
              <w:pStyle w:val="NoSpacing"/>
              <w:jc w:val="center"/>
              <w:rPr>
                <w:rFonts w:ascii="Times New Roman" w:hAnsi="Times New Roman" w:cs="Times New Roman"/>
                <w:b/>
                <w:lang w:val="sq-AL"/>
              </w:rPr>
            </w:pPr>
            <w:r w:rsidRPr="005C153F">
              <w:rPr>
                <w:rFonts w:ascii="Times New Roman" w:hAnsi="Times New Roman" w:cs="Times New Roman"/>
                <w:b/>
                <w:lang w:val="sq-AL"/>
              </w:rPr>
              <w:t>Gjithsej</w:t>
            </w:r>
          </w:p>
        </w:tc>
      </w:tr>
      <w:tr w:rsidR="005948BA" w:rsidRPr="005D58A6" w14:paraId="0803CA76" w14:textId="77777777" w:rsidTr="005948BA">
        <w:trPr>
          <w:jc w:val="center"/>
        </w:trPr>
        <w:tc>
          <w:tcPr>
            <w:tcW w:w="3617" w:type="dxa"/>
            <w:tcBorders>
              <w:right w:val="single" w:sz="4" w:space="0" w:color="auto"/>
            </w:tcBorders>
            <w:shd w:val="clear" w:color="auto" w:fill="FFFFFF"/>
          </w:tcPr>
          <w:p w14:paraId="01CACE69"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5C5D4C70"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024A4AAC"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771F54C4"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5948BA" w:rsidRPr="005D58A6" w14:paraId="6923F217" w14:textId="77777777" w:rsidTr="005948BA">
        <w:trPr>
          <w:jc w:val="center"/>
        </w:trPr>
        <w:tc>
          <w:tcPr>
            <w:tcW w:w="3617" w:type="dxa"/>
            <w:tcBorders>
              <w:right w:val="single" w:sz="4" w:space="0" w:color="auto"/>
            </w:tcBorders>
            <w:shd w:val="clear" w:color="auto" w:fill="FFFFFF"/>
          </w:tcPr>
          <w:p w14:paraId="147AC099"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443B7C1B"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3914FF6F"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7598272D"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5948BA" w:rsidRPr="005D58A6" w14:paraId="621F7252" w14:textId="77777777" w:rsidTr="005948BA">
        <w:trPr>
          <w:jc w:val="center"/>
        </w:trPr>
        <w:tc>
          <w:tcPr>
            <w:tcW w:w="3617" w:type="dxa"/>
            <w:tcBorders>
              <w:right w:val="single" w:sz="4" w:space="0" w:color="auto"/>
            </w:tcBorders>
            <w:shd w:val="clear" w:color="auto" w:fill="FFFFFF"/>
          </w:tcPr>
          <w:p w14:paraId="230B493A"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03050CFE"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73D0145B"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10A9EE16"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5948BA" w:rsidRPr="005D58A6" w14:paraId="2BD224CA" w14:textId="77777777" w:rsidTr="005948BA">
        <w:trPr>
          <w:jc w:val="center"/>
        </w:trPr>
        <w:tc>
          <w:tcPr>
            <w:tcW w:w="3617" w:type="dxa"/>
            <w:tcBorders>
              <w:right w:val="single" w:sz="4" w:space="0" w:color="auto"/>
            </w:tcBorders>
            <w:shd w:val="clear" w:color="auto" w:fill="FFFFFF"/>
          </w:tcPr>
          <w:p w14:paraId="6B7193B2"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7F3C00AE"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0.5</w:t>
            </w:r>
          </w:p>
        </w:tc>
        <w:tc>
          <w:tcPr>
            <w:tcW w:w="1559" w:type="dxa"/>
            <w:tcBorders>
              <w:left w:val="single" w:sz="4" w:space="0" w:color="auto"/>
              <w:right w:val="single" w:sz="4" w:space="0" w:color="auto"/>
            </w:tcBorders>
            <w:shd w:val="clear" w:color="auto" w:fill="FFFFFF"/>
          </w:tcPr>
          <w:p w14:paraId="3BF31E81"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78E6081C"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7.5</w:t>
            </w:r>
          </w:p>
        </w:tc>
      </w:tr>
      <w:tr w:rsidR="005948BA" w:rsidRPr="005D58A6" w14:paraId="6444E29C" w14:textId="77777777" w:rsidTr="005948BA">
        <w:trPr>
          <w:jc w:val="center"/>
        </w:trPr>
        <w:tc>
          <w:tcPr>
            <w:tcW w:w="3617" w:type="dxa"/>
            <w:tcBorders>
              <w:right w:val="single" w:sz="4" w:space="0" w:color="auto"/>
            </w:tcBorders>
            <w:shd w:val="clear" w:color="auto" w:fill="FFFFFF"/>
          </w:tcPr>
          <w:p w14:paraId="37DA34B9"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492560CB" w14:textId="77777777" w:rsidR="005948BA" w:rsidRPr="005D58A6" w:rsidRDefault="005948BA" w:rsidP="005948BA">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39FF1F71" w14:textId="77777777" w:rsidR="005948BA" w:rsidRPr="005D58A6" w:rsidRDefault="005948BA" w:rsidP="005948BA">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0B6607C6" w14:textId="77777777" w:rsidR="005948BA" w:rsidRPr="005D58A6" w:rsidRDefault="005948BA" w:rsidP="005948BA">
            <w:pPr>
              <w:pStyle w:val="NoSpacing"/>
              <w:jc w:val="center"/>
              <w:rPr>
                <w:rFonts w:ascii="Times New Roman" w:hAnsi="Times New Roman" w:cs="Times New Roman"/>
                <w:lang w:val="sq-AL"/>
              </w:rPr>
            </w:pPr>
          </w:p>
        </w:tc>
      </w:tr>
      <w:tr w:rsidR="005948BA" w:rsidRPr="005D58A6" w14:paraId="1E722905" w14:textId="77777777" w:rsidTr="005948BA">
        <w:trPr>
          <w:jc w:val="center"/>
        </w:trPr>
        <w:tc>
          <w:tcPr>
            <w:tcW w:w="3617" w:type="dxa"/>
            <w:tcBorders>
              <w:right w:val="single" w:sz="4" w:space="0" w:color="auto"/>
            </w:tcBorders>
            <w:shd w:val="clear" w:color="auto" w:fill="FFFFFF"/>
          </w:tcPr>
          <w:p w14:paraId="41B676E7" w14:textId="77777777" w:rsidR="005948BA" w:rsidRPr="005D58A6" w:rsidRDefault="005948BA" w:rsidP="005948BA">
            <w:pPr>
              <w:pStyle w:val="NoSpacing"/>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0FFC5BE8"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5F5E7A8B"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3</w:t>
            </w:r>
          </w:p>
        </w:tc>
        <w:tc>
          <w:tcPr>
            <w:tcW w:w="1944" w:type="dxa"/>
            <w:tcBorders>
              <w:left w:val="single" w:sz="4" w:space="0" w:color="auto"/>
            </w:tcBorders>
            <w:shd w:val="clear" w:color="auto" w:fill="FFFFFF"/>
          </w:tcPr>
          <w:p w14:paraId="4690073A"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6</w:t>
            </w:r>
          </w:p>
        </w:tc>
      </w:tr>
      <w:tr w:rsidR="005948BA" w:rsidRPr="005D58A6" w14:paraId="004BFEDC" w14:textId="77777777" w:rsidTr="005948BA">
        <w:trPr>
          <w:jc w:val="center"/>
        </w:trPr>
        <w:tc>
          <w:tcPr>
            <w:tcW w:w="3617" w:type="dxa"/>
            <w:tcBorders>
              <w:right w:val="single" w:sz="4" w:space="0" w:color="auto"/>
            </w:tcBorders>
            <w:shd w:val="clear" w:color="auto" w:fill="FFFFFF"/>
          </w:tcPr>
          <w:p w14:paraId="1C9C5C57"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358F3FEF"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left w:val="single" w:sz="4" w:space="0" w:color="auto"/>
              <w:right w:val="single" w:sz="4" w:space="0" w:color="auto"/>
            </w:tcBorders>
            <w:shd w:val="clear" w:color="auto" w:fill="FFFFFF"/>
          </w:tcPr>
          <w:p w14:paraId="539494DB"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6</w:t>
            </w:r>
          </w:p>
        </w:tc>
        <w:tc>
          <w:tcPr>
            <w:tcW w:w="1944" w:type="dxa"/>
            <w:tcBorders>
              <w:left w:val="single" w:sz="4" w:space="0" w:color="auto"/>
            </w:tcBorders>
            <w:shd w:val="clear" w:color="auto" w:fill="FFFFFF"/>
          </w:tcPr>
          <w:p w14:paraId="061F7805"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9</w:t>
            </w:r>
          </w:p>
        </w:tc>
      </w:tr>
      <w:tr w:rsidR="005948BA" w:rsidRPr="005D58A6" w14:paraId="64CDF004" w14:textId="77777777" w:rsidTr="005948BA">
        <w:trPr>
          <w:jc w:val="center"/>
        </w:trPr>
        <w:tc>
          <w:tcPr>
            <w:tcW w:w="3617" w:type="dxa"/>
            <w:tcBorders>
              <w:right w:val="single" w:sz="4" w:space="0" w:color="auto"/>
            </w:tcBorders>
            <w:shd w:val="clear" w:color="auto" w:fill="FFFFFF"/>
          </w:tcPr>
          <w:p w14:paraId="7E7CE362"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182C1FEA"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left w:val="single" w:sz="4" w:space="0" w:color="auto"/>
              <w:right w:val="single" w:sz="4" w:space="0" w:color="auto"/>
            </w:tcBorders>
            <w:shd w:val="clear" w:color="auto" w:fill="FFFFFF"/>
          </w:tcPr>
          <w:p w14:paraId="6FD118DD"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43B3D3B7"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22.5</w:t>
            </w:r>
          </w:p>
        </w:tc>
      </w:tr>
      <w:tr w:rsidR="005948BA" w:rsidRPr="005D58A6" w14:paraId="38664A8D" w14:textId="77777777" w:rsidTr="005948BA">
        <w:trPr>
          <w:jc w:val="center"/>
        </w:trPr>
        <w:tc>
          <w:tcPr>
            <w:tcW w:w="3617" w:type="dxa"/>
            <w:tcBorders>
              <w:right w:val="single" w:sz="4" w:space="0" w:color="auto"/>
            </w:tcBorders>
            <w:shd w:val="clear" w:color="auto" w:fill="FFFFFF"/>
          </w:tcPr>
          <w:p w14:paraId="4B7DAFCE"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2FCE5052" w14:textId="77777777" w:rsidR="005948BA" w:rsidRPr="005D58A6" w:rsidRDefault="005948BA" w:rsidP="005948BA">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18EC3581" w14:textId="77777777" w:rsidR="005948BA" w:rsidRPr="005D58A6" w:rsidRDefault="005948BA" w:rsidP="005948BA">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38CD55EE"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10</w:t>
            </w:r>
          </w:p>
        </w:tc>
      </w:tr>
      <w:tr w:rsidR="005948BA" w:rsidRPr="005D58A6" w14:paraId="3746FBD7" w14:textId="77777777" w:rsidTr="005948BA">
        <w:trPr>
          <w:jc w:val="center"/>
        </w:trPr>
        <w:tc>
          <w:tcPr>
            <w:tcW w:w="3617" w:type="dxa"/>
            <w:tcBorders>
              <w:right w:val="single" w:sz="4" w:space="0" w:color="auto"/>
            </w:tcBorders>
            <w:shd w:val="clear" w:color="auto" w:fill="FFFFFF"/>
          </w:tcPr>
          <w:p w14:paraId="4746DAD0"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0445445E" w14:textId="77777777" w:rsidR="005948BA" w:rsidRPr="005D58A6" w:rsidRDefault="005948BA" w:rsidP="005948BA">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705C85B7" w14:textId="77777777" w:rsidR="005948BA" w:rsidRPr="005D58A6" w:rsidRDefault="005948BA" w:rsidP="005948BA">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2882A6D5"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3</w:t>
            </w:r>
          </w:p>
        </w:tc>
      </w:tr>
      <w:tr w:rsidR="005948BA" w:rsidRPr="005D58A6" w14:paraId="47B4550A" w14:textId="77777777" w:rsidTr="005948BA">
        <w:trPr>
          <w:jc w:val="center"/>
        </w:trPr>
        <w:tc>
          <w:tcPr>
            <w:tcW w:w="3617" w:type="dxa"/>
            <w:tcBorders>
              <w:right w:val="single" w:sz="4" w:space="0" w:color="auto"/>
            </w:tcBorders>
            <w:shd w:val="clear" w:color="auto" w:fill="FFFFFF"/>
          </w:tcPr>
          <w:p w14:paraId="3938455E" w14:textId="77777777" w:rsidR="005948BA" w:rsidRPr="005D58A6" w:rsidRDefault="005948BA" w:rsidP="005948BA">
            <w:pPr>
              <w:pStyle w:val="NoSpacing"/>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3EC9EDF5" w14:textId="77777777" w:rsidR="005948BA" w:rsidRPr="005D58A6" w:rsidRDefault="005948BA" w:rsidP="005948BA">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63BA9C6E" w14:textId="77777777" w:rsidR="005948BA" w:rsidRPr="005D58A6" w:rsidRDefault="005948BA" w:rsidP="005948BA">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09100C4B" w14:textId="77777777" w:rsidR="005948BA" w:rsidRPr="005D58A6" w:rsidRDefault="005948BA" w:rsidP="005948BA">
            <w:pPr>
              <w:pStyle w:val="NoSpacing"/>
              <w:jc w:val="center"/>
              <w:rPr>
                <w:rFonts w:ascii="Times New Roman" w:hAnsi="Times New Roman" w:cs="Times New Roman"/>
                <w:lang w:val="sq-AL"/>
              </w:rPr>
            </w:pPr>
            <w:r w:rsidRPr="005D58A6">
              <w:rPr>
                <w:rFonts w:ascii="Times New Roman" w:hAnsi="Times New Roman" w:cs="Times New Roman"/>
                <w:lang w:val="sq-AL"/>
              </w:rPr>
              <w:t>2</w:t>
            </w:r>
          </w:p>
        </w:tc>
      </w:tr>
      <w:tr w:rsidR="005948BA" w:rsidRPr="005C153F" w14:paraId="2AB3DB0A" w14:textId="77777777" w:rsidTr="005C153F">
        <w:trPr>
          <w:jc w:val="center"/>
        </w:trPr>
        <w:tc>
          <w:tcPr>
            <w:tcW w:w="3617" w:type="dxa"/>
            <w:tcBorders>
              <w:right w:val="single" w:sz="4" w:space="0" w:color="auto"/>
            </w:tcBorders>
            <w:shd w:val="clear" w:color="auto" w:fill="B8CCE4" w:themeFill="accent1" w:themeFillTint="66"/>
          </w:tcPr>
          <w:p w14:paraId="6C2F3885" w14:textId="77777777" w:rsidR="005948BA" w:rsidRPr="005C153F" w:rsidRDefault="005948BA" w:rsidP="005948BA">
            <w:pPr>
              <w:pStyle w:val="NoSpacing"/>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6A9848FD" w14:textId="77777777" w:rsidR="005948BA" w:rsidRPr="005C153F" w:rsidRDefault="005948BA" w:rsidP="005948BA">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6F3509B8" w14:textId="77777777" w:rsidR="005948BA" w:rsidRPr="005C153F" w:rsidRDefault="005948BA" w:rsidP="005948BA">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60C2C2B1" w14:textId="77777777" w:rsidR="005948BA" w:rsidRPr="005C153F" w:rsidRDefault="005948BA" w:rsidP="005948BA">
            <w:pPr>
              <w:pStyle w:val="NoSpacing"/>
              <w:jc w:val="center"/>
              <w:rPr>
                <w:rFonts w:ascii="Times New Roman" w:hAnsi="Times New Roman" w:cs="Times New Roman"/>
                <w:b/>
                <w:lang w:val="sq-AL"/>
              </w:rPr>
            </w:pPr>
            <w:r w:rsidRPr="005C153F">
              <w:rPr>
                <w:rFonts w:ascii="Times New Roman" w:hAnsi="Times New Roman" w:cs="Times New Roman"/>
                <w:b/>
                <w:lang w:val="sq-AL"/>
              </w:rPr>
              <w:t>150 orë</w:t>
            </w:r>
          </w:p>
        </w:tc>
      </w:tr>
    </w:tbl>
    <w:p w14:paraId="50E6E733" w14:textId="77777777" w:rsidR="00A30824" w:rsidRPr="005D58A6" w:rsidRDefault="00A30824" w:rsidP="00A30824">
      <w:pPr>
        <w:spacing w:before="100" w:beforeAutospacing="1" w:after="100" w:afterAutospacing="1"/>
        <w:jc w:val="both"/>
        <w:rPr>
          <w:rFonts w:ascii="Times New Roman" w:hAnsi="Times New Roman" w:cs="Times New Roman"/>
          <w:b/>
          <w:bCs/>
          <w:highlight w:val="red"/>
        </w:rPr>
      </w:pPr>
    </w:p>
    <w:p w14:paraId="45405DD4" w14:textId="77777777" w:rsidR="005948BA" w:rsidRPr="005D58A6" w:rsidRDefault="005948BA" w:rsidP="005948BA">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bCs/>
          <w:color w:val="000000"/>
          <w:lang w:val="sq-AL"/>
        </w:rPr>
        <w:t xml:space="preserve">Hyrje në shkencë kompjuterike </w:t>
      </w:r>
    </w:p>
    <w:p w14:paraId="515C60BC" w14:textId="77777777" w:rsidR="005948BA" w:rsidRPr="005D58A6" w:rsidRDefault="005948BA" w:rsidP="005948BA">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Dr. </w:t>
      </w:r>
      <w:proofErr w:type="spellStart"/>
      <w:r w:rsidRPr="005D58A6">
        <w:rPr>
          <w:rFonts w:ascii="Times New Roman" w:hAnsi="Times New Roman" w:cs="Times New Roman"/>
          <w:bCs/>
          <w:color w:val="000000"/>
          <w:lang w:val="sq-AL"/>
        </w:rPr>
        <w:t>Sc</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Eliot</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Bytyçi</w:t>
      </w:r>
      <w:proofErr w:type="spellEnd"/>
    </w:p>
    <w:p w14:paraId="5FF7FA84" w14:textId="77777777" w:rsidR="005948BA" w:rsidRPr="005D58A6" w:rsidRDefault="005948BA" w:rsidP="005948BA">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47527B36"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424D979D" w14:textId="77777777" w:rsidR="005948BA" w:rsidRPr="005D58A6" w:rsidRDefault="005948BA" w:rsidP="005948BA">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 xml:space="preserve">Hyrje mbi shkencën kompjuterike, ruajtja e të dhënave, manipulimi me të dhëna, sistemet operative, rrjeti dhe interneti, algoritmet, gjuhët programuese, </w:t>
      </w:r>
      <w:proofErr w:type="spellStart"/>
      <w:r w:rsidRPr="005D58A6">
        <w:rPr>
          <w:rFonts w:ascii="Times New Roman" w:hAnsi="Times New Roman" w:cs="Times New Roman"/>
          <w:color w:val="000000"/>
          <w:lang w:val="sq-AL"/>
        </w:rPr>
        <w:t>inxhinierimi</w:t>
      </w:r>
      <w:proofErr w:type="spellEnd"/>
      <w:r w:rsidRPr="005D58A6">
        <w:rPr>
          <w:rFonts w:ascii="Times New Roman" w:hAnsi="Times New Roman" w:cs="Times New Roman"/>
          <w:color w:val="000000"/>
          <w:lang w:val="sq-AL"/>
        </w:rPr>
        <w:t xml:space="preserve"> softuerik, </w:t>
      </w:r>
      <w:proofErr w:type="spellStart"/>
      <w:r w:rsidRPr="005D58A6">
        <w:rPr>
          <w:rFonts w:ascii="Times New Roman" w:hAnsi="Times New Roman" w:cs="Times New Roman"/>
          <w:color w:val="000000"/>
          <w:lang w:val="sq-AL"/>
        </w:rPr>
        <w:t>abstragimi</w:t>
      </w:r>
      <w:proofErr w:type="spellEnd"/>
      <w:r w:rsidRPr="005D58A6">
        <w:rPr>
          <w:rFonts w:ascii="Times New Roman" w:hAnsi="Times New Roman" w:cs="Times New Roman"/>
          <w:color w:val="000000"/>
          <w:lang w:val="sq-AL"/>
        </w:rPr>
        <w:t xml:space="preserve"> i të dhënave, bazat e të dhënave, grafika kompjuterike, inteligjenca artificiale dhe teoria e </w:t>
      </w:r>
      <w:proofErr w:type="spellStart"/>
      <w:r w:rsidRPr="005D58A6">
        <w:rPr>
          <w:rFonts w:ascii="Times New Roman" w:hAnsi="Times New Roman" w:cs="Times New Roman"/>
          <w:color w:val="000000"/>
          <w:lang w:val="sq-AL"/>
        </w:rPr>
        <w:t>kompjutimit</w:t>
      </w:r>
      <w:proofErr w:type="spellEnd"/>
      <w:r w:rsidRPr="005D58A6">
        <w:rPr>
          <w:rFonts w:ascii="Times New Roman" w:hAnsi="Times New Roman" w:cs="Times New Roman"/>
          <w:bCs/>
          <w:lang w:val="sq-AL"/>
        </w:rPr>
        <w:t>.</w:t>
      </w:r>
    </w:p>
    <w:p w14:paraId="35BE4970"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Kursi</w:t>
      </w:r>
      <w:proofErr w:type="spellEnd"/>
      <w:r w:rsidRPr="005D58A6">
        <w:rPr>
          <w:rFonts w:ascii="Times New Roman" w:hAnsi="Times New Roman" w:cs="Times New Roman"/>
          <w:lang w:val="sq-AL"/>
        </w:rPr>
        <w:t xml:space="preserve"> ka për qëllim primar që studentët të njihen me parimet themelore të shkencës kompjuterike dhe të jenë koherent me të rejat nga kjo lëmi</w:t>
      </w:r>
    </w:p>
    <w:p w14:paraId="60141AA3"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7E4ECDF5" w14:textId="77777777" w:rsidR="005948BA" w:rsidRPr="005D58A6" w:rsidRDefault="005948BA"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kenë njohuri bazike mbi shkencën kompjuterike dhe të aftësohen për të dalluar </w:t>
      </w:r>
      <w:proofErr w:type="spellStart"/>
      <w:r w:rsidRPr="005D58A6">
        <w:rPr>
          <w:rFonts w:ascii="Times New Roman" w:hAnsi="Times New Roman" w:cs="Times New Roman"/>
          <w:lang w:val="sq-AL"/>
        </w:rPr>
        <w:t>relevancën</w:t>
      </w:r>
      <w:proofErr w:type="spellEnd"/>
      <w:r w:rsidRPr="005D58A6">
        <w:rPr>
          <w:rFonts w:ascii="Times New Roman" w:hAnsi="Times New Roman" w:cs="Times New Roman"/>
          <w:lang w:val="sq-AL"/>
        </w:rPr>
        <w:t xml:space="preserve"> dhe ndërlidhjen e kurseve speciale në këtë fushë; </w:t>
      </w:r>
    </w:p>
    <w:p w14:paraId="30401BAD" w14:textId="77777777" w:rsidR="005948BA" w:rsidRPr="005D58A6" w:rsidRDefault="005948BA"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të krijohet tek studentët kultura e përcjelljes permanente të trendëve në lëmin e </w:t>
      </w:r>
      <w:proofErr w:type="spellStart"/>
      <w:r w:rsidRPr="005D58A6">
        <w:rPr>
          <w:rFonts w:ascii="Times New Roman" w:hAnsi="Times New Roman" w:cs="Times New Roman"/>
          <w:lang w:val="sq-AL"/>
        </w:rPr>
        <w:t>kompjuterikës</w:t>
      </w:r>
      <w:proofErr w:type="spellEnd"/>
      <w:r w:rsidRPr="005D58A6">
        <w:rPr>
          <w:rFonts w:ascii="Times New Roman" w:hAnsi="Times New Roman" w:cs="Times New Roman"/>
          <w:lang w:val="sq-AL"/>
        </w:rPr>
        <w:t>;</w:t>
      </w:r>
    </w:p>
    <w:p w14:paraId="26729670" w14:textId="77777777" w:rsidR="005948BA" w:rsidRPr="005D58A6" w:rsidRDefault="005948BA"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të fitojnë njohuri bazike për formën e ruajtjeve të shënimeve në kompjuter; </w:t>
      </w:r>
    </w:p>
    <w:p w14:paraId="15021152" w14:textId="77777777" w:rsidR="005948BA" w:rsidRPr="005D58A6" w:rsidRDefault="005948BA"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të </w:t>
      </w:r>
      <w:proofErr w:type="spellStart"/>
      <w:r w:rsidRPr="005D58A6">
        <w:rPr>
          <w:rFonts w:ascii="Times New Roman" w:hAnsi="Times New Roman" w:cs="Times New Roman"/>
          <w:lang w:val="sq-AL"/>
        </w:rPr>
        <w:t>dijnë</w:t>
      </w:r>
      <w:proofErr w:type="spellEnd"/>
      <w:r w:rsidRPr="005D58A6">
        <w:rPr>
          <w:rFonts w:ascii="Times New Roman" w:hAnsi="Times New Roman" w:cs="Times New Roman"/>
          <w:lang w:val="sq-AL"/>
        </w:rPr>
        <w:t xml:space="preserve"> format e komunikimit të pajisjeve brenda kompjuterit; </w:t>
      </w:r>
    </w:p>
    <w:p w14:paraId="0B5F26F9" w14:textId="77777777" w:rsidR="005948BA" w:rsidRPr="005D58A6" w:rsidRDefault="005948BA"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të kuptojnë rëndësinë e komunikimit njeri - kompjuter</w:t>
      </w:r>
    </w:p>
    <w:p w14:paraId="5C66CA10"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 xml:space="preserve">Ligjërata, ushtrime,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ushtrime, punim seminare, diskutime në </w:t>
      </w:r>
      <w:proofErr w:type="spellStart"/>
      <w:r w:rsidRPr="005D58A6">
        <w:rPr>
          <w:rFonts w:ascii="Times New Roman" w:hAnsi="Times New Roman" w:cs="Times New Roman"/>
          <w:color w:val="000000"/>
          <w:lang w:val="sq-AL"/>
        </w:rPr>
        <w:t>klaës</w:t>
      </w:r>
      <w:proofErr w:type="spellEnd"/>
      <w:r w:rsidRPr="005D58A6">
        <w:rPr>
          <w:rFonts w:ascii="Times New Roman" w:hAnsi="Times New Roman" w:cs="Times New Roman"/>
          <w:color w:val="000000"/>
          <w:lang w:val="sq-AL"/>
        </w:rPr>
        <w:t>, konsultime.</w:t>
      </w:r>
    </w:p>
    <w:p w14:paraId="6E62BD13"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 xml:space="preserve">Provimi periodik (30%), Punim seminari (15%),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klasë (10%), Provimi final (45%). </w:t>
      </w:r>
    </w:p>
    <w:p w14:paraId="5CFC6601"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Vlerësimi: 50 pikë-60 pikë – nota 6, 61pikë-71pikë - nota 7, 72 pikë-82 pikë - nota 8, 83pikë-94pikë – nota 9 dhe 94 pikë – 100 pikë – nota 10.</w:t>
      </w:r>
    </w:p>
    <w:p w14:paraId="59E227FA" w14:textId="77777777" w:rsidR="005948BA" w:rsidRPr="005D58A6" w:rsidRDefault="005948BA" w:rsidP="005948BA">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lastRenderedPageBreak/>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llaptopi</w:t>
      </w:r>
      <w:proofErr w:type="spellEnd"/>
      <w:r w:rsidRPr="005D58A6">
        <w:rPr>
          <w:rFonts w:ascii="Times New Roman" w:hAnsi="Times New Roman" w:cs="Times New Roman"/>
          <w:color w:val="000000"/>
          <w:lang w:val="sq-AL"/>
        </w:rPr>
        <w:t xml:space="preserve">, projektori, kompjuterët në </w:t>
      </w:r>
      <w:proofErr w:type="spellStart"/>
      <w:r w:rsidRPr="005D58A6">
        <w:rPr>
          <w:rFonts w:ascii="Times New Roman" w:hAnsi="Times New Roman" w:cs="Times New Roman"/>
          <w:color w:val="000000"/>
          <w:lang w:val="sq-AL"/>
        </w:rPr>
        <w:t>laboratore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markerët</w:t>
      </w:r>
      <w:proofErr w:type="spellEnd"/>
      <w:r w:rsidRPr="005D58A6">
        <w:rPr>
          <w:rFonts w:ascii="Times New Roman" w:hAnsi="Times New Roman" w:cs="Times New Roman"/>
          <w:color w:val="000000"/>
          <w:lang w:val="sq-AL"/>
        </w:rPr>
        <w:t xml:space="preserve">, shpuza, </w:t>
      </w:r>
      <w:proofErr w:type="spellStart"/>
      <w:r w:rsidRPr="005D58A6">
        <w:rPr>
          <w:rFonts w:ascii="Times New Roman" w:hAnsi="Times New Roman" w:cs="Times New Roman"/>
          <w:color w:val="000000"/>
          <w:lang w:val="sq-AL"/>
        </w:rPr>
        <w:t>Moodle</w:t>
      </w:r>
      <w:proofErr w:type="spellEnd"/>
      <w:r w:rsidRPr="005D58A6">
        <w:rPr>
          <w:rFonts w:ascii="Times New Roman" w:hAnsi="Times New Roman" w:cs="Times New Roman"/>
          <w:color w:val="000000"/>
          <w:lang w:val="sq-AL"/>
        </w:rPr>
        <w:t xml:space="preserve"> serveri, </w:t>
      </w:r>
      <w:proofErr w:type="spellStart"/>
      <w:r w:rsidRPr="005D58A6">
        <w:rPr>
          <w:rFonts w:ascii="Times New Roman" w:hAnsi="Times New Roman" w:cs="Times New Roman"/>
          <w:color w:val="000000"/>
          <w:lang w:val="sq-AL"/>
        </w:rPr>
        <w:t>Kahoot</w:t>
      </w:r>
      <w:proofErr w:type="spellEnd"/>
      <w:r w:rsidRPr="005D58A6">
        <w:rPr>
          <w:rFonts w:ascii="Times New Roman" w:hAnsi="Times New Roman" w:cs="Times New Roman"/>
          <w:color w:val="000000"/>
          <w:lang w:val="sq-AL"/>
        </w:rPr>
        <w:t xml:space="preserve"> për klasë.</w:t>
      </w:r>
    </w:p>
    <w:p w14:paraId="54248613" w14:textId="77777777" w:rsidR="005948BA" w:rsidRPr="005D58A6" w:rsidRDefault="005948BA" w:rsidP="005948BA">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18386218" w14:textId="77777777" w:rsidR="005948BA" w:rsidRPr="005D58A6" w:rsidRDefault="005948BA" w:rsidP="005948BA">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4617E85E" w14:textId="77777777" w:rsidR="005948BA" w:rsidRPr="005D58A6" w:rsidRDefault="005948BA" w:rsidP="00CE676C">
      <w:pPr>
        <w:numPr>
          <w:ilvl w:val="0"/>
          <w:numId w:val="73"/>
        </w:numPr>
        <w:spacing w:before="120" w:after="0"/>
        <w:jc w:val="both"/>
        <w:rPr>
          <w:rFonts w:ascii="Times New Roman" w:eastAsia="Times New Roman" w:hAnsi="Times New Roman" w:cs="Times New Roman"/>
          <w:lang w:val="sq-AL" w:eastAsia="sl-SI"/>
        </w:rPr>
      </w:pPr>
      <w:r w:rsidRPr="005D58A6">
        <w:rPr>
          <w:rFonts w:ascii="Times New Roman" w:hAnsi="Times New Roman" w:cs="Times New Roman"/>
          <w:lang w:val="sq-AL"/>
        </w:rPr>
        <w:t xml:space="preserve">J. </w:t>
      </w:r>
      <w:proofErr w:type="spellStart"/>
      <w:r w:rsidRPr="005D58A6">
        <w:rPr>
          <w:rFonts w:ascii="Times New Roman" w:hAnsi="Times New Roman" w:cs="Times New Roman"/>
          <w:lang w:val="sq-AL"/>
        </w:rPr>
        <w:t>Glenn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Brookshear</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i/>
          <w:lang w:val="sq-AL"/>
        </w:rPr>
        <w:t>Computer</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Science</w:t>
      </w:r>
      <w:proofErr w:type="spellEnd"/>
      <w:r w:rsidRPr="005D58A6">
        <w:rPr>
          <w:rFonts w:ascii="Times New Roman" w:hAnsi="Times New Roman" w:cs="Times New Roman"/>
          <w:i/>
          <w:lang w:val="sq-AL"/>
        </w:rPr>
        <w:t xml:space="preserve">-An </w:t>
      </w:r>
      <w:proofErr w:type="spellStart"/>
      <w:r w:rsidRPr="005D58A6">
        <w:rPr>
          <w:rFonts w:ascii="Times New Roman" w:hAnsi="Times New Roman" w:cs="Times New Roman"/>
          <w:i/>
          <w:lang w:val="sq-AL"/>
        </w:rPr>
        <w:t>Overview</w:t>
      </w:r>
      <w:proofErr w:type="spellEnd"/>
      <w:r w:rsidRPr="005D58A6">
        <w:rPr>
          <w:rFonts w:ascii="Times New Roman" w:hAnsi="Times New Roman" w:cs="Times New Roman"/>
          <w:lang w:val="sq-AL"/>
        </w:rPr>
        <w:t>, 12</w:t>
      </w:r>
      <w:r w:rsidRPr="005D58A6">
        <w:rPr>
          <w:rFonts w:ascii="Times New Roman" w:hAnsi="Times New Roman" w:cs="Times New Roman"/>
          <w:vertAlign w:val="superscript"/>
          <w:lang w:val="sq-AL"/>
        </w:rPr>
        <w:t>TH</w:t>
      </w:r>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Edition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Addison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Wesley</w:t>
      </w:r>
      <w:proofErr w:type="spellEnd"/>
      <w:r w:rsidRPr="005D58A6">
        <w:rPr>
          <w:rFonts w:ascii="Times New Roman" w:hAnsi="Times New Roman" w:cs="Times New Roman"/>
          <w:lang w:val="sq-AL"/>
        </w:rPr>
        <w:t>, 2015</w:t>
      </w:r>
    </w:p>
    <w:p w14:paraId="1E3A3A16" w14:textId="77777777" w:rsidR="005948BA" w:rsidRPr="005D58A6" w:rsidRDefault="005948BA" w:rsidP="00CE676C">
      <w:pPr>
        <w:numPr>
          <w:ilvl w:val="0"/>
          <w:numId w:val="73"/>
        </w:numPr>
        <w:spacing w:before="120" w:after="0"/>
        <w:jc w:val="both"/>
        <w:rPr>
          <w:rFonts w:ascii="Times New Roman" w:eastAsia="Times New Roman" w:hAnsi="Times New Roman" w:cs="Times New Roman"/>
          <w:lang w:val="sq-AL" w:eastAsia="sl-SI"/>
        </w:rPr>
      </w:pPr>
      <w:r w:rsidRPr="005D58A6">
        <w:rPr>
          <w:rFonts w:ascii="Times New Roman" w:hAnsi="Times New Roman" w:cs="Times New Roman"/>
          <w:color w:val="000000"/>
          <w:lang w:val="sq-AL"/>
        </w:rPr>
        <w:t xml:space="preserve">K. Hare, </w:t>
      </w:r>
      <w:proofErr w:type="spellStart"/>
      <w:r w:rsidRPr="005D58A6">
        <w:rPr>
          <w:rFonts w:ascii="Times New Roman" w:hAnsi="Times New Roman" w:cs="Times New Roman"/>
          <w:color w:val="000000"/>
          <w:lang w:val="sq-AL"/>
        </w:rPr>
        <w:t>Computer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Science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Principles</w:t>
      </w:r>
      <w:proofErr w:type="spellEnd"/>
      <w:r w:rsidRPr="005D58A6">
        <w:rPr>
          <w:rFonts w:ascii="Times New Roman" w:hAnsi="Times New Roman" w:cs="Times New Roman"/>
          <w:color w:val="000000"/>
          <w:lang w:val="sq-AL"/>
        </w:rPr>
        <w:t xml:space="preserve">: The </w:t>
      </w:r>
      <w:proofErr w:type="spellStart"/>
      <w:r w:rsidRPr="005D58A6">
        <w:rPr>
          <w:rFonts w:ascii="Times New Roman" w:hAnsi="Times New Roman" w:cs="Times New Roman"/>
          <w:color w:val="000000"/>
          <w:lang w:val="sq-AL"/>
        </w:rPr>
        <w:t>Foundational</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Concepts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of</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Computer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Science</w:t>
      </w:r>
      <w:proofErr w:type="spellEnd"/>
      <w:r w:rsidRPr="005D58A6">
        <w:rPr>
          <w:rFonts w:ascii="Times New Roman" w:hAnsi="Times New Roman" w:cs="Times New Roman"/>
          <w:color w:val="000000"/>
          <w:lang w:val="sq-AL"/>
        </w:rPr>
        <w:t xml:space="preserve">, 2nd ed. </w:t>
      </w:r>
      <w:proofErr w:type="spellStart"/>
      <w:r w:rsidRPr="005D58A6">
        <w:rPr>
          <w:rFonts w:ascii="Times New Roman" w:hAnsi="Times New Roman" w:cs="Times New Roman"/>
          <w:color w:val="000000"/>
          <w:lang w:val="sq-AL"/>
        </w:rPr>
        <w:t>Edition</w:t>
      </w:r>
      <w:proofErr w:type="spellEnd"/>
      <w:r w:rsidRPr="005D58A6">
        <w:rPr>
          <w:rFonts w:ascii="Times New Roman" w:hAnsi="Times New Roman" w:cs="Times New Roman"/>
          <w:color w:val="000000"/>
          <w:lang w:val="sq-AL"/>
        </w:rPr>
        <w:t>, 2018</w:t>
      </w:r>
    </w:p>
    <w:p w14:paraId="3AD332F6" w14:textId="77777777" w:rsidR="005948BA" w:rsidRPr="005D58A6" w:rsidRDefault="005948BA" w:rsidP="005948BA">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5948BA" w:rsidRPr="005C153F" w14:paraId="46EDC138" w14:textId="77777777" w:rsidTr="005C153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5356E075" w14:textId="77777777" w:rsidR="005948BA" w:rsidRPr="005C153F" w:rsidRDefault="005948BA">
            <w:pPr>
              <w:pStyle w:val="NoSpacing"/>
              <w:spacing w:line="276" w:lineRule="auto"/>
              <w:jc w:val="center"/>
              <w:rPr>
                <w:rFonts w:ascii="Times New Roman" w:eastAsia="Calibri"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5948BA" w:rsidRPr="005C153F" w14:paraId="540394E0"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2A1A5D95" w14:textId="77777777" w:rsidR="005948BA" w:rsidRPr="005C153F" w:rsidRDefault="005948BA">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084E79B" w14:textId="77777777" w:rsidR="005948BA" w:rsidRPr="005C153F" w:rsidRDefault="005948BA">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15B61448" w14:textId="77777777" w:rsidR="005948BA" w:rsidRPr="005C153F" w:rsidRDefault="005948BA">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534C203" w14:textId="77777777" w:rsidR="005948BA" w:rsidRPr="005C153F" w:rsidRDefault="005948BA">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Gjithsej</w:t>
            </w:r>
          </w:p>
        </w:tc>
      </w:tr>
      <w:tr w:rsidR="005948BA" w:rsidRPr="005D58A6" w14:paraId="23DF51EA"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8734086"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87F24C7"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0B2C6CC"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5817E84"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5948BA" w:rsidRPr="005D58A6" w14:paraId="25BDCF42"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9564E2E"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F022231"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FE65F5B"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3E510AF"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5948BA" w:rsidRPr="005D58A6" w14:paraId="29C1084E"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DC4EDF7"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6EA1884" w14:textId="77777777" w:rsidR="005948BA" w:rsidRPr="005D58A6" w:rsidRDefault="005948BA">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DBB3620" w14:textId="77777777" w:rsidR="005948BA" w:rsidRPr="005D58A6" w:rsidRDefault="005948BA">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2184FF9" w14:textId="77777777" w:rsidR="005948BA" w:rsidRPr="005D58A6" w:rsidRDefault="005948BA">
            <w:pPr>
              <w:pStyle w:val="NoSpacing"/>
              <w:spacing w:line="276" w:lineRule="auto"/>
              <w:jc w:val="center"/>
              <w:rPr>
                <w:rFonts w:ascii="Times New Roman" w:hAnsi="Times New Roman" w:cs="Times New Roman"/>
                <w:lang w:val="sq-AL"/>
              </w:rPr>
            </w:pPr>
          </w:p>
        </w:tc>
      </w:tr>
      <w:tr w:rsidR="005948BA" w:rsidRPr="005D58A6" w14:paraId="38FF8008"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D68741F"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B3BB6A8"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CDB2C5E"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F41C3C1"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5948BA" w:rsidRPr="005D58A6" w14:paraId="50EA9115"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CDF803C"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54742A7" w14:textId="77777777" w:rsidR="005948BA" w:rsidRPr="005D58A6" w:rsidRDefault="005948BA">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9D4FE18" w14:textId="77777777" w:rsidR="005948BA" w:rsidRPr="005D58A6" w:rsidRDefault="005948BA">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B24E177" w14:textId="77777777" w:rsidR="005948BA" w:rsidRPr="005D58A6" w:rsidRDefault="005948BA">
            <w:pPr>
              <w:pStyle w:val="NoSpacing"/>
              <w:spacing w:line="276" w:lineRule="auto"/>
              <w:jc w:val="center"/>
              <w:rPr>
                <w:rFonts w:ascii="Times New Roman" w:hAnsi="Times New Roman" w:cs="Times New Roman"/>
                <w:lang w:val="sq-AL"/>
              </w:rPr>
            </w:pPr>
          </w:p>
        </w:tc>
      </w:tr>
      <w:tr w:rsidR="005948BA" w:rsidRPr="005D58A6" w14:paraId="2FF12CD2"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1CCC066" w14:textId="77777777" w:rsidR="005948BA" w:rsidRPr="005D58A6" w:rsidRDefault="005948BA">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6FDE6DE"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58E9602"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A1DAFE2"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5948BA" w:rsidRPr="005D58A6" w14:paraId="630041BA"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2514536"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2D9090E"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B3D08CC"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F87421D"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5948BA" w:rsidRPr="005D58A6" w14:paraId="4836E616"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BE66BB1"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1BE2716"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6EE6344"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262ED50"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5948BA" w:rsidRPr="005D58A6" w14:paraId="16A048E7"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D25B387"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A654492" w14:textId="77777777" w:rsidR="005948BA" w:rsidRPr="005D58A6" w:rsidRDefault="00ED1A96">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A0458B4"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për 1 javë</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3CBA5B0" w14:textId="77777777" w:rsidR="005948BA" w:rsidRPr="005D58A6" w:rsidRDefault="00ED1A96">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5948BA" w:rsidRPr="005D58A6" w14:paraId="39E4C3A0"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E1971FA"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136562A"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C947B00"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73F7E7F"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5948BA" w:rsidRPr="005D58A6" w14:paraId="62B97FED" w14:textId="77777777" w:rsidTr="005948BA">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831A3C6" w14:textId="77777777" w:rsidR="005948BA" w:rsidRPr="005D58A6" w:rsidRDefault="005948BA">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364A3D1"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6ED6E4F"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DAD76F5" w14:textId="77777777" w:rsidR="005948BA" w:rsidRPr="005D58A6" w:rsidRDefault="005948BA">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r>
      <w:tr w:rsidR="005948BA" w:rsidRPr="005C153F" w14:paraId="1C0995DC"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16D88A9" w14:textId="77777777" w:rsidR="005948BA" w:rsidRPr="005C153F" w:rsidRDefault="005948BA">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2205B89" w14:textId="77777777" w:rsidR="005948BA" w:rsidRPr="005C153F" w:rsidRDefault="005948BA">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0E64940E" w14:textId="77777777" w:rsidR="005948BA" w:rsidRPr="005C153F" w:rsidRDefault="005948BA">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39090A3" w14:textId="77777777" w:rsidR="005948BA" w:rsidRPr="005C153F" w:rsidRDefault="00ED1A96">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150</w:t>
            </w:r>
          </w:p>
        </w:tc>
      </w:tr>
    </w:tbl>
    <w:p w14:paraId="36C6C7D4" w14:textId="77777777" w:rsidR="005948BA" w:rsidRPr="005D58A6" w:rsidRDefault="005948BA" w:rsidP="005948BA">
      <w:pPr>
        <w:rPr>
          <w:rFonts w:ascii="Times New Roman" w:eastAsia="Calibri" w:hAnsi="Times New Roman" w:cs="Times New Roman"/>
          <w:lang w:val="sq-AL"/>
        </w:rPr>
      </w:pPr>
    </w:p>
    <w:p w14:paraId="02ECDE9F" w14:textId="77777777" w:rsidR="00743A31" w:rsidRPr="005D58A6" w:rsidRDefault="00743A31" w:rsidP="00DC71DC">
      <w:pPr>
        <w:pStyle w:val="NoSpacing"/>
        <w:rPr>
          <w:rStyle w:val="fontstyle01"/>
          <w:rFonts w:ascii="Times New Roman" w:hAnsi="Times New Roman" w:cs="Times New Roman"/>
          <w:sz w:val="22"/>
          <w:szCs w:val="22"/>
        </w:rPr>
      </w:pPr>
    </w:p>
    <w:p w14:paraId="54251BA1"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bCs/>
          <w:color w:val="000000"/>
          <w:lang w:val="sq-AL"/>
        </w:rPr>
        <w:t xml:space="preserve">Gjuhë angleze I </w:t>
      </w:r>
    </w:p>
    <w:p w14:paraId="2EA1CD3A"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përcaktohet nga Dekanati</w:t>
      </w:r>
    </w:p>
    <w:p w14:paraId="104AFD78"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27EA9E71"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6ECD1137" w14:textId="77777777" w:rsidR="00117E82" w:rsidRPr="005D58A6" w:rsidRDefault="00117E82" w:rsidP="00117E82">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 xml:space="preserve">Me zhvillimin e anglishtes si gjuhë globale dhe kompjuterike, si dhe nevojave për të komunikuar në këtë gjuhë, është bërë kërkesë e domosdoshme që do të përgatiste studentet e ardhshëm të cilët studiojnë Shkencat Kompjuterike, të jenë të gatshëm të kuptojnë, komunikojnë dhe të shkruajnë kur shfaqet nevoja për shkëmbim të ideve me studentë të tjerë të kësaj fushe në mënyrë  interkontinentale. Lënda përfshinë tekste të ndryshme me përmbajtje të </w:t>
      </w:r>
      <w:proofErr w:type="spellStart"/>
      <w:r w:rsidRPr="005D58A6">
        <w:rPr>
          <w:rFonts w:ascii="Times New Roman" w:hAnsi="Times New Roman" w:cs="Times New Roman"/>
          <w:color w:val="000000"/>
          <w:lang w:val="sq-AL"/>
        </w:rPr>
        <w:t>lëmisë</w:t>
      </w:r>
      <w:proofErr w:type="spellEnd"/>
      <w:r w:rsidRPr="005D58A6">
        <w:rPr>
          <w:rFonts w:ascii="Times New Roman" w:hAnsi="Times New Roman" w:cs="Times New Roman"/>
          <w:color w:val="000000"/>
          <w:lang w:val="sq-AL"/>
        </w:rPr>
        <w:t xml:space="preserve"> së shkencës kompjuterike si dhe situata të ndryshme të jetës reale po në këtë lëmi.</w:t>
      </w:r>
    </w:p>
    <w:p w14:paraId="4C1A65B6"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Qëllimet e lëndës:</w:t>
      </w:r>
      <w:r w:rsidRPr="005D58A6">
        <w:rPr>
          <w:rFonts w:ascii="Times New Roman" w:hAnsi="Times New Roman" w:cs="Times New Roman"/>
          <w:color w:val="000000"/>
          <w:lang w:val="sq-AL"/>
        </w:rPr>
        <w:t xml:space="preserve"> Të folurit është pjesa qendrore e filozofisë së të mësuarit të një gjuhe të huaj, prandaj edhe i gjuhës angleze dhe nëpërmjet këtij kursi studentët do të praktikojnë këtë aftësi më së </w:t>
      </w:r>
      <w:r w:rsidRPr="005D58A6">
        <w:rPr>
          <w:rFonts w:ascii="Times New Roman" w:hAnsi="Times New Roman" w:cs="Times New Roman"/>
          <w:color w:val="000000"/>
          <w:lang w:val="sq-AL"/>
        </w:rPr>
        <w:lastRenderedPageBreak/>
        <w:t>tepërmi. Aftësimi i studentëve në të folur, në çifte dhe në grupe. Aftësimi i studentëve për të biseduar për situatat e jetës reale në fushën e shkencave kompjuterike.</w:t>
      </w:r>
    </w:p>
    <w:p w14:paraId="2BBCE557"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08B6F581"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Dijnë</w:t>
      </w:r>
      <w:proofErr w:type="spellEnd"/>
      <w:r w:rsidRPr="005D58A6">
        <w:rPr>
          <w:rFonts w:ascii="Times New Roman" w:hAnsi="Times New Roman" w:cs="Times New Roman"/>
          <w:color w:val="000000"/>
          <w:lang w:val="sq-AL"/>
        </w:rPr>
        <w:t xml:space="preserve"> të lexojnë </w:t>
      </w:r>
      <w:proofErr w:type="spellStart"/>
      <w:r w:rsidRPr="005D58A6">
        <w:rPr>
          <w:rFonts w:ascii="Times New Roman" w:hAnsi="Times New Roman" w:cs="Times New Roman"/>
          <w:color w:val="000000"/>
          <w:lang w:val="sq-AL"/>
        </w:rPr>
        <w:t>texte</w:t>
      </w:r>
      <w:proofErr w:type="spellEnd"/>
      <w:r w:rsidRPr="005D58A6">
        <w:rPr>
          <w:rFonts w:ascii="Times New Roman" w:hAnsi="Times New Roman" w:cs="Times New Roman"/>
          <w:color w:val="000000"/>
          <w:lang w:val="sq-AL"/>
        </w:rPr>
        <w:t xml:space="preserve"> ne lidhje me kompjuterë;</w:t>
      </w:r>
    </w:p>
    <w:p w14:paraId="6DF5007F"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Komunikojnë për gjërat që ndodhin në jetën e tyre reale në </w:t>
      </w:r>
      <w:proofErr w:type="spellStart"/>
      <w:r w:rsidRPr="005D58A6">
        <w:rPr>
          <w:rFonts w:ascii="Times New Roman" w:hAnsi="Times New Roman" w:cs="Times New Roman"/>
          <w:color w:val="000000"/>
          <w:lang w:val="sq-AL"/>
        </w:rPr>
        <w:t>lëminë</w:t>
      </w:r>
      <w:proofErr w:type="spellEnd"/>
      <w:r w:rsidRPr="005D58A6">
        <w:rPr>
          <w:rFonts w:ascii="Times New Roman" w:hAnsi="Times New Roman" w:cs="Times New Roman"/>
          <w:color w:val="000000"/>
          <w:lang w:val="sq-AL"/>
        </w:rPr>
        <w:t xml:space="preserve"> e tyre;</w:t>
      </w:r>
    </w:p>
    <w:p w14:paraId="6B20EF89"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Kuptojnë dhe t’i përdorin disa nga shumë fjalët e </w:t>
      </w:r>
      <w:proofErr w:type="spellStart"/>
      <w:r w:rsidRPr="005D58A6">
        <w:rPr>
          <w:rFonts w:ascii="Times New Roman" w:hAnsi="Times New Roman" w:cs="Times New Roman"/>
          <w:color w:val="000000"/>
          <w:lang w:val="sq-AL"/>
        </w:rPr>
        <w:t>lëmisë</w:t>
      </w:r>
      <w:proofErr w:type="spellEnd"/>
      <w:r w:rsidRPr="005D58A6">
        <w:rPr>
          <w:rFonts w:ascii="Times New Roman" w:hAnsi="Times New Roman" w:cs="Times New Roman"/>
          <w:color w:val="000000"/>
          <w:lang w:val="sq-AL"/>
        </w:rPr>
        <w:t xml:space="preserve"> së shkencave kompjuterike;</w:t>
      </w:r>
    </w:p>
    <w:p w14:paraId="69924E15"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Dijnë</w:t>
      </w:r>
      <w:proofErr w:type="spellEnd"/>
      <w:r w:rsidRPr="005D58A6">
        <w:rPr>
          <w:rFonts w:ascii="Times New Roman" w:hAnsi="Times New Roman" w:cs="Times New Roman"/>
          <w:color w:val="000000"/>
          <w:lang w:val="sq-AL"/>
        </w:rPr>
        <w:t xml:space="preserve"> të kuptojnë se çfarë flasin të tjerët në gjuhën angleze, pra do të jenë të përgatitur të dëgjojnë gjuhën angleze;</w:t>
      </w:r>
    </w:p>
    <w:p w14:paraId="2CCA6A73"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Bëjnë komente rreth asaj që kanë dëgjuar nga mediat, gazetat, njerëzit.</w:t>
      </w:r>
    </w:p>
    <w:p w14:paraId="6C628A0D"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Ligjërata, ushtrime, diskutime.</w:t>
      </w:r>
    </w:p>
    <w:p w14:paraId="1B57117B"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 xml:space="preserve">Ese (30%), Punim </w:t>
      </w:r>
      <w:proofErr w:type="spellStart"/>
      <w:r w:rsidRPr="005D58A6">
        <w:rPr>
          <w:rFonts w:ascii="Times New Roman" w:hAnsi="Times New Roman" w:cs="Times New Roman"/>
          <w:color w:val="000000"/>
          <w:lang w:val="sq-AL"/>
        </w:rPr>
        <w:t>seminarik</w:t>
      </w:r>
      <w:proofErr w:type="spellEnd"/>
      <w:r w:rsidRPr="005D58A6">
        <w:rPr>
          <w:rFonts w:ascii="Times New Roman" w:hAnsi="Times New Roman" w:cs="Times New Roman"/>
          <w:color w:val="000000"/>
          <w:lang w:val="sq-AL"/>
        </w:rPr>
        <w:t xml:space="preserve"> (20%), Vijimi i rregullt (10%), Provimi final (40%), Totali (100%)</w:t>
      </w:r>
    </w:p>
    <w:p w14:paraId="76465FCA"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color w:val="000000"/>
          <w:lang w:val="sq-AL"/>
        </w:rPr>
        <w:t>Vlerësimi: 50 pikë deri në 59 pikë – 6; 60 pikë deri në 69 pikë – nota 7; 70 pikë deri në 79 pikë – nota 8; 80 pikë deri në 89 pikë – nota 9; 90 pikë deri në 100 pikë – nota 10.</w:t>
      </w:r>
    </w:p>
    <w:p w14:paraId="04D5CCDC"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Markeri</w:t>
      </w:r>
      <w:proofErr w:type="spellEnd"/>
      <w:r w:rsidRPr="005D58A6">
        <w:rPr>
          <w:rFonts w:ascii="Times New Roman" w:hAnsi="Times New Roman" w:cs="Times New Roman"/>
          <w:color w:val="000000"/>
          <w:lang w:val="sq-AL"/>
        </w:rPr>
        <w:t>, shpuza, tabela.</w:t>
      </w:r>
    </w:p>
    <w:p w14:paraId="1920CCCC"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1A5D5C6B"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0AAF3217" w14:textId="77777777" w:rsidR="00117E82" w:rsidRPr="005D58A6" w:rsidRDefault="00117E82" w:rsidP="00CE676C">
      <w:pPr>
        <w:numPr>
          <w:ilvl w:val="0"/>
          <w:numId w:val="73"/>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Santiago </w:t>
      </w:r>
      <w:proofErr w:type="spellStart"/>
      <w:r w:rsidRPr="005D58A6">
        <w:rPr>
          <w:rFonts w:ascii="Times New Roman" w:hAnsi="Times New Roman" w:cs="Times New Roman"/>
          <w:color w:val="000000"/>
          <w:lang w:val="sq-AL"/>
        </w:rPr>
        <w:t>Remacha</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Esteras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Infotech</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English</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for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computer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users</w:t>
      </w:r>
      <w:proofErr w:type="spellEnd"/>
      <w:r w:rsidRPr="005D58A6">
        <w:rPr>
          <w:rFonts w:ascii="Times New Roman" w:hAnsi="Times New Roman" w:cs="Times New Roman"/>
          <w:color w:val="000000"/>
          <w:lang w:val="sq-AL"/>
        </w:rPr>
        <w:t xml:space="preserve"> 3rd </w:t>
      </w:r>
      <w:proofErr w:type="spellStart"/>
      <w:r w:rsidRPr="005D58A6">
        <w:rPr>
          <w:rFonts w:ascii="Times New Roman" w:hAnsi="Times New Roman" w:cs="Times New Roman"/>
          <w:color w:val="000000"/>
          <w:lang w:val="sq-AL"/>
        </w:rPr>
        <w:t>Edition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Student’s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book</w:t>
      </w:r>
      <w:proofErr w:type="spellEnd"/>
      <w:r w:rsidRPr="005D58A6">
        <w:rPr>
          <w:rFonts w:ascii="Times New Roman" w:hAnsi="Times New Roman" w:cs="Times New Roman"/>
          <w:color w:val="000000"/>
          <w:lang w:val="sq-AL"/>
        </w:rPr>
        <w:t>, 2009</w:t>
      </w:r>
    </w:p>
    <w:p w14:paraId="7E215F30" w14:textId="77777777" w:rsidR="00117E82" w:rsidRPr="005D58A6" w:rsidRDefault="00117E82" w:rsidP="00117E82">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117E82" w:rsidRPr="005C153F" w14:paraId="7D3A47C5" w14:textId="77777777" w:rsidTr="005C153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14DB58A" w14:textId="77777777" w:rsidR="00117E82" w:rsidRPr="005C153F" w:rsidRDefault="00117E82">
            <w:pPr>
              <w:pStyle w:val="NoSpacing"/>
              <w:spacing w:line="276" w:lineRule="auto"/>
              <w:jc w:val="center"/>
              <w:rPr>
                <w:rFonts w:ascii="Times New Roman" w:eastAsia="Calibri"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117E82" w:rsidRPr="005C153F" w14:paraId="6C5AD180"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3FE04C33" w14:textId="77777777" w:rsidR="00117E82" w:rsidRPr="005C153F" w:rsidRDefault="00117E82">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1AD80F48"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DCEECF5"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6656EDC"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Gjithsej</w:t>
            </w:r>
          </w:p>
        </w:tc>
      </w:tr>
      <w:tr w:rsidR="00117E82" w:rsidRPr="005D58A6" w14:paraId="53D87C42"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32404B2"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7D521C4"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67D34D8"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C6117BD"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2D68498B"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323DE92"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21E64C7"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30CE2AF"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0613CD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10D99AA0"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4DA24E1"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FC58343" w14:textId="77777777" w:rsidR="00117E82" w:rsidRPr="005D58A6" w:rsidRDefault="00117E8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7496BAC" w14:textId="77777777" w:rsidR="00117E82" w:rsidRPr="005D58A6" w:rsidRDefault="00117E8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46B46027" w14:textId="77777777" w:rsidR="00117E82" w:rsidRPr="005D58A6" w:rsidRDefault="00117E82">
            <w:pPr>
              <w:pStyle w:val="NoSpacing"/>
              <w:spacing w:line="276" w:lineRule="auto"/>
              <w:jc w:val="center"/>
              <w:rPr>
                <w:rFonts w:ascii="Times New Roman" w:hAnsi="Times New Roman" w:cs="Times New Roman"/>
                <w:lang w:val="sq-AL"/>
              </w:rPr>
            </w:pPr>
          </w:p>
        </w:tc>
      </w:tr>
      <w:tr w:rsidR="00117E82" w:rsidRPr="005D58A6" w14:paraId="034DA71A"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70DB988"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4933BDF"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F6CACF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7340FC4"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117E82" w:rsidRPr="005D58A6" w14:paraId="452CEBAB"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5103C34"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AE273BA" w14:textId="77777777" w:rsidR="00117E82" w:rsidRPr="005D58A6" w:rsidRDefault="00117E8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C7E9970" w14:textId="77777777" w:rsidR="00117E82" w:rsidRPr="005D58A6" w:rsidRDefault="00117E8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6FD122B2" w14:textId="77777777" w:rsidR="00117E82" w:rsidRPr="005D58A6" w:rsidRDefault="00117E82">
            <w:pPr>
              <w:pStyle w:val="NoSpacing"/>
              <w:spacing w:line="276" w:lineRule="auto"/>
              <w:jc w:val="center"/>
              <w:rPr>
                <w:rFonts w:ascii="Times New Roman" w:hAnsi="Times New Roman" w:cs="Times New Roman"/>
                <w:lang w:val="sq-AL"/>
              </w:rPr>
            </w:pPr>
          </w:p>
        </w:tc>
      </w:tr>
      <w:tr w:rsidR="00117E82" w:rsidRPr="005D58A6" w14:paraId="58FC595C"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759D343" w14:textId="77777777" w:rsidR="00117E82" w:rsidRPr="005D58A6" w:rsidRDefault="00117E8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C0AB0DD"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1301455"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C88D91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117E82" w:rsidRPr="005D58A6" w14:paraId="24B840B0"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3FD05BF"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CD25CB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D3C64CD"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0F3D17C"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117E82" w:rsidRPr="005D58A6" w14:paraId="30EBBD4D"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B967415"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5F02E4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A2CE18A"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6D5535C"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5F9E3237"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EC9F462"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4B1436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F7353D5"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663D990"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117E82" w:rsidRPr="005D58A6" w14:paraId="3D6BB341"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2F95E11"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39A9635"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C81358A"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3EFB12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117E82" w:rsidRPr="005D58A6" w14:paraId="731E4771"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7C8A425"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74E0FFD"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8C809A5"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D26C347"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117E82" w:rsidRPr="005C153F" w14:paraId="0D4451BF"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6BA7B348" w14:textId="77777777" w:rsidR="00117E82" w:rsidRPr="005C153F" w:rsidRDefault="00117E82">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B95CD77" w14:textId="77777777" w:rsidR="00117E82" w:rsidRPr="005C153F" w:rsidRDefault="00117E8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CF80EE4" w14:textId="77777777" w:rsidR="00117E82" w:rsidRPr="005C153F" w:rsidRDefault="00117E8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36037AA"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150</w:t>
            </w:r>
          </w:p>
        </w:tc>
      </w:tr>
    </w:tbl>
    <w:p w14:paraId="1100CFD3" w14:textId="77777777" w:rsidR="00816681" w:rsidRPr="005D58A6" w:rsidRDefault="00816681" w:rsidP="00816681">
      <w:pPr>
        <w:pStyle w:val="NoSpacing"/>
        <w:jc w:val="both"/>
        <w:rPr>
          <w:rFonts w:ascii="Times New Roman" w:hAnsi="Times New Roman" w:cs="Times New Roman"/>
          <w:color w:val="000000" w:themeColor="text1"/>
          <w:highlight w:val="red"/>
          <w:lang w:val="sq-AL"/>
        </w:rPr>
      </w:pPr>
    </w:p>
    <w:p w14:paraId="67319769" w14:textId="77777777" w:rsidR="00DB42F3" w:rsidRPr="005D58A6" w:rsidRDefault="00DB42F3" w:rsidP="00816681">
      <w:pPr>
        <w:pStyle w:val="NoSpacing"/>
        <w:jc w:val="both"/>
        <w:rPr>
          <w:rFonts w:ascii="Times New Roman" w:hAnsi="Times New Roman" w:cs="Times New Roman"/>
          <w:color w:val="000000" w:themeColor="text1"/>
          <w:highlight w:val="red"/>
          <w:lang w:val="sq-AL"/>
        </w:rPr>
      </w:pPr>
    </w:p>
    <w:p w14:paraId="748A751A" w14:textId="77777777" w:rsidR="00DB42F3" w:rsidRPr="005D58A6" w:rsidRDefault="00DB42F3" w:rsidP="00816681">
      <w:pPr>
        <w:pStyle w:val="NoSpacing"/>
        <w:jc w:val="both"/>
        <w:rPr>
          <w:rFonts w:ascii="Times New Roman" w:hAnsi="Times New Roman" w:cs="Times New Roman"/>
          <w:color w:val="000000" w:themeColor="text1"/>
          <w:highlight w:val="red"/>
          <w:lang w:val="sq-AL"/>
        </w:rPr>
      </w:pPr>
    </w:p>
    <w:p w14:paraId="7EBB5E1A" w14:textId="77777777" w:rsidR="00DB42F3" w:rsidRPr="005D58A6" w:rsidRDefault="00DB42F3" w:rsidP="00DB42F3">
      <w:pPr>
        <w:spacing w:after="0" w:line="240" w:lineRule="auto"/>
        <w:jc w:val="center"/>
        <w:rPr>
          <w:rFonts w:ascii="Times New Roman" w:hAnsi="Times New Roman" w:cs="Times New Roman"/>
          <w:b/>
          <w:color w:val="000000" w:themeColor="text1"/>
        </w:rPr>
      </w:pPr>
      <w:proofErr w:type="spellStart"/>
      <w:r w:rsidRPr="005D58A6">
        <w:rPr>
          <w:rFonts w:ascii="Times New Roman" w:hAnsi="Times New Roman" w:cs="Times New Roman"/>
          <w:b/>
          <w:color w:val="000000" w:themeColor="text1"/>
        </w:rPr>
        <w:lastRenderedPageBreak/>
        <w:t>Semestri</w:t>
      </w:r>
      <w:proofErr w:type="spellEnd"/>
      <w:r w:rsidRPr="005D58A6">
        <w:rPr>
          <w:rFonts w:ascii="Times New Roman" w:hAnsi="Times New Roman" w:cs="Times New Roman"/>
          <w:b/>
          <w:color w:val="000000" w:themeColor="text1"/>
        </w:rPr>
        <w:t xml:space="preserve"> II</w:t>
      </w:r>
    </w:p>
    <w:p w14:paraId="75160ECB" w14:textId="77777777" w:rsidR="00656E0E" w:rsidRPr="005D58A6" w:rsidRDefault="00656E0E" w:rsidP="00816681">
      <w:pPr>
        <w:pStyle w:val="NoSpacing"/>
        <w:jc w:val="both"/>
        <w:rPr>
          <w:rFonts w:ascii="Times New Roman" w:hAnsi="Times New Roman" w:cs="Times New Roman"/>
          <w:color w:val="000000" w:themeColor="text1"/>
          <w:highlight w:val="red"/>
          <w:lang w:val="sq-AL"/>
        </w:rPr>
      </w:pPr>
    </w:p>
    <w:p w14:paraId="6A426B9E"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lang w:val="sq-AL"/>
        </w:rPr>
        <w:t>Kalkulus</w:t>
      </w:r>
      <w:proofErr w:type="spellEnd"/>
      <w:r w:rsidRPr="005D58A6">
        <w:rPr>
          <w:rFonts w:ascii="Times New Roman" w:hAnsi="Times New Roman" w:cs="Times New Roman"/>
          <w:lang w:val="sq-AL"/>
        </w:rPr>
        <w:t xml:space="preserve"> I</w:t>
      </w:r>
    </w:p>
    <w:p w14:paraId="11277F91"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proofErr w:type="spellStart"/>
      <w:r w:rsidRPr="005D58A6">
        <w:rPr>
          <w:rStyle w:val="fontstyle21"/>
          <w:rFonts w:ascii="Times New Roman" w:hAnsi="Times New Roman" w:cs="Times New Roman"/>
          <w:sz w:val="22"/>
          <w:szCs w:val="22"/>
        </w:rPr>
        <w:t>Dr.</w:t>
      </w:r>
      <w:proofErr w:type="spellEnd"/>
      <w:r w:rsidRPr="005D58A6">
        <w:rPr>
          <w:rStyle w:val="fontstyle21"/>
          <w:rFonts w:ascii="Times New Roman" w:hAnsi="Times New Roman" w:cs="Times New Roman"/>
          <w:sz w:val="22"/>
          <w:szCs w:val="22"/>
        </w:rPr>
        <w:t xml:space="preserve"> Sc. Naim Braha</w:t>
      </w:r>
    </w:p>
    <w:p w14:paraId="3355981F"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75B9AACF"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6EDAC753" w14:textId="77777777" w:rsidR="00117E82" w:rsidRPr="005D58A6" w:rsidRDefault="00117E82" w:rsidP="00117E82">
      <w:pPr>
        <w:spacing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 xml:space="preserve">Ky kurs mbulon nocione themelore nga analiza matematike, si </w:t>
      </w:r>
      <w:proofErr w:type="spellStart"/>
      <w:r w:rsidRPr="005D58A6">
        <w:rPr>
          <w:rFonts w:ascii="Times New Roman" w:hAnsi="Times New Roman" w:cs="Times New Roman"/>
          <w:color w:val="000000"/>
          <w:lang w:val="sq-AL"/>
        </w:rPr>
        <w:t>bashkesitë</w:t>
      </w:r>
      <w:proofErr w:type="spellEnd"/>
      <w:r w:rsidRPr="005D58A6">
        <w:rPr>
          <w:rFonts w:ascii="Times New Roman" w:hAnsi="Times New Roman" w:cs="Times New Roman"/>
          <w:color w:val="000000"/>
          <w:lang w:val="sq-AL"/>
        </w:rPr>
        <w:t xml:space="preserve"> e numrave realë dhe kompleks, </w:t>
      </w:r>
      <w:proofErr w:type="spellStart"/>
      <w:r w:rsidRPr="005D58A6">
        <w:rPr>
          <w:rFonts w:ascii="Times New Roman" w:hAnsi="Times New Roman" w:cs="Times New Roman"/>
          <w:color w:val="000000"/>
          <w:lang w:val="sq-AL"/>
        </w:rPr>
        <w:t>bashkesitë</w:t>
      </w:r>
      <w:proofErr w:type="spellEnd"/>
      <w:r w:rsidRPr="005D58A6">
        <w:rPr>
          <w:rFonts w:ascii="Times New Roman" w:hAnsi="Times New Roman" w:cs="Times New Roman"/>
          <w:color w:val="000000"/>
          <w:lang w:val="sq-AL"/>
        </w:rPr>
        <w:t xml:space="preserve"> e </w:t>
      </w:r>
      <w:proofErr w:type="spellStart"/>
      <w:r w:rsidRPr="005D58A6">
        <w:rPr>
          <w:rFonts w:ascii="Times New Roman" w:hAnsi="Times New Roman" w:cs="Times New Roman"/>
          <w:color w:val="000000"/>
          <w:lang w:val="sq-AL"/>
        </w:rPr>
        <w:t>numerueshme</w:t>
      </w:r>
      <w:proofErr w:type="spellEnd"/>
      <w:r w:rsidRPr="005D58A6">
        <w:rPr>
          <w:rFonts w:ascii="Times New Roman" w:hAnsi="Times New Roman" w:cs="Times New Roman"/>
          <w:color w:val="000000"/>
          <w:lang w:val="sq-AL"/>
        </w:rPr>
        <w:t xml:space="preserve">, kuptimi i vargut numerik, limitet e vargjeve, numri e, seritë numerike, limitet e funksioneve, funksionet e vazhdueshme, </w:t>
      </w:r>
      <w:proofErr w:type="spellStart"/>
      <w:r w:rsidRPr="005D58A6">
        <w:rPr>
          <w:rFonts w:ascii="Times New Roman" w:hAnsi="Times New Roman" w:cs="Times New Roman"/>
          <w:color w:val="000000"/>
          <w:lang w:val="sq-AL"/>
        </w:rPr>
        <w:t>derivatetet</w:t>
      </w:r>
      <w:proofErr w:type="spellEnd"/>
      <w:r w:rsidRPr="005D58A6">
        <w:rPr>
          <w:rFonts w:ascii="Times New Roman" w:hAnsi="Times New Roman" w:cs="Times New Roman"/>
          <w:color w:val="000000"/>
          <w:lang w:val="sq-AL"/>
        </w:rPr>
        <w:t xml:space="preserve"> e funksioneve, zbatimi i derivateve të funksioneve në paraqitjen grafike të funksioneve, etj.</w:t>
      </w:r>
    </w:p>
    <w:p w14:paraId="5A1DAC5E" w14:textId="77777777" w:rsidR="00117E82" w:rsidRPr="005D58A6" w:rsidRDefault="00117E82" w:rsidP="00117E82">
      <w:pPr>
        <w:spacing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Në</w:t>
      </w:r>
      <w:proofErr w:type="spellEnd"/>
      <w:r w:rsidRPr="005D58A6">
        <w:rPr>
          <w:rFonts w:ascii="Times New Roman" w:hAnsi="Times New Roman" w:cs="Times New Roman"/>
          <w:lang w:val="sq-AL"/>
        </w:rPr>
        <w:t xml:space="preserve"> këtë kurs, qëllimi kryesor është që studentët të kuptojnë nocionet </w:t>
      </w:r>
      <w:proofErr w:type="spellStart"/>
      <w:r w:rsidRPr="005D58A6">
        <w:rPr>
          <w:rFonts w:ascii="Times New Roman" w:hAnsi="Times New Roman" w:cs="Times New Roman"/>
          <w:lang w:val="sq-AL"/>
        </w:rPr>
        <w:t>fundamentale</w:t>
      </w:r>
      <w:proofErr w:type="spellEnd"/>
      <w:r w:rsidRPr="005D58A6">
        <w:rPr>
          <w:rFonts w:ascii="Times New Roman" w:hAnsi="Times New Roman" w:cs="Times New Roman"/>
          <w:lang w:val="sq-AL"/>
        </w:rPr>
        <w:t xml:space="preserve"> të llogaritjeve, me theks të veçantë në zbatimin praktik të koncepteve bazike nga bashkësitë e </w:t>
      </w:r>
      <w:proofErr w:type="spellStart"/>
      <w:r w:rsidRPr="005D58A6">
        <w:rPr>
          <w:rFonts w:ascii="Times New Roman" w:hAnsi="Times New Roman" w:cs="Times New Roman"/>
          <w:lang w:val="sq-AL"/>
        </w:rPr>
        <w:t>numerueshme</w:t>
      </w:r>
      <w:proofErr w:type="spellEnd"/>
      <w:r w:rsidRPr="005D58A6">
        <w:rPr>
          <w:rFonts w:ascii="Times New Roman" w:hAnsi="Times New Roman" w:cs="Times New Roman"/>
          <w:lang w:val="sq-AL"/>
        </w:rPr>
        <w:t>, limitet e vargjeve, seritë numerike, etj.</w:t>
      </w:r>
    </w:p>
    <w:p w14:paraId="3F6A7DAC"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7363FC0F"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Kenë njohuri mbi </w:t>
      </w:r>
      <w:proofErr w:type="spellStart"/>
      <w:r w:rsidRPr="005D58A6">
        <w:rPr>
          <w:rFonts w:ascii="Times New Roman" w:hAnsi="Times New Roman" w:cs="Times New Roman"/>
          <w:color w:val="000000"/>
          <w:lang w:val="sq-AL"/>
        </w:rPr>
        <w:t>bashkesitë</w:t>
      </w:r>
      <w:proofErr w:type="spellEnd"/>
      <w:r w:rsidRPr="005D58A6">
        <w:rPr>
          <w:rFonts w:ascii="Times New Roman" w:hAnsi="Times New Roman" w:cs="Times New Roman"/>
          <w:color w:val="000000"/>
          <w:lang w:val="sq-AL"/>
        </w:rPr>
        <w:t xml:space="preserve"> numerike, në veçanti mbi </w:t>
      </w:r>
      <w:proofErr w:type="spellStart"/>
      <w:r w:rsidRPr="005D58A6">
        <w:rPr>
          <w:rFonts w:ascii="Times New Roman" w:hAnsi="Times New Roman" w:cs="Times New Roman"/>
          <w:color w:val="000000"/>
          <w:lang w:val="sq-AL"/>
        </w:rPr>
        <w:t>bashkesinë</w:t>
      </w:r>
      <w:proofErr w:type="spellEnd"/>
      <w:r w:rsidRPr="005D58A6">
        <w:rPr>
          <w:rFonts w:ascii="Times New Roman" w:hAnsi="Times New Roman" w:cs="Times New Roman"/>
          <w:color w:val="000000"/>
          <w:lang w:val="sq-AL"/>
        </w:rPr>
        <w:t xml:space="preserve"> e numrave realë dhe kompleks;</w:t>
      </w:r>
    </w:p>
    <w:p w14:paraId="5DC9BDB7"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Dijnë</w:t>
      </w:r>
      <w:proofErr w:type="spellEnd"/>
      <w:r w:rsidRPr="005D58A6">
        <w:rPr>
          <w:rFonts w:ascii="Times New Roman" w:hAnsi="Times New Roman" w:cs="Times New Roman"/>
          <w:color w:val="000000"/>
          <w:lang w:val="sq-AL"/>
        </w:rPr>
        <w:t xml:space="preserve"> për konceptet themelore mbi vargjet dhe limitet e tyre;</w:t>
      </w:r>
    </w:p>
    <w:p w14:paraId="1F7FEF79"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Dijnë</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klasët</w:t>
      </w:r>
      <w:proofErr w:type="spellEnd"/>
      <w:r w:rsidRPr="005D58A6">
        <w:rPr>
          <w:rFonts w:ascii="Times New Roman" w:hAnsi="Times New Roman" w:cs="Times New Roman"/>
          <w:color w:val="000000"/>
          <w:lang w:val="sq-AL"/>
        </w:rPr>
        <w:t xml:space="preserve"> themelore të funksioneve dhe vetitë e tyre;</w:t>
      </w:r>
    </w:p>
    <w:p w14:paraId="0A12AE35"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Kuptojnë vetitë e funksioneve të vazhdueshme;</w:t>
      </w:r>
    </w:p>
    <w:p w14:paraId="09B1D20B"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Zgjidhin probleme të cilat lidhen me derivatin e funksionit dhe zbatimit të tij në probleme të ndryshme, si në paraqitjen </w:t>
      </w:r>
      <w:proofErr w:type="spellStart"/>
      <w:r w:rsidRPr="005D58A6">
        <w:rPr>
          <w:rFonts w:ascii="Times New Roman" w:hAnsi="Times New Roman" w:cs="Times New Roman"/>
          <w:color w:val="000000"/>
          <w:lang w:val="sq-AL"/>
        </w:rPr>
        <w:t>garafike</w:t>
      </w:r>
      <w:proofErr w:type="spellEnd"/>
      <w:r w:rsidRPr="005D58A6">
        <w:rPr>
          <w:rFonts w:ascii="Times New Roman" w:hAnsi="Times New Roman" w:cs="Times New Roman"/>
          <w:color w:val="000000"/>
          <w:lang w:val="sq-AL"/>
        </w:rPr>
        <w:t xml:space="preserve"> të funksioneve</w:t>
      </w:r>
    </w:p>
    <w:p w14:paraId="05D3989C"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Ligjërata, ushtrime teorike dhe numerike, diskutime, punë në grupe.</w:t>
      </w:r>
    </w:p>
    <w:p w14:paraId="21925D62"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Testi i parë (50%), Testi i dytë (50%) ose Provimi final (100%)</w:t>
      </w:r>
    </w:p>
    <w:p w14:paraId="071541BC"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color w:val="000000"/>
          <w:lang w:val="sq-AL"/>
        </w:rPr>
        <w:t>Vlerësimi: 50 pikë deri në 59 pikë – 6; 60 pikë deri në 69 pikë – nota 7; 70 pikë deri në 79 pikë – nota 8; 80 pikë deri në 89 pikë – nota 9; 90 pikë deri në 100 pikë – nota 10.</w:t>
      </w:r>
    </w:p>
    <w:p w14:paraId="55878790"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Markeri</w:t>
      </w:r>
      <w:proofErr w:type="spellEnd"/>
      <w:r w:rsidRPr="005D58A6">
        <w:rPr>
          <w:rFonts w:ascii="Times New Roman" w:hAnsi="Times New Roman" w:cs="Times New Roman"/>
          <w:color w:val="000000"/>
          <w:lang w:val="sq-AL"/>
        </w:rPr>
        <w:t>, shpuza, tabela, kompjuteri, projektori.</w:t>
      </w:r>
    </w:p>
    <w:p w14:paraId="4B6876FA"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01A94298"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556C78AA" w14:textId="77777777" w:rsidR="00117E82" w:rsidRPr="005D58A6" w:rsidRDefault="00117E82" w:rsidP="00CE676C">
      <w:pPr>
        <w:numPr>
          <w:ilvl w:val="0"/>
          <w:numId w:val="73"/>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N. </w:t>
      </w:r>
      <w:proofErr w:type="spellStart"/>
      <w:r w:rsidRPr="005D58A6">
        <w:rPr>
          <w:rFonts w:ascii="Times New Roman" w:hAnsi="Times New Roman" w:cs="Times New Roman"/>
          <w:color w:val="000000"/>
          <w:lang w:val="sq-AL"/>
        </w:rPr>
        <w:t>Braha</w:t>
      </w:r>
      <w:proofErr w:type="spellEnd"/>
      <w:r w:rsidRPr="005D58A6">
        <w:rPr>
          <w:rFonts w:ascii="Times New Roman" w:hAnsi="Times New Roman" w:cs="Times New Roman"/>
          <w:color w:val="000000"/>
          <w:lang w:val="sq-AL"/>
        </w:rPr>
        <w:t xml:space="preserve"> dhe I. Shehu, Analiza matematike I, Prishtinë, 2006</w:t>
      </w:r>
    </w:p>
    <w:p w14:paraId="3D5DFB7C" w14:textId="77777777" w:rsidR="00117E82" w:rsidRPr="005D58A6" w:rsidRDefault="00117E82" w:rsidP="00CE676C">
      <w:pPr>
        <w:numPr>
          <w:ilvl w:val="0"/>
          <w:numId w:val="73"/>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Brian</w:t>
      </w:r>
      <w:proofErr w:type="spellEnd"/>
      <w:r w:rsidRPr="005D58A6">
        <w:rPr>
          <w:rFonts w:ascii="Times New Roman" w:hAnsi="Times New Roman" w:cs="Times New Roman"/>
          <w:color w:val="000000"/>
          <w:lang w:val="sq-AL"/>
        </w:rPr>
        <w:t xml:space="preserve"> S. </w:t>
      </w:r>
      <w:proofErr w:type="spellStart"/>
      <w:r w:rsidRPr="005D58A6">
        <w:rPr>
          <w:rFonts w:ascii="Times New Roman" w:hAnsi="Times New Roman" w:cs="Times New Roman"/>
          <w:color w:val="000000"/>
          <w:lang w:val="sq-AL"/>
        </w:rPr>
        <w:t>Thomson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Judith</w:t>
      </w:r>
      <w:proofErr w:type="spellEnd"/>
      <w:r w:rsidRPr="005D58A6">
        <w:rPr>
          <w:rFonts w:ascii="Times New Roman" w:hAnsi="Times New Roman" w:cs="Times New Roman"/>
          <w:color w:val="000000"/>
          <w:lang w:val="sq-AL"/>
        </w:rPr>
        <w:t xml:space="preserve"> B. </w:t>
      </w:r>
      <w:proofErr w:type="spellStart"/>
      <w:r w:rsidRPr="005D58A6">
        <w:rPr>
          <w:rFonts w:ascii="Times New Roman" w:hAnsi="Times New Roman" w:cs="Times New Roman"/>
          <w:color w:val="000000"/>
          <w:lang w:val="sq-AL"/>
        </w:rPr>
        <w:t>Bruckner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Andrew</w:t>
      </w:r>
      <w:proofErr w:type="spellEnd"/>
      <w:r w:rsidRPr="005D58A6">
        <w:rPr>
          <w:rFonts w:ascii="Times New Roman" w:hAnsi="Times New Roman" w:cs="Times New Roman"/>
          <w:color w:val="000000"/>
          <w:lang w:val="sq-AL"/>
        </w:rPr>
        <w:t xml:space="preserve"> M. </w:t>
      </w:r>
      <w:proofErr w:type="spellStart"/>
      <w:r w:rsidRPr="005D58A6">
        <w:rPr>
          <w:rFonts w:ascii="Times New Roman" w:hAnsi="Times New Roman" w:cs="Times New Roman"/>
          <w:color w:val="000000"/>
          <w:lang w:val="sq-AL"/>
        </w:rPr>
        <w:t>Bruckner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Elementary</w:t>
      </w:r>
      <w:proofErr w:type="spellEnd"/>
      <w:r w:rsidRPr="005D58A6">
        <w:rPr>
          <w:rFonts w:ascii="Times New Roman" w:hAnsi="Times New Roman" w:cs="Times New Roman"/>
          <w:color w:val="000000"/>
          <w:lang w:val="sq-AL"/>
        </w:rPr>
        <w:t xml:space="preserve"> real </w:t>
      </w:r>
      <w:proofErr w:type="spellStart"/>
      <w:r w:rsidRPr="005D58A6">
        <w:rPr>
          <w:rFonts w:ascii="Times New Roman" w:hAnsi="Times New Roman" w:cs="Times New Roman"/>
          <w:color w:val="000000"/>
          <w:lang w:val="sq-AL"/>
        </w:rPr>
        <w:t>analysis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Thomson</w:t>
      </w:r>
      <w:proofErr w:type="spellEnd"/>
      <w:r w:rsidRPr="005D58A6">
        <w:rPr>
          <w:rFonts w:ascii="Times New Roman" w:hAnsi="Times New Roman" w:cs="Times New Roman"/>
          <w:color w:val="000000"/>
          <w:lang w:val="sq-AL"/>
        </w:rPr>
        <w:t xml:space="preserve"> - </w:t>
      </w:r>
      <w:proofErr w:type="spellStart"/>
      <w:r w:rsidRPr="005D58A6">
        <w:rPr>
          <w:rFonts w:ascii="Times New Roman" w:hAnsi="Times New Roman" w:cs="Times New Roman"/>
          <w:color w:val="000000"/>
          <w:lang w:val="sq-AL"/>
        </w:rPr>
        <w:t>Bruckner</w:t>
      </w:r>
      <w:proofErr w:type="spellEnd"/>
      <w:r w:rsidRPr="005D58A6">
        <w:rPr>
          <w:rFonts w:ascii="Times New Roman" w:hAnsi="Times New Roman" w:cs="Times New Roman"/>
          <w:color w:val="000000"/>
          <w:lang w:val="sq-AL"/>
        </w:rPr>
        <w:t>, 2001</w:t>
      </w:r>
    </w:p>
    <w:p w14:paraId="59858E4D" w14:textId="77777777" w:rsidR="00117E82" w:rsidRPr="005D58A6" w:rsidRDefault="00117E82" w:rsidP="00CE676C">
      <w:pPr>
        <w:numPr>
          <w:ilvl w:val="0"/>
          <w:numId w:val="73"/>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Walter</w:t>
      </w:r>
      <w:proofErr w:type="spellEnd"/>
      <w:r w:rsidRPr="005D58A6">
        <w:rPr>
          <w:rFonts w:ascii="Times New Roman" w:hAnsi="Times New Roman" w:cs="Times New Roman"/>
          <w:color w:val="000000"/>
          <w:lang w:val="sq-AL"/>
        </w:rPr>
        <w:t xml:space="preserve"> Rudin, </w:t>
      </w:r>
      <w:proofErr w:type="spellStart"/>
      <w:r w:rsidRPr="005D58A6">
        <w:rPr>
          <w:rFonts w:ascii="Times New Roman" w:hAnsi="Times New Roman" w:cs="Times New Roman"/>
          <w:color w:val="000000"/>
          <w:lang w:val="sq-AL"/>
        </w:rPr>
        <w:t>Principles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of</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mathematical</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analysis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McGraw-Hill</w:t>
      </w:r>
      <w:proofErr w:type="spellEnd"/>
      <w:r w:rsidRPr="005D58A6">
        <w:rPr>
          <w:rFonts w:ascii="Times New Roman" w:hAnsi="Times New Roman" w:cs="Times New Roman"/>
          <w:color w:val="000000"/>
          <w:lang w:val="sq-AL"/>
        </w:rPr>
        <w:t>, 1976</w:t>
      </w:r>
    </w:p>
    <w:p w14:paraId="73B0FA09" w14:textId="77777777" w:rsidR="00117E82" w:rsidRPr="005D58A6" w:rsidRDefault="00117E82" w:rsidP="00117E82">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117E82" w:rsidRPr="005C153F" w14:paraId="113A7EF0" w14:textId="77777777" w:rsidTr="005C153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77511D8" w14:textId="77777777" w:rsidR="00117E82" w:rsidRPr="005C153F" w:rsidRDefault="00117E82">
            <w:pPr>
              <w:pStyle w:val="NoSpacing"/>
              <w:spacing w:line="276" w:lineRule="auto"/>
              <w:jc w:val="center"/>
              <w:rPr>
                <w:rFonts w:ascii="Times New Roman" w:eastAsia="Calibri"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117E82" w:rsidRPr="005C153F" w14:paraId="5626E4E2"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C246D25" w14:textId="77777777" w:rsidR="00117E82" w:rsidRPr="005C153F" w:rsidRDefault="00117E82">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C7BE181"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787137D"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403858A"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Gjithsej</w:t>
            </w:r>
          </w:p>
        </w:tc>
      </w:tr>
      <w:tr w:rsidR="00117E82" w:rsidRPr="005D58A6" w14:paraId="506B3DCC"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D27A591"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50781F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C12D0B3"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8DD64A8"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4F0F71C1"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D2EA0DD"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0DE0B63"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167AB49"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122CC97"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338536CA"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E8BDC19"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6875C88" w14:textId="77777777" w:rsidR="00117E82" w:rsidRPr="005D58A6" w:rsidRDefault="00117E8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1F5C91D" w14:textId="77777777" w:rsidR="00117E82" w:rsidRPr="005D58A6" w:rsidRDefault="00117E8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0D31332E" w14:textId="77777777" w:rsidR="00117E82" w:rsidRPr="005D58A6" w:rsidRDefault="00117E82">
            <w:pPr>
              <w:pStyle w:val="NoSpacing"/>
              <w:spacing w:line="276" w:lineRule="auto"/>
              <w:jc w:val="center"/>
              <w:rPr>
                <w:rFonts w:ascii="Times New Roman" w:hAnsi="Times New Roman" w:cs="Times New Roman"/>
                <w:lang w:val="sq-AL"/>
              </w:rPr>
            </w:pPr>
          </w:p>
        </w:tc>
      </w:tr>
      <w:tr w:rsidR="00117E82" w:rsidRPr="005D58A6" w14:paraId="4AF847D7"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893BD60"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6D4C51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B9B0768"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578163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117E82" w:rsidRPr="005D58A6" w14:paraId="669AEA9C"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1E8EE7B"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5011A353" w14:textId="77777777" w:rsidR="00117E82" w:rsidRPr="005D58A6" w:rsidRDefault="00117E8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FB37B4C" w14:textId="77777777" w:rsidR="00117E82" w:rsidRPr="005D58A6" w:rsidRDefault="00117E8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338DEBC6" w14:textId="77777777" w:rsidR="00117E82" w:rsidRPr="005D58A6" w:rsidRDefault="00117E82">
            <w:pPr>
              <w:pStyle w:val="NoSpacing"/>
              <w:spacing w:line="276" w:lineRule="auto"/>
              <w:jc w:val="center"/>
              <w:rPr>
                <w:rFonts w:ascii="Times New Roman" w:hAnsi="Times New Roman" w:cs="Times New Roman"/>
                <w:lang w:val="sq-AL"/>
              </w:rPr>
            </w:pPr>
          </w:p>
        </w:tc>
      </w:tr>
      <w:tr w:rsidR="00117E82" w:rsidRPr="005D58A6" w14:paraId="2CD0CE16"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0276126" w14:textId="77777777" w:rsidR="00117E82" w:rsidRPr="005D58A6" w:rsidRDefault="00117E8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1C6E005"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58D0B44"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EF5F550"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117E82" w:rsidRPr="005D58A6" w14:paraId="12EF3D1F"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17EFB88"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F846C9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645E08C"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1C44DF2"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117E82" w:rsidRPr="005D58A6" w14:paraId="214B53EF"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F0879A4"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32F8F4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299473A"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D4E5623"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003438BF"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1DFBBC8"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F33DE3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3DFE54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F6BA8B7" w14:textId="77777777" w:rsidR="00117E82"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117E82" w:rsidRPr="005D58A6" w14:paraId="35133EC3"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E7196B4"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6AF74C0"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41EA744"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703BA6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117E82" w:rsidRPr="005D58A6" w14:paraId="342C7CDC"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E5B98E7"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B05BC7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61D212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68E179C"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117E82" w:rsidRPr="005C153F" w14:paraId="3F0C9710"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29BEDED0" w14:textId="77777777" w:rsidR="00117E82" w:rsidRPr="005C153F" w:rsidRDefault="00117E82">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A7691B4" w14:textId="77777777" w:rsidR="00117E82" w:rsidRPr="005C153F" w:rsidRDefault="00117E8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1C06C73" w14:textId="77777777" w:rsidR="00117E82" w:rsidRPr="005C153F" w:rsidRDefault="00117E8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5E0D4B3F"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150</w:t>
            </w:r>
          </w:p>
        </w:tc>
      </w:tr>
    </w:tbl>
    <w:p w14:paraId="610C1F38" w14:textId="77777777" w:rsidR="00123357" w:rsidRPr="005D58A6" w:rsidRDefault="00123357" w:rsidP="00816681">
      <w:pPr>
        <w:pStyle w:val="NoSpacing"/>
        <w:jc w:val="both"/>
        <w:rPr>
          <w:rFonts w:ascii="Times New Roman" w:hAnsi="Times New Roman" w:cs="Times New Roman"/>
          <w:color w:val="000000" w:themeColor="text1"/>
          <w:highlight w:val="red"/>
          <w:lang w:val="sq-AL"/>
        </w:rPr>
      </w:pPr>
    </w:p>
    <w:p w14:paraId="2916A274" w14:textId="77777777" w:rsidR="00123357" w:rsidRDefault="00123357" w:rsidP="00816681">
      <w:pPr>
        <w:pStyle w:val="NoSpacing"/>
        <w:jc w:val="both"/>
        <w:rPr>
          <w:rFonts w:ascii="Times New Roman" w:hAnsi="Times New Roman" w:cs="Times New Roman"/>
          <w:color w:val="000000" w:themeColor="text1"/>
          <w:highlight w:val="red"/>
          <w:lang w:val="sq-AL"/>
        </w:rPr>
      </w:pPr>
    </w:p>
    <w:p w14:paraId="64630053" w14:textId="77777777" w:rsidR="000A4D33" w:rsidRPr="005D58A6" w:rsidRDefault="000A4D33" w:rsidP="00816681">
      <w:pPr>
        <w:pStyle w:val="NoSpacing"/>
        <w:jc w:val="both"/>
        <w:rPr>
          <w:rFonts w:ascii="Times New Roman" w:hAnsi="Times New Roman" w:cs="Times New Roman"/>
          <w:color w:val="000000" w:themeColor="text1"/>
          <w:highlight w:val="red"/>
          <w:lang w:val="sq-AL"/>
        </w:rPr>
      </w:pPr>
    </w:p>
    <w:p w14:paraId="4510553B" w14:textId="77777777" w:rsidR="00CC296D" w:rsidRPr="005D58A6" w:rsidRDefault="00CC296D" w:rsidP="00CC296D">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lang w:val="sq-AL"/>
        </w:rPr>
        <w:t>Algjebra lineare me gjeometri analitike</w:t>
      </w:r>
    </w:p>
    <w:p w14:paraId="1EA2938C" w14:textId="77777777" w:rsidR="00CC296D" w:rsidRPr="005D58A6" w:rsidRDefault="00CC296D" w:rsidP="00CC296D">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Prof. </w:t>
      </w:r>
      <w:proofErr w:type="spellStart"/>
      <w:r w:rsidRPr="005D58A6">
        <w:rPr>
          <w:rFonts w:ascii="Times New Roman" w:hAnsi="Times New Roman" w:cs="Times New Roman"/>
          <w:bCs/>
          <w:color w:val="000000"/>
          <w:lang w:val="sq-AL"/>
        </w:rPr>
        <w:t>Ass</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Armend</w:t>
      </w:r>
      <w:proofErr w:type="spellEnd"/>
      <w:r w:rsidRPr="005D58A6">
        <w:rPr>
          <w:rFonts w:ascii="Times New Roman" w:hAnsi="Times New Roman" w:cs="Times New Roman"/>
          <w:bCs/>
          <w:color w:val="000000"/>
          <w:lang w:val="sq-AL"/>
        </w:rPr>
        <w:t xml:space="preserve"> Shabani</w:t>
      </w:r>
    </w:p>
    <w:p w14:paraId="5E0336E7" w14:textId="77777777" w:rsidR="00CC296D" w:rsidRPr="005D58A6" w:rsidRDefault="00CC296D" w:rsidP="00CC296D">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3C5E1BFA" w14:textId="77777777" w:rsidR="00CC296D" w:rsidRPr="005D58A6" w:rsidRDefault="00CC296D" w:rsidP="00CC296D">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01641A6B" w14:textId="77777777" w:rsidR="00CC296D" w:rsidRPr="005D58A6" w:rsidRDefault="00CC296D" w:rsidP="00CC296D">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 xml:space="preserve">Në këtë kurs shqyrtohen kuptimet themelore të algjebrës lineare dhe të gjeometrisë analitike. Do të studiohet teoria e matricave dhe përcaktorëve si dhe zbatimi i tyre në zgjidhjen e sistemeve të ekuacioneve lineare. Do të jepen kuptimet themelore nga hapësirat vektoriale. Do të shqyrtohen hapësirat me prodhim të brendshëm, bazat e </w:t>
      </w:r>
      <w:proofErr w:type="spellStart"/>
      <w:r w:rsidRPr="005D58A6">
        <w:rPr>
          <w:rFonts w:ascii="Times New Roman" w:hAnsi="Times New Roman" w:cs="Times New Roman"/>
          <w:color w:val="000000"/>
          <w:lang w:val="sq-AL"/>
        </w:rPr>
        <w:t>ortonormuara</w:t>
      </w:r>
      <w:proofErr w:type="spellEnd"/>
      <w:r w:rsidRPr="005D58A6">
        <w:rPr>
          <w:rFonts w:ascii="Times New Roman" w:hAnsi="Times New Roman" w:cs="Times New Roman"/>
          <w:color w:val="000000"/>
          <w:lang w:val="sq-AL"/>
        </w:rPr>
        <w:t xml:space="preserve"> dhe transformimet lineare. Po ashtu, do të shqyrtohen elementet e algjebrës vektoriale, drejtëzat dhe rrafshet në hapësirë do të jenë objekt studimi i këtij kursi.</w:t>
      </w:r>
    </w:p>
    <w:p w14:paraId="7856311E" w14:textId="77777777" w:rsidR="00CC296D" w:rsidRPr="005D58A6" w:rsidRDefault="00CC296D" w:rsidP="00CC296D">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Njohja</w:t>
      </w:r>
      <w:proofErr w:type="spellEnd"/>
      <w:r w:rsidRPr="005D58A6">
        <w:rPr>
          <w:rFonts w:ascii="Times New Roman" w:hAnsi="Times New Roman" w:cs="Times New Roman"/>
          <w:lang w:val="sq-AL"/>
        </w:rPr>
        <w:t xml:space="preserve"> e studentëve me kuptimet dhe idetë themelore të algjebrës lineare dhe gjeometrisë analitike si dhe me zbatimin e tyre në disiplinat tjera matematike</w:t>
      </w:r>
      <w:r w:rsidRPr="005D58A6">
        <w:rPr>
          <w:rFonts w:ascii="Times New Roman" w:hAnsi="Times New Roman" w:cs="Times New Roman"/>
          <w:color w:val="000000"/>
          <w:lang w:val="sq-AL"/>
        </w:rPr>
        <w:t>.</w:t>
      </w:r>
    </w:p>
    <w:p w14:paraId="1DA73939" w14:textId="77777777" w:rsidR="00CC296D" w:rsidRPr="005D58A6" w:rsidRDefault="00CC296D" w:rsidP="00CC296D">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334AFF52" w14:textId="77777777" w:rsidR="00CC296D" w:rsidRPr="005D58A6" w:rsidRDefault="00CC296D"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kryejnë veprime të ndryshme me matrica dhe të njehsojnë vlerën e përcaktorëve duke shfrytëzuar vetitë e tyre; </w:t>
      </w:r>
    </w:p>
    <w:p w14:paraId="5F31CECB" w14:textId="77777777" w:rsidR="00CC296D" w:rsidRPr="005D58A6" w:rsidRDefault="00CC296D"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zbatojnë metoda të ndryshme për zgjidhjen e sistemeve të ekuacioneve lineare; </w:t>
      </w:r>
    </w:p>
    <w:p w14:paraId="14D73211" w14:textId="77777777" w:rsidR="00CC296D" w:rsidRPr="005D58A6" w:rsidRDefault="00CC296D"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shqyrtojnë </w:t>
      </w:r>
      <w:proofErr w:type="spellStart"/>
      <w:r w:rsidRPr="005D58A6">
        <w:rPr>
          <w:rFonts w:ascii="Times New Roman" w:hAnsi="Times New Roman" w:cs="Times New Roman"/>
          <w:color w:val="000000"/>
          <w:lang w:val="sq-AL"/>
        </w:rPr>
        <w:t>linearitetin</w:t>
      </w:r>
      <w:proofErr w:type="spellEnd"/>
      <w:r w:rsidRPr="005D58A6">
        <w:rPr>
          <w:rFonts w:ascii="Times New Roman" w:hAnsi="Times New Roman" w:cs="Times New Roman"/>
          <w:color w:val="000000"/>
          <w:lang w:val="sq-AL"/>
        </w:rPr>
        <w:t xml:space="preserve"> mes hapësirave vektoriale, </w:t>
      </w:r>
    </w:p>
    <w:p w14:paraId="1EA8745E" w14:textId="77777777" w:rsidR="00CC296D" w:rsidRPr="005D58A6" w:rsidRDefault="00CC296D"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kryejnë veprime të ndryshme me vektorë; </w:t>
      </w:r>
    </w:p>
    <w:p w14:paraId="3F850AD9" w14:textId="77777777" w:rsidR="00CC296D" w:rsidRPr="005D58A6" w:rsidRDefault="00CC296D"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dallojnë ekuacionet e drejtëzës dhe rrafshit në hapësirë si dhe të </w:t>
      </w:r>
    </w:p>
    <w:p w14:paraId="6DFDF25B" w14:textId="77777777" w:rsidR="00CC296D" w:rsidRPr="005D58A6" w:rsidRDefault="00CC296D"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zbatojnë ato në modelimin e problemeve të ndryshme</w:t>
      </w:r>
    </w:p>
    <w:p w14:paraId="424790DC" w14:textId="77777777" w:rsidR="00CC296D" w:rsidRPr="005D58A6" w:rsidRDefault="00CC296D" w:rsidP="00CC296D">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Ligjërata, diskutime, ushtrime, konsultime, detyra shtëpie, seminare, provime.</w:t>
      </w:r>
    </w:p>
    <w:p w14:paraId="4E8D0EE1" w14:textId="77777777" w:rsidR="00CC296D" w:rsidRPr="005D58A6" w:rsidRDefault="00CC296D" w:rsidP="00CC296D">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Aktiviteti në klasë</w:t>
      </w:r>
      <w:r w:rsidRPr="005D58A6">
        <w:rPr>
          <w:rFonts w:ascii="Times New Roman" w:hAnsi="Times New Roman" w:cs="Times New Roman"/>
          <w:color w:val="000000"/>
          <w:lang w:val="sq-AL"/>
        </w:rPr>
        <w:tab/>
        <w:t>10%, Detyrat e shtëpisë</w:t>
      </w:r>
      <w:r w:rsidRPr="005D58A6">
        <w:rPr>
          <w:rFonts w:ascii="Times New Roman" w:hAnsi="Times New Roman" w:cs="Times New Roman"/>
          <w:color w:val="000000"/>
          <w:lang w:val="sq-AL"/>
        </w:rPr>
        <w:tab/>
        <w:t xml:space="preserve">10%, </w:t>
      </w:r>
      <w:proofErr w:type="spellStart"/>
      <w:r w:rsidRPr="005D58A6">
        <w:rPr>
          <w:rFonts w:ascii="Times New Roman" w:hAnsi="Times New Roman" w:cs="Times New Roman"/>
          <w:color w:val="000000"/>
          <w:lang w:val="sq-AL"/>
        </w:rPr>
        <w:t>Kollokviumi</w:t>
      </w:r>
      <w:proofErr w:type="spellEnd"/>
      <w:r w:rsidRPr="005D58A6">
        <w:rPr>
          <w:rFonts w:ascii="Times New Roman" w:hAnsi="Times New Roman" w:cs="Times New Roman"/>
          <w:color w:val="000000"/>
          <w:lang w:val="sq-AL"/>
        </w:rPr>
        <w:t xml:space="preserve"> I 20%, </w:t>
      </w:r>
      <w:proofErr w:type="spellStart"/>
      <w:r w:rsidRPr="005D58A6">
        <w:rPr>
          <w:rFonts w:ascii="Times New Roman" w:hAnsi="Times New Roman" w:cs="Times New Roman"/>
          <w:color w:val="000000"/>
          <w:lang w:val="sq-AL"/>
        </w:rPr>
        <w:t>Kollokviumi</w:t>
      </w:r>
      <w:proofErr w:type="spellEnd"/>
      <w:r w:rsidRPr="005D58A6">
        <w:rPr>
          <w:rFonts w:ascii="Times New Roman" w:hAnsi="Times New Roman" w:cs="Times New Roman"/>
          <w:color w:val="000000"/>
          <w:lang w:val="sq-AL"/>
        </w:rPr>
        <w:t xml:space="preserve"> II 20%, Testi final 40%.</w:t>
      </w:r>
    </w:p>
    <w:p w14:paraId="1480A81B" w14:textId="77777777" w:rsidR="00CC296D" w:rsidRPr="005D58A6" w:rsidRDefault="00CC296D" w:rsidP="00CC296D">
      <w:pPr>
        <w:spacing w:before="120" w:after="0"/>
        <w:jc w:val="both"/>
        <w:rPr>
          <w:rFonts w:ascii="Times New Roman" w:hAnsi="Times New Roman" w:cs="Times New Roman"/>
          <w:b/>
          <w:color w:val="000000"/>
          <w:lang w:val="sq-AL"/>
        </w:rPr>
      </w:pPr>
      <w:r w:rsidRPr="005D58A6">
        <w:rPr>
          <w:rFonts w:ascii="Times New Roman" w:hAnsi="Times New Roman" w:cs="Times New Roman"/>
          <w:color w:val="000000"/>
          <w:lang w:val="sq-AL"/>
        </w:rPr>
        <w:lastRenderedPageBreak/>
        <w:t>Vlerësimi: 50 pikë deri në 59 pikë – 6; 60 pikë deri në 69 pikë – nota 7; 70 pikë deri në 79 pikë – nota 8; 80 pikë deri në 89 pikë – nota 9; 90 pikë deri në 100 pikë – nota 10.</w:t>
      </w:r>
    </w:p>
    <w:p w14:paraId="26BDC989" w14:textId="77777777" w:rsidR="00CC296D" w:rsidRPr="005D58A6" w:rsidRDefault="00CC296D" w:rsidP="00CC296D">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Markeri</w:t>
      </w:r>
      <w:proofErr w:type="spellEnd"/>
      <w:r w:rsidRPr="005D58A6">
        <w:rPr>
          <w:rFonts w:ascii="Times New Roman" w:hAnsi="Times New Roman" w:cs="Times New Roman"/>
          <w:color w:val="000000"/>
          <w:lang w:val="sq-AL"/>
        </w:rPr>
        <w:t>, shpuza, tabela, kompjuteri, projektori.</w:t>
      </w:r>
    </w:p>
    <w:p w14:paraId="59E9494F" w14:textId="77777777" w:rsidR="00CC296D" w:rsidRPr="005D58A6" w:rsidRDefault="00CC296D" w:rsidP="00CC296D">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65AE52E8" w14:textId="77777777" w:rsidR="00CC296D" w:rsidRPr="005D58A6" w:rsidRDefault="00CC296D" w:rsidP="00CC296D">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6BAF8E1B" w14:textId="77777777" w:rsidR="00CC296D" w:rsidRPr="005D58A6" w:rsidRDefault="00CC296D" w:rsidP="00CE676C">
      <w:pPr>
        <w:numPr>
          <w:ilvl w:val="0"/>
          <w:numId w:val="73"/>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R. </w:t>
      </w:r>
      <w:proofErr w:type="spellStart"/>
      <w:r w:rsidRPr="005D58A6">
        <w:rPr>
          <w:rFonts w:ascii="Times New Roman" w:hAnsi="Times New Roman" w:cs="Times New Roman"/>
          <w:color w:val="000000"/>
          <w:lang w:val="sq-AL"/>
        </w:rPr>
        <w:t>Larson</w:t>
      </w:r>
      <w:proofErr w:type="spellEnd"/>
      <w:r w:rsidRPr="005D58A6">
        <w:rPr>
          <w:rFonts w:ascii="Times New Roman" w:hAnsi="Times New Roman" w:cs="Times New Roman"/>
          <w:color w:val="000000"/>
          <w:lang w:val="sq-AL"/>
        </w:rPr>
        <w:t xml:space="preserve">, D. C. </w:t>
      </w:r>
      <w:proofErr w:type="spellStart"/>
      <w:r w:rsidRPr="005D58A6">
        <w:rPr>
          <w:rFonts w:ascii="Times New Roman" w:hAnsi="Times New Roman" w:cs="Times New Roman"/>
          <w:color w:val="000000"/>
          <w:lang w:val="sq-AL"/>
        </w:rPr>
        <w:t>Falvo</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Elementary</w:t>
      </w:r>
      <w:proofErr w:type="spellEnd"/>
      <w:r w:rsidRPr="005D58A6">
        <w:rPr>
          <w:rFonts w:ascii="Times New Roman" w:hAnsi="Times New Roman" w:cs="Times New Roman"/>
          <w:color w:val="000000"/>
          <w:lang w:val="sq-AL"/>
        </w:rPr>
        <w:t xml:space="preserve"> Linear </w:t>
      </w:r>
      <w:proofErr w:type="spellStart"/>
      <w:r w:rsidRPr="005D58A6">
        <w:rPr>
          <w:rFonts w:ascii="Times New Roman" w:hAnsi="Times New Roman" w:cs="Times New Roman"/>
          <w:color w:val="000000"/>
          <w:lang w:val="sq-AL"/>
        </w:rPr>
        <w:t>Algebra</w:t>
      </w:r>
      <w:proofErr w:type="spellEnd"/>
      <w:r w:rsidRPr="005D58A6">
        <w:rPr>
          <w:rFonts w:ascii="Times New Roman" w:hAnsi="Times New Roman" w:cs="Times New Roman"/>
          <w:color w:val="000000"/>
          <w:lang w:val="sq-AL"/>
        </w:rPr>
        <w:t xml:space="preserve">, 2009 by </w:t>
      </w:r>
      <w:proofErr w:type="spellStart"/>
      <w:r w:rsidRPr="005D58A6">
        <w:rPr>
          <w:rFonts w:ascii="Times New Roman" w:hAnsi="Times New Roman" w:cs="Times New Roman"/>
          <w:color w:val="000000"/>
          <w:lang w:val="sq-AL"/>
        </w:rPr>
        <w:t>Houghton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Mifflin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Harcourt</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Publishing</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Company</w:t>
      </w:r>
      <w:proofErr w:type="spellEnd"/>
      <w:r w:rsidRPr="005D58A6">
        <w:rPr>
          <w:rFonts w:ascii="Times New Roman" w:hAnsi="Times New Roman" w:cs="Times New Roman"/>
          <w:color w:val="000000"/>
          <w:lang w:val="sq-AL"/>
        </w:rPr>
        <w:t>.</w:t>
      </w:r>
    </w:p>
    <w:p w14:paraId="48EB9D5D" w14:textId="77777777" w:rsidR="00CC296D" w:rsidRPr="005D58A6" w:rsidRDefault="00CC296D" w:rsidP="00CE676C">
      <w:pPr>
        <w:numPr>
          <w:ilvl w:val="0"/>
          <w:numId w:val="73"/>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[2] G. </w:t>
      </w:r>
      <w:proofErr w:type="spellStart"/>
      <w:r w:rsidRPr="005D58A6">
        <w:rPr>
          <w:rFonts w:ascii="Times New Roman" w:hAnsi="Times New Roman" w:cs="Times New Roman"/>
          <w:color w:val="000000"/>
          <w:lang w:val="sq-AL"/>
        </w:rPr>
        <w:t>Williams</w:t>
      </w:r>
      <w:proofErr w:type="spellEnd"/>
      <w:r w:rsidRPr="005D58A6">
        <w:rPr>
          <w:rFonts w:ascii="Times New Roman" w:hAnsi="Times New Roman" w:cs="Times New Roman"/>
          <w:color w:val="000000"/>
          <w:lang w:val="sq-AL"/>
        </w:rPr>
        <w:t xml:space="preserve">, Linear </w:t>
      </w:r>
      <w:proofErr w:type="spellStart"/>
      <w:r w:rsidRPr="005D58A6">
        <w:rPr>
          <w:rFonts w:ascii="Times New Roman" w:hAnsi="Times New Roman" w:cs="Times New Roman"/>
          <w:color w:val="000000"/>
          <w:lang w:val="sq-AL"/>
        </w:rPr>
        <w:t>algebra</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with</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applications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ninth</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edition</w:t>
      </w:r>
      <w:proofErr w:type="spellEnd"/>
    </w:p>
    <w:p w14:paraId="1200E6DC" w14:textId="77777777" w:rsidR="00CC296D" w:rsidRPr="005D58A6" w:rsidRDefault="00CC296D" w:rsidP="00CE676C">
      <w:pPr>
        <w:numPr>
          <w:ilvl w:val="0"/>
          <w:numId w:val="73"/>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[3] K. L. </w:t>
      </w:r>
      <w:proofErr w:type="spellStart"/>
      <w:r w:rsidRPr="005D58A6">
        <w:rPr>
          <w:rFonts w:ascii="Times New Roman" w:hAnsi="Times New Roman" w:cs="Times New Roman"/>
          <w:color w:val="000000"/>
          <w:lang w:val="sq-AL"/>
        </w:rPr>
        <w:t>Kuttler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Elementary</w:t>
      </w:r>
      <w:proofErr w:type="spellEnd"/>
      <w:r w:rsidRPr="005D58A6">
        <w:rPr>
          <w:rFonts w:ascii="Times New Roman" w:hAnsi="Times New Roman" w:cs="Times New Roman"/>
          <w:color w:val="000000"/>
          <w:lang w:val="sq-AL"/>
        </w:rPr>
        <w:t xml:space="preserve"> Linear </w:t>
      </w:r>
      <w:proofErr w:type="spellStart"/>
      <w:r w:rsidRPr="005D58A6">
        <w:rPr>
          <w:rFonts w:ascii="Times New Roman" w:hAnsi="Times New Roman" w:cs="Times New Roman"/>
          <w:color w:val="000000"/>
          <w:lang w:val="sq-AL"/>
        </w:rPr>
        <w:t>Algebra</w:t>
      </w:r>
      <w:proofErr w:type="spellEnd"/>
      <w:r w:rsidRPr="005D58A6">
        <w:rPr>
          <w:rFonts w:ascii="Times New Roman" w:hAnsi="Times New Roman" w:cs="Times New Roman"/>
          <w:color w:val="000000"/>
          <w:lang w:val="sq-AL"/>
        </w:rPr>
        <w:t>, 2016 (</w:t>
      </w:r>
      <w:proofErr w:type="spellStart"/>
      <w:r w:rsidRPr="005D58A6">
        <w:rPr>
          <w:rFonts w:ascii="Times New Roman" w:hAnsi="Times New Roman" w:cs="Times New Roman"/>
          <w:color w:val="000000"/>
          <w:lang w:val="sq-AL"/>
        </w:rPr>
        <w:t>Lecture</w:t>
      </w:r>
      <w:proofErr w:type="spellEnd"/>
      <w:r w:rsidRPr="005D58A6">
        <w:rPr>
          <w:rFonts w:ascii="Times New Roman" w:hAnsi="Times New Roman" w:cs="Times New Roman"/>
          <w:color w:val="000000"/>
          <w:lang w:val="sq-AL"/>
        </w:rPr>
        <w:t xml:space="preserve"> notes) [version 9 </w:t>
      </w:r>
      <w:proofErr w:type="spellStart"/>
      <w:r w:rsidRPr="005D58A6">
        <w:rPr>
          <w:rFonts w:ascii="Times New Roman" w:hAnsi="Times New Roman" w:cs="Times New Roman"/>
          <w:color w:val="000000"/>
          <w:lang w:val="sq-AL"/>
        </w:rPr>
        <w:t>Feb</w:t>
      </w:r>
      <w:proofErr w:type="spellEnd"/>
      <w:r w:rsidRPr="005D58A6">
        <w:rPr>
          <w:rFonts w:ascii="Times New Roman" w:hAnsi="Times New Roman" w:cs="Times New Roman"/>
          <w:color w:val="000000"/>
          <w:lang w:val="sq-AL"/>
        </w:rPr>
        <w:t xml:space="preserve"> 2016 ed.]</w:t>
      </w:r>
    </w:p>
    <w:p w14:paraId="47A532E1" w14:textId="77777777" w:rsidR="00CC296D" w:rsidRPr="005D58A6" w:rsidRDefault="00CC296D" w:rsidP="00CC296D">
      <w:pPr>
        <w:spacing w:before="120" w:after="0"/>
        <w:jc w:val="both"/>
        <w:rPr>
          <w:rFonts w:ascii="Times New Roman" w:hAnsi="Times New Roman" w:cs="Times New Roman"/>
          <w:color w:val="000000"/>
          <w:lang w:val="sq-AL"/>
        </w:rPr>
      </w:pPr>
    </w:p>
    <w:p w14:paraId="279DBAFB" w14:textId="77777777" w:rsidR="00CC296D" w:rsidRPr="005D58A6" w:rsidRDefault="00CC296D" w:rsidP="00CC296D">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CC296D" w:rsidRPr="005C153F" w14:paraId="4961C8F4" w14:textId="77777777" w:rsidTr="005C153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91AEF78" w14:textId="77777777" w:rsidR="00CC296D" w:rsidRPr="005C153F" w:rsidRDefault="00CC296D">
            <w:pPr>
              <w:pStyle w:val="NoSpacing"/>
              <w:spacing w:line="276" w:lineRule="auto"/>
              <w:jc w:val="center"/>
              <w:rPr>
                <w:rFonts w:ascii="Times New Roman" w:eastAsia="Calibri"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CC296D" w:rsidRPr="005C153F" w14:paraId="6C45D529"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476703DE" w14:textId="77777777" w:rsidR="00CC296D" w:rsidRPr="005C153F" w:rsidRDefault="00CC296D">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60C4393" w14:textId="77777777" w:rsidR="00CC296D" w:rsidRPr="005C153F" w:rsidRDefault="00CC296D">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2F8935C5" w14:textId="77777777" w:rsidR="00CC296D" w:rsidRPr="005C153F" w:rsidRDefault="00CC296D">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DE09877" w14:textId="77777777" w:rsidR="00CC296D" w:rsidRPr="005C153F" w:rsidRDefault="00CC296D">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Gjithsej</w:t>
            </w:r>
          </w:p>
        </w:tc>
      </w:tr>
      <w:tr w:rsidR="00CC296D" w:rsidRPr="005D58A6" w14:paraId="7BD3F23B"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E0F6E1F"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100683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7AACE5C"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EBB8B1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CC296D" w:rsidRPr="005D58A6" w14:paraId="3314047F"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D00AB76"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DBE823D"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0975D1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9DB09CF"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CC296D" w:rsidRPr="005D58A6" w14:paraId="6A18A2A6"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1FD3BC1"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AEA16C3" w14:textId="77777777" w:rsidR="00CC296D" w:rsidRPr="005D58A6" w:rsidRDefault="00CC296D">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177DA6E" w14:textId="77777777" w:rsidR="00CC296D" w:rsidRPr="005D58A6" w:rsidRDefault="00CC296D">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E039283" w14:textId="77777777" w:rsidR="00CC296D" w:rsidRPr="005D58A6" w:rsidRDefault="00CC296D">
            <w:pPr>
              <w:pStyle w:val="NoSpacing"/>
              <w:spacing w:line="276" w:lineRule="auto"/>
              <w:jc w:val="center"/>
              <w:rPr>
                <w:rFonts w:ascii="Times New Roman" w:hAnsi="Times New Roman" w:cs="Times New Roman"/>
                <w:lang w:val="sq-AL"/>
              </w:rPr>
            </w:pPr>
          </w:p>
        </w:tc>
      </w:tr>
      <w:tr w:rsidR="00CC296D" w:rsidRPr="005D58A6" w14:paraId="093DE899"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E24AC45"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FF1B778"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7185FB8"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D1CE9B0"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CC296D" w:rsidRPr="005D58A6" w14:paraId="671542B7"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710D92D"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C68518A" w14:textId="77777777" w:rsidR="00CC296D" w:rsidRPr="005D58A6" w:rsidRDefault="00CC296D">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90CEBD4" w14:textId="77777777" w:rsidR="00CC296D" w:rsidRPr="005D58A6" w:rsidRDefault="00CC296D">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5FC015E8" w14:textId="77777777" w:rsidR="00CC296D" w:rsidRPr="005D58A6" w:rsidRDefault="00CC296D">
            <w:pPr>
              <w:pStyle w:val="NoSpacing"/>
              <w:spacing w:line="276" w:lineRule="auto"/>
              <w:jc w:val="center"/>
              <w:rPr>
                <w:rFonts w:ascii="Times New Roman" w:hAnsi="Times New Roman" w:cs="Times New Roman"/>
                <w:lang w:val="sq-AL"/>
              </w:rPr>
            </w:pPr>
          </w:p>
        </w:tc>
      </w:tr>
      <w:tr w:rsidR="00CC296D" w:rsidRPr="005D58A6" w14:paraId="3FA0B437"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5AD53BA" w14:textId="77777777" w:rsidR="00CC296D" w:rsidRPr="005D58A6" w:rsidRDefault="00CC296D">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571D9F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BC3B8F1"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E9AB1B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CC296D" w:rsidRPr="005D58A6" w14:paraId="5991DA74"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32E69D7"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69F17FF"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06888FF"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55C861D"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CC296D" w:rsidRPr="005D58A6" w14:paraId="73E08845"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B767EC3"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BE9EAE4"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7E4DD74"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210A6ED"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CC296D" w:rsidRPr="005D58A6" w14:paraId="58339B35"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7D8A56C"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D4ED882"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4D4B682"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F6A9DC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CC296D" w:rsidRPr="005D58A6" w14:paraId="63252FDA"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ED617C5"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65AC067"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293EF1B"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048C7C8"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CC296D" w:rsidRPr="005D58A6" w14:paraId="7D918FA7" w14:textId="77777777" w:rsidTr="00CC296D">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4A9A320" w14:textId="77777777" w:rsidR="00CC296D" w:rsidRPr="005D58A6" w:rsidRDefault="00CC296D">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AE3CFCE"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0A7C8C2"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FCD99C9" w14:textId="77777777" w:rsidR="00CC296D" w:rsidRPr="005D58A6" w:rsidRDefault="00CC296D">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CC296D" w:rsidRPr="005C153F" w14:paraId="1900BFD7"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5440FF7D" w14:textId="77777777" w:rsidR="00CC296D" w:rsidRPr="005C153F" w:rsidRDefault="00CC296D">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C964822" w14:textId="77777777" w:rsidR="00CC296D" w:rsidRPr="005C153F" w:rsidRDefault="00CC296D">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0C5A2582" w14:textId="77777777" w:rsidR="00CC296D" w:rsidRPr="005C153F" w:rsidRDefault="00CC296D">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95DA7F1" w14:textId="77777777" w:rsidR="00CC296D" w:rsidRPr="005C153F" w:rsidRDefault="00CC296D">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150</w:t>
            </w:r>
          </w:p>
        </w:tc>
      </w:tr>
    </w:tbl>
    <w:p w14:paraId="4CCC552D" w14:textId="77777777" w:rsidR="00CC296D" w:rsidRPr="005D58A6" w:rsidRDefault="00CC296D" w:rsidP="00CC296D">
      <w:pPr>
        <w:rPr>
          <w:rFonts w:ascii="Times New Roman" w:eastAsia="Calibri" w:hAnsi="Times New Roman" w:cs="Times New Roman"/>
          <w:lang w:val="sq-AL"/>
        </w:rPr>
      </w:pPr>
    </w:p>
    <w:p w14:paraId="55EC706B" w14:textId="77777777" w:rsidR="00DC71DC" w:rsidRPr="005D58A6" w:rsidRDefault="00DC71DC" w:rsidP="00816681">
      <w:pPr>
        <w:pStyle w:val="NoSpacing"/>
        <w:jc w:val="both"/>
        <w:rPr>
          <w:rFonts w:ascii="Times New Roman" w:hAnsi="Times New Roman" w:cs="Times New Roman"/>
          <w:color w:val="000000" w:themeColor="text1"/>
          <w:highlight w:val="red"/>
          <w:lang w:val="sq-AL"/>
        </w:rPr>
      </w:pPr>
    </w:p>
    <w:p w14:paraId="6AA1A73D"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Struktura e të dhënave</w:t>
      </w:r>
    </w:p>
    <w:p w14:paraId="5699BE5A"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Dr. </w:t>
      </w:r>
      <w:proofErr w:type="spellStart"/>
      <w:r w:rsidRPr="005D58A6">
        <w:rPr>
          <w:rFonts w:ascii="Times New Roman" w:hAnsi="Times New Roman" w:cs="Times New Roman"/>
          <w:bCs/>
          <w:color w:val="000000"/>
          <w:lang w:val="sq-AL"/>
        </w:rPr>
        <w:t>Sc</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Eliot</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Bytyçi</w:t>
      </w:r>
      <w:proofErr w:type="spellEnd"/>
    </w:p>
    <w:p w14:paraId="632871D0" w14:textId="77777777" w:rsidR="00117E82" w:rsidRPr="005D58A6" w:rsidRDefault="00117E82" w:rsidP="00117E8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21A320B7"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0A2AD264" w14:textId="77777777" w:rsidR="00117E82" w:rsidRPr="005D58A6" w:rsidRDefault="00117E82" w:rsidP="00117E82">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bCs/>
          <w:lang w:val="sq-AL"/>
        </w:rPr>
        <w:t xml:space="preserve">Ky kurs është i orientuar drejtë përgatitjes së studentëve me njohuri themelore mbi strukturën e të dhënave në përgjithësi dhe me fokus në ushtrime në gjuhën programuese Java. Përveç strukturave të </w:t>
      </w:r>
      <w:proofErr w:type="spellStart"/>
      <w:r w:rsidRPr="005D58A6">
        <w:rPr>
          <w:rFonts w:ascii="Times New Roman" w:hAnsi="Times New Roman" w:cs="Times New Roman"/>
          <w:bCs/>
          <w:lang w:val="sq-AL"/>
        </w:rPr>
        <w:t>të</w:t>
      </w:r>
      <w:proofErr w:type="spellEnd"/>
      <w:r w:rsidRPr="005D58A6">
        <w:rPr>
          <w:rFonts w:ascii="Times New Roman" w:hAnsi="Times New Roman" w:cs="Times New Roman"/>
          <w:bCs/>
          <w:lang w:val="sq-AL"/>
        </w:rPr>
        <w:t xml:space="preserve"> dhënave (vargjet, listat, hartat, listat e lidhura, </w:t>
      </w:r>
      <w:proofErr w:type="spellStart"/>
      <w:r w:rsidRPr="005D58A6">
        <w:rPr>
          <w:rFonts w:ascii="Times New Roman" w:hAnsi="Times New Roman" w:cs="Times New Roman"/>
          <w:bCs/>
          <w:lang w:val="sq-AL"/>
        </w:rPr>
        <w:t>stack</w:t>
      </w:r>
      <w:proofErr w:type="spellEnd"/>
      <w:r w:rsidRPr="005D58A6">
        <w:rPr>
          <w:rFonts w:ascii="Times New Roman" w:hAnsi="Times New Roman" w:cs="Times New Roman"/>
          <w:bCs/>
          <w:lang w:val="sq-AL"/>
        </w:rPr>
        <w:t xml:space="preserve">, </w:t>
      </w:r>
      <w:proofErr w:type="spellStart"/>
      <w:r w:rsidRPr="005D58A6">
        <w:rPr>
          <w:rFonts w:ascii="Times New Roman" w:hAnsi="Times New Roman" w:cs="Times New Roman"/>
          <w:bCs/>
          <w:lang w:val="sq-AL"/>
        </w:rPr>
        <w:t>queue</w:t>
      </w:r>
      <w:proofErr w:type="spellEnd"/>
      <w:r w:rsidRPr="005D58A6">
        <w:rPr>
          <w:rFonts w:ascii="Times New Roman" w:hAnsi="Times New Roman" w:cs="Times New Roman"/>
          <w:bCs/>
          <w:lang w:val="sq-AL"/>
        </w:rPr>
        <w:t xml:space="preserve">, bashkësitë, hash </w:t>
      </w:r>
      <w:proofErr w:type="spellStart"/>
      <w:r w:rsidRPr="005D58A6">
        <w:rPr>
          <w:rFonts w:ascii="Times New Roman" w:hAnsi="Times New Roman" w:cs="Times New Roman"/>
          <w:bCs/>
          <w:lang w:val="sq-AL"/>
        </w:rPr>
        <w:t>tabelta</w:t>
      </w:r>
      <w:proofErr w:type="spellEnd"/>
      <w:r w:rsidRPr="005D58A6">
        <w:rPr>
          <w:rFonts w:ascii="Times New Roman" w:hAnsi="Times New Roman" w:cs="Times New Roman"/>
          <w:bCs/>
          <w:lang w:val="sq-AL"/>
        </w:rPr>
        <w:t xml:space="preserve">, trungjet) do të shqyrtohet edhe </w:t>
      </w:r>
      <w:proofErr w:type="spellStart"/>
      <w:r w:rsidRPr="005D58A6">
        <w:rPr>
          <w:rFonts w:ascii="Times New Roman" w:hAnsi="Times New Roman" w:cs="Times New Roman"/>
          <w:bCs/>
          <w:lang w:val="sq-AL"/>
        </w:rPr>
        <w:t>rekurzioni</w:t>
      </w:r>
      <w:proofErr w:type="spellEnd"/>
      <w:r w:rsidRPr="005D58A6">
        <w:rPr>
          <w:rFonts w:ascii="Times New Roman" w:hAnsi="Times New Roman" w:cs="Times New Roman"/>
          <w:bCs/>
          <w:lang w:val="sq-AL"/>
        </w:rPr>
        <w:t xml:space="preserve"> dhe disa aplikime të algoritmeve të kërkimit</w:t>
      </w:r>
      <w:r w:rsidRPr="005D58A6">
        <w:rPr>
          <w:rFonts w:ascii="Times New Roman" w:hAnsi="Times New Roman" w:cs="Times New Roman"/>
          <w:lang w:val="sq-AL"/>
        </w:rPr>
        <w:t>.</w:t>
      </w:r>
    </w:p>
    <w:p w14:paraId="27D60BDD"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lastRenderedPageBreak/>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Kursi</w:t>
      </w:r>
      <w:proofErr w:type="spellEnd"/>
      <w:r w:rsidRPr="005D58A6">
        <w:rPr>
          <w:rFonts w:ascii="Times New Roman" w:hAnsi="Times New Roman" w:cs="Times New Roman"/>
          <w:lang w:val="sq-AL"/>
        </w:rPr>
        <w:t xml:space="preserve"> ka për qëllim primar që studentët t’i njoftojë me strukturat e të dhënave dhe aplikimet e tyre</w:t>
      </w:r>
      <w:r w:rsidRPr="005D58A6">
        <w:rPr>
          <w:rFonts w:ascii="Times New Roman" w:hAnsi="Times New Roman" w:cs="Times New Roman"/>
          <w:color w:val="000000"/>
          <w:lang w:val="sq-AL"/>
        </w:rPr>
        <w:t xml:space="preserve">. </w:t>
      </w:r>
    </w:p>
    <w:p w14:paraId="5991E657"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4D3E7544"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zbatojnë vargun si strukturë më themelore të </w:t>
      </w:r>
      <w:proofErr w:type="spellStart"/>
      <w:r w:rsidRPr="005D58A6">
        <w:rPr>
          <w:rFonts w:ascii="Times New Roman" w:hAnsi="Times New Roman" w:cs="Times New Roman"/>
          <w:lang w:val="sq-AL"/>
        </w:rPr>
        <w:t>të</w:t>
      </w:r>
      <w:proofErr w:type="spellEnd"/>
      <w:r w:rsidRPr="005D58A6">
        <w:rPr>
          <w:rFonts w:ascii="Times New Roman" w:hAnsi="Times New Roman" w:cs="Times New Roman"/>
          <w:lang w:val="sq-AL"/>
        </w:rPr>
        <w:t xml:space="preserve"> dhënave; </w:t>
      </w:r>
    </w:p>
    <w:p w14:paraId="70258D7D"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të zbatojnë dhe të dallojnë përfitimet e përdorimit të </w:t>
      </w:r>
      <w:proofErr w:type="spellStart"/>
      <w:r w:rsidRPr="005D58A6">
        <w:rPr>
          <w:rFonts w:ascii="Times New Roman" w:hAnsi="Times New Roman" w:cs="Times New Roman"/>
          <w:lang w:val="sq-AL"/>
        </w:rPr>
        <w:t>rekurzionit</w:t>
      </w:r>
      <w:proofErr w:type="spellEnd"/>
      <w:r w:rsidRPr="005D58A6">
        <w:rPr>
          <w:rFonts w:ascii="Times New Roman" w:hAnsi="Times New Roman" w:cs="Times New Roman"/>
          <w:lang w:val="sq-AL"/>
        </w:rPr>
        <w:t xml:space="preserve">: </w:t>
      </w:r>
    </w:p>
    <w:p w14:paraId="6BB1E1CE" w14:textId="77777777" w:rsidR="00117E82" w:rsidRPr="005D58A6" w:rsidRDefault="00117E8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të njoftohen me disa prej strukturave tjera të </w:t>
      </w:r>
      <w:proofErr w:type="spellStart"/>
      <w:r w:rsidRPr="005D58A6">
        <w:rPr>
          <w:rFonts w:ascii="Times New Roman" w:hAnsi="Times New Roman" w:cs="Times New Roman"/>
          <w:lang w:val="sq-AL"/>
        </w:rPr>
        <w:t>të</w:t>
      </w:r>
      <w:proofErr w:type="spellEnd"/>
      <w:r w:rsidRPr="005D58A6">
        <w:rPr>
          <w:rFonts w:ascii="Times New Roman" w:hAnsi="Times New Roman" w:cs="Times New Roman"/>
          <w:lang w:val="sq-AL"/>
        </w:rPr>
        <w:t xml:space="preserve"> dhënave si listat, listat e lidhura, strukturat </w:t>
      </w:r>
      <w:proofErr w:type="spellStart"/>
      <w:r w:rsidRPr="005D58A6">
        <w:rPr>
          <w:rFonts w:ascii="Times New Roman" w:hAnsi="Times New Roman" w:cs="Times New Roman"/>
          <w:lang w:val="sq-AL"/>
        </w:rPr>
        <w:t>stack</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and</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queue</w:t>
      </w:r>
      <w:proofErr w:type="spellEnd"/>
      <w:r w:rsidRPr="005D58A6">
        <w:rPr>
          <w:rFonts w:ascii="Times New Roman" w:hAnsi="Times New Roman" w:cs="Times New Roman"/>
          <w:lang w:val="sq-AL"/>
        </w:rPr>
        <w:t>, hartat, hash tabelat.</w:t>
      </w:r>
    </w:p>
    <w:p w14:paraId="22307D2C"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 Metodologjia e mësimdhënies: </w:t>
      </w:r>
      <w:r w:rsidRPr="005D58A6">
        <w:rPr>
          <w:rFonts w:ascii="Times New Roman" w:hAnsi="Times New Roman" w:cs="Times New Roman"/>
          <w:color w:val="000000"/>
          <w:lang w:val="sq-AL"/>
        </w:rPr>
        <w:t xml:space="preserve">Ligjërata, ushtrime,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ushtrime, punim seminare, diskutime në </w:t>
      </w:r>
      <w:proofErr w:type="spellStart"/>
      <w:r w:rsidRPr="005D58A6">
        <w:rPr>
          <w:rFonts w:ascii="Times New Roman" w:hAnsi="Times New Roman" w:cs="Times New Roman"/>
          <w:color w:val="000000"/>
          <w:lang w:val="sq-AL"/>
        </w:rPr>
        <w:t>klaës</w:t>
      </w:r>
      <w:proofErr w:type="spellEnd"/>
      <w:r w:rsidRPr="005D58A6">
        <w:rPr>
          <w:rFonts w:ascii="Times New Roman" w:hAnsi="Times New Roman" w:cs="Times New Roman"/>
          <w:color w:val="000000"/>
          <w:lang w:val="sq-AL"/>
        </w:rPr>
        <w:t>, konsultime.</w:t>
      </w:r>
    </w:p>
    <w:p w14:paraId="393EB2AA"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Metodat e vlerësimit dhe kriteret e kalueshmërisë:</w:t>
      </w:r>
      <w:r w:rsidRPr="005D58A6">
        <w:rPr>
          <w:rFonts w:ascii="Times New Roman" w:hAnsi="Times New Roman" w:cs="Times New Roman"/>
          <w:color w:val="000000"/>
          <w:lang w:val="sq-AL"/>
        </w:rPr>
        <w:t xml:space="preserve"> Punim seminar (15%),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klasë (10%), Provimi periodik (30%) , Provimi final (45%). </w:t>
      </w:r>
    </w:p>
    <w:p w14:paraId="3558E7A5"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Vlerësimi: 50 pikë-60 pikë – nota 6, 61pikë-71pikë - nota 7, 72 pikë-82 pikë - nota 8, 83pikë-93pikë – nota 9 dhe 94 pikë – 100 pikë – nota 10.</w:t>
      </w:r>
    </w:p>
    <w:p w14:paraId="2EBB6E26" w14:textId="77777777" w:rsidR="00117E82" w:rsidRPr="005D58A6" w:rsidRDefault="00117E82" w:rsidP="00117E8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llaptopi</w:t>
      </w:r>
      <w:proofErr w:type="spellEnd"/>
      <w:r w:rsidRPr="005D58A6">
        <w:rPr>
          <w:rFonts w:ascii="Times New Roman" w:hAnsi="Times New Roman" w:cs="Times New Roman"/>
          <w:color w:val="000000"/>
          <w:lang w:val="sq-AL"/>
        </w:rPr>
        <w:t xml:space="preserve">, projektori, kompjuterët në </w:t>
      </w:r>
      <w:proofErr w:type="spellStart"/>
      <w:r w:rsidRPr="005D58A6">
        <w:rPr>
          <w:rFonts w:ascii="Times New Roman" w:hAnsi="Times New Roman" w:cs="Times New Roman"/>
          <w:color w:val="000000"/>
          <w:lang w:val="sq-AL"/>
        </w:rPr>
        <w:t>laboratore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markerët</w:t>
      </w:r>
      <w:proofErr w:type="spellEnd"/>
      <w:r w:rsidRPr="005D58A6">
        <w:rPr>
          <w:rFonts w:ascii="Times New Roman" w:hAnsi="Times New Roman" w:cs="Times New Roman"/>
          <w:color w:val="000000"/>
          <w:lang w:val="sq-AL"/>
        </w:rPr>
        <w:t xml:space="preserve">, shpuza, </w:t>
      </w:r>
      <w:proofErr w:type="spellStart"/>
      <w:r w:rsidRPr="005D58A6">
        <w:rPr>
          <w:rFonts w:ascii="Times New Roman" w:hAnsi="Times New Roman" w:cs="Times New Roman"/>
          <w:color w:val="000000"/>
          <w:lang w:val="sq-AL"/>
        </w:rPr>
        <w:t>Moodle</w:t>
      </w:r>
      <w:proofErr w:type="spellEnd"/>
      <w:r w:rsidRPr="005D58A6">
        <w:rPr>
          <w:rFonts w:ascii="Times New Roman" w:hAnsi="Times New Roman" w:cs="Times New Roman"/>
          <w:color w:val="000000"/>
          <w:lang w:val="sq-AL"/>
        </w:rPr>
        <w:t xml:space="preserve"> serveri, </w:t>
      </w:r>
      <w:proofErr w:type="spellStart"/>
      <w:r w:rsidRPr="005D58A6">
        <w:rPr>
          <w:rFonts w:ascii="Times New Roman" w:hAnsi="Times New Roman" w:cs="Times New Roman"/>
          <w:color w:val="000000"/>
          <w:lang w:val="sq-AL"/>
        </w:rPr>
        <w:t>Kahoot</w:t>
      </w:r>
      <w:proofErr w:type="spellEnd"/>
      <w:r w:rsidRPr="005D58A6">
        <w:rPr>
          <w:rFonts w:ascii="Times New Roman" w:hAnsi="Times New Roman" w:cs="Times New Roman"/>
          <w:color w:val="000000"/>
          <w:lang w:val="sq-AL"/>
        </w:rPr>
        <w:t xml:space="preserve"> për klasë</w:t>
      </w:r>
    </w:p>
    <w:p w14:paraId="677D6D09"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51CCEC2D" w14:textId="77777777" w:rsidR="00117E82" w:rsidRPr="005D58A6" w:rsidRDefault="00117E82" w:rsidP="00117E8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3D8D687E" w14:textId="77777777" w:rsidR="00117E82" w:rsidRPr="005D58A6" w:rsidRDefault="00117E82" w:rsidP="00CE676C">
      <w:pPr>
        <w:numPr>
          <w:ilvl w:val="0"/>
          <w:numId w:val="73"/>
        </w:numPr>
        <w:spacing w:before="120" w:after="0"/>
        <w:jc w:val="both"/>
        <w:rPr>
          <w:rFonts w:ascii="Times New Roman" w:eastAsia="Times New Roman" w:hAnsi="Times New Roman" w:cs="Times New Roman"/>
          <w:lang w:val="sq-AL" w:eastAsia="sl-SI"/>
        </w:rPr>
      </w:pPr>
      <w:proofErr w:type="spellStart"/>
      <w:r w:rsidRPr="005D58A6">
        <w:rPr>
          <w:rFonts w:ascii="Times New Roman" w:hAnsi="Times New Roman" w:cs="Times New Roman"/>
          <w:lang w:val="sq-AL"/>
        </w:rPr>
        <w:t>Goodrich</w:t>
      </w:r>
      <w:proofErr w:type="spellEnd"/>
      <w:r w:rsidRPr="005D58A6">
        <w:rPr>
          <w:rFonts w:ascii="Times New Roman" w:hAnsi="Times New Roman" w:cs="Times New Roman"/>
          <w:lang w:val="sq-AL"/>
        </w:rPr>
        <w:t xml:space="preserve">, M. T., </w:t>
      </w:r>
      <w:proofErr w:type="spellStart"/>
      <w:r w:rsidRPr="005D58A6">
        <w:rPr>
          <w:rFonts w:ascii="Times New Roman" w:hAnsi="Times New Roman" w:cs="Times New Roman"/>
          <w:lang w:val="sq-AL"/>
        </w:rPr>
        <w:t>Tamassia</w:t>
      </w:r>
      <w:proofErr w:type="spellEnd"/>
      <w:r w:rsidRPr="005D58A6">
        <w:rPr>
          <w:rFonts w:ascii="Times New Roman" w:hAnsi="Times New Roman" w:cs="Times New Roman"/>
          <w:lang w:val="sq-AL"/>
        </w:rPr>
        <w:t xml:space="preserve">, R., </w:t>
      </w:r>
      <w:proofErr w:type="spellStart"/>
      <w:r w:rsidRPr="005D58A6">
        <w:rPr>
          <w:rFonts w:ascii="Times New Roman" w:hAnsi="Times New Roman" w:cs="Times New Roman"/>
          <w:lang w:val="sq-AL"/>
        </w:rPr>
        <w:t>Goldwasser</w:t>
      </w:r>
      <w:proofErr w:type="spellEnd"/>
      <w:r w:rsidRPr="005D58A6">
        <w:rPr>
          <w:rFonts w:ascii="Times New Roman" w:hAnsi="Times New Roman" w:cs="Times New Roman"/>
          <w:lang w:val="sq-AL"/>
        </w:rPr>
        <w:t xml:space="preserve">, M. H. Data </w:t>
      </w:r>
      <w:proofErr w:type="spellStart"/>
      <w:r w:rsidRPr="005D58A6">
        <w:rPr>
          <w:rFonts w:ascii="Times New Roman" w:hAnsi="Times New Roman" w:cs="Times New Roman"/>
          <w:lang w:val="sq-AL"/>
        </w:rPr>
        <w:t>Structures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and</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Algorithms</w:t>
      </w:r>
      <w:proofErr w:type="spellEnd"/>
      <w:r w:rsidRPr="005D58A6">
        <w:rPr>
          <w:rFonts w:ascii="Times New Roman" w:hAnsi="Times New Roman" w:cs="Times New Roman"/>
          <w:lang w:val="sq-AL"/>
        </w:rPr>
        <w:t xml:space="preserve"> in Java. </w:t>
      </w:r>
      <w:proofErr w:type="spellStart"/>
      <w:r w:rsidRPr="005D58A6">
        <w:rPr>
          <w:rFonts w:ascii="Times New Roman" w:hAnsi="Times New Roman" w:cs="Times New Roman"/>
          <w:lang w:val="sq-AL"/>
        </w:rPr>
        <w:t>Wiley</w:t>
      </w:r>
      <w:proofErr w:type="spellEnd"/>
      <w:r w:rsidRPr="005D58A6">
        <w:rPr>
          <w:rFonts w:ascii="Times New Roman" w:hAnsi="Times New Roman" w:cs="Times New Roman"/>
          <w:lang w:val="sq-AL"/>
        </w:rPr>
        <w:t xml:space="preserve">, 6th </w:t>
      </w:r>
      <w:proofErr w:type="spellStart"/>
      <w:r w:rsidRPr="005D58A6">
        <w:rPr>
          <w:rFonts w:ascii="Times New Roman" w:hAnsi="Times New Roman" w:cs="Times New Roman"/>
          <w:lang w:val="sq-AL"/>
        </w:rPr>
        <w:t>edition</w:t>
      </w:r>
      <w:proofErr w:type="spellEnd"/>
      <w:r w:rsidRPr="005D58A6">
        <w:rPr>
          <w:rFonts w:ascii="Times New Roman" w:hAnsi="Times New Roman" w:cs="Times New Roman"/>
          <w:lang w:val="sq-AL"/>
        </w:rPr>
        <w:t>, 2016</w:t>
      </w:r>
    </w:p>
    <w:p w14:paraId="74EE840F" w14:textId="77777777" w:rsidR="00117E82" w:rsidRPr="005D58A6" w:rsidRDefault="00117E82" w:rsidP="00CE676C">
      <w:pPr>
        <w:numPr>
          <w:ilvl w:val="0"/>
          <w:numId w:val="73"/>
        </w:numPr>
        <w:spacing w:before="120" w:after="0"/>
        <w:jc w:val="both"/>
        <w:rPr>
          <w:rFonts w:ascii="Times New Roman" w:eastAsia="Times New Roman" w:hAnsi="Times New Roman" w:cs="Times New Roman"/>
          <w:lang w:val="sq-AL" w:eastAsia="sl-SI"/>
        </w:rPr>
      </w:pPr>
      <w:r w:rsidRPr="005D58A6">
        <w:rPr>
          <w:rFonts w:ascii="Times New Roman" w:eastAsia="Times New Roman" w:hAnsi="Times New Roman" w:cs="Times New Roman"/>
          <w:lang w:val="sq-AL" w:eastAsia="sl-SI"/>
        </w:rPr>
        <w:t xml:space="preserve">D. </w:t>
      </w:r>
      <w:proofErr w:type="spellStart"/>
      <w:r w:rsidRPr="005D58A6">
        <w:rPr>
          <w:rFonts w:ascii="Times New Roman" w:eastAsia="Times New Roman" w:hAnsi="Times New Roman" w:cs="Times New Roman"/>
          <w:lang w:val="sq-AL" w:eastAsia="sl-SI"/>
        </w:rPr>
        <w:t>Schmidt</w:t>
      </w:r>
      <w:proofErr w:type="spellEnd"/>
      <w:r w:rsidRPr="005D58A6">
        <w:rPr>
          <w:rFonts w:ascii="Times New Roman" w:eastAsia="Times New Roman" w:hAnsi="Times New Roman" w:cs="Times New Roman"/>
          <w:lang w:val="sq-AL" w:eastAsia="sl-SI"/>
        </w:rPr>
        <w:t xml:space="preserve">, </w:t>
      </w:r>
      <w:proofErr w:type="spellStart"/>
      <w:r w:rsidRPr="005D58A6">
        <w:rPr>
          <w:rFonts w:ascii="Times New Roman" w:eastAsia="Times New Roman" w:hAnsi="Times New Roman" w:cs="Times New Roman"/>
          <w:lang w:val="sq-AL" w:eastAsia="sl-SI"/>
        </w:rPr>
        <w:t>Programming</w:t>
      </w:r>
      <w:proofErr w:type="spellEnd"/>
      <w:r w:rsidRPr="005D58A6">
        <w:rPr>
          <w:rFonts w:ascii="Times New Roman" w:eastAsia="Times New Roman" w:hAnsi="Times New Roman" w:cs="Times New Roman"/>
          <w:lang w:val="sq-AL" w:eastAsia="sl-SI"/>
        </w:rPr>
        <w:t xml:space="preserve"> </w:t>
      </w:r>
      <w:proofErr w:type="spellStart"/>
      <w:r w:rsidRPr="005D58A6">
        <w:rPr>
          <w:rFonts w:ascii="Times New Roman" w:eastAsia="Times New Roman" w:hAnsi="Times New Roman" w:cs="Times New Roman"/>
          <w:lang w:val="sq-AL" w:eastAsia="sl-SI"/>
        </w:rPr>
        <w:t>Principles</w:t>
      </w:r>
      <w:proofErr w:type="spellEnd"/>
      <w:r w:rsidRPr="005D58A6">
        <w:rPr>
          <w:rFonts w:ascii="Times New Roman" w:eastAsia="Times New Roman" w:hAnsi="Times New Roman" w:cs="Times New Roman"/>
          <w:lang w:val="sq-AL" w:eastAsia="sl-SI"/>
        </w:rPr>
        <w:t xml:space="preserve"> in Java, 2003</w:t>
      </w:r>
    </w:p>
    <w:p w14:paraId="7D4D2EED" w14:textId="77777777" w:rsidR="00117E82" w:rsidRPr="005D58A6" w:rsidRDefault="00117E82" w:rsidP="00117E82">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117E82" w:rsidRPr="005C153F" w14:paraId="5FD956F5" w14:textId="77777777" w:rsidTr="005C153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50E477E" w14:textId="77777777" w:rsidR="00117E82" w:rsidRPr="005C153F" w:rsidRDefault="00117E82">
            <w:pPr>
              <w:pStyle w:val="NoSpacing"/>
              <w:spacing w:line="276" w:lineRule="auto"/>
              <w:jc w:val="center"/>
              <w:rPr>
                <w:rFonts w:ascii="Times New Roman" w:eastAsia="Calibri"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117E82" w:rsidRPr="005C153F" w14:paraId="5640A7DB"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2FE9D8F6" w14:textId="77777777" w:rsidR="00117E82" w:rsidRPr="005C153F" w:rsidRDefault="00117E82">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393514AF"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46743B5"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89D5131"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Gjithsej</w:t>
            </w:r>
          </w:p>
        </w:tc>
      </w:tr>
      <w:tr w:rsidR="00117E82" w:rsidRPr="005D58A6" w14:paraId="6C496853"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9745B59"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FE1103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836FDBF"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0B148FA"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56C5CBDB"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7341942"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4B9E268"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A2F52B2"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484693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72793B98"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D2A7F13"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259F908" w14:textId="77777777" w:rsidR="00117E82" w:rsidRPr="005D58A6" w:rsidRDefault="00117E8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0B38EEF" w14:textId="77777777" w:rsidR="00117E82" w:rsidRPr="005D58A6" w:rsidRDefault="00117E8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37F374B" w14:textId="77777777" w:rsidR="00117E82" w:rsidRPr="005D58A6" w:rsidRDefault="00117E82">
            <w:pPr>
              <w:pStyle w:val="NoSpacing"/>
              <w:spacing w:line="276" w:lineRule="auto"/>
              <w:jc w:val="center"/>
              <w:rPr>
                <w:rFonts w:ascii="Times New Roman" w:hAnsi="Times New Roman" w:cs="Times New Roman"/>
                <w:lang w:val="sq-AL"/>
              </w:rPr>
            </w:pPr>
          </w:p>
        </w:tc>
      </w:tr>
      <w:tr w:rsidR="00117E82" w:rsidRPr="005D58A6" w14:paraId="58E7CD1C"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FF02018"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A0C058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A3CA020"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2D7B92C"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117E82" w:rsidRPr="005D58A6" w14:paraId="521F9646"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FB49C63"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5EE06D69" w14:textId="77777777" w:rsidR="00117E82" w:rsidRPr="005D58A6" w:rsidRDefault="00117E8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2D2411D" w14:textId="77777777" w:rsidR="00117E82" w:rsidRPr="005D58A6" w:rsidRDefault="00117E8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3718EBEC" w14:textId="77777777" w:rsidR="00117E82" w:rsidRPr="005D58A6" w:rsidRDefault="00117E82">
            <w:pPr>
              <w:pStyle w:val="NoSpacing"/>
              <w:spacing w:line="276" w:lineRule="auto"/>
              <w:jc w:val="center"/>
              <w:rPr>
                <w:rFonts w:ascii="Times New Roman" w:hAnsi="Times New Roman" w:cs="Times New Roman"/>
                <w:lang w:val="sq-AL"/>
              </w:rPr>
            </w:pPr>
          </w:p>
        </w:tc>
      </w:tr>
      <w:tr w:rsidR="00117E82" w:rsidRPr="005D58A6" w14:paraId="207F4379"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0D4D798" w14:textId="77777777" w:rsidR="00117E82" w:rsidRPr="005D58A6" w:rsidRDefault="00117E8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05FA5B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065C3AA"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B10043C"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117E82" w:rsidRPr="005D58A6" w14:paraId="6703120C"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D4C2BFC"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E4030C5"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F9BE7A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B13F0A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117E82" w:rsidRPr="005D58A6" w14:paraId="745190F9"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BD85416"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51EC841"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8F52D9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0E3F597"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117E82" w:rsidRPr="005D58A6" w14:paraId="7246DB8E"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83388AE"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C0F6E8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70FF980"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për 1 javë</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AE36FDB"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117E82" w:rsidRPr="005D58A6" w14:paraId="1CC92A25"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361BCDD"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79741E0"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0C7152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0844147"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117E82" w:rsidRPr="005D58A6" w14:paraId="53331138" w14:textId="77777777" w:rsidTr="00117E8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C629B4A" w14:textId="77777777" w:rsidR="00117E82" w:rsidRPr="005D58A6" w:rsidRDefault="00117E8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DEC5B86"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F7FDE0D"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7765F4E" w14:textId="77777777" w:rsidR="00117E82" w:rsidRPr="005D58A6" w:rsidRDefault="00117E8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r>
      <w:tr w:rsidR="00117E82" w:rsidRPr="005C153F" w14:paraId="0874509E" w14:textId="77777777" w:rsidTr="005C153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69288209" w14:textId="77777777" w:rsidR="00117E82" w:rsidRPr="005C153F" w:rsidRDefault="00117E82">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211744D" w14:textId="77777777" w:rsidR="00117E82" w:rsidRPr="005C153F" w:rsidRDefault="00117E8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02A7906F" w14:textId="77777777" w:rsidR="00117E82" w:rsidRPr="005C153F" w:rsidRDefault="00117E8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15C995C" w14:textId="77777777" w:rsidR="00117E82" w:rsidRPr="005C153F" w:rsidRDefault="00117E82">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150</w:t>
            </w:r>
          </w:p>
        </w:tc>
      </w:tr>
    </w:tbl>
    <w:p w14:paraId="7145810E" w14:textId="77777777" w:rsidR="00123357" w:rsidRDefault="00123357" w:rsidP="000A4D33">
      <w:pPr>
        <w:spacing w:after="100" w:afterAutospacing="1"/>
        <w:jc w:val="both"/>
        <w:rPr>
          <w:rFonts w:ascii="Times New Roman" w:hAnsi="Times New Roman" w:cs="Times New Roman"/>
          <w:b/>
          <w:bCs/>
          <w:highlight w:val="red"/>
        </w:rPr>
      </w:pPr>
    </w:p>
    <w:p w14:paraId="1274F71E" w14:textId="77777777" w:rsidR="000A4D33" w:rsidRDefault="000A4D33" w:rsidP="000A4D33">
      <w:pPr>
        <w:spacing w:after="100" w:afterAutospacing="1"/>
        <w:jc w:val="both"/>
        <w:rPr>
          <w:rFonts w:ascii="Times New Roman" w:hAnsi="Times New Roman" w:cs="Times New Roman"/>
          <w:b/>
          <w:bCs/>
          <w:highlight w:val="red"/>
        </w:rPr>
      </w:pPr>
    </w:p>
    <w:p w14:paraId="2C38E549" w14:textId="77777777" w:rsidR="00F05F51" w:rsidRDefault="00F05F51" w:rsidP="000A4D33">
      <w:pPr>
        <w:spacing w:after="100" w:afterAutospacing="1"/>
        <w:jc w:val="both"/>
        <w:rPr>
          <w:rFonts w:ascii="Times New Roman" w:hAnsi="Times New Roman" w:cs="Times New Roman"/>
          <w:b/>
          <w:bCs/>
          <w:highlight w:val="red"/>
        </w:rPr>
      </w:pPr>
    </w:p>
    <w:p w14:paraId="1DC0DB84" w14:textId="77777777" w:rsidR="00F05F51" w:rsidRDefault="00F05F51" w:rsidP="000A4D33">
      <w:pPr>
        <w:spacing w:after="100" w:afterAutospacing="1"/>
        <w:jc w:val="both"/>
        <w:rPr>
          <w:rFonts w:ascii="Times New Roman" w:hAnsi="Times New Roman" w:cs="Times New Roman"/>
          <w:b/>
          <w:bCs/>
          <w:highlight w:val="red"/>
        </w:rPr>
      </w:pPr>
    </w:p>
    <w:p w14:paraId="0AB22110" w14:textId="77777777" w:rsidR="00F05F51" w:rsidRPr="005D58A6" w:rsidRDefault="00F05F51" w:rsidP="000A4D33">
      <w:pPr>
        <w:spacing w:after="100" w:afterAutospacing="1"/>
        <w:jc w:val="both"/>
        <w:rPr>
          <w:rFonts w:ascii="Times New Roman" w:hAnsi="Times New Roman" w:cs="Times New Roman"/>
          <w:b/>
          <w:bCs/>
          <w:highlight w:val="red"/>
        </w:rPr>
      </w:pPr>
    </w:p>
    <w:p w14:paraId="6EAB0893" w14:textId="77777777" w:rsidR="00F7495C" w:rsidRPr="005D58A6" w:rsidRDefault="00F7495C" w:rsidP="000A4D33">
      <w:pPr>
        <w:spacing w:before="240" w:after="0"/>
        <w:jc w:val="both"/>
        <w:rPr>
          <w:rFonts w:ascii="Times New Roman" w:hAnsi="Times New Roman" w:cs="Times New Roman"/>
          <w:bCs/>
        </w:rPr>
      </w:pPr>
      <w:proofErr w:type="spellStart"/>
      <w:r w:rsidRPr="005D58A6">
        <w:rPr>
          <w:rFonts w:ascii="Times New Roman" w:hAnsi="Times New Roman" w:cs="Times New Roman"/>
          <w:b/>
          <w:bCs/>
        </w:rPr>
        <w:t>Lënda</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Cs/>
        </w:rPr>
        <w:t>Rrjetat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kompjuterike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WWW</w:t>
      </w:r>
    </w:p>
    <w:p w14:paraId="3274DE39" w14:textId="77777777" w:rsidR="00F7495C" w:rsidRPr="005D58A6" w:rsidRDefault="00F7495C" w:rsidP="000A4D33">
      <w:pPr>
        <w:spacing w:before="240" w:after="0"/>
        <w:jc w:val="both"/>
        <w:rPr>
          <w:rFonts w:ascii="Times New Roman" w:hAnsi="Times New Roman" w:cs="Times New Roman"/>
          <w:b/>
          <w:bCs/>
        </w:rPr>
      </w:pPr>
      <w:proofErr w:type="spellStart"/>
      <w:r w:rsidRPr="005D58A6">
        <w:rPr>
          <w:rFonts w:ascii="Times New Roman" w:hAnsi="Times New Roman" w:cs="Times New Roman"/>
          <w:b/>
          <w:bCs/>
        </w:rPr>
        <w:t>Mësimdhënësi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Cs/>
        </w:rPr>
        <w:t>Dr.</w:t>
      </w:r>
      <w:proofErr w:type="spellEnd"/>
      <w:r w:rsidRPr="005D58A6">
        <w:rPr>
          <w:rFonts w:ascii="Times New Roman" w:hAnsi="Times New Roman" w:cs="Times New Roman"/>
          <w:bCs/>
        </w:rPr>
        <w:t xml:space="preserve"> Sc. Ermir Rogova</w:t>
      </w:r>
    </w:p>
    <w:p w14:paraId="487DFD0F" w14:textId="77777777" w:rsidR="00F7495C" w:rsidRPr="005D58A6" w:rsidRDefault="00F7495C" w:rsidP="000A4D33">
      <w:pPr>
        <w:spacing w:before="240" w:after="0"/>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r w:rsidRPr="005D58A6">
        <w:rPr>
          <w:rFonts w:ascii="Times New Roman" w:hAnsi="Times New Roman" w:cs="Times New Roman"/>
          <w:bCs/>
        </w:rPr>
        <w:t>Obligative</w:t>
      </w:r>
    </w:p>
    <w:p w14:paraId="246205D0" w14:textId="77777777" w:rsidR="00F7495C" w:rsidRPr="005D58A6" w:rsidRDefault="00F7495C" w:rsidP="000A4D33">
      <w:pPr>
        <w:spacing w:before="240" w:after="0"/>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xml:space="preserve">: </w:t>
      </w:r>
      <w:r w:rsidRPr="005D58A6">
        <w:rPr>
          <w:rFonts w:ascii="Times New Roman" w:hAnsi="Times New Roman" w:cs="Times New Roman"/>
          <w:bCs/>
        </w:rPr>
        <w:t>6</w:t>
      </w:r>
    </w:p>
    <w:p w14:paraId="5F85BC7A" w14:textId="77777777" w:rsidR="00F7495C" w:rsidRPr="005D58A6" w:rsidRDefault="00F7495C" w:rsidP="000A4D33">
      <w:pPr>
        <w:spacing w:before="240" w:after="0"/>
        <w:jc w:val="both"/>
        <w:rPr>
          <w:rFonts w:ascii="Times New Roman" w:hAnsi="Times New Roman" w:cs="Times New Roman"/>
          <w:bCs/>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p>
    <w:p w14:paraId="289C6BD7" w14:textId="77777777" w:rsidR="00F7495C" w:rsidRPr="005D58A6" w:rsidRDefault="00F7495C" w:rsidP="00F7495C">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Cs/>
        </w:rPr>
        <w:t>Hyrje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Arkitektura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rrjetit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klasifikimi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topologjia</w:t>
      </w:r>
      <w:proofErr w:type="spellEnd"/>
      <w:r w:rsidRPr="005D58A6">
        <w:rPr>
          <w:rFonts w:ascii="Times New Roman" w:hAnsi="Times New Roman" w:cs="Times New Roman"/>
          <w:bCs/>
        </w:rPr>
        <w:t xml:space="preserve">. Kanali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paketa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informacionit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modelet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shtresuara</w:t>
      </w:r>
      <w:proofErr w:type="spellEnd"/>
      <w:r w:rsidRPr="005D58A6">
        <w:rPr>
          <w:rFonts w:ascii="Times New Roman" w:hAnsi="Times New Roman" w:cs="Times New Roman"/>
          <w:bCs/>
        </w:rPr>
        <w:t xml:space="preserve">: Model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Referencës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Interkoneksionit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Sistemit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Hapur</w:t>
      </w:r>
      <w:proofErr w:type="spellEnd"/>
      <w:r w:rsidRPr="005D58A6">
        <w:rPr>
          <w:rFonts w:ascii="Times New Roman" w:hAnsi="Times New Roman" w:cs="Times New Roman"/>
          <w:bCs/>
        </w:rPr>
        <w:t xml:space="preserve"> (OSI RM), </w:t>
      </w:r>
      <w:proofErr w:type="spellStart"/>
      <w:r w:rsidRPr="005D58A6">
        <w:rPr>
          <w:rFonts w:ascii="Times New Roman" w:hAnsi="Times New Roman" w:cs="Times New Roman"/>
          <w:bCs/>
        </w:rPr>
        <w:t>Modeli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Internetit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Protokollin</w:t>
      </w:r>
      <w:proofErr w:type="spellEnd"/>
      <w:r w:rsidRPr="005D58A6">
        <w:rPr>
          <w:rFonts w:ascii="Times New Roman" w:hAnsi="Times New Roman" w:cs="Times New Roman"/>
          <w:bCs/>
        </w:rPr>
        <w:t xml:space="preserve"> IP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shtresës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internet. </w:t>
      </w:r>
      <w:proofErr w:type="spellStart"/>
      <w:r w:rsidRPr="005D58A6">
        <w:rPr>
          <w:rFonts w:ascii="Times New Roman" w:hAnsi="Times New Roman" w:cs="Times New Roman"/>
          <w:bCs/>
        </w:rPr>
        <w:t>Organizimi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rrjeteve</w:t>
      </w:r>
      <w:proofErr w:type="spellEnd"/>
      <w:r w:rsidRPr="005D58A6">
        <w:rPr>
          <w:rFonts w:ascii="Times New Roman" w:hAnsi="Times New Roman" w:cs="Times New Roman"/>
          <w:bCs/>
        </w:rPr>
        <w:t xml:space="preserve"> me </w:t>
      </w:r>
      <w:proofErr w:type="spellStart"/>
      <w:r w:rsidRPr="005D58A6">
        <w:rPr>
          <w:rFonts w:ascii="Times New Roman" w:hAnsi="Times New Roman" w:cs="Times New Roman"/>
          <w:bCs/>
        </w:rPr>
        <w:t>bazë</w:t>
      </w:r>
      <w:proofErr w:type="spellEnd"/>
      <w:r w:rsidRPr="005D58A6">
        <w:rPr>
          <w:rFonts w:ascii="Times New Roman" w:hAnsi="Times New Roman" w:cs="Times New Roman"/>
          <w:bCs/>
        </w:rPr>
        <w:t xml:space="preserve"> IP. </w:t>
      </w:r>
      <w:proofErr w:type="spellStart"/>
      <w:r w:rsidRPr="005D58A6">
        <w:rPr>
          <w:rFonts w:ascii="Times New Roman" w:hAnsi="Times New Roman" w:cs="Times New Roman"/>
          <w:bCs/>
        </w:rPr>
        <w:t>Protokollet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shtresave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transportit</w:t>
      </w:r>
      <w:proofErr w:type="spellEnd"/>
      <w:r w:rsidRPr="005D58A6">
        <w:rPr>
          <w:rFonts w:ascii="Times New Roman" w:hAnsi="Times New Roman" w:cs="Times New Roman"/>
          <w:bCs/>
        </w:rPr>
        <w:t xml:space="preserve">, TCP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UDP. </w:t>
      </w:r>
      <w:proofErr w:type="spellStart"/>
      <w:r w:rsidRPr="005D58A6">
        <w:rPr>
          <w:rFonts w:ascii="Times New Roman" w:hAnsi="Times New Roman" w:cs="Times New Roman"/>
          <w:bCs/>
        </w:rPr>
        <w:t>Emërimi</w:t>
      </w:r>
      <w:proofErr w:type="spellEnd"/>
      <w:r w:rsidRPr="005D58A6">
        <w:rPr>
          <w:rFonts w:ascii="Times New Roman" w:hAnsi="Times New Roman" w:cs="Times New Roman"/>
          <w:bCs/>
        </w:rPr>
        <w:t xml:space="preserve"> i </w:t>
      </w:r>
      <w:proofErr w:type="spellStart"/>
      <w:r w:rsidRPr="005D58A6">
        <w:rPr>
          <w:rFonts w:ascii="Times New Roman" w:hAnsi="Times New Roman" w:cs="Times New Roman"/>
          <w:bCs/>
        </w:rPr>
        <w:t>hostit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domenet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Internetit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Informacion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multimediale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aplikacione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internetit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zonës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lokale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gjerë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zonës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interneti</w:t>
      </w:r>
      <w:proofErr w:type="spellEnd"/>
      <w:r w:rsidRPr="005D58A6">
        <w:rPr>
          <w:rFonts w:ascii="Times New Roman" w:hAnsi="Times New Roman" w:cs="Times New Roman"/>
          <w:bCs/>
        </w:rPr>
        <w:t>.</w:t>
      </w:r>
    </w:p>
    <w:p w14:paraId="13E1D094" w14:textId="77777777" w:rsidR="00F7495C" w:rsidRPr="005D58A6" w:rsidRDefault="00F7495C" w:rsidP="00F7495C">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fitojnë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njohuri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rrjeteve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komunikimit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arkitekturës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protokolleve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theks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veçantë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rrjetet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zonave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lokale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internet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publike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fitojnë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njohuri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shkathtësi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që</w:t>
      </w:r>
      <w:proofErr w:type="spellEnd"/>
      <w:r w:rsidRPr="005D58A6">
        <w:rPr>
          <w:rFonts w:ascii="Times New Roman" w:hAnsi="Times New Roman" w:cs="Times New Roman"/>
        </w:rPr>
        <w:t xml:space="preserve"> u </w:t>
      </w:r>
      <w:proofErr w:type="spellStart"/>
      <w:r w:rsidRPr="005D58A6">
        <w:rPr>
          <w:rFonts w:ascii="Times New Roman" w:hAnsi="Times New Roman" w:cs="Times New Roman"/>
        </w:rPr>
        <w:t>mundësojnë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atyre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kuptojnë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projektimit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komunikimit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qasjen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profesionale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ndaj</w:t>
      </w:r>
      <w:proofErr w:type="spellEnd"/>
      <w:r w:rsidRPr="005D58A6">
        <w:rPr>
          <w:rFonts w:ascii="Times New Roman" w:hAnsi="Times New Roman" w:cs="Times New Roman"/>
        </w:rPr>
        <w:t xml:space="preserve"> tyre. </w:t>
      </w:r>
    </w:p>
    <w:p w14:paraId="590B7D74" w14:textId="77777777" w:rsidR="00F7495C" w:rsidRPr="005D58A6" w:rsidRDefault="00F7495C" w:rsidP="00F7495C">
      <w:pPr>
        <w:spacing w:before="100" w:beforeAutospacing="1" w:after="100" w:afterAutospacing="1"/>
        <w:jc w:val="both"/>
        <w:rPr>
          <w:rFonts w:ascii="Times New Roman" w:hAnsi="Times New Roman" w:cs="Times New Roman"/>
          <w:bCs/>
        </w:rPr>
      </w:pPr>
      <w:proofErr w:type="spellStart"/>
      <w:r w:rsidRPr="005D58A6">
        <w:rPr>
          <w:rFonts w:ascii="Times New Roman" w:hAnsi="Times New Roman" w:cs="Times New Roman"/>
          <w:b/>
          <w:bCs/>
        </w:rPr>
        <w:t>Rezultatet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të</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nxënit</w:t>
      </w:r>
      <w:proofErr w:type="spellEnd"/>
      <w:r w:rsidRPr="005D58A6">
        <w:rPr>
          <w:rFonts w:ascii="Times New Roman" w:hAnsi="Times New Roman" w:cs="Times New Roman"/>
          <w:b/>
          <w:bCs/>
        </w:rPr>
        <w:t xml:space="preserve">: </w:t>
      </w:r>
      <w:r w:rsidRPr="005D58A6">
        <w:rPr>
          <w:rFonts w:ascii="Times New Roman" w:hAnsi="Times New Roman" w:cs="Times New Roman"/>
          <w:bCs/>
        </w:rPr>
        <w:t xml:space="preserve">Pas </w:t>
      </w:r>
      <w:proofErr w:type="spellStart"/>
      <w:r w:rsidRPr="005D58A6">
        <w:rPr>
          <w:rFonts w:ascii="Times New Roman" w:hAnsi="Times New Roman" w:cs="Times New Roman"/>
          <w:bCs/>
        </w:rPr>
        <w:t>përfundimit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këtij</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kursi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studentët</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jenë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gjendje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w:t>
      </w:r>
    </w:p>
    <w:p w14:paraId="28D8B41E" w14:textId="77777777" w:rsidR="00F7495C" w:rsidRPr="005D58A6" w:rsidRDefault="00F7495C" w:rsidP="00CE676C">
      <w:pPr>
        <w:pStyle w:val="ListParagraph"/>
        <w:numPr>
          <w:ilvl w:val="0"/>
          <w:numId w:val="74"/>
        </w:numPr>
        <w:spacing w:after="100" w:afterAutospacing="1" w:line="240" w:lineRule="auto"/>
        <w:jc w:val="both"/>
        <w:rPr>
          <w:rFonts w:ascii="Times New Roman" w:hAnsi="Times New Roman" w:cs="Times New Roman"/>
          <w:bCs/>
        </w:rPr>
      </w:pPr>
      <w:proofErr w:type="spellStart"/>
      <w:r w:rsidRPr="005D58A6">
        <w:rPr>
          <w:rFonts w:ascii="Times New Roman" w:hAnsi="Times New Roman" w:cs="Times New Roman"/>
          <w:bCs/>
        </w:rPr>
        <w:t>përcaktojnë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konceptin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arkitekturën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organizimin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rrjeteve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w:t>
      </w:r>
    </w:p>
    <w:p w14:paraId="1C82A8BC" w14:textId="77777777" w:rsidR="00F7495C" w:rsidRPr="005D58A6" w:rsidRDefault="00F7495C" w:rsidP="00CE676C">
      <w:pPr>
        <w:pStyle w:val="ListParagraph"/>
        <w:numPr>
          <w:ilvl w:val="0"/>
          <w:numId w:val="74"/>
        </w:numPr>
        <w:spacing w:after="100" w:afterAutospacing="1" w:line="240" w:lineRule="auto"/>
        <w:jc w:val="both"/>
        <w:rPr>
          <w:rFonts w:ascii="Times New Roman" w:hAnsi="Times New Roman" w:cs="Times New Roman"/>
          <w:bCs/>
        </w:rPr>
      </w:pP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shpjegojë</w:t>
      </w:r>
      <w:proofErr w:type="spellEnd"/>
      <w:r w:rsidRPr="005D58A6">
        <w:rPr>
          <w:rFonts w:ascii="Times New Roman" w:hAnsi="Times New Roman" w:cs="Times New Roman"/>
          <w:bCs/>
        </w:rPr>
        <w:t xml:space="preserve"> se </w:t>
      </w:r>
      <w:proofErr w:type="spellStart"/>
      <w:r w:rsidRPr="005D58A6">
        <w:rPr>
          <w:rFonts w:ascii="Times New Roman" w:hAnsi="Times New Roman" w:cs="Times New Roman"/>
          <w:bCs/>
        </w:rPr>
        <w:t>si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veprojnë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funksionalitetin</w:t>
      </w:r>
      <w:proofErr w:type="spellEnd"/>
      <w:r w:rsidRPr="005D58A6">
        <w:rPr>
          <w:rFonts w:ascii="Times New Roman" w:hAnsi="Times New Roman" w:cs="Times New Roman"/>
          <w:bCs/>
        </w:rPr>
        <w:t xml:space="preserve"> e tyre,</w:t>
      </w:r>
    </w:p>
    <w:p w14:paraId="5B8FF2DC" w14:textId="77777777" w:rsidR="00F7495C" w:rsidRPr="005D58A6" w:rsidRDefault="00F7495C" w:rsidP="00CE676C">
      <w:pPr>
        <w:pStyle w:val="ListParagraph"/>
        <w:numPr>
          <w:ilvl w:val="0"/>
          <w:numId w:val="74"/>
        </w:numPr>
        <w:spacing w:after="100" w:afterAutospacing="1" w:line="240" w:lineRule="auto"/>
        <w:jc w:val="both"/>
        <w:rPr>
          <w:rFonts w:ascii="Times New Roman" w:hAnsi="Times New Roman" w:cs="Times New Roman"/>
          <w:bCs/>
        </w:rPr>
      </w:pPr>
      <w:proofErr w:type="spellStart"/>
      <w:r w:rsidRPr="005D58A6">
        <w:rPr>
          <w:rFonts w:ascii="Times New Roman" w:hAnsi="Times New Roman" w:cs="Times New Roman"/>
          <w:bCs/>
        </w:rPr>
        <w:t>aplikojnë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njohuri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analizojnë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funksionet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protokollit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grupet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protokollit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zgjedhur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ato</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përshtatshme</w:t>
      </w:r>
      <w:proofErr w:type="spellEnd"/>
      <w:r w:rsidRPr="005D58A6">
        <w:rPr>
          <w:rFonts w:ascii="Times New Roman" w:hAnsi="Times New Roman" w:cs="Times New Roman"/>
          <w:bCs/>
        </w:rPr>
        <w:t xml:space="preserve">, </w:t>
      </w:r>
    </w:p>
    <w:p w14:paraId="3C64D576" w14:textId="77777777" w:rsidR="00F7495C" w:rsidRPr="005D58A6" w:rsidRDefault="00F7495C" w:rsidP="00CE676C">
      <w:pPr>
        <w:pStyle w:val="ListParagraph"/>
        <w:numPr>
          <w:ilvl w:val="0"/>
          <w:numId w:val="74"/>
        </w:numPr>
        <w:spacing w:after="100" w:afterAutospacing="1" w:line="240" w:lineRule="auto"/>
        <w:jc w:val="both"/>
        <w:rPr>
          <w:rFonts w:ascii="Times New Roman" w:hAnsi="Times New Roman" w:cs="Times New Roman"/>
          <w:bCs/>
        </w:rPr>
      </w:pPr>
      <w:proofErr w:type="spellStart"/>
      <w:r w:rsidRPr="005D58A6">
        <w:rPr>
          <w:rFonts w:ascii="Times New Roman" w:hAnsi="Times New Roman" w:cs="Times New Roman"/>
          <w:bCs/>
        </w:rPr>
        <w:t>analizojnë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organizimin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rrjeteve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publike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private </w:t>
      </w:r>
      <w:proofErr w:type="spellStart"/>
      <w:r w:rsidRPr="005D58A6">
        <w:rPr>
          <w:rFonts w:ascii="Times New Roman" w:hAnsi="Times New Roman" w:cs="Times New Roman"/>
          <w:bCs/>
        </w:rPr>
        <w:t>bazuar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protokollin</w:t>
      </w:r>
      <w:proofErr w:type="spellEnd"/>
      <w:r w:rsidRPr="005D58A6">
        <w:rPr>
          <w:rFonts w:ascii="Times New Roman" w:hAnsi="Times New Roman" w:cs="Times New Roman"/>
          <w:bCs/>
        </w:rPr>
        <w:t xml:space="preserve"> IP,</w:t>
      </w:r>
    </w:p>
    <w:p w14:paraId="035DED28" w14:textId="77777777" w:rsidR="00F7495C" w:rsidRPr="005D58A6" w:rsidRDefault="00F7495C" w:rsidP="00CE676C">
      <w:pPr>
        <w:pStyle w:val="ListParagraph"/>
        <w:numPr>
          <w:ilvl w:val="0"/>
          <w:numId w:val="74"/>
        </w:numPr>
        <w:spacing w:after="100" w:afterAutospacing="1" w:line="240" w:lineRule="auto"/>
        <w:jc w:val="both"/>
        <w:rPr>
          <w:rFonts w:ascii="Times New Roman" w:hAnsi="Times New Roman" w:cs="Times New Roman"/>
          <w:bCs/>
        </w:rPr>
      </w:pPr>
      <w:proofErr w:type="spellStart"/>
      <w:r w:rsidRPr="005D58A6">
        <w:rPr>
          <w:rFonts w:ascii="Times New Roman" w:hAnsi="Times New Roman" w:cs="Times New Roman"/>
          <w:bCs/>
        </w:rPr>
        <w:t>aplikojnë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njohuri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komunikimit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analizojnë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funksionet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protokollit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analizojnë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organizimin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rrjeteve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publike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private </w:t>
      </w:r>
      <w:proofErr w:type="spellStart"/>
      <w:r w:rsidRPr="005D58A6">
        <w:rPr>
          <w:rFonts w:ascii="Times New Roman" w:hAnsi="Times New Roman" w:cs="Times New Roman"/>
          <w:bCs/>
        </w:rPr>
        <w:t>bazuar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protokollin</w:t>
      </w:r>
      <w:proofErr w:type="spellEnd"/>
      <w:r w:rsidRPr="005D58A6">
        <w:rPr>
          <w:rFonts w:ascii="Times New Roman" w:hAnsi="Times New Roman" w:cs="Times New Roman"/>
          <w:bCs/>
        </w:rPr>
        <w:t xml:space="preserve"> IP,</w:t>
      </w:r>
    </w:p>
    <w:p w14:paraId="455FD07A" w14:textId="77777777" w:rsidR="00F7495C" w:rsidRPr="005D58A6" w:rsidRDefault="00F7495C" w:rsidP="00CE676C">
      <w:pPr>
        <w:pStyle w:val="ListParagraph"/>
        <w:numPr>
          <w:ilvl w:val="0"/>
          <w:numId w:val="74"/>
        </w:numPr>
        <w:spacing w:after="100" w:afterAutospacing="1" w:line="240" w:lineRule="auto"/>
        <w:jc w:val="both"/>
        <w:rPr>
          <w:rFonts w:ascii="Times New Roman" w:hAnsi="Times New Roman" w:cs="Times New Roman"/>
        </w:rPr>
      </w:pPr>
      <w:proofErr w:type="spellStart"/>
      <w:r w:rsidRPr="005D58A6">
        <w:rPr>
          <w:rFonts w:ascii="Times New Roman" w:hAnsi="Times New Roman" w:cs="Times New Roman"/>
          <w:bCs/>
        </w:rPr>
        <w:t>Përcaktimi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kërcënimeve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sigurisë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zgjidhjeve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dispozicion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internet, </w:t>
      </w:r>
      <w:proofErr w:type="spellStart"/>
      <w:r w:rsidRPr="005D58A6">
        <w:rPr>
          <w:rFonts w:ascii="Times New Roman" w:hAnsi="Times New Roman" w:cs="Times New Roman"/>
          <w:bCs/>
        </w:rPr>
        <w:t>modele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dizajnit</w:t>
      </w:r>
      <w:proofErr w:type="spellEnd"/>
      <w:r w:rsidRPr="005D58A6">
        <w:rPr>
          <w:rFonts w:ascii="Times New Roman" w:hAnsi="Times New Roman" w:cs="Times New Roman"/>
          <w:bCs/>
        </w:rPr>
        <w:t xml:space="preserve"> duke </w:t>
      </w:r>
      <w:proofErr w:type="spellStart"/>
      <w:r w:rsidRPr="005D58A6">
        <w:rPr>
          <w:rFonts w:ascii="Times New Roman" w:hAnsi="Times New Roman" w:cs="Times New Roman"/>
          <w:bCs/>
        </w:rPr>
        <w:t>përfshirë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lokale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nën-rrjetet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internetit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qasjen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internet</w:t>
      </w:r>
    </w:p>
    <w:p w14:paraId="07CDB3F6" w14:textId="77777777" w:rsidR="00F7495C" w:rsidRPr="005D58A6" w:rsidRDefault="00F7495C" w:rsidP="00F7495C">
      <w:pPr>
        <w:pStyle w:val="NoSpacing"/>
        <w:spacing w:before="100" w:beforeAutospacing="1" w:after="100" w:afterAutospacing="1" w:line="276" w:lineRule="auto"/>
        <w:jc w:val="both"/>
        <w:rPr>
          <w:rFonts w:ascii="Times New Roman" w:hAnsi="Times New Roman" w:cs="Times New Roman"/>
          <w:lang w:val="sq-AL"/>
        </w:rPr>
      </w:pPr>
      <w:r w:rsidRPr="005D58A6">
        <w:rPr>
          <w:rFonts w:ascii="Times New Roman" w:hAnsi="Times New Roman" w:cs="Times New Roman"/>
          <w:b/>
          <w:lang w:val="sq-AL"/>
        </w:rPr>
        <w:t>Metodologjia e mësimdhënies:</w:t>
      </w:r>
      <w:r w:rsidRPr="005D58A6">
        <w:rPr>
          <w:rFonts w:ascii="Times New Roman" w:hAnsi="Times New Roman" w:cs="Times New Roman"/>
          <w:lang w:val="sq-AL"/>
        </w:rPr>
        <w:t xml:space="preserve"> Ligjërata, ushtrime, </w:t>
      </w:r>
      <w:proofErr w:type="spellStart"/>
      <w:r w:rsidRPr="005D58A6">
        <w:rPr>
          <w:rFonts w:ascii="Times New Roman" w:hAnsi="Times New Roman" w:cs="Times New Roman"/>
          <w:lang w:val="sq-AL"/>
        </w:rPr>
        <w:t>kuize</w:t>
      </w:r>
      <w:proofErr w:type="spellEnd"/>
      <w:r w:rsidRPr="005D58A6">
        <w:rPr>
          <w:rFonts w:ascii="Times New Roman" w:hAnsi="Times New Roman" w:cs="Times New Roman"/>
          <w:lang w:val="sq-AL"/>
        </w:rPr>
        <w:t xml:space="preserve">, punë laboratorike, diskutime, provime periodike, provimi final. </w:t>
      </w:r>
    </w:p>
    <w:p w14:paraId="797D9D76" w14:textId="77777777" w:rsidR="00A80E84" w:rsidRDefault="00F7495C" w:rsidP="00F7495C">
      <w:pPr>
        <w:pStyle w:val="NoSpacing"/>
        <w:spacing w:before="100" w:beforeAutospacing="1" w:after="100" w:afterAutospacing="1" w:line="276" w:lineRule="auto"/>
        <w:jc w:val="both"/>
        <w:rPr>
          <w:rFonts w:ascii="Times New Roman" w:hAnsi="Times New Roman" w:cs="Times New Roman"/>
        </w:rPr>
      </w:pPr>
      <w:proofErr w:type="spellStart"/>
      <w:r w:rsidRPr="005D58A6">
        <w:rPr>
          <w:rFonts w:ascii="Times New Roman" w:hAnsi="Times New Roman" w:cs="Times New Roman"/>
          <w:b/>
        </w:rPr>
        <w:t>Metodat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vlerësimit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kriteret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kalueshmërisë</w:t>
      </w:r>
      <w:proofErr w:type="spellEnd"/>
      <w:r w:rsidRPr="005D58A6">
        <w:rPr>
          <w:rFonts w:ascii="Times New Roman" w:hAnsi="Times New Roman" w:cs="Times New Roman"/>
          <w:b/>
        </w:rPr>
        <w:t>:</w:t>
      </w:r>
    </w:p>
    <w:p w14:paraId="630EA170" w14:textId="77777777" w:rsidR="00A80E84" w:rsidRPr="00CD2CD4" w:rsidRDefault="00A80E8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Punë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laboratorike</w:t>
      </w:r>
      <w:proofErr w:type="spellEnd"/>
      <w:r w:rsidRPr="00CD2CD4">
        <w:rPr>
          <w:rStyle w:val="fontstyle21"/>
          <w:rFonts w:ascii="Times New Roman" w:hAnsi="Times New Roman" w:cs="Times New Roman"/>
          <w:sz w:val="22"/>
          <w:szCs w:val="22"/>
        </w:rPr>
        <w:t xml:space="preserve"> 30%, </w:t>
      </w:r>
    </w:p>
    <w:p w14:paraId="43544358" w14:textId="77777777" w:rsidR="00A80E84" w:rsidRPr="00CD2CD4" w:rsidRDefault="00A80E8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i </w:t>
      </w:r>
      <w:proofErr w:type="spellStart"/>
      <w:r w:rsidRPr="00CD2CD4">
        <w:rPr>
          <w:rStyle w:val="fontstyle21"/>
          <w:rFonts w:ascii="Times New Roman" w:hAnsi="Times New Roman" w:cs="Times New Roman"/>
          <w:sz w:val="22"/>
          <w:szCs w:val="22"/>
        </w:rPr>
        <w:t>parë</w:t>
      </w:r>
      <w:proofErr w:type="spellEnd"/>
      <w:r w:rsidRPr="00CD2CD4">
        <w:rPr>
          <w:rStyle w:val="fontstyle21"/>
          <w:rFonts w:ascii="Times New Roman" w:hAnsi="Times New Roman" w:cs="Times New Roman"/>
          <w:sz w:val="22"/>
          <w:szCs w:val="22"/>
        </w:rPr>
        <w:t xml:space="preserve"> 35%, </w:t>
      </w:r>
    </w:p>
    <w:p w14:paraId="12A851E6" w14:textId="77777777" w:rsidR="00A80E84" w:rsidRPr="00CD2CD4" w:rsidRDefault="00A80E8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lastRenderedPageBreak/>
        <w:t>Kollokfiumi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dytë</w:t>
      </w:r>
      <w:proofErr w:type="spellEnd"/>
      <w:r w:rsidRPr="00CD2CD4">
        <w:rPr>
          <w:rStyle w:val="fontstyle21"/>
          <w:rFonts w:ascii="Times New Roman" w:hAnsi="Times New Roman" w:cs="Times New Roman"/>
          <w:sz w:val="22"/>
          <w:szCs w:val="22"/>
        </w:rPr>
        <w:t xml:space="preserve"> 35%</w:t>
      </w:r>
    </w:p>
    <w:p w14:paraId="5E5AB09B" w14:textId="77777777" w:rsidR="00A80E84" w:rsidRPr="00CD2CD4" w:rsidRDefault="00A80E8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Provimi</w:t>
      </w:r>
      <w:proofErr w:type="spellEnd"/>
      <w:r w:rsidRPr="00CD2CD4">
        <w:rPr>
          <w:rStyle w:val="fontstyle21"/>
          <w:rFonts w:ascii="Times New Roman" w:hAnsi="Times New Roman" w:cs="Times New Roman"/>
          <w:sz w:val="22"/>
          <w:szCs w:val="22"/>
        </w:rPr>
        <w:t xml:space="preserve"> final 70%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vend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kollokiumeve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nëse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rezultatet</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kollokfiumeve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nuk</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janë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kënaqshme</w:t>
      </w:r>
      <w:proofErr w:type="spellEnd"/>
      <w:r w:rsidRPr="00CD2CD4">
        <w:rPr>
          <w:rStyle w:val="fontstyle21"/>
          <w:rFonts w:ascii="Times New Roman" w:hAnsi="Times New Roman" w:cs="Times New Roman"/>
          <w:sz w:val="22"/>
          <w:szCs w:val="22"/>
        </w:rPr>
        <w:t>)</w:t>
      </w:r>
    </w:p>
    <w:p w14:paraId="58361228" w14:textId="77777777" w:rsidR="00A80E84" w:rsidRPr="00CD2CD4" w:rsidRDefault="00A80E84" w:rsidP="00A80E84">
      <w:pPr>
        <w:shd w:val="clear" w:color="auto" w:fill="FFFFFF"/>
        <w:spacing w:after="0" w:line="240" w:lineRule="auto"/>
        <w:rPr>
          <w:rFonts w:ascii="Times New Roman" w:eastAsia="Times New Roman" w:hAnsi="Times New Roman" w:cs="Times New Roman"/>
          <w:lang w:eastAsia="sq-AL"/>
        </w:rPr>
      </w:pPr>
      <w:proofErr w:type="spellStart"/>
      <w:r w:rsidRPr="00CD2CD4">
        <w:rPr>
          <w:rFonts w:ascii="Times New Roman" w:eastAsia="Times New Roman" w:hAnsi="Times New Roman" w:cs="Times New Roman"/>
          <w:lang w:eastAsia="sq-AL"/>
        </w:rPr>
        <w:t>Pikët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nga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puna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laboratorike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kollokfiumet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mblidhen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vlerësohen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sipas</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kritereve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të</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mëposhtme</w:t>
      </w:r>
      <w:proofErr w:type="spellEnd"/>
      <w:r w:rsidRPr="00CD2CD4">
        <w:rPr>
          <w:rFonts w:ascii="Times New Roman" w:eastAsia="Times New Roman" w:hAnsi="Times New Roman" w:cs="Times New Roman"/>
          <w:lang w:eastAsia="sq-AL"/>
        </w:rPr>
        <w:t>:</w:t>
      </w:r>
    </w:p>
    <w:p w14:paraId="2D637F4B" w14:textId="77777777" w:rsidR="00A80E84" w:rsidRPr="00CD2CD4" w:rsidRDefault="00A80E84" w:rsidP="00A80E84">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A80E84" w:rsidRPr="00CD2CD4" w14:paraId="5F564DB9" w14:textId="77777777" w:rsidTr="00C662F4">
        <w:tc>
          <w:tcPr>
            <w:tcW w:w="0" w:type="auto"/>
          </w:tcPr>
          <w:p w14:paraId="5D173643" w14:textId="77777777" w:rsidR="00A80E84" w:rsidRPr="00CD2CD4" w:rsidRDefault="00A80E84" w:rsidP="00C662F4">
            <w:pPr>
              <w:jc w:val="center"/>
              <w:rPr>
                <w:rFonts w:ascii="Times New Roman" w:eastAsia="Times New Roman" w:hAnsi="Times New Roman" w:cs="Times New Roman"/>
                <w:b/>
                <w:lang w:eastAsia="sq-AL"/>
              </w:rPr>
            </w:pPr>
            <w:proofErr w:type="spellStart"/>
            <w:r w:rsidRPr="00CD2CD4">
              <w:rPr>
                <w:rFonts w:ascii="Times New Roman" w:eastAsia="Times New Roman" w:hAnsi="Times New Roman" w:cs="Times New Roman"/>
                <w:b/>
                <w:lang w:eastAsia="sq-AL"/>
              </w:rPr>
              <w:t>Pikët</w:t>
            </w:r>
            <w:proofErr w:type="spellEnd"/>
          </w:p>
        </w:tc>
        <w:tc>
          <w:tcPr>
            <w:tcW w:w="0" w:type="auto"/>
          </w:tcPr>
          <w:p w14:paraId="5E899642"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Nota</w:t>
            </w:r>
          </w:p>
        </w:tc>
      </w:tr>
      <w:tr w:rsidR="00A80E84" w:rsidRPr="00CD2CD4" w14:paraId="3F198F25" w14:textId="77777777" w:rsidTr="00C662F4">
        <w:tc>
          <w:tcPr>
            <w:tcW w:w="0" w:type="auto"/>
          </w:tcPr>
          <w:p w14:paraId="0CF093B1" w14:textId="77777777" w:rsidR="00A80E84" w:rsidRPr="00CD2CD4" w:rsidRDefault="00A80E84" w:rsidP="00C662F4">
            <w:pP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&lt; 50</w:t>
            </w:r>
          </w:p>
        </w:tc>
        <w:tc>
          <w:tcPr>
            <w:tcW w:w="0" w:type="auto"/>
          </w:tcPr>
          <w:p w14:paraId="045EACD8"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5</w:t>
            </w:r>
          </w:p>
        </w:tc>
      </w:tr>
      <w:tr w:rsidR="00A80E84" w:rsidRPr="00CD2CD4" w14:paraId="13CD1493" w14:textId="77777777" w:rsidTr="00C662F4">
        <w:tc>
          <w:tcPr>
            <w:tcW w:w="0" w:type="auto"/>
          </w:tcPr>
          <w:p w14:paraId="52954C84" w14:textId="77777777" w:rsidR="00A80E84" w:rsidRPr="00CD2CD4" w:rsidRDefault="00A80E8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50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61</w:t>
            </w:r>
          </w:p>
        </w:tc>
        <w:tc>
          <w:tcPr>
            <w:tcW w:w="0" w:type="auto"/>
          </w:tcPr>
          <w:p w14:paraId="44A54822"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6</w:t>
            </w:r>
          </w:p>
        </w:tc>
      </w:tr>
      <w:tr w:rsidR="00A80E84" w:rsidRPr="00CD2CD4" w14:paraId="60AC8759" w14:textId="77777777" w:rsidTr="00C662F4">
        <w:tc>
          <w:tcPr>
            <w:tcW w:w="0" w:type="auto"/>
          </w:tcPr>
          <w:p w14:paraId="3D9B052C" w14:textId="77777777" w:rsidR="00A80E84" w:rsidRPr="00CD2CD4" w:rsidRDefault="00A80E8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62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73</w:t>
            </w:r>
          </w:p>
        </w:tc>
        <w:tc>
          <w:tcPr>
            <w:tcW w:w="0" w:type="auto"/>
          </w:tcPr>
          <w:p w14:paraId="7F22448B"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7</w:t>
            </w:r>
          </w:p>
        </w:tc>
      </w:tr>
      <w:tr w:rsidR="00A80E84" w:rsidRPr="00CD2CD4" w14:paraId="46C98556" w14:textId="77777777" w:rsidTr="00C662F4">
        <w:tc>
          <w:tcPr>
            <w:tcW w:w="0" w:type="auto"/>
          </w:tcPr>
          <w:p w14:paraId="55D14F1A" w14:textId="77777777" w:rsidR="00A80E84" w:rsidRPr="00CD2CD4" w:rsidRDefault="00A80E8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74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85</w:t>
            </w:r>
          </w:p>
        </w:tc>
        <w:tc>
          <w:tcPr>
            <w:tcW w:w="0" w:type="auto"/>
          </w:tcPr>
          <w:p w14:paraId="59D47641"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8</w:t>
            </w:r>
          </w:p>
        </w:tc>
      </w:tr>
      <w:tr w:rsidR="00A80E84" w:rsidRPr="00CD2CD4" w14:paraId="15AD91DB" w14:textId="77777777" w:rsidTr="00C662F4">
        <w:tc>
          <w:tcPr>
            <w:tcW w:w="0" w:type="auto"/>
          </w:tcPr>
          <w:p w14:paraId="3C0D1965" w14:textId="77777777" w:rsidR="00A80E84" w:rsidRPr="00CD2CD4" w:rsidRDefault="00A80E8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86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97</w:t>
            </w:r>
          </w:p>
        </w:tc>
        <w:tc>
          <w:tcPr>
            <w:tcW w:w="0" w:type="auto"/>
          </w:tcPr>
          <w:p w14:paraId="5D9419C5"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9</w:t>
            </w:r>
          </w:p>
        </w:tc>
      </w:tr>
      <w:tr w:rsidR="00A80E84" w:rsidRPr="00CD2CD4" w14:paraId="2760E152" w14:textId="77777777" w:rsidTr="00C662F4">
        <w:tc>
          <w:tcPr>
            <w:tcW w:w="0" w:type="auto"/>
          </w:tcPr>
          <w:p w14:paraId="3EC138A1" w14:textId="77777777" w:rsidR="00A80E84" w:rsidRPr="00CD2CD4" w:rsidRDefault="00A80E84" w:rsidP="00C662F4">
            <w:pPr>
              <w:rPr>
                <w:rFonts w:ascii="Times New Roman" w:eastAsia="Times New Roman" w:hAnsi="Times New Roman" w:cs="Times New Roman"/>
                <w:b/>
                <w:lang w:eastAsia="sq-AL"/>
              </w:rPr>
            </w:pPr>
            <w:r>
              <w:rPr>
                <w:rFonts w:ascii="Times New Roman" w:eastAsia="Times New Roman" w:hAnsi="Times New Roman"/>
                <w:b/>
                <w:lang w:eastAsia="sq-AL"/>
              </w:rPr>
              <w:t>&gt; 97</w:t>
            </w:r>
          </w:p>
        </w:tc>
        <w:tc>
          <w:tcPr>
            <w:tcW w:w="0" w:type="auto"/>
          </w:tcPr>
          <w:p w14:paraId="15A64990" w14:textId="77777777" w:rsidR="00A80E84" w:rsidRPr="00CD2CD4" w:rsidRDefault="00A80E8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10</w:t>
            </w:r>
          </w:p>
        </w:tc>
      </w:tr>
    </w:tbl>
    <w:p w14:paraId="4AB0CF9E" w14:textId="77777777" w:rsidR="00F7495C" w:rsidRPr="005D58A6" w:rsidRDefault="00F7495C" w:rsidP="00F7495C">
      <w:pPr>
        <w:spacing w:before="100" w:beforeAutospacing="1" w:after="100" w:afterAutospacing="1"/>
        <w:jc w:val="both"/>
        <w:rPr>
          <w:rFonts w:ascii="Times New Roman" w:eastAsia="Times New Roman" w:hAnsi="Times New Roman" w:cs="Times New Roman"/>
          <w:lang w:val="sq-AL"/>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 TI: </w:t>
      </w:r>
      <w:proofErr w:type="spellStart"/>
      <w:r w:rsidRPr="005D58A6">
        <w:rPr>
          <w:rFonts w:ascii="Times New Roman" w:hAnsi="Times New Roman" w:cs="Times New Roman"/>
        </w:rPr>
        <w:t>llaptopi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projektori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sallë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markerët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shpuza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kabëll</w:t>
      </w:r>
      <w:proofErr w:type="spellEnd"/>
      <w:r w:rsidRPr="005D58A6">
        <w:rPr>
          <w:rFonts w:ascii="Times New Roman" w:hAnsi="Times New Roman" w:cs="Times New Roman"/>
        </w:rPr>
        <w:t xml:space="preserve"> UTP, </w:t>
      </w:r>
      <w:proofErr w:type="spellStart"/>
      <w:r w:rsidRPr="005D58A6">
        <w:rPr>
          <w:rFonts w:ascii="Times New Roman" w:hAnsi="Times New Roman" w:cs="Times New Roman"/>
        </w:rPr>
        <w:t>komutues</w:t>
      </w:r>
      <w:proofErr w:type="spellEnd"/>
      <w:r w:rsidRPr="005D58A6">
        <w:rPr>
          <w:rFonts w:ascii="Times New Roman" w:hAnsi="Times New Roman" w:cs="Times New Roman"/>
        </w:rPr>
        <w:t xml:space="preserve"> (switch), </w:t>
      </w:r>
      <w:proofErr w:type="spellStart"/>
      <w:r w:rsidRPr="005D58A6">
        <w:rPr>
          <w:rFonts w:ascii="Times New Roman" w:hAnsi="Times New Roman" w:cs="Times New Roman"/>
        </w:rPr>
        <w:t>ruter</w:t>
      </w:r>
      <w:proofErr w:type="spellEnd"/>
    </w:p>
    <w:p w14:paraId="7C19CF84" w14:textId="77777777" w:rsidR="00F7495C" w:rsidRPr="005D58A6" w:rsidRDefault="00F7495C" w:rsidP="00F7495C">
      <w:pPr>
        <w:spacing w:before="100" w:beforeAutospacing="1" w:after="100" w:afterAutospacing="1"/>
        <w:jc w:val="both"/>
        <w:rPr>
          <w:rFonts w:ascii="Times New Roman" w:hAnsi="Times New Roman" w:cs="Times New Roman"/>
          <w:color w:val="26282A"/>
          <w:shd w:val="clear" w:color="auto" w:fill="FFFFFF"/>
        </w:rPr>
      </w:pPr>
      <w:proofErr w:type="spellStart"/>
      <w:r w:rsidRPr="005D58A6">
        <w:rPr>
          <w:rFonts w:ascii="Times New Roman" w:hAnsi="Times New Roman" w:cs="Times New Roman"/>
          <w:b/>
        </w:rPr>
        <w:t>Raporti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ndërmjet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pjesës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teorike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praktike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w:t>
      </w:r>
      <w:proofErr w:type="spellEnd"/>
      <w:r w:rsidRPr="005D58A6">
        <w:rPr>
          <w:rFonts w:ascii="Times New Roman" w:hAnsi="Times New Roman" w:cs="Times New Roman"/>
          <w:b/>
        </w:rPr>
        <w:t xml:space="preserve"> </w:t>
      </w:r>
      <w:proofErr w:type="spellStart"/>
      <w:proofErr w:type="gramStart"/>
      <w:r w:rsidRPr="005D58A6">
        <w:rPr>
          <w:rFonts w:ascii="Times New Roman" w:hAnsi="Times New Roman" w:cs="Times New Roman"/>
          <w:b/>
        </w:rPr>
        <w:t>studimit:</w:t>
      </w:r>
      <w:r w:rsidRPr="005D58A6">
        <w:rPr>
          <w:rFonts w:ascii="Times New Roman" w:hAnsi="Times New Roman" w:cs="Times New Roman"/>
          <w:color w:val="000000"/>
        </w:rPr>
        <w:t>Raporti</w:t>
      </w:r>
      <w:proofErr w:type="spellEnd"/>
      <w:proofErr w:type="gram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053AE31B" w14:textId="77777777" w:rsidR="00F7495C" w:rsidRPr="005D58A6" w:rsidRDefault="00F7495C" w:rsidP="00F7495C">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bazë</w:t>
      </w:r>
      <w:proofErr w:type="spellEnd"/>
      <w:r w:rsidRPr="005D58A6">
        <w:rPr>
          <w:rFonts w:ascii="Times New Roman" w:hAnsi="Times New Roman" w:cs="Times New Roman"/>
          <w:b/>
        </w:rPr>
        <w:t xml:space="preserve">: </w:t>
      </w:r>
    </w:p>
    <w:p w14:paraId="3F2748DE" w14:textId="77777777" w:rsidR="00F7495C" w:rsidRPr="005D58A6" w:rsidRDefault="00F7495C" w:rsidP="00CE676C">
      <w:pPr>
        <w:pStyle w:val="ListParagraph"/>
        <w:numPr>
          <w:ilvl w:val="0"/>
          <w:numId w:val="75"/>
        </w:numPr>
        <w:spacing w:before="100" w:beforeAutospacing="1" w:after="100" w:afterAutospacing="1"/>
        <w:jc w:val="both"/>
        <w:rPr>
          <w:rFonts w:ascii="Times New Roman" w:hAnsi="Times New Roman" w:cs="Times New Roman"/>
        </w:rPr>
      </w:pPr>
      <w:r w:rsidRPr="005D58A6">
        <w:rPr>
          <w:rFonts w:ascii="Times New Roman" w:hAnsi="Times New Roman" w:cs="Times New Roman"/>
        </w:rPr>
        <w:t>James F. Kurose, Keith W. Ross (2017.), Computer Networking: A Top-Down Approach Featuring the Internet, 7/e, Pearson</w:t>
      </w:r>
    </w:p>
    <w:p w14:paraId="6123401E" w14:textId="77777777" w:rsidR="00F7495C" w:rsidRPr="005D58A6" w:rsidRDefault="00F7495C" w:rsidP="00CE676C">
      <w:pPr>
        <w:pStyle w:val="ListParagraph"/>
        <w:numPr>
          <w:ilvl w:val="0"/>
          <w:numId w:val="75"/>
        </w:numPr>
        <w:spacing w:before="100" w:beforeAutospacing="1" w:after="100" w:afterAutospacing="1"/>
        <w:jc w:val="both"/>
        <w:rPr>
          <w:rFonts w:ascii="Times New Roman" w:hAnsi="Times New Roman" w:cs="Times New Roman"/>
        </w:rPr>
      </w:pPr>
      <w:r w:rsidRPr="005D58A6">
        <w:rPr>
          <w:rFonts w:ascii="Times New Roman" w:hAnsi="Times New Roman" w:cs="Times New Roman"/>
        </w:rPr>
        <w:t>Andrew S. Tanenbaum, David J. Wetherall (2010.), Computer Networks, 5/e, Prentice Hall</w:t>
      </w:r>
    </w:p>
    <w:p w14:paraId="205FA614" w14:textId="77777777" w:rsidR="00F7495C" w:rsidRPr="005D58A6" w:rsidRDefault="00F7495C" w:rsidP="00CE676C">
      <w:pPr>
        <w:pStyle w:val="ListParagraph"/>
        <w:numPr>
          <w:ilvl w:val="0"/>
          <w:numId w:val="75"/>
        </w:numPr>
        <w:spacing w:before="100" w:beforeAutospacing="1" w:after="100" w:afterAutospacing="1"/>
        <w:jc w:val="both"/>
        <w:rPr>
          <w:rFonts w:ascii="Times New Roman" w:hAnsi="Times New Roman" w:cs="Times New Roman"/>
        </w:rPr>
      </w:pPr>
      <w:r w:rsidRPr="005D58A6">
        <w:rPr>
          <w:rFonts w:ascii="Times New Roman" w:hAnsi="Times New Roman" w:cs="Times New Roman"/>
        </w:rPr>
        <w:t>Cisco Networking Academy: Cisco networking curriculum (CCNA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733"/>
        <w:gridCol w:w="1558"/>
        <w:gridCol w:w="1941"/>
      </w:tblGrid>
      <w:tr w:rsidR="00F7495C" w:rsidRPr="005C153F" w14:paraId="279FA2CF" w14:textId="77777777" w:rsidTr="005C153F">
        <w:trPr>
          <w:jc w:val="center"/>
        </w:trPr>
        <w:tc>
          <w:tcPr>
            <w:tcW w:w="884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0730551" w14:textId="77777777" w:rsidR="00F7495C" w:rsidRPr="005C153F" w:rsidRDefault="00F7495C">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Kontributi ne ngarkesën e studentit ( gjë që duhet të korrespondoj me rezultatet e të nxënit të studentit)</w:t>
            </w:r>
          </w:p>
        </w:tc>
      </w:tr>
      <w:tr w:rsidR="00F7495C" w:rsidRPr="005C153F" w14:paraId="56504439" w14:textId="77777777" w:rsidTr="005C153F">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3235A363" w14:textId="77777777" w:rsidR="00F7495C" w:rsidRPr="005C153F" w:rsidRDefault="00F7495C">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Aktiviteti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EC9CBAE" w14:textId="77777777" w:rsidR="00F7495C" w:rsidRPr="005C153F" w:rsidRDefault="00F7495C">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Orë</w:t>
            </w: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2E97AD53" w14:textId="77777777" w:rsidR="00F7495C" w:rsidRPr="005C153F" w:rsidRDefault="00F7495C">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Ditë/javë</w:t>
            </w: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BE11E33" w14:textId="77777777" w:rsidR="00F7495C" w:rsidRPr="005C153F" w:rsidRDefault="00F7495C">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Gjithsej</w:t>
            </w:r>
          </w:p>
        </w:tc>
      </w:tr>
      <w:tr w:rsidR="00A80E84" w:rsidRPr="005D58A6" w14:paraId="1203C951"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056134D"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612F4D95"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6EC03A72"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F8F2824"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A80E84" w:rsidRPr="005D58A6" w14:paraId="3C720D92"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64EF2E8"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DC976E4"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04E2BCAF"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96D2D5D"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A80E84" w:rsidRPr="005D58A6" w14:paraId="54F6F24A"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7E7F6A22"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7917A138" w14:textId="77777777" w:rsidR="00A80E84" w:rsidRPr="005D58A6" w:rsidRDefault="00A80E84" w:rsidP="00A80E84">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1A90DFC0" w14:textId="77777777" w:rsidR="00A80E84" w:rsidRPr="005D58A6" w:rsidRDefault="00A80E84" w:rsidP="00A80E84">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42E48CB6" w14:textId="77777777" w:rsidR="00A80E84" w:rsidRPr="005D58A6" w:rsidRDefault="00A80E84" w:rsidP="00A80E84">
            <w:pPr>
              <w:pStyle w:val="NoSpacing"/>
              <w:spacing w:line="276" w:lineRule="auto"/>
              <w:jc w:val="center"/>
              <w:rPr>
                <w:rFonts w:ascii="Times New Roman" w:hAnsi="Times New Roman" w:cs="Times New Roman"/>
                <w:lang w:val="sq-AL"/>
              </w:rPr>
            </w:pPr>
          </w:p>
        </w:tc>
      </w:tr>
      <w:tr w:rsidR="00A80E84" w:rsidRPr="005D58A6" w14:paraId="61096C0A"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0B9E85C"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713E558" w14:textId="77777777" w:rsidR="00A80E84" w:rsidRPr="005D58A6" w:rsidRDefault="00A13ED7" w:rsidP="00A80E84">
            <w:pPr>
              <w:pStyle w:val="NoSpacing"/>
              <w:spacing w:line="276" w:lineRule="auto"/>
              <w:jc w:val="center"/>
              <w:rPr>
                <w:rFonts w:ascii="Times New Roman" w:hAnsi="Times New Roman" w:cs="Times New Roman"/>
                <w:lang w:val="sq-AL"/>
              </w:rPr>
            </w:pPr>
            <w:r>
              <w:rPr>
                <w:rFonts w:ascii="Times New Roman" w:hAnsi="Times New Roman" w:cs="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7152253A"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776B0E1D"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A80E84" w:rsidRPr="005D58A6" w14:paraId="3A1FB4B7"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41829F10"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4B1D0413" w14:textId="77777777" w:rsidR="00A80E84" w:rsidRPr="005D58A6" w:rsidRDefault="00A80E84" w:rsidP="00A80E84">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33322FE2" w14:textId="77777777" w:rsidR="00A80E84" w:rsidRPr="005D58A6" w:rsidRDefault="00A80E84" w:rsidP="00A80E84">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tcPr>
          <w:p w14:paraId="2763C8EB" w14:textId="77777777" w:rsidR="00A80E84" w:rsidRPr="005D58A6" w:rsidRDefault="00A80E84" w:rsidP="00A80E84">
            <w:pPr>
              <w:pStyle w:val="NoSpacing"/>
              <w:spacing w:line="276" w:lineRule="auto"/>
              <w:jc w:val="center"/>
              <w:rPr>
                <w:rFonts w:ascii="Times New Roman" w:hAnsi="Times New Roman" w:cs="Times New Roman"/>
                <w:lang w:val="sq-AL"/>
              </w:rPr>
            </w:pPr>
          </w:p>
        </w:tc>
      </w:tr>
      <w:tr w:rsidR="00A80E84" w:rsidRPr="005D58A6" w14:paraId="07C0CF81"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D64A60C" w14:textId="77777777" w:rsidR="00A80E84" w:rsidRPr="005D58A6" w:rsidRDefault="00A80E84" w:rsidP="00A80E84">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494304D5"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2B1D3D91"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BCFA384"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A80E84" w:rsidRPr="005D58A6" w14:paraId="7D8B5489"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AE54575"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8A658D2"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40AA366C"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CF6A7AC"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5</w:t>
            </w:r>
          </w:p>
        </w:tc>
      </w:tr>
      <w:tr w:rsidR="00A80E84" w:rsidRPr="005D58A6" w14:paraId="747A1A89"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53710EA"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C90D8AC"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2BD4F509"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23C916BD"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A80E84" w:rsidRPr="005D58A6" w14:paraId="12E1F2A3"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B58FDB9"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700A50BC"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56C834C8"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99DB97E"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15</w:t>
            </w:r>
          </w:p>
        </w:tc>
      </w:tr>
      <w:tr w:rsidR="00A80E84" w:rsidRPr="005D58A6" w14:paraId="51734CF0"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1262538"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2F6E8C31"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3F050C25"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FAFAC57"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A80E84" w:rsidRPr="005D58A6" w14:paraId="7614871D" w14:textId="77777777" w:rsidTr="00A80E8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4F5B6A07" w14:textId="77777777" w:rsidR="00A80E84" w:rsidRPr="005D58A6" w:rsidRDefault="00A80E84" w:rsidP="00A80E84">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00FF7C64"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6453C6BE"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7CFC4CA0" w14:textId="77777777" w:rsidR="00A80E84" w:rsidRPr="005D58A6" w:rsidRDefault="00A80E84" w:rsidP="00A80E84">
            <w:pPr>
              <w:pStyle w:val="NoSpacing"/>
              <w:spacing w:line="276" w:lineRule="auto"/>
              <w:jc w:val="center"/>
              <w:rPr>
                <w:rFonts w:ascii="Times New Roman" w:hAnsi="Times New Roman" w:cs="Times New Roman"/>
                <w:lang w:val="sq-AL"/>
              </w:rPr>
            </w:pPr>
            <w:r>
              <w:rPr>
                <w:rFonts w:ascii="Times New Roman" w:hAnsi="Times New Roman"/>
                <w:lang w:val="sq-AL"/>
              </w:rPr>
              <w:t>2</w:t>
            </w:r>
          </w:p>
        </w:tc>
      </w:tr>
      <w:tr w:rsidR="00F7495C" w:rsidRPr="005C153F" w14:paraId="681E130A" w14:textId="77777777" w:rsidTr="005C153F">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C906072" w14:textId="77777777" w:rsidR="00F7495C" w:rsidRPr="005C153F" w:rsidRDefault="00F7495C">
            <w:pPr>
              <w:pStyle w:val="NoSpacing"/>
              <w:spacing w:line="276" w:lineRule="auto"/>
              <w:rPr>
                <w:rFonts w:ascii="Times New Roman" w:hAnsi="Times New Roman" w:cs="Times New Roman"/>
                <w:b/>
                <w:lang w:val="sq-AL"/>
              </w:rPr>
            </w:pPr>
            <w:r w:rsidRPr="005C153F">
              <w:rPr>
                <w:rFonts w:ascii="Times New Roman" w:hAnsi="Times New Roman" w:cs="Times New Roman"/>
                <w:b/>
                <w:lang w:val="sq-AL"/>
              </w:rPr>
              <w:t xml:space="preserve">Totali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9D0A11A" w14:textId="77777777" w:rsidR="00F7495C" w:rsidRPr="005C153F" w:rsidRDefault="00F7495C">
            <w:pPr>
              <w:pStyle w:val="NoSpacing"/>
              <w:spacing w:line="276" w:lineRule="auto"/>
              <w:jc w:val="center"/>
              <w:rPr>
                <w:rFonts w:ascii="Times New Roman" w:hAnsi="Times New Roman" w:cs="Times New Roman"/>
                <w:b/>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73C111F2" w14:textId="77777777" w:rsidR="00F7495C" w:rsidRPr="005C153F" w:rsidRDefault="00F7495C">
            <w:pPr>
              <w:pStyle w:val="NoSpacing"/>
              <w:spacing w:line="276" w:lineRule="auto"/>
              <w:jc w:val="center"/>
              <w:rPr>
                <w:rFonts w:ascii="Times New Roman" w:hAnsi="Times New Roman" w:cs="Times New Roman"/>
                <w:b/>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50DA7743" w14:textId="77777777" w:rsidR="00F7495C" w:rsidRPr="005C153F" w:rsidRDefault="00F7495C">
            <w:pPr>
              <w:pStyle w:val="NoSpacing"/>
              <w:spacing w:line="276" w:lineRule="auto"/>
              <w:jc w:val="center"/>
              <w:rPr>
                <w:rFonts w:ascii="Times New Roman" w:hAnsi="Times New Roman" w:cs="Times New Roman"/>
                <w:b/>
                <w:lang w:val="sq-AL"/>
              </w:rPr>
            </w:pPr>
            <w:r w:rsidRPr="005C153F">
              <w:rPr>
                <w:rFonts w:ascii="Times New Roman" w:hAnsi="Times New Roman" w:cs="Times New Roman"/>
                <w:b/>
                <w:lang w:val="sq-AL"/>
              </w:rPr>
              <w:t>150 orë</w:t>
            </w:r>
          </w:p>
        </w:tc>
      </w:tr>
    </w:tbl>
    <w:p w14:paraId="64CD4E55" w14:textId="77777777" w:rsidR="00F7495C" w:rsidRPr="005D58A6" w:rsidRDefault="00F7495C" w:rsidP="00F7495C">
      <w:pPr>
        <w:rPr>
          <w:rFonts w:ascii="Times New Roman" w:eastAsia="Times New Roman" w:hAnsi="Times New Roman" w:cs="Times New Roman"/>
          <w:b/>
          <w:bCs/>
          <w:lang w:val="sq-AL"/>
        </w:rPr>
      </w:pPr>
    </w:p>
    <w:p w14:paraId="3342FBB4" w14:textId="77777777" w:rsidR="008E38CF" w:rsidRPr="005D58A6" w:rsidRDefault="008E38CF" w:rsidP="00D63EBC">
      <w:pPr>
        <w:pStyle w:val="NoSpacing"/>
        <w:rPr>
          <w:rFonts w:ascii="Times New Roman" w:hAnsi="Times New Roman" w:cs="Times New Roman"/>
          <w:b/>
          <w:bCs/>
          <w:highlight w:val="red"/>
        </w:rPr>
      </w:pPr>
    </w:p>
    <w:p w14:paraId="2BBF06A7" w14:textId="77777777" w:rsidR="00F7495C" w:rsidRPr="005D58A6" w:rsidRDefault="00F7495C" w:rsidP="00F7495C">
      <w:pPr>
        <w:rPr>
          <w:rFonts w:ascii="Times New Roman" w:hAnsi="Times New Roman" w:cs="Times New Roman"/>
          <w:b/>
          <w:color w:val="000000"/>
        </w:rPr>
      </w:pPr>
    </w:p>
    <w:p w14:paraId="5A6EFB79" w14:textId="77777777" w:rsidR="00F7495C" w:rsidRPr="005D58A6" w:rsidRDefault="00F7495C" w:rsidP="00F7495C">
      <w:pPr>
        <w:pStyle w:val="NoSpacing"/>
        <w:rPr>
          <w:rFonts w:ascii="Times New Roman" w:eastAsia="Times New Roman" w:hAnsi="Times New Roman" w:cs="Times New Roman"/>
          <w:lang w:val="sq-AL"/>
        </w:rPr>
      </w:pPr>
      <w:proofErr w:type="spellStart"/>
      <w:r w:rsidRPr="005D58A6">
        <w:rPr>
          <w:rFonts w:ascii="Times New Roman" w:hAnsi="Times New Roman" w:cs="Times New Roman"/>
          <w:b/>
          <w:lang w:val="sq-AL"/>
        </w:rPr>
        <w:t>Lënda:</w:t>
      </w:r>
      <w:r w:rsidRPr="005D58A6">
        <w:rPr>
          <w:rFonts w:ascii="Times New Roman" w:eastAsia="Times New Roman" w:hAnsi="Times New Roman" w:cs="Times New Roman"/>
          <w:lang w:val="sq-AL"/>
        </w:rPr>
        <w:t>Algjebra</w:t>
      </w:r>
      <w:proofErr w:type="spellEnd"/>
    </w:p>
    <w:p w14:paraId="6EB243BF" w14:textId="77777777" w:rsidR="00F7495C" w:rsidRPr="005D58A6" w:rsidRDefault="00F7495C" w:rsidP="00F7495C">
      <w:pPr>
        <w:pStyle w:val="NoSpacing"/>
        <w:rPr>
          <w:rFonts w:ascii="Times New Roman" w:eastAsia="Times New Roman" w:hAnsi="Times New Roman" w:cs="Times New Roman"/>
          <w:lang w:val="sq-AL"/>
        </w:rPr>
      </w:pPr>
    </w:p>
    <w:p w14:paraId="47DDDAB7" w14:textId="77777777" w:rsidR="00F7495C" w:rsidRPr="005D58A6" w:rsidRDefault="00F7495C" w:rsidP="00F7495C">
      <w:pPr>
        <w:pStyle w:val="NoSpacing"/>
        <w:rPr>
          <w:rFonts w:ascii="Times New Roman" w:eastAsia="Calibri" w:hAnsi="Times New Roman" w:cs="Times New Roman"/>
          <w:lang w:val="sq-AL"/>
        </w:rPr>
      </w:pPr>
      <w:r w:rsidRPr="005D58A6">
        <w:rPr>
          <w:rFonts w:ascii="Times New Roman" w:hAnsi="Times New Roman" w:cs="Times New Roman"/>
          <w:b/>
          <w:lang w:val="sq-AL"/>
        </w:rPr>
        <w:t>Mësimdhënësi:</w:t>
      </w:r>
      <w:r w:rsidRPr="005D58A6">
        <w:rPr>
          <w:rFonts w:ascii="Times New Roman" w:hAnsi="Times New Roman" w:cs="Times New Roman"/>
          <w:lang w:val="sq-AL"/>
        </w:rPr>
        <w:t xml:space="preserve"> Dr. </w:t>
      </w:r>
      <w:proofErr w:type="spellStart"/>
      <w:r w:rsidRPr="005D58A6">
        <w:rPr>
          <w:rFonts w:ascii="Times New Roman" w:hAnsi="Times New Roman" w:cs="Times New Roman"/>
          <w:lang w:val="sq-AL"/>
        </w:rPr>
        <w:t>Sc</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Menderes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Gashi</w:t>
      </w:r>
      <w:proofErr w:type="spellEnd"/>
    </w:p>
    <w:p w14:paraId="251C80B7" w14:textId="77777777" w:rsidR="00F7495C" w:rsidRPr="005D58A6" w:rsidRDefault="00F7495C" w:rsidP="00F7495C">
      <w:pPr>
        <w:pStyle w:val="NoSpacing"/>
        <w:rPr>
          <w:rFonts w:ascii="Times New Roman" w:hAnsi="Times New Roman" w:cs="Times New Roman"/>
          <w:lang w:val="sq-AL"/>
        </w:rPr>
      </w:pPr>
    </w:p>
    <w:p w14:paraId="5182A4FA" w14:textId="77777777" w:rsidR="00F7495C" w:rsidRPr="00067CFC" w:rsidRDefault="00F7495C" w:rsidP="00067CFC">
      <w:pPr>
        <w:rPr>
          <w:rFonts w:ascii="Times New Roman" w:hAnsi="Times New Roman" w:cs="Times New Roman"/>
          <w:b/>
          <w:lang w:val="sq-AL"/>
        </w:rPr>
      </w:pPr>
      <w:proofErr w:type="spellStart"/>
      <w:r w:rsidRPr="005D58A6">
        <w:rPr>
          <w:rFonts w:ascii="Times New Roman" w:hAnsi="Times New Roman" w:cs="Times New Roman"/>
          <w:b/>
        </w:rPr>
        <w:t>Përshkrimi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shkurtër</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p>
    <w:p w14:paraId="1BFFE303" w14:textId="77777777" w:rsidR="00F7495C" w:rsidRPr="005D58A6" w:rsidRDefault="00F7495C" w:rsidP="00F7495C">
      <w:pPr>
        <w:pStyle w:val="NoSpacing"/>
        <w:rPr>
          <w:rFonts w:ascii="Times New Roman" w:eastAsia="Calibri" w:hAnsi="Times New Roman" w:cs="Times New Roman"/>
          <w:lang w:val="sq-AL"/>
        </w:rPr>
      </w:pPr>
      <w:r w:rsidRPr="005D58A6">
        <w:rPr>
          <w:rFonts w:ascii="Times New Roman" w:hAnsi="Times New Roman" w:cs="Times New Roman"/>
          <w:lang w:val="sq-AL"/>
        </w:rPr>
        <w:t xml:space="preserve">Ky kurs paraqet konceptet themelore të algjebrës abstrakte, duke përfshirë temat e pasqyrimeve, relacioneve , sistemet numerike, grupet, unazat, fushat, dhe domenet integrale. Theks te </w:t>
      </w:r>
      <w:proofErr w:type="spellStart"/>
      <w:r w:rsidRPr="005D58A6">
        <w:rPr>
          <w:rFonts w:ascii="Times New Roman" w:hAnsi="Times New Roman" w:cs="Times New Roman"/>
          <w:lang w:val="sq-AL"/>
        </w:rPr>
        <w:t>vecante</w:t>
      </w:r>
      <w:proofErr w:type="spellEnd"/>
      <w:r w:rsidRPr="005D58A6">
        <w:rPr>
          <w:rFonts w:ascii="Times New Roman" w:hAnsi="Times New Roman" w:cs="Times New Roman"/>
          <w:lang w:val="sq-AL"/>
        </w:rPr>
        <w:t xml:space="preserve"> ka përdorimi i </w:t>
      </w:r>
      <w:proofErr w:type="spellStart"/>
      <w:r w:rsidRPr="005D58A6">
        <w:rPr>
          <w:rFonts w:ascii="Times New Roman" w:hAnsi="Times New Roman" w:cs="Times New Roman"/>
          <w:lang w:val="sq-AL"/>
        </w:rPr>
        <w:t>bashkesive</w:t>
      </w:r>
      <w:proofErr w:type="spellEnd"/>
      <w:r w:rsidRPr="005D58A6">
        <w:rPr>
          <w:rFonts w:ascii="Times New Roman" w:hAnsi="Times New Roman" w:cs="Times New Roman"/>
          <w:lang w:val="sq-AL"/>
        </w:rPr>
        <w:t xml:space="preserve"> si baze </w:t>
      </w:r>
      <w:proofErr w:type="spellStart"/>
      <w:r w:rsidRPr="005D58A6">
        <w:rPr>
          <w:rFonts w:ascii="Times New Roman" w:hAnsi="Times New Roman" w:cs="Times New Roman"/>
          <w:lang w:val="sq-AL"/>
        </w:rPr>
        <w:t>per</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perkufizime</w:t>
      </w:r>
      <w:proofErr w:type="spellEnd"/>
      <w:r w:rsidRPr="005D58A6">
        <w:rPr>
          <w:rFonts w:ascii="Times New Roman" w:hAnsi="Times New Roman" w:cs="Times New Roman"/>
          <w:lang w:val="sq-AL"/>
        </w:rPr>
        <w:t xml:space="preserve"> dhe pune me grupe, unaza, fusha, dhe fusha integrale.</w:t>
      </w:r>
    </w:p>
    <w:p w14:paraId="42B4BBE9" w14:textId="77777777" w:rsidR="00F7495C" w:rsidRPr="005D58A6" w:rsidRDefault="00F7495C" w:rsidP="00F7495C">
      <w:pPr>
        <w:autoSpaceDE w:val="0"/>
        <w:autoSpaceDN w:val="0"/>
        <w:adjustRightInd w:val="0"/>
        <w:rPr>
          <w:rFonts w:ascii="Times New Roman" w:hAnsi="Times New Roman" w:cs="Times New Roman"/>
          <w:lang w:val="sq-AL"/>
        </w:rPr>
      </w:pPr>
    </w:p>
    <w:p w14:paraId="2A99C0F9" w14:textId="77777777" w:rsidR="00F7495C" w:rsidRPr="005D58A6" w:rsidRDefault="00F7495C" w:rsidP="00F7495C">
      <w:pPr>
        <w:pStyle w:val="NoSpacing"/>
        <w:rPr>
          <w:rFonts w:ascii="Times New Roman" w:eastAsia="Calibri" w:hAnsi="Times New Roman" w:cs="Times New Roman"/>
          <w:b/>
          <w:lang w:val="sq-AL"/>
        </w:rPr>
      </w:pPr>
      <w:r w:rsidRPr="005D58A6">
        <w:rPr>
          <w:rFonts w:ascii="Times New Roman" w:hAnsi="Times New Roman" w:cs="Times New Roman"/>
          <w:b/>
          <w:lang w:val="sq-AL"/>
        </w:rPr>
        <w:t>Qëllimet e kursit</w:t>
      </w:r>
    </w:p>
    <w:p w14:paraId="678CD670" w14:textId="77777777" w:rsidR="00F7495C" w:rsidRPr="005D58A6" w:rsidRDefault="00F7495C" w:rsidP="00F7495C">
      <w:pPr>
        <w:pStyle w:val="NoSpacing"/>
        <w:rPr>
          <w:rFonts w:ascii="Times New Roman" w:hAnsi="Times New Roman" w:cs="Times New Roman"/>
          <w:b/>
          <w:lang w:val="sq-AL"/>
        </w:rPr>
      </w:pPr>
    </w:p>
    <w:p w14:paraId="210B798E" w14:textId="77777777" w:rsidR="00F7495C" w:rsidRPr="005D58A6" w:rsidRDefault="00F7495C" w:rsidP="00F7495C">
      <w:pPr>
        <w:pStyle w:val="NoSpacing"/>
        <w:rPr>
          <w:rFonts w:ascii="Times New Roman" w:hAnsi="Times New Roman" w:cs="Times New Roman"/>
          <w:lang w:val="en-US"/>
        </w:rPr>
      </w:pPr>
      <w:proofErr w:type="spellStart"/>
      <w:r w:rsidRPr="005D58A6">
        <w:rPr>
          <w:rFonts w:ascii="Times New Roman" w:hAnsi="Times New Roman" w:cs="Times New Roman"/>
        </w:rPr>
        <w:t>Njohja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definicione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shembuj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teorema</w:t>
      </w:r>
      <w:proofErr w:type="spellEnd"/>
      <w:r w:rsidRPr="005D58A6">
        <w:rPr>
          <w:rFonts w:ascii="Times New Roman" w:hAnsi="Times New Roman" w:cs="Times New Roman"/>
        </w:rPr>
        <w:t xml:space="preserve"> per </w:t>
      </w:r>
      <w:proofErr w:type="spellStart"/>
      <w:r w:rsidRPr="005D58A6">
        <w:rPr>
          <w:rFonts w:ascii="Times New Roman" w:hAnsi="Times New Roman" w:cs="Times New Roman"/>
        </w:rPr>
        <w:t>grupevet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unazat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fushat</w:t>
      </w:r>
      <w:proofErr w:type="spellEnd"/>
      <w:r w:rsidRPr="005D58A6">
        <w:rPr>
          <w:rFonts w:ascii="Times New Roman" w:hAnsi="Times New Roman" w:cs="Times New Roman"/>
        </w:rPr>
        <w:t xml:space="preserve">. </w:t>
      </w:r>
    </w:p>
    <w:p w14:paraId="50430185" w14:textId="77777777" w:rsidR="00F7495C" w:rsidRPr="005D58A6" w:rsidRDefault="00F7495C" w:rsidP="00F7495C">
      <w:pPr>
        <w:pStyle w:val="NoSpacing"/>
        <w:rPr>
          <w:rFonts w:ascii="Times New Roman" w:hAnsi="Times New Roman" w:cs="Times New Roman"/>
          <w:lang w:val="sq-AL"/>
        </w:rPr>
      </w:pPr>
    </w:p>
    <w:p w14:paraId="359E295A" w14:textId="77777777" w:rsidR="00F7495C" w:rsidRPr="005D58A6" w:rsidRDefault="00F7495C" w:rsidP="00F7495C">
      <w:pPr>
        <w:pStyle w:val="NoSpacing"/>
        <w:rPr>
          <w:rFonts w:ascii="Times New Roman" w:hAnsi="Times New Roman" w:cs="Times New Roman"/>
          <w:b/>
          <w:lang w:val="sq-AL"/>
        </w:rPr>
      </w:pPr>
      <w:r w:rsidRPr="005D58A6">
        <w:rPr>
          <w:rFonts w:ascii="Times New Roman" w:hAnsi="Times New Roman" w:cs="Times New Roman"/>
          <w:b/>
          <w:lang w:val="sq-AL"/>
        </w:rPr>
        <w:t>Rezultatet e pritura</w:t>
      </w:r>
    </w:p>
    <w:p w14:paraId="0FA539F7" w14:textId="77777777" w:rsidR="00F7495C" w:rsidRPr="005D58A6" w:rsidRDefault="00F7495C" w:rsidP="00F7495C">
      <w:pPr>
        <w:pStyle w:val="NoSpacing"/>
        <w:rPr>
          <w:rFonts w:ascii="Times New Roman" w:hAnsi="Times New Roman" w:cs="Times New Roman"/>
          <w:b/>
          <w:lang w:val="sq-AL"/>
        </w:rPr>
      </w:pPr>
    </w:p>
    <w:p w14:paraId="50AD6B28" w14:textId="77777777" w:rsidR="00F7495C" w:rsidRPr="005D58A6" w:rsidRDefault="00F7495C" w:rsidP="00F7495C">
      <w:pPr>
        <w:pStyle w:val="NoSpacing"/>
        <w:rPr>
          <w:rFonts w:ascii="Times New Roman" w:hAnsi="Times New Roman" w:cs="Times New Roman"/>
          <w:lang w:val="en-US"/>
        </w:rPr>
      </w:pPr>
      <w:r w:rsidRPr="005D58A6">
        <w:rPr>
          <w:rFonts w:ascii="Times New Roman" w:hAnsi="Times New Roman" w:cs="Times New Roman"/>
        </w:rPr>
        <w:t xml:space="preserve">Pas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duhet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w:t>
      </w:r>
    </w:p>
    <w:p w14:paraId="27F4C0BD" w14:textId="77777777" w:rsidR="00F7495C" w:rsidRPr="005D58A6" w:rsidRDefault="00F7495C" w:rsidP="00CE676C">
      <w:pPr>
        <w:pStyle w:val="ListParagraph"/>
        <w:numPr>
          <w:ilvl w:val="0"/>
          <w:numId w:val="76"/>
        </w:numPr>
        <w:spacing w:after="0" w:line="240" w:lineRule="auto"/>
        <w:jc w:val="both"/>
        <w:rPr>
          <w:rFonts w:ascii="Times New Roman" w:hAnsi="Times New Roman" w:cs="Times New Roman"/>
        </w:rPr>
      </w:pPr>
      <w:r w:rsidRPr="005D58A6">
        <w:rPr>
          <w:rFonts w:ascii="Times New Roman" w:hAnsi="Times New Roman" w:cs="Times New Roman"/>
          <w:lang w:val="it-IT"/>
        </w:rPr>
        <w:t>Përforcojnë njohuritë e mëhershme nga teoria e bashkësive me logjikë matematike;</w:t>
      </w:r>
    </w:p>
    <w:p w14:paraId="7392D904" w14:textId="77777777" w:rsidR="00F7495C" w:rsidRPr="005D58A6" w:rsidRDefault="00F7495C" w:rsidP="00CE676C">
      <w:pPr>
        <w:pStyle w:val="NoSpacing"/>
        <w:numPr>
          <w:ilvl w:val="0"/>
          <w:numId w:val="76"/>
        </w:numPr>
        <w:rPr>
          <w:rFonts w:ascii="Times New Roman" w:hAnsi="Times New Roman" w:cs="Times New Roman"/>
        </w:rPr>
      </w:pPr>
      <w:proofErr w:type="spellStart"/>
      <w:r w:rsidRPr="005D58A6">
        <w:rPr>
          <w:rFonts w:ascii="Times New Roman" w:hAnsi="Times New Roman" w:cs="Times New Roman"/>
        </w:rPr>
        <w:t>Klasifikojnë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grupet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unaza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dpmenet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integrale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fushat</w:t>
      </w:r>
      <w:proofErr w:type="spellEnd"/>
      <w:r w:rsidRPr="005D58A6">
        <w:rPr>
          <w:rFonts w:ascii="Times New Roman" w:hAnsi="Times New Roman" w:cs="Times New Roman"/>
        </w:rPr>
        <w:t>.</w:t>
      </w:r>
    </w:p>
    <w:p w14:paraId="639C5DCB" w14:textId="77777777" w:rsidR="00F7495C" w:rsidRPr="005D58A6" w:rsidRDefault="00F7495C" w:rsidP="00CE676C">
      <w:pPr>
        <w:pStyle w:val="NoSpacing"/>
        <w:numPr>
          <w:ilvl w:val="0"/>
          <w:numId w:val="76"/>
        </w:numPr>
        <w:rPr>
          <w:rFonts w:ascii="Times New Roman" w:hAnsi="Times New Roman" w:cs="Times New Roman"/>
        </w:rPr>
      </w:pPr>
      <w:proofErr w:type="spellStart"/>
      <w:r w:rsidRPr="005D58A6">
        <w:rPr>
          <w:rFonts w:ascii="Times New Roman" w:hAnsi="Times New Roman" w:cs="Times New Roman"/>
        </w:rPr>
        <w:t>Aplikojnë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tTeorema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Lagranzhit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strukturën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grupeve</w:t>
      </w:r>
      <w:proofErr w:type="spellEnd"/>
      <w:r w:rsidRPr="005D58A6">
        <w:rPr>
          <w:rFonts w:ascii="Times New Roman" w:hAnsi="Times New Roman" w:cs="Times New Roman"/>
        </w:rPr>
        <w:t>.</w:t>
      </w:r>
    </w:p>
    <w:p w14:paraId="00C731F5" w14:textId="77777777" w:rsidR="00F7495C" w:rsidRPr="005D58A6" w:rsidRDefault="00F7495C" w:rsidP="00CE676C">
      <w:pPr>
        <w:pStyle w:val="NoSpacing"/>
        <w:numPr>
          <w:ilvl w:val="0"/>
          <w:numId w:val="76"/>
        </w:numPr>
        <w:rPr>
          <w:rFonts w:ascii="Times New Roman" w:hAnsi="Times New Roman" w:cs="Times New Roman"/>
        </w:rPr>
      </w:pPr>
      <w:proofErr w:type="spellStart"/>
      <w:r w:rsidRPr="005D58A6">
        <w:rPr>
          <w:rFonts w:ascii="Times New Roman" w:hAnsi="Times New Roman" w:cs="Times New Roman"/>
        </w:rPr>
        <w:t>Te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kuptoje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lidhjen</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ndermjet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nëngrupe</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normale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homomorphizmeve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faktor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grupeve</w:t>
      </w:r>
      <w:proofErr w:type="spellEnd"/>
      <w:r w:rsidRPr="005D58A6">
        <w:rPr>
          <w:rFonts w:ascii="Times New Roman" w:hAnsi="Times New Roman" w:cs="Times New Roman"/>
        </w:rPr>
        <w:t>.</w:t>
      </w:r>
    </w:p>
    <w:p w14:paraId="74D4251F" w14:textId="77777777" w:rsidR="00F7495C" w:rsidRPr="005D58A6" w:rsidRDefault="00F7495C" w:rsidP="00CE676C">
      <w:pPr>
        <w:pStyle w:val="NoSpacing"/>
        <w:numPr>
          <w:ilvl w:val="0"/>
          <w:numId w:val="76"/>
        </w:numPr>
        <w:rPr>
          <w:rFonts w:ascii="Times New Roman" w:hAnsi="Times New Roman" w:cs="Times New Roman"/>
        </w:rPr>
      </w:pPr>
      <w:r w:rsidRPr="005D58A6">
        <w:rPr>
          <w:rFonts w:ascii="Times New Roman" w:hAnsi="Times New Roman" w:cs="Times New Roman"/>
          <w:lang w:val="it-IT"/>
        </w:rPr>
        <w:t>Zbatimi i koncepteve algjebrike në teknika të ndryshme të programimit</w:t>
      </w:r>
    </w:p>
    <w:p w14:paraId="09A0FB0C" w14:textId="77777777" w:rsidR="00F7495C" w:rsidRPr="005D58A6" w:rsidRDefault="00F7495C" w:rsidP="00F7495C">
      <w:pPr>
        <w:ind w:left="540"/>
        <w:rPr>
          <w:rFonts w:ascii="Times New Roman" w:hAnsi="Times New Roman" w:cs="Times New Roman"/>
          <w:b/>
        </w:rPr>
      </w:pPr>
    </w:p>
    <w:p w14:paraId="7FCB9FD9" w14:textId="77777777" w:rsidR="00F7495C" w:rsidRPr="005D58A6" w:rsidRDefault="00F7495C" w:rsidP="00F7495C">
      <w:pPr>
        <w:pStyle w:val="NoSpacing"/>
        <w:rPr>
          <w:rFonts w:ascii="Times New Roman" w:hAnsi="Times New Roman" w:cs="Times New Roman"/>
          <w:b/>
          <w:lang w:val="sq-AL"/>
        </w:rPr>
      </w:pPr>
      <w:r w:rsidRPr="005D58A6">
        <w:rPr>
          <w:rFonts w:ascii="Times New Roman" w:hAnsi="Times New Roman" w:cs="Times New Roman"/>
          <w:b/>
          <w:lang w:val="sq-AL"/>
        </w:rPr>
        <w:t xml:space="preserve">Format e mësimdhënies dhe </w:t>
      </w:r>
      <w:proofErr w:type="spellStart"/>
      <w:r w:rsidRPr="005D58A6">
        <w:rPr>
          <w:rFonts w:ascii="Times New Roman" w:hAnsi="Times New Roman" w:cs="Times New Roman"/>
          <w:b/>
          <w:lang w:val="sq-AL"/>
        </w:rPr>
        <w:t>mësimnxënies</w:t>
      </w:r>
      <w:proofErr w:type="spellEnd"/>
      <w:r w:rsidRPr="005D58A6">
        <w:rPr>
          <w:rFonts w:ascii="Times New Roman" w:hAnsi="Times New Roman" w:cs="Times New Roman"/>
          <w:b/>
          <w:lang w:val="sq-AL"/>
        </w:rPr>
        <w:t>:</w:t>
      </w:r>
    </w:p>
    <w:p w14:paraId="41C03348" w14:textId="77777777" w:rsidR="00F7495C" w:rsidRPr="005D58A6" w:rsidRDefault="00F7495C" w:rsidP="00F7495C">
      <w:pPr>
        <w:pStyle w:val="NoSpacing"/>
        <w:rPr>
          <w:rFonts w:ascii="Times New Roman" w:hAnsi="Times New Roman" w:cs="Times New Roman"/>
          <w:b/>
          <w:lang w:val="sq-AL"/>
        </w:rPr>
      </w:pPr>
    </w:p>
    <w:p w14:paraId="057C16EB" w14:textId="77777777" w:rsidR="00F7495C" w:rsidRPr="005D58A6" w:rsidRDefault="00F7495C" w:rsidP="00F7495C">
      <w:pPr>
        <w:pStyle w:val="NoSpacing"/>
        <w:rPr>
          <w:rFonts w:ascii="Times New Roman" w:hAnsi="Times New Roman" w:cs="Times New Roman"/>
          <w:lang w:val="sq-AL"/>
        </w:rPr>
      </w:pPr>
      <w:r w:rsidRPr="005D58A6">
        <w:rPr>
          <w:rFonts w:ascii="Times New Roman" w:hAnsi="Times New Roman" w:cs="Times New Roman"/>
          <w:lang w:val="sq-AL"/>
        </w:rPr>
        <w:t>Ligjërata, diskutime, ushtrime, teste dhe provimi përfundimtar.</w:t>
      </w:r>
    </w:p>
    <w:p w14:paraId="0487ECF9" w14:textId="77777777" w:rsidR="00F7495C" w:rsidRPr="005D58A6" w:rsidRDefault="00F7495C" w:rsidP="00F7495C">
      <w:pPr>
        <w:pStyle w:val="NoSpacing"/>
        <w:rPr>
          <w:rFonts w:ascii="Times New Roman" w:hAnsi="Times New Roman" w:cs="Times New Roman"/>
          <w:lang w:val="sq-AL"/>
        </w:rPr>
      </w:pPr>
    </w:p>
    <w:p w14:paraId="6D9AB763" w14:textId="77777777" w:rsidR="00F7495C" w:rsidRPr="005D58A6" w:rsidRDefault="00F7495C" w:rsidP="00F7495C">
      <w:pPr>
        <w:pStyle w:val="NoSpacing"/>
        <w:rPr>
          <w:rFonts w:ascii="Times New Roman" w:hAnsi="Times New Roman" w:cs="Times New Roman"/>
          <w:b/>
          <w:lang w:val="sq-AL"/>
        </w:rPr>
      </w:pPr>
      <w:r w:rsidRPr="005D58A6">
        <w:rPr>
          <w:rFonts w:ascii="Times New Roman" w:hAnsi="Times New Roman" w:cs="Times New Roman"/>
          <w:b/>
          <w:lang w:val="sq-AL"/>
        </w:rPr>
        <w:t>Metoda e vlerësimit dhe kriteri i kalueshmërisë:</w:t>
      </w:r>
    </w:p>
    <w:p w14:paraId="637A543D" w14:textId="77777777" w:rsidR="00F7495C" w:rsidRPr="005D58A6" w:rsidRDefault="00F7495C" w:rsidP="00F7495C">
      <w:pPr>
        <w:pStyle w:val="NoSpacing"/>
        <w:rPr>
          <w:rFonts w:ascii="Times New Roman" w:hAnsi="Times New Roman" w:cs="Times New Roman"/>
          <w:lang w:val="sq-AL"/>
        </w:rPr>
      </w:pPr>
    </w:p>
    <w:p w14:paraId="66FE8AFD" w14:textId="77777777" w:rsidR="00F7495C" w:rsidRPr="005D58A6" w:rsidRDefault="00F7495C" w:rsidP="00F7495C">
      <w:pPr>
        <w:pStyle w:val="NoSpacing"/>
        <w:rPr>
          <w:rFonts w:ascii="Times New Roman" w:hAnsi="Times New Roman" w:cs="Times New Roman"/>
          <w:lang w:val="sq-AL"/>
        </w:rPr>
      </w:pPr>
      <w:r w:rsidRPr="005D58A6">
        <w:rPr>
          <w:rFonts w:ascii="Times New Roman" w:hAnsi="Times New Roman" w:cs="Times New Roman"/>
          <w:lang w:val="sq-AL"/>
        </w:rPr>
        <w:t>Detyrat e shtëpisë 5%; vijueshmëria e rregullt  5%; testi I: 20%; testi II 20%; (provimi me shkrim 50%); provimi përfundimtar  50%; gjithsej 100%.  Notimi përfundimtar do të jetë: 50%-59% (gjashtë); 60%-69% (shtatë); 70%-79% (tetë); 80%-89% (nëntë) dhe 90%-100% (dhjetë).</w:t>
      </w:r>
    </w:p>
    <w:p w14:paraId="4E26FC27" w14:textId="77777777" w:rsidR="00F7495C" w:rsidRPr="005D58A6" w:rsidRDefault="00F7495C" w:rsidP="00F7495C">
      <w:pPr>
        <w:pStyle w:val="NoSpacing"/>
        <w:rPr>
          <w:rFonts w:ascii="Times New Roman" w:hAnsi="Times New Roman" w:cs="Times New Roman"/>
          <w:lang w:val="sq-AL"/>
        </w:rPr>
      </w:pPr>
    </w:p>
    <w:p w14:paraId="48A441C1" w14:textId="77777777" w:rsidR="00F7495C" w:rsidRPr="005D58A6" w:rsidRDefault="00F7495C" w:rsidP="00F7495C">
      <w:pPr>
        <w:pStyle w:val="NoSpacing"/>
        <w:rPr>
          <w:rFonts w:ascii="Times New Roman" w:hAnsi="Times New Roman" w:cs="Times New Roman"/>
          <w:b/>
          <w:lang w:val="sq-AL"/>
        </w:rPr>
      </w:pPr>
      <w:r w:rsidRPr="005D58A6">
        <w:rPr>
          <w:rFonts w:ascii="Times New Roman" w:hAnsi="Times New Roman" w:cs="Times New Roman"/>
          <w:b/>
          <w:lang w:val="sq-AL"/>
        </w:rPr>
        <w:t>Mjetet e konkretizimit:</w:t>
      </w:r>
    </w:p>
    <w:p w14:paraId="607B5DEE" w14:textId="77777777" w:rsidR="00F7495C" w:rsidRPr="005D58A6" w:rsidRDefault="00F7495C" w:rsidP="00F7495C">
      <w:pPr>
        <w:pStyle w:val="NoSpacing"/>
        <w:rPr>
          <w:rFonts w:ascii="Times New Roman" w:hAnsi="Times New Roman" w:cs="Times New Roman"/>
          <w:b/>
          <w:lang w:val="sq-AL"/>
        </w:rPr>
      </w:pPr>
    </w:p>
    <w:p w14:paraId="77CF64F9" w14:textId="77777777" w:rsidR="00F7495C" w:rsidRPr="005D58A6" w:rsidRDefault="00F7495C" w:rsidP="00F7495C">
      <w:pPr>
        <w:pStyle w:val="NoSpacing"/>
        <w:rPr>
          <w:rFonts w:ascii="Times New Roman" w:hAnsi="Times New Roman" w:cs="Times New Roman"/>
          <w:lang w:val="sq-AL"/>
        </w:rPr>
      </w:pPr>
      <w:r w:rsidRPr="005D58A6">
        <w:rPr>
          <w:rFonts w:ascii="Times New Roman" w:hAnsi="Times New Roman" w:cs="Times New Roman"/>
          <w:lang w:val="sq-AL"/>
        </w:rPr>
        <w:t xml:space="preserve">Tabela, </w:t>
      </w:r>
      <w:proofErr w:type="spellStart"/>
      <w:r w:rsidRPr="005D58A6">
        <w:rPr>
          <w:rFonts w:ascii="Times New Roman" w:hAnsi="Times New Roman" w:cs="Times New Roman"/>
          <w:lang w:val="sq-AL"/>
        </w:rPr>
        <w:t>markeri</w:t>
      </w:r>
      <w:proofErr w:type="spellEnd"/>
      <w:r w:rsidRPr="005D58A6">
        <w:rPr>
          <w:rFonts w:ascii="Times New Roman" w:hAnsi="Times New Roman" w:cs="Times New Roman"/>
          <w:lang w:val="sq-AL"/>
        </w:rPr>
        <w:t xml:space="preserve">, shpuza, </w:t>
      </w:r>
      <w:proofErr w:type="spellStart"/>
      <w:r w:rsidRPr="005D58A6">
        <w:rPr>
          <w:rFonts w:ascii="Times New Roman" w:hAnsi="Times New Roman" w:cs="Times New Roman"/>
          <w:lang w:val="sq-AL"/>
        </w:rPr>
        <w:t>kumpjuteri</w:t>
      </w:r>
      <w:proofErr w:type="spellEnd"/>
      <w:r w:rsidRPr="005D58A6">
        <w:rPr>
          <w:rFonts w:ascii="Times New Roman" w:hAnsi="Times New Roman" w:cs="Times New Roman"/>
          <w:lang w:val="sq-AL"/>
        </w:rPr>
        <w:t>, LCD projektori.</w:t>
      </w:r>
    </w:p>
    <w:p w14:paraId="6A61ABC6" w14:textId="77777777" w:rsidR="00F7495C" w:rsidRPr="005D58A6" w:rsidRDefault="00F7495C" w:rsidP="00F7495C">
      <w:pPr>
        <w:pStyle w:val="NoSpacing"/>
        <w:rPr>
          <w:rFonts w:ascii="Times New Roman" w:hAnsi="Times New Roman" w:cs="Times New Roman"/>
          <w:lang w:val="sq-AL"/>
        </w:rPr>
      </w:pPr>
    </w:p>
    <w:p w14:paraId="4007CCEE" w14:textId="77777777" w:rsidR="00F7495C" w:rsidRPr="005D58A6" w:rsidRDefault="00F7495C" w:rsidP="00F7495C">
      <w:pPr>
        <w:pStyle w:val="NoSpacing"/>
        <w:rPr>
          <w:rFonts w:ascii="Times New Roman" w:hAnsi="Times New Roman" w:cs="Times New Roman"/>
          <w:lang w:val="sq-AL"/>
        </w:rPr>
      </w:pPr>
      <w:r w:rsidRPr="005D58A6">
        <w:rPr>
          <w:rFonts w:ascii="Times New Roman" w:hAnsi="Times New Roman" w:cs="Times New Roman"/>
          <w:b/>
          <w:lang w:val="sq-AL"/>
        </w:rPr>
        <w:t>Raporti ndërmjet pjesës teorike dhe asaj praktike:</w:t>
      </w:r>
      <w:r w:rsidRPr="005D58A6">
        <w:rPr>
          <w:rFonts w:ascii="Times New Roman" w:hAnsi="Times New Roman" w:cs="Times New Roman"/>
          <w:lang w:val="sq-AL"/>
        </w:rPr>
        <w:t xml:space="preserve"> 2:2.</w:t>
      </w:r>
    </w:p>
    <w:p w14:paraId="064DA5EC" w14:textId="77777777" w:rsidR="00F7495C" w:rsidRPr="005D58A6" w:rsidRDefault="00F7495C" w:rsidP="00F7495C">
      <w:pPr>
        <w:rPr>
          <w:rFonts w:ascii="Times New Roman" w:hAnsi="Times New Roman" w:cs="Times New Roman"/>
        </w:rPr>
      </w:pPr>
    </w:p>
    <w:p w14:paraId="6BE311F1" w14:textId="77777777" w:rsidR="00F7495C" w:rsidRPr="005D58A6" w:rsidRDefault="00F7495C" w:rsidP="00F7495C">
      <w:pPr>
        <w:pStyle w:val="NoSpacing"/>
        <w:rPr>
          <w:rFonts w:ascii="Times New Roman" w:eastAsia="Times New Roman" w:hAnsi="Times New Roman" w:cs="Times New Roman"/>
          <w:b/>
          <w:lang w:val="sq-AL"/>
        </w:rPr>
      </w:pPr>
      <w:r w:rsidRPr="005D58A6">
        <w:rPr>
          <w:rFonts w:ascii="Times New Roman" w:hAnsi="Times New Roman" w:cs="Times New Roman"/>
          <w:b/>
          <w:lang w:val="sq-AL"/>
        </w:rPr>
        <w:t>Literatura bazë:</w:t>
      </w:r>
    </w:p>
    <w:p w14:paraId="01344822" w14:textId="77777777" w:rsidR="00F7495C" w:rsidRPr="005D58A6" w:rsidRDefault="00F7495C" w:rsidP="00CE676C">
      <w:pPr>
        <w:pStyle w:val="ListParagraph"/>
        <w:numPr>
          <w:ilvl w:val="0"/>
          <w:numId w:val="77"/>
        </w:numPr>
        <w:spacing w:before="100" w:beforeAutospacing="1" w:after="100" w:afterAutospacing="1" w:line="240" w:lineRule="auto"/>
        <w:rPr>
          <w:rFonts w:ascii="Times New Roman" w:eastAsia="Times New Roman" w:hAnsi="Times New Roman" w:cs="Times New Roman"/>
          <w:lang w:val="en-US"/>
        </w:rPr>
      </w:pPr>
      <w:proofErr w:type="spellStart"/>
      <w:r w:rsidRPr="005D58A6">
        <w:rPr>
          <w:rFonts w:ascii="Times New Roman" w:hAnsi="Times New Roman" w:cs="Times New Roman"/>
          <w:color w:val="000000"/>
          <w:lang w:val="en-US" w:eastAsia="sq-AL"/>
        </w:rPr>
        <w:t>Emrush</w:t>
      </w:r>
      <w:proofErr w:type="spellEnd"/>
      <w:r w:rsidRPr="005D58A6">
        <w:rPr>
          <w:rFonts w:ascii="Times New Roman" w:hAnsi="Times New Roman" w:cs="Times New Roman"/>
          <w:color w:val="000000"/>
          <w:lang w:val="en-US" w:eastAsia="sq-AL"/>
        </w:rPr>
        <w:t xml:space="preserve"> Gashi: </w:t>
      </w:r>
      <w:proofErr w:type="spellStart"/>
      <w:r w:rsidRPr="005D58A6">
        <w:rPr>
          <w:rFonts w:ascii="Times New Roman" w:hAnsi="Times New Roman" w:cs="Times New Roman"/>
          <w:color w:val="000000"/>
          <w:lang w:val="en-US" w:eastAsia="sq-AL"/>
        </w:rPr>
        <w:t>Kursi</w:t>
      </w:r>
      <w:proofErr w:type="spellEnd"/>
      <w:r w:rsidRPr="005D58A6">
        <w:rPr>
          <w:rFonts w:ascii="Times New Roman" w:hAnsi="Times New Roman" w:cs="Times New Roman"/>
          <w:color w:val="000000"/>
          <w:lang w:val="en-US" w:eastAsia="sq-AL"/>
        </w:rPr>
        <w:t xml:space="preserve"> </w:t>
      </w:r>
      <w:proofErr w:type="spellStart"/>
      <w:r w:rsidRPr="005D58A6">
        <w:rPr>
          <w:rFonts w:ascii="Times New Roman" w:hAnsi="Times New Roman" w:cs="Times New Roman"/>
          <w:color w:val="000000"/>
          <w:lang w:val="en-US" w:eastAsia="sq-AL"/>
        </w:rPr>
        <w:t>i</w:t>
      </w:r>
      <w:proofErr w:type="spellEnd"/>
      <w:r w:rsidRPr="005D58A6">
        <w:rPr>
          <w:rFonts w:ascii="Times New Roman" w:hAnsi="Times New Roman" w:cs="Times New Roman"/>
          <w:color w:val="000000"/>
          <w:lang w:val="en-US" w:eastAsia="sq-AL"/>
        </w:rPr>
        <w:t xml:space="preserve"> </w:t>
      </w:r>
      <w:proofErr w:type="spellStart"/>
      <w:r w:rsidRPr="005D58A6">
        <w:rPr>
          <w:rFonts w:ascii="Times New Roman" w:hAnsi="Times New Roman" w:cs="Times New Roman"/>
          <w:color w:val="000000"/>
          <w:lang w:val="en-US" w:eastAsia="sq-AL"/>
        </w:rPr>
        <w:t>algjebrës</w:t>
      </w:r>
      <w:proofErr w:type="spellEnd"/>
      <w:r w:rsidRPr="005D58A6">
        <w:rPr>
          <w:rFonts w:ascii="Times New Roman" w:hAnsi="Times New Roman" w:cs="Times New Roman"/>
          <w:color w:val="000000"/>
          <w:lang w:val="en-US" w:eastAsia="sq-AL"/>
        </w:rPr>
        <w:t xml:space="preserve"> </w:t>
      </w:r>
      <w:proofErr w:type="spellStart"/>
      <w:r w:rsidRPr="005D58A6">
        <w:rPr>
          <w:rFonts w:ascii="Times New Roman" w:hAnsi="Times New Roman" w:cs="Times New Roman"/>
          <w:color w:val="000000"/>
          <w:lang w:val="en-US" w:eastAsia="sq-AL"/>
        </w:rPr>
        <w:t>së</w:t>
      </w:r>
      <w:proofErr w:type="spellEnd"/>
      <w:r w:rsidRPr="005D58A6">
        <w:rPr>
          <w:rFonts w:ascii="Times New Roman" w:hAnsi="Times New Roman" w:cs="Times New Roman"/>
          <w:color w:val="000000"/>
          <w:lang w:val="en-US" w:eastAsia="sq-AL"/>
        </w:rPr>
        <w:t xml:space="preserve"> </w:t>
      </w:r>
      <w:proofErr w:type="spellStart"/>
      <w:r w:rsidRPr="005D58A6">
        <w:rPr>
          <w:rFonts w:ascii="Times New Roman" w:hAnsi="Times New Roman" w:cs="Times New Roman"/>
          <w:color w:val="000000"/>
          <w:lang w:val="en-US" w:eastAsia="sq-AL"/>
        </w:rPr>
        <w:t>lartë</w:t>
      </w:r>
      <w:proofErr w:type="spellEnd"/>
      <w:r w:rsidRPr="005D58A6">
        <w:rPr>
          <w:rFonts w:ascii="Times New Roman" w:hAnsi="Times New Roman" w:cs="Times New Roman"/>
          <w:color w:val="000000"/>
          <w:lang w:val="en-US" w:eastAsia="sq-AL"/>
        </w:rPr>
        <w:t xml:space="preserve">, </w:t>
      </w:r>
      <w:proofErr w:type="spellStart"/>
      <w:r w:rsidRPr="005D58A6">
        <w:rPr>
          <w:rFonts w:ascii="Times New Roman" w:hAnsi="Times New Roman" w:cs="Times New Roman"/>
          <w:color w:val="000000"/>
          <w:lang w:val="en-US" w:eastAsia="sq-AL"/>
        </w:rPr>
        <w:t>Prishtinë</w:t>
      </w:r>
      <w:proofErr w:type="spellEnd"/>
      <w:r w:rsidRPr="005D58A6">
        <w:rPr>
          <w:rFonts w:ascii="Times New Roman" w:hAnsi="Times New Roman" w:cs="Times New Roman"/>
          <w:color w:val="000000"/>
          <w:lang w:val="en-US" w:eastAsia="sq-AL"/>
        </w:rPr>
        <w:t>, 1998</w:t>
      </w:r>
    </w:p>
    <w:p w14:paraId="4DC00450" w14:textId="77777777" w:rsidR="00F7495C" w:rsidRPr="005D58A6" w:rsidRDefault="00F7495C" w:rsidP="00CE676C">
      <w:pPr>
        <w:numPr>
          <w:ilvl w:val="0"/>
          <w:numId w:val="78"/>
        </w:numPr>
        <w:tabs>
          <w:tab w:val="left" w:pos="360"/>
        </w:tabs>
        <w:spacing w:after="0" w:line="360" w:lineRule="auto"/>
        <w:ind w:left="675"/>
        <w:rPr>
          <w:rFonts w:ascii="Times New Roman" w:hAnsi="Times New Roman" w:cs="Times New Roman"/>
          <w:b/>
          <w:lang w:val="sq-AL"/>
        </w:rPr>
      </w:pPr>
      <w:r w:rsidRPr="005D58A6">
        <w:rPr>
          <w:rFonts w:ascii="Times New Roman" w:hAnsi="Times New Roman" w:cs="Times New Roman"/>
        </w:rPr>
        <w:t xml:space="preserve">A First Course in Abstract </w:t>
      </w:r>
      <w:proofErr w:type="spellStart"/>
      <w:r w:rsidRPr="005D58A6">
        <w:rPr>
          <w:rFonts w:ascii="Times New Roman" w:hAnsi="Times New Roman" w:cs="Times New Roman"/>
        </w:rPr>
        <w:t>AlgebraBy</w:t>
      </w:r>
      <w:proofErr w:type="spellEnd"/>
      <w:r w:rsidRPr="005D58A6">
        <w:rPr>
          <w:rFonts w:ascii="Times New Roman" w:hAnsi="Times New Roman" w:cs="Times New Roman"/>
        </w:rPr>
        <w:t xml:space="preserve"> J. Fraleigh</w:t>
      </w:r>
    </w:p>
    <w:p w14:paraId="5A72413C" w14:textId="77777777" w:rsidR="00F7495C" w:rsidRPr="005D58A6" w:rsidRDefault="00F7495C" w:rsidP="00F7495C">
      <w:pPr>
        <w:tabs>
          <w:tab w:val="left" w:pos="360"/>
        </w:tabs>
        <w:spacing w:line="360" w:lineRule="auto"/>
        <w:ind w:left="315"/>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423"/>
        <w:gridCol w:w="1768"/>
        <w:gridCol w:w="2041"/>
      </w:tblGrid>
      <w:tr w:rsidR="00F7495C" w:rsidRPr="005D58A6" w14:paraId="10735791" w14:textId="77777777" w:rsidTr="00362E81">
        <w:tc>
          <w:tcPr>
            <w:tcW w:w="884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C3D8DBC" w14:textId="77777777" w:rsidR="00F7495C" w:rsidRPr="005D58A6" w:rsidRDefault="00F7495C" w:rsidP="00362E81">
            <w:pPr>
              <w:pStyle w:val="NoSpacing"/>
              <w:spacing w:line="276" w:lineRule="auto"/>
              <w:jc w:val="center"/>
              <w:rPr>
                <w:rFonts w:ascii="Times New Roman" w:hAnsi="Times New Roman" w:cs="Times New Roman"/>
                <w:b/>
              </w:rPr>
            </w:pPr>
            <w:proofErr w:type="spellStart"/>
            <w:r w:rsidRPr="005D58A6">
              <w:rPr>
                <w:rFonts w:ascii="Times New Roman" w:hAnsi="Times New Roman" w:cs="Times New Roman"/>
                <w:b/>
              </w:rPr>
              <w:lastRenderedPageBreak/>
              <w:t>Kontributi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nё</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ngarkesёn</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studentit</w:t>
            </w:r>
            <w:proofErr w:type="spellEnd"/>
            <w:r w:rsidRPr="005D58A6">
              <w:rPr>
                <w:rFonts w:ascii="Times New Roman" w:hAnsi="Times New Roman" w:cs="Times New Roman"/>
                <w:b/>
              </w:rPr>
              <w:t xml:space="preserve"> </w:t>
            </w:r>
            <w:proofErr w:type="gramStart"/>
            <w:r w:rsidRPr="005D58A6">
              <w:rPr>
                <w:rFonts w:ascii="Times New Roman" w:hAnsi="Times New Roman" w:cs="Times New Roman"/>
                <w:b/>
              </w:rPr>
              <w:t xml:space="preserve">( </w:t>
            </w:r>
            <w:proofErr w:type="spellStart"/>
            <w:r w:rsidRPr="005D58A6">
              <w:rPr>
                <w:rFonts w:ascii="Times New Roman" w:hAnsi="Times New Roman" w:cs="Times New Roman"/>
                <w:b/>
              </w:rPr>
              <w:t>gj</w:t>
            </w:r>
            <w:proofErr w:type="gramEnd"/>
            <w:r w:rsidRPr="005D58A6">
              <w:rPr>
                <w:rFonts w:ascii="Times New Roman" w:hAnsi="Times New Roman" w:cs="Times New Roman"/>
                <w:b/>
              </w:rPr>
              <w:t>ё</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qё</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duhet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tё</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korrespondoj</w:t>
            </w:r>
            <w:proofErr w:type="spellEnd"/>
            <w:r w:rsidRPr="005D58A6">
              <w:rPr>
                <w:rFonts w:ascii="Times New Roman" w:hAnsi="Times New Roman" w:cs="Times New Roman"/>
                <w:b/>
              </w:rPr>
              <w:t xml:space="preserve"> me </w:t>
            </w:r>
            <w:proofErr w:type="spellStart"/>
            <w:r w:rsidRPr="005D58A6">
              <w:rPr>
                <w:rFonts w:ascii="Times New Roman" w:hAnsi="Times New Roman" w:cs="Times New Roman"/>
                <w:b/>
              </w:rPr>
              <w:t>rezultatet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tё</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nxёnit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tё</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studentit</w:t>
            </w:r>
            <w:proofErr w:type="spellEnd"/>
            <w:r w:rsidRPr="005D58A6">
              <w:rPr>
                <w:rFonts w:ascii="Times New Roman" w:hAnsi="Times New Roman" w:cs="Times New Roman"/>
                <w:b/>
              </w:rPr>
              <w:t>)</w:t>
            </w:r>
          </w:p>
        </w:tc>
      </w:tr>
      <w:tr w:rsidR="00F7495C" w:rsidRPr="005D58A6" w14:paraId="400F2747" w14:textId="77777777" w:rsidTr="00362E81">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33F3094D" w14:textId="77777777" w:rsidR="00F7495C" w:rsidRPr="005D58A6" w:rsidRDefault="00F7495C" w:rsidP="00362E81">
            <w:pPr>
              <w:spacing w:after="0"/>
              <w:rPr>
                <w:rFonts w:ascii="Times New Roman" w:hAnsi="Times New Roman" w:cs="Times New Roman"/>
                <w:b/>
              </w:rPr>
            </w:pPr>
            <w:proofErr w:type="spellStart"/>
            <w:r w:rsidRPr="005D58A6">
              <w:rPr>
                <w:rFonts w:ascii="Times New Roman" w:hAnsi="Times New Roman" w:cs="Times New Roman"/>
                <w:b/>
              </w:rPr>
              <w:t>Aktiviteti</w:t>
            </w:r>
            <w:proofErr w:type="spellEnd"/>
            <w:r w:rsidRPr="005D58A6">
              <w:rPr>
                <w:rFonts w:ascii="Times New Roman" w:hAnsi="Times New Roman" w:cs="Times New Roman"/>
                <w:b/>
              </w:rPr>
              <w:t xml:space="preserve"> </w:t>
            </w:r>
          </w:p>
        </w:tc>
        <w:tc>
          <w:tcPr>
            <w:tcW w:w="142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DB8AE96" w14:textId="77777777" w:rsidR="00F7495C" w:rsidRPr="005D58A6" w:rsidRDefault="00F7495C" w:rsidP="00362E81">
            <w:pPr>
              <w:spacing w:after="0"/>
              <w:rPr>
                <w:rFonts w:ascii="Times New Roman" w:hAnsi="Times New Roman" w:cs="Times New Roman"/>
                <w:b/>
              </w:rPr>
            </w:pPr>
            <w:proofErr w:type="spellStart"/>
            <w:r w:rsidRPr="005D58A6">
              <w:rPr>
                <w:rFonts w:ascii="Times New Roman" w:hAnsi="Times New Roman" w:cs="Times New Roman"/>
                <w:b/>
              </w:rPr>
              <w:t>Orë</w:t>
            </w:r>
            <w:proofErr w:type="spellEnd"/>
            <w:r w:rsidRPr="005D58A6">
              <w:rPr>
                <w:rFonts w:ascii="Times New Roman" w:hAnsi="Times New Roman" w:cs="Times New Roman"/>
                <w:b/>
              </w:rPr>
              <w:t xml:space="preserve"> </w:t>
            </w:r>
          </w:p>
        </w:tc>
        <w:tc>
          <w:tcPr>
            <w:tcW w:w="176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10E5B48" w14:textId="77777777" w:rsidR="00F7495C" w:rsidRPr="005D58A6" w:rsidRDefault="00F7495C" w:rsidP="00362E81">
            <w:pPr>
              <w:spacing w:after="0"/>
              <w:rPr>
                <w:rFonts w:ascii="Times New Roman" w:hAnsi="Times New Roman" w:cs="Times New Roman"/>
                <w:b/>
              </w:rPr>
            </w:pPr>
            <w:r w:rsidRPr="005D58A6">
              <w:rPr>
                <w:rFonts w:ascii="Times New Roman" w:hAnsi="Times New Roman" w:cs="Times New Roman"/>
                <w:b/>
              </w:rPr>
              <w:t xml:space="preserve"> </w:t>
            </w:r>
            <w:proofErr w:type="spellStart"/>
            <w:r w:rsidRPr="005D58A6">
              <w:rPr>
                <w:rFonts w:ascii="Times New Roman" w:hAnsi="Times New Roman" w:cs="Times New Roman"/>
                <w:b/>
              </w:rPr>
              <w:t>Ditë</w:t>
            </w:r>
            <w:proofErr w:type="spellEnd"/>
            <w:r w:rsidRPr="005D58A6">
              <w:rPr>
                <w:rFonts w:ascii="Times New Roman" w:hAnsi="Times New Roman" w:cs="Times New Roman"/>
                <w:b/>
              </w:rPr>
              <w:t>/</w:t>
            </w:r>
            <w:proofErr w:type="spellStart"/>
            <w:r w:rsidRPr="005D58A6">
              <w:rPr>
                <w:rFonts w:ascii="Times New Roman" w:hAnsi="Times New Roman" w:cs="Times New Roman"/>
                <w:b/>
              </w:rPr>
              <w:t>javë</w:t>
            </w:r>
            <w:proofErr w:type="spellEnd"/>
            <w:r w:rsidRPr="005D58A6">
              <w:rPr>
                <w:rFonts w:ascii="Times New Roman" w:hAnsi="Times New Roman" w:cs="Times New Roman"/>
                <w:b/>
              </w:rPr>
              <w:t xml:space="preserve">  </w:t>
            </w:r>
          </w:p>
        </w:tc>
        <w:tc>
          <w:tcPr>
            <w:tcW w:w="20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1ED081C5" w14:textId="77777777" w:rsidR="00F7495C" w:rsidRPr="005D58A6" w:rsidRDefault="00F7495C" w:rsidP="00362E81">
            <w:pPr>
              <w:spacing w:after="0"/>
              <w:rPr>
                <w:rFonts w:ascii="Times New Roman" w:hAnsi="Times New Roman" w:cs="Times New Roman"/>
                <w:b/>
              </w:rPr>
            </w:pPr>
            <w:proofErr w:type="spellStart"/>
            <w:r w:rsidRPr="005D58A6">
              <w:rPr>
                <w:rFonts w:ascii="Times New Roman" w:hAnsi="Times New Roman" w:cs="Times New Roman"/>
                <w:b/>
              </w:rPr>
              <w:t>Gjithësej</w:t>
            </w:r>
            <w:proofErr w:type="spellEnd"/>
          </w:p>
        </w:tc>
      </w:tr>
      <w:tr w:rsidR="00F7495C" w:rsidRPr="005D58A6" w14:paraId="49A89FB6"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062A36D" w14:textId="77777777" w:rsidR="00F7495C" w:rsidRPr="005D58A6" w:rsidRDefault="00F7495C" w:rsidP="00362E81">
            <w:pPr>
              <w:spacing w:after="0"/>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0324597A"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2</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24895EBC"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15</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45041BBB"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30</w:t>
            </w:r>
          </w:p>
        </w:tc>
      </w:tr>
      <w:tr w:rsidR="00F7495C" w:rsidRPr="005D58A6" w14:paraId="2728A21E"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503ED98" w14:textId="77777777" w:rsidR="00F7495C" w:rsidRPr="005D58A6" w:rsidRDefault="00F7495C" w:rsidP="00362E81">
            <w:pPr>
              <w:spacing w:after="0"/>
              <w:rPr>
                <w:rFonts w:ascii="Times New Roman" w:hAnsi="Times New Roman" w:cs="Times New Roman"/>
                <w:lang w:val="en-US"/>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62BED04F" w14:textId="77777777" w:rsidR="00F7495C" w:rsidRPr="005D58A6" w:rsidRDefault="00F7495C" w:rsidP="00362E81">
            <w:pPr>
              <w:spacing w:after="0"/>
              <w:jc w:val="center"/>
              <w:rPr>
                <w:rFonts w:ascii="Times New Roman" w:hAnsi="Times New Roman" w:cs="Times New Roman"/>
                <w:lang w:val="sq-AL"/>
              </w:rPr>
            </w:pPr>
            <w:r w:rsidRPr="005D58A6">
              <w:rPr>
                <w:rFonts w:ascii="Times New Roman" w:hAnsi="Times New Roman" w:cs="Times New Roman"/>
              </w:rPr>
              <w:t>2</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4D4A5CB6"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15</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38D38F2E"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30</w:t>
            </w:r>
          </w:p>
        </w:tc>
      </w:tr>
      <w:tr w:rsidR="00F7495C" w:rsidRPr="005D58A6" w14:paraId="38F809D0"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CE01A89" w14:textId="77777777" w:rsidR="00F7495C" w:rsidRPr="005D58A6" w:rsidRDefault="00F7495C" w:rsidP="00362E81">
            <w:pPr>
              <w:spacing w:after="0"/>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1C66D81B"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307D5196"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52AFAFCC"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r>
      <w:tr w:rsidR="00F7495C" w:rsidRPr="005D58A6" w14:paraId="38435567"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E9D4F33" w14:textId="77777777" w:rsidR="00F7495C" w:rsidRPr="005D58A6" w:rsidRDefault="00F7495C" w:rsidP="00362E81">
            <w:pPr>
              <w:spacing w:after="0"/>
              <w:rPr>
                <w:rFonts w:ascii="Times New Roman" w:hAnsi="Times New Roman" w:cs="Times New Roman"/>
              </w:rPr>
            </w:pPr>
            <w:r w:rsidRPr="005D58A6">
              <w:rPr>
                <w:rFonts w:ascii="Times New Roman" w:hAnsi="Times New Roman" w:cs="Times New Roman"/>
                <w:lang w:val="nb-NO"/>
              </w:rPr>
              <w:t>Kontaktet me mësimdhënësin/konsultimet</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13F41AD1"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1</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16B57BC0"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5</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4B593497"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15</w:t>
            </w:r>
          </w:p>
        </w:tc>
      </w:tr>
      <w:tr w:rsidR="00F7495C" w:rsidRPr="005D58A6" w14:paraId="6AB8EF65"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A303460" w14:textId="77777777" w:rsidR="00F7495C" w:rsidRPr="005D58A6" w:rsidRDefault="00F7495C" w:rsidP="00362E81">
            <w:pPr>
              <w:spacing w:after="0"/>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76560630"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5D384BEF"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53C5EA43"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r>
      <w:tr w:rsidR="00F7495C" w:rsidRPr="005D58A6" w14:paraId="5DF8FB15"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3C4D47A" w14:textId="77777777" w:rsidR="00F7495C" w:rsidRPr="005D58A6" w:rsidRDefault="00F7495C" w:rsidP="00362E81">
            <w:pPr>
              <w:spacing w:after="0"/>
              <w:rPr>
                <w:rFonts w:ascii="Times New Roman" w:hAnsi="Times New Roman" w:cs="Times New Roman"/>
              </w:rPr>
            </w:pPr>
            <w:proofErr w:type="spellStart"/>
            <w:proofErr w:type="gramStart"/>
            <w:r w:rsidRPr="005D58A6">
              <w:rPr>
                <w:rFonts w:ascii="Times New Roman" w:hAnsi="Times New Roman" w:cs="Times New Roman"/>
              </w:rPr>
              <w:t>Kollokfiume,seminare</w:t>
            </w:r>
            <w:proofErr w:type="spellEnd"/>
            <w:proofErr w:type="gram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41181D8B"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5</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55323370"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2</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01EC36A5"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4</w:t>
            </w:r>
          </w:p>
        </w:tc>
      </w:tr>
      <w:tr w:rsidR="00F7495C" w:rsidRPr="005D58A6" w14:paraId="7C774FB4"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3C535BD" w14:textId="77777777" w:rsidR="00F7495C" w:rsidRPr="005D58A6" w:rsidRDefault="00F7495C" w:rsidP="00362E81">
            <w:pPr>
              <w:spacing w:after="0"/>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2FAB6DBA"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5</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5E9D38C8"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2</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5098440C"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30</w:t>
            </w:r>
          </w:p>
        </w:tc>
      </w:tr>
      <w:tr w:rsidR="00F7495C" w:rsidRPr="005D58A6" w14:paraId="6E6DF3CC"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839BA4F" w14:textId="77777777" w:rsidR="00F7495C" w:rsidRPr="005D58A6" w:rsidRDefault="00F7495C" w:rsidP="00362E81">
            <w:pPr>
              <w:spacing w:after="0"/>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423" w:type="dxa"/>
            <w:tcBorders>
              <w:top w:val="single" w:sz="4" w:space="0" w:color="000000"/>
              <w:left w:val="single" w:sz="4" w:space="0" w:color="auto"/>
              <w:bottom w:val="single" w:sz="4" w:space="0" w:color="000000"/>
              <w:right w:val="single" w:sz="4" w:space="0" w:color="auto"/>
            </w:tcBorders>
            <w:shd w:val="clear" w:color="auto" w:fill="FFFFFF"/>
          </w:tcPr>
          <w:p w14:paraId="29AD1D60" w14:textId="77777777" w:rsidR="00F7495C" w:rsidRPr="005D58A6" w:rsidRDefault="00F7495C" w:rsidP="00362E81">
            <w:pPr>
              <w:spacing w:after="0"/>
              <w:jc w:val="center"/>
              <w:rPr>
                <w:rFonts w:ascii="Times New Roman" w:hAnsi="Times New Roman" w:cs="Times New Roman"/>
              </w:rPr>
            </w:pPr>
          </w:p>
        </w:tc>
        <w:tc>
          <w:tcPr>
            <w:tcW w:w="1768" w:type="dxa"/>
            <w:tcBorders>
              <w:top w:val="single" w:sz="4" w:space="0" w:color="000000"/>
              <w:left w:val="single" w:sz="4" w:space="0" w:color="auto"/>
              <w:bottom w:val="single" w:sz="4" w:space="0" w:color="000000"/>
              <w:right w:val="single" w:sz="4" w:space="0" w:color="auto"/>
            </w:tcBorders>
            <w:shd w:val="clear" w:color="auto" w:fill="FFFFFF"/>
          </w:tcPr>
          <w:p w14:paraId="714CB9F3" w14:textId="77777777" w:rsidR="00F7495C" w:rsidRPr="005D58A6" w:rsidRDefault="00F7495C" w:rsidP="00362E81">
            <w:pPr>
              <w:spacing w:after="0"/>
              <w:jc w:val="center"/>
              <w:rPr>
                <w:rFonts w:ascii="Times New Roman" w:hAnsi="Times New Roman" w:cs="Times New Roman"/>
              </w:rPr>
            </w:pP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27868375"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30</w:t>
            </w:r>
          </w:p>
        </w:tc>
      </w:tr>
      <w:tr w:rsidR="00F7495C" w:rsidRPr="005D58A6" w14:paraId="40891466"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B2EC037" w14:textId="77777777" w:rsidR="00F7495C" w:rsidRPr="005D58A6" w:rsidRDefault="00F7495C" w:rsidP="00362E81">
            <w:pPr>
              <w:spacing w:after="0"/>
              <w:rPr>
                <w:rFonts w:ascii="Times New Roman" w:hAnsi="Times New Roman" w:cs="Times New Roman"/>
              </w:rPr>
            </w:pPr>
            <w:proofErr w:type="spellStart"/>
            <w:r w:rsidRPr="005D58A6">
              <w:rPr>
                <w:rFonts w:ascii="Times New Roman" w:hAnsi="Times New Roman" w:cs="Times New Roman"/>
              </w:rPr>
              <w:t>Përgaditja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1B90AF10"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5</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1898AB51"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4</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33F1063D"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5</w:t>
            </w:r>
          </w:p>
        </w:tc>
      </w:tr>
      <w:tr w:rsidR="00F7495C" w:rsidRPr="005D58A6" w14:paraId="2AD55D7A"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5E05668" w14:textId="77777777" w:rsidR="00F7495C" w:rsidRPr="005D58A6" w:rsidRDefault="00F7495C" w:rsidP="00362E81">
            <w:pPr>
              <w:spacing w:after="0"/>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teste,kuiz</w:t>
            </w:r>
            <w:proofErr w:type="gramEnd"/>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6A5FCD50"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3</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785467BA"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2</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591C3977"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6</w:t>
            </w:r>
          </w:p>
        </w:tc>
      </w:tr>
      <w:tr w:rsidR="00F7495C" w:rsidRPr="005D58A6" w14:paraId="6D7BD1E6" w14:textId="77777777" w:rsidTr="00565603">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66FE397" w14:textId="77777777" w:rsidR="00F7495C" w:rsidRPr="005D58A6" w:rsidRDefault="00F7495C" w:rsidP="00362E81">
            <w:pPr>
              <w:spacing w:after="0"/>
              <w:rPr>
                <w:rFonts w:ascii="Times New Roman" w:hAnsi="Times New Roman" w:cs="Times New Roman"/>
              </w:rPr>
            </w:pPr>
            <w:proofErr w:type="spellStart"/>
            <w:proofErr w:type="gramStart"/>
            <w:r w:rsidRPr="005D58A6">
              <w:rPr>
                <w:rFonts w:ascii="Times New Roman" w:hAnsi="Times New Roman" w:cs="Times New Roman"/>
              </w:rPr>
              <w:t>Projektet,prezentimet</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
        </w:tc>
        <w:tc>
          <w:tcPr>
            <w:tcW w:w="1423" w:type="dxa"/>
            <w:tcBorders>
              <w:top w:val="single" w:sz="4" w:space="0" w:color="000000"/>
              <w:left w:val="single" w:sz="4" w:space="0" w:color="auto"/>
              <w:bottom w:val="single" w:sz="4" w:space="0" w:color="000000"/>
              <w:right w:val="single" w:sz="4" w:space="0" w:color="auto"/>
            </w:tcBorders>
            <w:shd w:val="clear" w:color="auto" w:fill="FFFFFF"/>
            <w:hideMark/>
          </w:tcPr>
          <w:p w14:paraId="1D7B02A1"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c>
          <w:tcPr>
            <w:tcW w:w="1768" w:type="dxa"/>
            <w:tcBorders>
              <w:top w:val="single" w:sz="4" w:space="0" w:color="000000"/>
              <w:left w:val="single" w:sz="4" w:space="0" w:color="auto"/>
              <w:bottom w:val="single" w:sz="4" w:space="0" w:color="000000"/>
              <w:right w:val="single" w:sz="4" w:space="0" w:color="auto"/>
            </w:tcBorders>
            <w:shd w:val="clear" w:color="auto" w:fill="FFFFFF"/>
            <w:hideMark/>
          </w:tcPr>
          <w:p w14:paraId="1320AE1C"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c>
          <w:tcPr>
            <w:tcW w:w="2041" w:type="dxa"/>
            <w:tcBorders>
              <w:top w:val="single" w:sz="4" w:space="0" w:color="000000"/>
              <w:left w:val="single" w:sz="4" w:space="0" w:color="auto"/>
              <w:bottom w:val="single" w:sz="4" w:space="0" w:color="000000"/>
              <w:right w:val="single" w:sz="4" w:space="0" w:color="000000"/>
            </w:tcBorders>
            <w:shd w:val="clear" w:color="auto" w:fill="FFFFFF"/>
            <w:hideMark/>
          </w:tcPr>
          <w:p w14:paraId="67C436EB" w14:textId="77777777" w:rsidR="00F7495C" w:rsidRPr="005D58A6" w:rsidRDefault="00F7495C" w:rsidP="00362E81">
            <w:pPr>
              <w:spacing w:after="0"/>
              <w:jc w:val="center"/>
              <w:rPr>
                <w:rFonts w:ascii="Times New Roman" w:hAnsi="Times New Roman" w:cs="Times New Roman"/>
              </w:rPr>
            </w:pPr>
            <w:r w:rsidRPr="005D58A6">
              <w:rPr>
                <w:rFonts w:ascii="Times New Roman" w:hAnsi="Times New Roman" w:cs="Times New Roman"/>
              </w:rPr>
              <w:t>-</w:t>
            </w:r>
          </w:p>
        </w:tc>
      </w:tr>
      <w:tr w:rsidR="00F7495C" w:rsidRPr="005D58A6" w14:paraId="4E7C23E2" w14:textId="77777777" w:rsidTr="00362E81">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2306069" w14:textId="77777777" w:rsidR="00F7495C" w:rsidRPr="005D58A6" w:rsidRDefault="00F7495C" w:rsidP="00362E81">
            <w:pPr>
              <w:spacing w:after="0"/>
              <w:rPr>
                <w:rFonts w:ascii="Times New Roman" w:hAnsi="Times New Roman" w:cs="Times New Roman"/>
                <w:b/>
              </w:rPr>
            </w:pPr>
            <w:proofErr w:type="spellStart"/>
            <w:r w:rsidRPr="005D58A6">
              <w:rPr>
                <w:rFonts w:ascii="Times New Roman" w:hAnsi="Times New Roman" w:cs="Times New Roman"/>
                <w:b/>
              </w:rPr>
              <w:t>Totali</w:t>
            </w:r>
            <w:proofErr w:type="spellEnd"/>
            <w:r w:rsidRPr="005D58A6">
              <w:rPr>
                <w:rFonts w:ascii="Times New Roman" w:hAnsi="Times New Roman" w:cs="Times New Roman"/>
                <w:b/>
              </w:rPr>
              <w:t xml:space="preserve"> </w:t>
            </w:r>
          </w:p>
        </w:tc>
        <w:tc>
          <w:tcPr>
            <w:tcW w:w="142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4EF7FB9" w14:textId="77777777" w:rsidR="00F7495C" w:rsidRPr="00362E81" w:rsidRDefault="00F7495C" w:rsidP="00362E81">
            <w:pPr>
              <w:spacing w:after="0"/>
              <w:jc w:val="center"/>
              <w:rPr>
                <w:rFonts w:ascii="Times New Roman" w:hAnsi="Times New Roman" w:cs="Times New Roman"/>
                <w:b/>
              </w:rPr>
            </w:pPr>
            <w:r w:rsidRPr="00362E81">
              <w:rPr>
                <w:rFonts w:ascii="Times New Roman" w:hAnsi="Times New Roman" w:cs="Times New Roman"/>
                <w:b/>
              </w:rPr>
              <w:t> </w:t>
            </w:r>
          </w:p>
        </w:tc>
        <w:tc>
          <w:tcPr>
            <w:tcW w:w="176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303C569" w14:textId="77777777" w:rsidR="00F7495C" w:rsidRPr="00362E81" w:rsidRDefault="00F7495C" w:rsidP="00362E81">
            <w:pPr>
              <w:spacing w:after="0"/>
              <w:jc w:val="center"/>
              <w:rPr>
                <w:rFonts w:ascii="Times New Roman" w:hAnsi="Times New Roman" w:cs="Times New Roman"/>
                <w:b/>
              </w:rPr>
            </w:pPr>
            <w:r w:rsidRPr="00362E81">
              <w:rPr>
                <w:rFonts w:ascii="Times New Roman" w:hAnsi="Times New Roman" w:cs="Times New Roman"/>
                <w:b/>
              </w:rPr>
              <w:t> </w:t>
            </w:r>
          </w:p>
        </w:tc>
        <w:tc>
          <w:tcPr>
            <w:tcW w:w="20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2B90185" w14:textId="77777777" w:rsidR="00F7495C" w:rsidRPr="00362E81" w:rsidRDefault="00F7495C" w:rsidP="00362E81">
            <w:pPr>
              <w:spacing w:after="0"/>
              <w:jc w:val="center"/>
              <w:rPr>
                <w:rFonts w:ascii="Times New Roman" w:hAnsi="Times New Roman" w:cs="Times New Roman"/>
                <w:b/>
              </w:rPr>
            </w:pPr>
            <w:r w:rsidRPr="00362E81">
              <w:rPr>
                <w:rFonts w:ascii="Times New Roman" w:hAnsi="Times New Roman" w:cs="Times New Roman"/>
                <w:b/>
              </w:rPr>
              <w:t>150 hours</w:t>
            </w:r>
          </w:p>
        </w:tc>
      </w:tr>
    </w:tbl>
    <w:p w14:paraId="0B797A68" w14:textId="77777777" w:rsidR="00F7495C" w:rsidRPr="005D58A6" w:rsidRDefault="00F7495C" w:rsidP="00F7495C">
      <w:pPr>
        <w:tabs>
          <w:tab w:val="left" w:pos="360"/>
        </w:tabs>
        <w:spacing w:line="360" w:lineRule="auto"/>
        <w:ind w:left="315"/>
        <w:rPr>
          <w:rFonts w:ascii="Times New Roman" w:eastAsia="Times New Roman" w:hAnsi="Times New Roman" w:cs="Times New Roman"/>
          <w:lang w:val="sq-AL"/>
        </w:rPr>
      </w:pPr>
    </w:p>
    <w:p w14:paraId="4E59B16F" w14:textId="77777777" w:rsidR="00123357" w:rsidRPr="005D58A6" w:rsidRDefault="00123357">
      <w:pPr>
        <w:rPr>
          <w:rFonts w:ascii="Times New Roman" w:hAnsi="Times New Roman" w:cs="Times New Roman"/>
          <w:color w:val="000000" w:themeColor="text1"/>
          <w:highlight w:val="red"/>
        </w:rPr>
      </w:pPr>
    </w:p>
    <w:p w14:paraId="61F8DE5E" w14:textId="77777777" w:rsidR="00787301" w:rsidRDefault="00787301" w:rsidP="00787301">
      <w:pPr>
        <w:spacing w:before="120" w:after="0"/>
        <w:jc w:val="both"/>
        <w:rPr>
          <w:rFonts w:ascii="Times New Roman" w:hAnsi="Times New Roman"/>
          <w:bCs/>
          <w:color w:val="000000"/>
          <w:lang w:val="sq-AL"/>
        </w:rPr>
      </w:pPr>
      <w:r>
        <w:rPr>
          <w:rFonts w:ascii="Times New Roman" w:hAnsi="Times New Roman"/>
          <w:b/>
          <w:color w:val="000000"/>
          <w:lang w:val="sq-AL"/>
        </w:rPr>
        <w:t>Lënda</w:t>
      </w:r>
      <w:r>
        <w:rPr>
          <w:rFonts w:ascii="Times New Roman" w:hAnsi="Times New Roman"/>
          <w:color w:val="000000"/>
          <w:lang w:val="sq-AL"/>
        </w:rPr>
        <w:t xml:space="preserve">: Aplikacionet kompjuterike </w:t>
      </w:r>
      <w:r>
        <w:rPr>
          <w:rFonts w:ascii="Times New Roman" w:hAnsi="Times New Roman"/>
          <w:lang w:val="sq-AL"/>
        </w:rPr>
        <w:t>I</w:t>
      </w:r>
    </w:p>
    <w:p w14:paraId="23779D55" w14:textId="77777777" w:rsidR="00787301" w:rsidRDefault="00787301" w:rsidP="00787301">
      <w:pPr>
        <w:spacing w:before="120" w:after="0"/>
        <w:jc w:val="both"/>
        <w:rPr>
          <w:rFonts w:ascii="Times New Roman" w:hAnsi="Times New Roman"/>
          <w:bCs/>
          <w:color w:val="000000"/>
          <w:lang w:val="sq-AL"/>
        </w:rPr>
      </w:pPr>
      <w:r>
        <w:rPr>
          <w:rFonts w:ascii="Times New Roman" w:hAnsi="Times New Roman"/>
          <w:b/>
          <w:bCs/>
          <w:color w:val="000000"/>
          <w:lang w:val="sq-AL"/>
        </w:rPr>
        <w:t>Mësimdhënësit:</w:t>
      </w:r>
      <w:proofErr w:type="spellStart"/>
      <w:r>
        <w:rPr>
          <w:rStyle w:val="fontstyle21"/>
          <w:rFonts w:ascii="Times New Roman" w:hAnsi="Times New Roman"/>
        </w:rPr>
        <w:t>Dr.</w:t>
      </w:r>
      <w:proofErr w:type="spellEnd"/>
      <w:r>
        <w:rPr>
          <w:rStyle w:val="fontstyle21"/>
          <w:rFonts w:ascii="Times New Roman" w:hAnsi="Times New Roman"/>
        </w:rPr>
        <w:t xml:space="preserve"> Sc. Naim Braha</w:t>
      </w:r>
    </w:p>
    <w:p w14:paraId="3EDB8FE9" w14:textId="77777777" w:rsidR="00787301" w:rsidRDefault="00787301" w:rsidP="00787301">
      <w:pPr>
        <w:spacing w:before="120" w:after="0"/>
        <w:jc w:val="both"/>
        <w:rPr>
          <w:rFonts w:ascii="Times New Roman" w:hAnsi="Times New Roman"/>
          <w:bCs/>
          <w:color w:val="000000"/>
          <w:lang w:val="sq-AL"/>
        </w:rPr>
      </w:pPr>
      <w:r>
        <w:rPr>
          <w:rFonts w:ascii="Times New Roman" w:hAnsi="Times New Roman"/>
          <w:b/>
          <w:bCs/>
          <w:color w:val="000000"/>
          <w:lang w:val="sq-AL"/>
        </w:rPr>
        <w:t>Statusi i lëndës:</w:t>
      </w:r>
      <w:r>
        <w:rPr>
          <w:rFonts w:ascii="Times New Roman" w:hAnsi="Times New Roman"/>
          <w:bCs/>
          <w:color w:val="000000"/>
          <w:lang w:val="sq-AL"/>
        </w:rPr>
        <w:t xml:space="preserve"> Zgjedhore</w:t>
      </w:r>
    </w:p>
    <w:p w14:paraId="082CA2CF" w14:textId="77777777" w:rsidR="00787301" w:rsidRDefault="00787301" w:rsidP="00787301">
      <w:pPr>
        <w:spacing w:before="120" w:after="0"/>
        <w:jc w:val="both"/>
        <w:rPr>
          <w:rFonts w:ascii="Times New Roman" w:hAnsi="Times New Roman"/>
          <w:bCs/>
          <w:color w:val="000000"/>
          <w:lang w:val="sq-AL"/>
        </w:rPr>
      </w:pPr>
      <w:r>
        <w:rPr>
          <w:rFonts w:ascii="Times New Roman" w:hAnsi="Times New Roman"/>
          <w:b/>
          <w:bCs/>
          <w:color w:val="000000"/>
          <w:lang w:val="sq-AL"/>
        </w:rPr>
        <w:t>ECTS kredi</w:t>
      </w:r>
      <w:r>
        <w:rPr>
          <w:rFonts w:ascii="Times New Roman" w:hAnsi="Times New Roman"/>
          <w:bCs/>
          <w:color w:val="000000"/>
          <w:lang w:val="sq-AL"/>
        </w:rPr>
        <w:t>: 6</w:t>
      </w:r>
    </w:p>
    <w:p w14:paraId="336E856A" w14:textId="77777777" w:rsidR="00787301" w:rsidRDefault="00787301" w:rsidP="00787301">
      <w:pPr>
        <w:spacing w:before="120" w:after="0"/>
        <w:jc w:val="both"/>
        <w:rPr>
          <w:rFonts w:ascii="Times New Roman" w:hAnsi="Times New Roman"/>
          <w:color w:val="000000"/>
          <w:lang w:val="sq-AL"/>
        </w:rPr>
      </w:pPr>
    </w:p>
    <w:p w14:paraId="3200FF69" w14:textId="77777777" w:rsidR="00787301" w:rsidRDefault="00787301" w:rsidP="00787301">
      <w:pPr>
        <w:spacing w:after="0"/>
        <w:jc w:val="both"/>
        <w:rPr>
          <w:rFonts w:ascii="Times New Roman" w:hAnsi="Times New Roman"/>
          <w:color w:val="000000"/>
          <w:lang w:val="sq-AL" w:eastAsia="ko-KR"/>
        </w:rPr>
      </w:pPr>
      <w:r>
        <w:rPr>
          <w:rFonts w:ascii="Times New Roman" w:hAnsi="Times New Roman"/>
          <w:b/>
          <w:color w:val="000000"/>
          <w:lang w:val="sq-AL"/>
        </w:rPr>
        <w:t xml:space="preserve">Përmbajtja e lëndës: </w:t>
      </w:r>
      <w:r>
        <w:rPr>
          <w:rFonts w:ascii="Times New Roman" w:hAnsi="Times New Roman"/>
          <w:color w:val="000000"/>
          <w:lang w:val="sq-AL"/>
        </w:rPr>
        <w:t xml:space="preserve">Në këtë kurs përfshihen njohuritë mbi shënimet e tekstit në </w:t>
      </w:r>
      <w:proofErr w:type="spellStart"/>
      <w:r>
        <w:rPr>
          <w:rFonts w:ascii="Times New Roman" w:hAnsi="Times New Roman"/>
          <w:color w:val="000000"/>
          <w:lang w:val="sq-AL"/>
        </w:rPr>
        <w:t>Latex</w:t>
      </w:r>
      <w:proofErr w:type="spellEnd"/>
      <w:r>
        <w:rPr>
          <w:rFonts w:ascii="Times New Roman" w:hAnsi="Times New Roman"/>
          <w:color w:val="000000"/>
          <w:lang w:val="sq-AL"/>
        </w:rPr>
        <w:t xml:space="preserve">, format e rrethinave në </w:t>
      </w:r>
      <w:proofErr w:type="spellStart"/>
      <w:r>
        <w:rPr>
          <w:rFonts w:ascii="Times New Roman" w:hAnsi="Times New Roman"/>
          <w:color w:val="000000"/>
          <w:lang w:val="sq-AL"/>
        </w:rPr>
        <w:t>Latex</w:t>
      </w:r>
      <w:proofErr w:type="spellEnd"/>
      <w:r>
        <w:rPr>
          <w:rFonts w:ascii="Times New Roman" w:hAnsi="Times New Roman"/>
          <w:color w:val="000000"/>
          <w:lang w:val="sq-AL"/>
        </w:rPr>
        <w:t>, simbolet e rezervuara, shënimet e pozicionuara, rrethinat punuese “</w:t>
      </w:r>
      <w:proofErr w:type="spellStart"/>
      <w:r>
        <w:rPr>
          <w:rFonts w:ascii="Times New Roman" w:hAnsi="Times New Roman"/>
          <w:color w:val="000000"/>
          <w:lang w:val="sq-AL"/>
        </w:rPr>
        <w:t>tabular</w:t>
      </w:r>
      <w:proofErr w:type="spellEnd"/>
      <w:r>
        <w:rPr>
          <w:rFonts w:ascii="Times New Roman" w:hAnsi="Times New Roman"/>
          <w:color w:val="000000"/>
          <w:lang w:val="sq-AL"/>
        </w:rPr>
        <w:t>” dhe “</w:t>
      </w:r>
      <w:proofErr w:type="spellStart"/>
      <w:r>
        <w:rPr>
          <w:rFonts w:ascii="Times New Roman" w:hAnsi="Times New Roman"/>
          <w:color w:val="000000"/>
          <w:lang w:val="sq-AL"/>
        </w:rPr>
        <w:t>array</w:t>
      </w:r>
      <w:proofErr w:type="spellEnd"/>
      <w:r>
        <w:rPr>
          <w:rFonts w:ascii="Times New Roman" w:hAnsi="Times New Roman"/>
          <w:color w:val="000000"/>
          <w:lang w:val="sq-AL"/>
        </w:rPr>
        <w:t>”, rrethina punuese “</w:t>
      </w:r>
      <w:proofErr w:type="spellStart"/>
      <w:r>
        <w:rPr>
          <w:rFonts w:ascii="Times New Roman" w:hAnsi="Times New Roman"/>
          <w:color w:val="000000"/>
          <w:lang w:val="sq-AL"/>
        </w:rPr>
        <w:t>enumerate</w:t>
      </w:r>
      <w:proofErr w:type="spellEnd"/>
      <w:r>
        <w:rPr>
          <w:rFonts w:ascii="Times New Roman" w:hAnsi="Times New Roman"/>
          <w:color w:val="000000"/>
          <w:lang w:val="sq-AL"/>
        </w:rPr>
        <w:t xml:space="preserve">” dhe format ekuivalente me të, paraqitja e shprehjeve matematike në </w:t>
      </w:r>
      <w:proofErr w:type="spellStart"/>
      <w:r>
        <w:rPr>
          <w:rFonts w:ascii="Times New Roman" w:hAnsi="Times New Roman"/>
          <w:color w:val="000000"/>
          <w:lang w:val="sq-AL"/>
        </w:rPr>
        <w:t>Latex</w:t>
      </w:r>
      <w:proofErr w:type="spellEnd"/>
      <w:r>
        <w:rPr>
          <w:rFonts w:ascii="Times New Roman" w:hAnsi="Times New Roman"/>
          <w:color w:val="000000"/>
          <w:lang w:val="sq-AL"/>
        </w:rPr>
        <w:t>, vizatimi i figurave, importimi i figurave në formatin “</w:t>
      </w:r>
      <w:proofErr w:type="spellStart"/>
      <w:r>
        <w:rPr>
          <w:rFonts w:ascii="Times New Roman" w:hAnsi="Times New Roman"/>
          <w:color w:val="000000"/>
          <w:lang w:val="sq-AL"/>
        </w:rPr>
        <w:t>bmp</w:t>
      </w:r>
      <w:proofErr w:type="spellEnd"/>
      <w:r>
        <w:rPr>
          <w:rFonts w:ascii="Times New Roman" w:hAnsi="Times New Roman"/>
          <w:color w:val="000000"/>
          <w:lang w:val="sq-AL"/>
        </w:rPr>
        <w:t>” dhe “</w:t>
      </w:r>
      <w:proofErr w:type="spellStart"/>
      <w:r>
        <w:rPr>
          <w:rFonts w:ascii="Times New Roman" w:hAnsi="Times New Roman"/>
          <w:color w:val="000000"/>
          <w:lang w:val="sq-AL"/>
        </w:rPr>
        <w:t>eps</w:t>
      </w:r>
      <w:proofErr w:type="spellEnd"/>
      <w:r>
        <w:rPr>
          <w:rFonts w:ascii="Times New Roman" w:hAnsi="Times New Roman"/>
          <w:color w:val="000000"/>
          <w:lang w:val="sq-AL"/>
        </w:rPr>
        <w:t xml:space="preserve">”, thirrja e paketave të </w:t>
      </w:r>
      <w:proofErr w:type="spellStart"/>
      <w:r>
        <w:rPr>
          <w:rFonts w:ascii="Times New Roman" w:hAnsi="Times New Roman"/>
          <w:color w:val="000000"/>
          <w:lang w:val="sq-AL"/>
        </w:rPr>
        <w:t>Latex</w:t>
      </w:r>
      <w:proofErr w:type="spellEnd"/>
      <w:r>
        <w:rPr>
          <w:rFonts w:ascii="Times New Roman" w:hAnsi="Times New Roman"/>
          <w:color w:val="000000"/>
          <w:lang w:val="sq-AL"/>
        </w:rPr>
        <w:t>-ut si “</w:t>
      </w:r>
      <w:proofErr w:type="spellStart"/>
      <w:r>
        <w:rPr>
          <w:rFonts w:ascii="Times New Roman" w:hAnsi="Times New Roman"/>
          <w:color w:val="000000"/>
          <w:lang w:val="sq-AL"/>
        </w:rPr>
        <w:t>ams</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etj</w:t>
      </w:r>
      <w:proofErr w:type="spellEnd"/>
      <w:r>
        <w:rPr>
          <w:rFonts w:ascii="Times New Roman" w:hAnsi="Times New Roman"/>
          <w:color w:val="000000"/>
          <w:lang w:val="sq-AL"/>
        </w:rPr>
        <w:t>, shënimet e diagrameve të ndryshme si ato të paketës “</w:t>
      </w:r>
      <w:proofErr w:type="spellStart"/>
      <w:r>
        <w:rPr>
          <w:rFonts w:ascii="Times New Roman" w:hAnsi="Times New Roman"/>
          <w:color w:val="000000"/>
          <w:lang w:val="sq-AL"/>
        </w:rPr>
        <w:t>xy</w:t>
      </w:r>
      <w:proofErr w:type="spellEnd"/>
      <w:r>
        <w:rPr>
          <w:rFonts w:ascii="Times New Roman" w:hAnsi="Times New Roman"/>
          <w:color w:val="000000"/>
          <w:lang w:val="sq-AL"/>
        </w:rPr>
        <w:t xml:space="preserve">”, shënimet e ndryshme të bibliografisë, përshtatja e butonave në tekst </w:t>
      </w:r>
      <w:proofErr w:type="spellStart"/>
      <w:r>
        <w:rPr>
          <w:rFonts w:ascii="Times New Roman" w:hAnsi="Times New Roman"/>
          <w:color w:val="000000"/>
          <w:lang w:val="sq-AL"/>
        </w:rPr>
        <w:t>editorin</w:t>
      </w:r>
      <w:proofErr w:type="spellEnd"/>
      <w:r>
        <w:rPr>
          <w:rFonts w:ascii="Times New Roman" w:hAnsi="Times New Roman"/>
          <w:color w:val="000000"/>
          <w:lang w:val="sq-AL"/>
        </w:rPr>
        <w:t xml:space="preserve"> “wintexshell32”.</w:t>
      </w:r>
    </w:p>
    <w:p w14:paraId="6B53390E" w14:textId="77777777" w:rsidR="00787301" w:rsidRDefault="00787301" w:rsidP="00787301">
      <w:pPr>
        <w:spacing w:after="0"/>
        <w:jc w:val="both"/>
        <w:rPr>
          <w:rFonts w:ascii="Times New Roman" w:hAnsi="Times New Roman"/>
          <w:b/>
          <w:color w:val="000000"/>
          <w:lang w:val="sq-AL"/>
        </w:rPr>
      </w:pPr>
    </w:p>
    <w:p w14:paraId="72C0CD16" w14:textId="77777777" w:rsidR="00787301" w:rsidRDefault="00787301" w:rsidP="00787301">
      <w:pPr>
        <w:spacing w:after="0"/>
        <w:jc w:val="both"/>
        <w:rPr>
          <w:rFonts w:ascii="Times New Roman" w:hAnsi="Times New Roman"/>
          <w:color w:val="000000"/>
          <w:lang w:val="sq-AL"/>
        </w:rPr>
      </w:pPr>
      <w:r>
        <w:rPr>
          <w:rFonts w:ascii="Times New Roman" w:hAnsi="Times New Roman"/>
          <w:b/>
          <w:color w:val="000000"/>
          <w:lang w:val="sq-AL"/>
        </w:rPr>
        <w:t>Qëllimet e lëndës:</w:t>
      </w:r>
      <w:proofErr w:type="spellStart"/>
      <w:r>
        <w:rPr>
          <w:rFonts w:ascii="Times New Roman" w:hAnsi="Times New Roman"/>
          <w:color w:val="000000" w:themeColor="text1"/>
          <w:szCs w:val="20"/>
        </w:rPr>
        <w:t>Përgatitja</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teknike</w:t>
      </w:r>
      <w:proofErr w:type="spellEnd"/>
      <w:r>
        <w:rPr>
          <w:rFonts w:ascii="Times New Roman" w:hAnsi="Times New Roman"/>
          <w:color w:val="000000" w:themeColor="text1"/>
          <w:szCs w:val="20"/>
        </w:rPr>
        <w:t xml:space="preserve"> e </w:t>
      </w:r>
      <w:proofErr w:type="spellStart"/>
      <w:r>
        <w:rPr>
          <w:rFonts w:ascii="Times New Roman" w:hAnsi="Times New Roman"/>
          <w:color w:val="000000" w:themeColor="text1"/>
          <w:szCs w:val="20"/>
        </w:rPr>
        <w:t>studentëve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për</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përpunimin</w:t>
      </w:r>
      <w:proofErr w:type="spellEnd"/>
      <w:r>
        <w:rPr>
          <w:rFonts w:ascii="Times New Roman" w:hAnsi="Times New Roman"/>
          <w:color w:val="000000" w:themeColor="text1"/>
          <w:szCs w:val="20"/>
        </w:rPr>
        <w:t xml:space="preserve"> e </w:t>
      </w:r>
      <w:proofErr w:type="spellStart"/>
      <w:r>
        <w:rPr>
          <w:rFonts w:ascii="Times New Roman" w:hAnsi="Times New Roman"/>
          <w:color w:val="000000" w:themeColor="text1"/>
          <w:szCs w:val="20"/>
        </w:rPr>
        <w:t>dokumenteve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dhe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temave</w:t>
      </w:r>
      <w:proofErr w:type="spellEnd"/>
      <w:r>
        <w:rPr>
          <w:rFonts w:ascii="Times New Roman" w:hAnsi="Times New Roman"/>
          <w:color w:val="000000" w:themeColor="text1"/>
          <w:szCs w:val="20"/>
        </w:rPr>
        <w:t xml:space="preserve"> me </w:t>
      </w:r>
      <w:proofErr w:type="spellStart"/>
      <w:r>
        <w:rPr>
          <w:rFonts w:ascii="Times New Roman" w:hAnsi="Times New Roman"/>
          <w:color w:val="000000" w:themeColor="text1"/>
          <w:szCs w:val="20"/>
        </w:rPr>
        <w:t>përmbajtje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nga</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shkencat</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ekzakte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nga</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softueri</w:t>
      </w:r>
      <w:proofErr w:type="spellEnd"/>
      <w:r>
        <w:rPr>
          <w:rFonts w:ascii="Times New Roman" w:hAnsi="Times New Roman"/>
          <w:color w:val="000000" w:themeColor="text1"/>
          <w:szCs w:val="20"/>
        </w:rPr>
        <w:t xml:space="preserve"> Latex</w:t>
      </w:r>
      <w:r>
        <w:rPr>
          <w:rFonts w:ascii="Times New Roman" w:hAnsi="Times New Roman"/>
          <w:lang w:val="sq-AL"/>
        </w:rPr>
        <w:t>.</w:t>
      </w:r>
    </w:p>
    <w:p w14:paraId="6988C0B2" w14:textId="77777777" w:rsidR="00787301" w:rsidRDefault="00787301" w:rsidP="00787301">
      <w:pPr>
        <w:spacing w:before="120" w:after="0"/>
        <w:jc w:val="both"/>
        <w:rPr>
          <w:rFonts w:ascii="Times New Roman" w:hAnsi="Times New Roman"/>
          <w:color w:val="000000"/>
          <w:lang w:val="sq-AL"/>
        </w:rPr>
      </w:pPr>
      <w:r>
        <w:rPr>
          <w:rFonts w:ascii="Times New Roman" w:hAnsi="Times New Roman"/>
          <w:b/>
          <w:color w:val="000000"/>
          <w:lang w:val="sq-AL"/>
        </w:rPr>
        <w:t xml:space="preserve">Rezultatet e të nxënit: </w:t>
      </w:r>
      <w:r>
        <w:rPr>
          <w:rFonts w:ascii="Times New Roman" w:hAnsi="Times New Roman"/>
          <w:color w:val="000000"/>
          <w:lang w:val="sq-AL"/>
        </w:rPr>
        <w:t>Pas përfundimit të këtij kursi studentët duhet të jetë në gjendje që të:</w:t>
      </w:r>
    </w:p>
    <w:p w14:paraId="3E5568AC" w14:textId="77777777" w:rsidR="00787301" w:rsidRDefault="00787301" w:rsidP="00CE676C">
      <w:pPr>
        <w:pStyle w:val="ListParagraph"/>
        <w:numPr>
          <w:ilvl w:val="0"/>
          <w:numId w:val="108"/>
        </w:numPr>
        <w:spacing w:before="120" w:after="0"/>
        <w:jc w:val="both"/>
        <w:rPr>
          <w:rFonts w:ascii="Times New Roman" w:hAnsi="Times New Roman"/>
          <w:color w:val="000000"/>
          <w:lang w:val="sq-AL"/>
        </w:rPr>
      </w:pPr>
      <w:r>
        <w:rPr>
          <w:rFonts w:ascii="Times New Roman" w:hAnsi="Times New Roman"/>
          <w:color w:val="000000"/>
          <w:lang w:val="sq-AL"/>
        </w:rPr>
        <w:t xml:space="preserve">Pajisen me njohuri mbi format e shënimit të tekstit në </w:t>
      </w:r>
      <w:proofErr w:type="spellStart"/>
      <w:r>
        <w:rPr>
          <w:rFonts w:ascii="Times New Roman" w:hAnsi="Times New Roman"/>
          <w:color w:val="000000"/>
          <w:lang w:val="sq-AL"/>
        </w:rPr>
        <w:t>Latex</w:t>
      </w:r>
      <w:proofErr w:type="spellEnd"/>
      <w:r>
        <w:rPr>
          <w:rFonts w:ascii="Times New Roman" w:hAnsi="Times New Roman"/>
          <w:color w:val="000000"/>
          <w:lang w:val="sq-AL"/>
        </w:rPr>
        <w:t>;</w:t>
      </w:r>
    </w:p>
    <w:p w14:paraId="6D9D598F" w14:textId="77777777" w:rsidR="00787301" w:rsidRDefault="00787301" w:rsidP="00CE676C">
      <w:pPr>
        <w:pStyle w:val="ListParagraph"/>
        <w:numPr>
          <w:ilvl w:val="0"/>
          <w:numId w:val="108"/>
        </w:numPr>
        <w:spacing w:before="120" w:after="0"/>
        <w:jc w:val="both"/>
        <w:rPr>
          <w:rFonts w:ascii="Times New Roman" w:hAnsi="Times New Roman"/>
          <w:color w:val="000000"/>
          <w:lang w:val="sq-AL"/>
        </w:rPr>
      </w:pPr>
      <w:proofErr w:type="spellStart"/>
      <w:r>
        <w:rPr>
          <w:rFonts w:ascii="Times New Roman" w:hAnsi="Times New Roman"/>
          <w:color w:val="000000"/>
          <w:lang w:val="sq-AL"/>
        </w:rPr>
        <w:t>Dijnë</w:t>
      </w:r>
      <w:proofErr w:type="spellEnd"/>
      <w:r>
        <w:rPr>
          <w:rFonts w:ascii="Times New Roman" w:hAnsi="Times New Roman"/>
          <w:color w:val="000000"/>
          <w:lang w:val="sq-AL"/>
        </w:rPr>
        <w:t xml:space="preserve"> të punojnë me shënimet e shprehjeve matematike;</w:t>
      </w:r>
    </w:p>
    <w:p w14:paraId="4881C34D" w14:textId="77777777" w:rsidR="00787301" w:rsidRDefault="00787301" w:rsidP="00CE676C">
      <w:pPr>
        <w:pStyle w:val="ListParagraph"/>
        <w:numPr>
          <w:ilvl w:val="0"/>
          <w:numId w:val="108"/>
        </w:numPr>
        <w:spacing w:before="120" w:after="0"/>
        <w:jc w:val="both"/>
        <w:rPr>
          <w:rFonts w:ascii="Times New Roman" w:hAnsi="Times New Roman"/>
          <w:color w:val="000000"/>
          <w:lang w:val="sq-AL"/>
        </w:rPr>
      </w:pPr>
      <w:proofErr w:type="spellStart"/>
      <w:r>
        <w:rPr>
          <w:rFonts w:ascii="Times New Roman" w:hAnsi="Times New Roman"/>
          <w:color w:val="000000"/>
          <w:lang w:val="sq-AL"/>
        </w:rPr>
        <w:t>Dijnë</w:t>
      </w:r>
      <w:proofErr w:type="spellEnd"/>
      <w:r>
        <w:rPr>
          <w:rFonts w:ascii="Times New Roman" w:hAnsi="Times New Roman"/>
          <w:color w:val="000000"/>
          <w:lang w:val="sq-AL"/>
        </w:rPr>
        <w:t xml:space="preserve"> të bëjnë vizatimin dhe importimin e figurave të ndryshme brenda </w:t>
      </w:r>
      <w:proofErr w:type="spellStart"/>
      <w:r>
        <w:rPr>
          <w:rFonts w:ascii="Times New Roman" w:hAnsi="Times New Roman"/>
          <w:color w:val="000000"/>
          <w:lang w:val="sq-AL"/>
        </w:rPr>
        <w:t>Latex</w:t>
      </w:r>
      <w:proofErr w:type="spellEnd"/>
      <w:r>
        <w:rPr>
          <w:rFonts w:ascii="Times New Roman" w:hAnsi="Times New Roman"/>
          <w:color w:val="000000"/>
          <w:lang w:val="sq-AL"/>
        </w:rPr>
        <w:t>-ut;</w:t>
      </w:r>
    </w:p>
    <w:p w14:paraId="352E40A8" w14:textId="77777777" w:rsidR="00787301" w:rsidRDefault="00787301" w:rsidP="00CE676C">
      <w:pPr>
        <w:pStyle w:val="ListParagraph"/>
        <w:numPr>
          <w:ilvl w:val="0"/>
          <w:numId w:val="108"/>
        </w:numPr>
        <w:spacing w:before="120" w:after="0"/>
        <w:jc w:val="both"/>
        <w:rPr>
          <w:rFonts w:ascii="Times New Roman" w:hAnsi="Times New Roman"/>
          <w:color w:val="000000"/>
          <w:lang w:val="sq-AL"/>
        </w:rPr>
      </w:pPr>
      <w:proofErr w:type="spellStart"/>
      <w:r>
        <w:rPr>
          <w:rFonts w:ascii="Times New Roman" w:hAnsi="Times New Roman"/>
          <w:color w:val="000000"/>
          <w:lang w:val="sq-AL"/>
        </w:rPr>
        <w:t>Dijnë</w:t>
      </w:r>
      <w:proofErr w:type="spellEnd"/>
      <w:r>
        <w:rPr>
          <w:rFonts w:ascii="Times New Roman" w:hAnsi="Times New Roman"/>
          <w:color w:val="000000"/>
          <w:lang w:val="sq-AL"/>
        </w:rPr>
        <w:t xml:space="preserve"> të bëjnë thirrjen e paketave të ndryshme;</w:t>
      </w:r>
    </w:p>
    <w:p w14:paraId="4A734526" w14:textId="77777777" w:rsidR="00787301" w:rsidRDefault="00787301" w:rsidP="00CE676C">
      <w:pPr>
        <w:pStyle w:val="ListParagraph"/>
        <w:numPr>
          <w:ilvl w:val="0"/>
          <w:numId w:val="108"/>
        </w:numPr>
        <w:spacing w:before="120" w:after="0"/>
        <w:jc w:val="both"/>
        <w:rPr>
          <w:rFonts w:ascii="Times New Roman" w:hAnsi="Times New Roman"/>
          <w:color w:val="000000"/>
          <w:lang w:val="sq-AL"/>
        </w:rPr>
      </w:pPr>
      <w:r>
        <w:rPr>
          <w:rFonts w:ascii="Times New Roman" w:hAnsi="Times New Roman"/>
          <w:color w:val="000000"/>
          <w:lang w:val="sq-AL"/>
        </w:rPr>
        <w:t>Përgatisin materiale sipas formateve të ndryshme shkencore.</w:t>
      </w:r>
    </w:p>
    <w:p w14:paraId="43308DA8" w14:textId="77777777" w:rsidR="00787301" w:rsidRDefault="00787301" w:rsidP="00787301">
      <w:pPr>
        <w:spacing w:before="120" w:after="0"/>
        <w:jc w:val="both"/>
        <w:rPr>
          <w:rFonts w:ascii="Times New Roman" w:hAnsi="Times New Roman"/>
          <w:color w:val="000000"/>
          <w:lang w:val="sq-AL"/>
        </w:rPr>
      </w:pPr>
      <w:r>
        <w:rPr>
          <w:rFonts w:ascii="Times New Roman" w:hAnsi="Times New Roman"/>
          <w:b/>
          <w:color w:val="000000"/>
          <w:lang w:val="sq-AL"/>
        </w:rPr>
        <w:t xml:space="preserve">Metodologjia e mësimdhënies: </w:t>
      </w:r>
      <w:proofErr w:type="spellStart"/>
      <w:r>
        <w:rPr>
          <w:rFonts w:ascii="Times New Roman" w:hAnsi="Times New Roman"/>
          <w:color w:val="000000" w:themeColor="text1"/>
          <w:szCs w:val="20"/>
        </w:rPr>
        <w:t>Ligjërata</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ushtrime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laboratorike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diskutime</w:t>
      </w:r>
      <w:proofErr w:type="spellEnd"/>
      <w:r>
        <w:rPr>
          <w:rFonts w:ascii="Times New Roman" w:hAnsi="Times New Roman"/>
          <w:color w:val="000000"/>
          <w:lang w:val="sq-AL"/>
        </w:rPr>
        <w:t>.</w:t>
      </w:r>
    </w:p>
    <w:p w14:paraId="38B7517B" w14:textId="77777777" w:rsidR="00787301" w:rsidRDefault="00787301" w:rsidP="00787301">
      <w:pPr>
        <w:spacing w:before="120" w:after="0"/>
        <w:rPr>
          <w:rFonts w:ascii="Times New Roman" w:hAnsi="Times New Roman"/>
          <w:color w:val="000000"/>
          <w:lang w:val="sq-AL"/>
        </w:rPr>
      </w:pPr>
      <w:r>
        <w:rPr>
          <w:rFonts w:ascii="Times New Roman" w:hAnsi="Times New Roman"/>
          <w:b/>
          <w:color w:val="000000"/>
          <w:lang w:val="sq-AL"/>
        </w:rPr>
        <w:lastRenderedPageBreak/>
        <w:t xml:space="preserve">Metodat e vlerësimit dhe kriteret e kalueshmërisë: </w:t>
      </w:r>
      <w:proofErr w:type="spellStart"/>
      <w:r>
        <w:rPr>
          <w:rFonts w:ascii="Times New Roman" w:hAnsi="Times New Roman"/>
          <w:color w:val="000000" w:themeColor="text1"/>
          <w:szCs w:val="20"/>
        </w:rPr>
        <w:t>Vijimi</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i</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rregullt</w:t>
      </w:r>
      <w:proofErr w:type="spellEnd"/>
      <w:r>
        <w:rPr>
          <w:rFonts w:ascii="Times New Roman" w:hAnsi="Times New Roman"/>
          <w:color w:val="000000" w:themeColor="text1"/>
          <w:szCs w:val="20"/>
        </w:rPr>
        <w:t xml:space="preserve"> (10%), </w:t>
      </w:r>
      <w:proofErr w:type="spellStart"/>
      <w:r>
        <w:rPr>
          <w:rFonts w:ascii="Times New Roman" w:hAnsi="Times New Roman"/>
          <w:color w:val="000000" w:themeColor="text1"/>
          <w:szCs w:val="20"/>
        </w:rPr>
        <w:t>Përgatitja</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dhe</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mbrojtja</w:t>
      </w:r>
      <w:proofErr w:type="spellEnd"/>
      <w:r>
        <w:rPr>
          <w:rFonts w:ascii="Times New Roman" w:hAnsi="Times New Roman"/>
          <w:color w:val="000000" w:themeColor="text1"/>
          <w:szCs w:val="20"/>
        </w:rPr>
        <w:t xml:space="preserve"> e </w:t>
      </w:r>
      <w:proofErr w:type="spellStart"/>
      <w:r>
        <w:rPr>
          <w:rFonts w:ascii="Times New Roman" w:hAnsi="Times New Roman"/>
          <w:color w:val="000000" w:themeColor="text1"/>
          <w:szCs w:val="20"/>
        </w:rPr>
        <w:t>projektit</w:t>
      </w:r>
      <w:proofErr w:type="spellEnd"/>
      <w:r>
        <w:rPr>
          <w:rFonts w:ascii="Times New Roman" w:hAnsi="Times New Roman"/>
          <w:color w:val="000000" w:themeColor="text1"/>
          <w:szCs w:val="20"/>
        </w:rPr>
        <w:t xml:space="preserve"> (20%), Testi </w:t>
      </w:r>
      <w:proofErr w:type="spellStart"/>
      <w:r>
        <w:rPr>
          <w:rFonts w:ascii="Times New Roman" w:hAnsi="Times New Roman"/>
          <w:color w:val="000000" w:themeColor="text1"/>
          <w:szCs w:val="20"/>
        </w:rPr>
        <w:t>i</w:t>
      </w:r>
      <w:proofErr w:type="spellEnd"/>
      <w:r>
        <w:rPr>
          <w:rFonts w:ascii="Times New Roman" w:hAnsi="Times New Roman"/>
          <w:color w:val="000000" w:themeColor="text1"/>
          <w:szCs w:val="20"/>
        </w:rPr>
        <w:t xml:space="preserve"> </w:t>
      </w:r>
      <w:proofErr w:type="spellStart"/>
      <w:r>
        <w:rPr>
          <w:rFonts w:ascii="Times New Roman" w:hAnsi="Times New Roman"/>
          <w:color w:val="000000" w:themeColor="text1"/>
          <w:szCs w:val="20"/>
        </w:rPr>
        <w:t>parë</w:t>
      </w:r>
      <w:proofErr w:type="spellEnd"/>
      <w:r>
        <w:rPr>
          <w:rFonts w:ascii="Times New Roman" w:hAnsi="Times New Roman"/>
          <w:color w:val="000000" w:themeColor="text1"/>
          <w:szCs w:val="20"/>
        </w:rPr>
        <w:t xml:space="preserve"> (30%), </w:t>
      </w:r>
      <w:proofErr w:type="spellStart"/>
      <w:r>
        <w:rPr>
          <w:rFonts w:ascii="Times New Roman" w:hAnsi="Times New Roman"/>
          <w:color w:val="000000" w:themeColor="text1"/>
          <w:szCs w:val="20"/>
        </w:rPr>
        <w:t>Provimi</w:t>
      </w:r>
      <w:proofErr w:type="spellEnd"/>
      <w:r>
        <w:rPr>
          <w:rFonts w:ascii="Times New Roman" w:hAnsi="Times New Roman"/>
          <w:color w:val="000000" w:themeColor="text1"/>
          <w:szCs w:val="20"/>
        </w:rPr>
        <w:t xml:space="preserve"> final (40%), </w:t>
      </w:r>
      <w:proofErr w:type="spellStart"/>
      <w:r>
        <w:rPr>
          <w:rFonts w:ascii="Times New Roman" w:hAnsi="Times New Roman"/>
          <w:color w:val="000000" w:themeColor="text1"/>
          <w:szCs w:val="20"/>
        </w:rPr>
        <w:t>Totali</w:t>
      </w:r>
      <w:proofErr w:type="spellEnd"/>
      <w:r>
        <w:rPr>
          <w:rFonts w:ascii="Times New Roman" w:hAnsi="Times New Roman"/>
          <w:color w:val="000000" w:themeColor="text1"/>
          <w:szCs w:val="20"/>
        </w:rPr>
        <w:t xml:space="preserve"> (100%)</w:t>
      </w:r>
    </w:p>
    <w:p w14:paraId="6BBDA14A" w14:textId="77777777" w:rsidR="00787301" w:rsidRDefault="00787301" w:rsidP="00787301">
      <w:pPr>
        <w:spacing w:before="120" w:after="0"/>
        <w:jc w:val="both"/>
        <w:rPr>
          <w:rFonts w:ascii="Times New Roman" w:hAnsi="Times New Roman"/>
          <w:b/>
          <w:color w:val="000000"/>
          <w:lang w:val="sq-AL"/>
        </w:rPr>
      </w:pPr>
      <w:r>
        <w:rPr>
          <w:rFonts w:ascii="Times New Roman" w:hAnsi="Times New Roman"/>
          <w:color w:val="000000"/>
          <w:lang w:val="sq-AL"/>
        </w:rPr>
        <w:t>Vlerësimi: 50 pikë deri në 59 pikë – 6; 60 pikë deri në 69 pikë – nota 7; 70 pikë deri në 79 pikë – nota 8; 80 pikë deri në 89 pikë – nota 9; 90 pikë deri në 100 pikë – nota 10.</w:t>
      </w:r>
    </w:p>
    <w:p w14:paraId="64E18A45" w14:textId="77777777" w:rsidR="00787301" w:rsidRDefault="00787301" w:rsidP="00787301">
      <w:pPr>
        <w:spacing w:before="120" w:after="0"/>
        <w:jc w:val="both"/>
        <w:rPr>
          <w:rFonts w:ascii="Times New Roman" w:hAnsi="Times New Roman"/>
          <w:color w:val="000000"/>
          <w:lang w:val="sq-AL"/>
        </w:rPr>
      </w:pPr>
      <w:r>
        <w:rPr>
          <w:rFonts w:ascii="Times New Roman" w:hAnsi="Times New Roman"/>
          <w:b/>
          <w:color w:val="000000"/>
          <w:lang w:val="sq-AL"/>
        </w:rPr>
        <w:t>Mjetet e konkretizimit/ TI:</w:t>
      </w:r>
      <w:r>
        <w:rPr>
          <w:rFonts w:ascii="Times New Roman" w:hAnsi="Times New Roman"/>
          <w:color w:val="000000"/>
          <w:lang w:val="sq-AL"/>
        </w:rPr>
        <w:t xml:space="preserve">  </w:t>
      </w:r>
      <w:proofErr w:type="spellStart"/>
      <w:r>
        <w:rPr>
          <w:rFonts w:ascii="Times New Roman" w:hAnsi="Times New Roman"/>
          <w:color w:val="000000"/>
          <w:lang w:val="sq-AL"/>
        </w:rPr>
        <w:t>Markeri</w:t>
      </w:r>
      <w:proofErr w:type="spellEnd"/>
      <w:r>
        <w:rPr>
          <w:rFonts w:ascii="Times New Roman" w:hAnsi="Times New Roman"/>
          <w:color w:val="000000"/>
          <w:lang w:val="sq-AL"/>
        </w:rPr>
        <w:t>, shpuza, tabela, kompjuteri, projektori.</w:t>
      </w:r>
    </w:p>
    <w:p w14:paraId="3B82529B" w14:textId="77777777" w:rsidR="00787301" w:rsidRDefault="00787301" w:rsidP="00787301">
      <w:pPr>
        <w:spacing w:before="120" w:after="0"/>
        <w:jc w:val="both"/>
        <w:rPr>
          <w:rFonts w:ascii="Times New Roman" w:hAnsi="Times New Roman"/>
          <w:b/>
          <w:color w:val="000000"/>
          <w:lang w:val="sq-AL"/>
        </w:rPr>
      </w:pPr>
      <w:r>
        <w:rPr>
          <w:rFonts w:ascii="Times New Roman" w:hAnsi="Times New Roman"/>
          <w:b/>
          <w:color w:val="000000"/>
          <w:lang w:val="sq-AL"/>
        </w:rPr>
        <w:t xml:space="preserve">Raporti ndërmjet pjesës teorike dhe praktike të studimit: </w:t>
      </w:r>
      <w:r>
        <w:rPr>
          <w:rFonts w:ascii="Times New Roman" w:hAnsi="Times New Roman"/>
          <w:color w:val="000000"/>
          <w:lang w:val="sq-AL"/>
        </w:rPr>
        <w:t>Raporti ndërmjet pjesës teorike dhe praktike është: 2 orë teori dhe 2 orë praktikë.</w:t>
      </w:r>
    </w:p>
    <w:p w14:paraId="11A7E079" w14:textId="77777777" w:rsidR="00787301" w:rsidRDefault="00787301" w:rsidP="00787301">
      <w:pPr>
        <w:spacing w:before="120" w:after="0"/>
        <w:jc w:val="both"/>
        <w:rPr>
          <w:rFonts w:ascii="Times New Roman" w:hAnsi="Times New Roman"/>
          <w:b/>
          <w:color w:val="000000"/>
          <w:lang w:val="sq-AL"/>
        </w:rPr>
      </w:pPr>
      <w:r>
        <w:rPr>
          <w:rFonts w:ascii="Times New Roman" w:hAnsi="Times New Roman"/>
          <w:b/>
          <w:color w:val="000000"/>
          <w:lang w:val="sq-AL"/>
        </w:rPr>
        <w:t>Literatura</w:t>
      </w:r>
    </w:p>
    <w:p w14:paraId="705B4577" w14:textId="77777777" w:rsidR="00787301" w:rsidRDefault="00787301" w:rsidP="00CE676C">
      <w:pPr>
        <w:pStyle w:val="ListParagraph"/>
        <w:numPr>
          <w:ilvl w:val="0"/>
          <w:numId w:val="109"/>
        </w:numPr>
        <w:spacing w:before="120" w:after="0"/>
        <w:jc w:val="both"/>
        <w:rPr>
          <w:rFonts w:ascii="Times New Roman" w:hAnsi="Times New Roman"/>
          <w:color w:val="000000"/>
          <w:lang w:val="sq-AL"/>
        </w:rPr>
      </w:pPr>
      <w:proofErr w:type="spellStart"/>
      <w:r>
        <w:rPr>
          <w:rFonts w:ascii="Times New Roman" w:hAnsi="Times New Roman"/>
          <w:color w:val="000000"/>
          <w:lang w:val="sq-AL"/>
        </w:rPr>
        <w:t>N.Braha</w:t>
      </w:r>
      <w:proofErr w:type="spellEnd"/>
      <w:r>
        <w:rPr>
          <w:rFonts w:ascii="Times New Roman" w:hAnsi="Times New Roman"/>
          <w:color w:val="000000"/>
          <w:lang w:val="sq-AL"/>
        </w:rPr>
        <w:t xml:space="preserve">, Leksione të </w:t>
      </w:r>
      <w:proofErr w:type="spellStart"/>
      <w:r>
        <w:rPr>
          <w:rFonts w:ascii="Times New Roman" w:hAnsi="Times New Roman"/>
          <w:color w:val="000000"/>
          <w:lang w:val="sq-AL"/>
        </w:rPr>
        <w:t>Latex</w:t>
      </w:r>
      <w:proofErr w:type="spellEnd"/>
      <w:r>
        <w:rPr>
          <w:rFonts w:ascii="Times New Roman" w:hAnsi="Times New Roman"/>
          <w:color w:val="000000"/>
          <w:lang w:val="sq-AL"/>
        </w:rPr>
        <w:t>-ut, Prishtinë, 2003</w:t>
      </w:r>
    </w:p>
    <w:p w14:paraId="7884D951" w14:textId="77777777" w:rsidR="00787301" w:rsidRDefault="00787301" w:rsidP="00CE676C">
      <w:pPr>
        <w:pStyle w:val="ListParagraph"/>
        <w:numPr>
          <w:ilvl w:val="0"/>
          <w:numId w:val="109"/>
        </w:numPr>
        <w:spacing w:before="120" w:after="0"/>
        <w:jc w:val="both"/>
        <w:rPr>
          <w:rFonts w:ascii="Times New Roman" w:hAnsi="Times New Roman"/>
          <w:color w:val="000000"/>
          <w:lang w:val="sq-AL"/>
        </w:rPr>
      </w:pPr>
      <w:proofErr w:type="spellStart"/>
      <w:r>
        <w:rPr>
          <w:rFonts w:ascii="Times New Roman" w:hAnsi="Times New Roman"/>
          <w:color w:val="000000"/>
          <w:lang w:val="sq-AL"/>
        </w:rPr>
        <w:t>T.Oetiker</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H.Partl</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I.Hyna</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E.Schlegl</w:t>
      </w:r>
      <w:proofErr w:type="spellEnd"/>
      <w:r>
        <w:rPr>
          <w:rFonts w:ascii="Times New Roman" w:hAnsi="Times New Roman"/>
          <w:color w:val="000000"/>
          <w:lang w:val="sq-AL"/>
        </w:rPr>
        <w:t xml:space="preserve">, The Not </w:t>
      </w:r>
      <w:proofErr w:type="spellStart"/>
      <w:r>
        <w:rPr>
          <w:rFonts w:ascii="Times New Roman" w:hAnsi="Times New Roman"/>
          <w:color w:val="000000"/>
          <w:lang w:val="sq-AL"/>
        </w:rPr>
        <w:t>so</w:t>
      </w:r>
      <w:proofErr w:type="spellEnd"/>
      <w:r>
        <w:rPr>
          <w:rFonts w:ascii="Times New Roman" w:hAnsi="Times New Roman"/>
          <w:color w:val="000000"/>
          <w:lang w:val="sq-AL"/>
        </w:rPr>
        <w:t xml:space="preserve"> short </w:t>
      </w:r>
      <w:proofErr w:type="spellStart"/>
      <w:r>
        <w:rPr>
          <w:rFonts w:ascii="Times New Roman" w:hAnsi="Times New Roman"/>
          <w:color w:val="000000"/>
          <w:lang w:val="sq-AL"/>
        </w:rPr>
        <w:t>introduction</w:t>
      </w:r>
      <w:proofErr w:type="spellEnd"/>
      <w:r>
        <w:rPr>
          <w:rFonts w:ascii="Times New Roman" w:hAnsi="Times New Roman"/>
          <w:color w:val="000000"/>
          <w:lang w:val="sq-AL"/>
        </w:rPr>
        <w:t xml:space="preserve"> to </w:t>
      </w:r>
      <w:proofErr w:type="spellStart"/>
      <w:r>
        <w:rPr>
          <w:rFonts w:ascii="Times New Roman" w:hAnsi="Times New Roman"/>
          <w:color w:val="000000"/>
          <w:lang w:val="sq-AL"/>
        </w:rPr>
        <w:t>Latex</w:t>
      </w:r>
      <w:proofErr w:type="spellEnd"/>
      <w:r>
        <w:rPr>
          <w:rFonts w:ascii="Times New Roman" w:hAnsi="Times New Roman"/>
          <w:color w:val="000000"/>
          <w:lang w:val="sq-AL"/>
        </w:rPr>
        <w:t xml:space="preserve"> 2e,2003</w:t>
      </w:r>
    </w:p>
    <w:p w14:paraId="1B91F8A1" w14:textId="77777777" w:rsidR="00787301" w:rsidRDefault="00787301" w:rsidP="00CE676C">
      <w:pPr>
        <w:pStyle w:val="ListParagraph"/>
        <w:numPr>
          <w:ilvl w:val="0"/>
          <w:numId w:val="109"/>
        </w:numPr>
        <w:spacing w:before="120" w:after="0"/>
        <w:jc w:val="both"/>
        <w:rPr>
          <w:rFonts w:ascii="Times New Roman" w:hAnsi="Times New Roman"/>
          <w:color w:val="000000"/>
          <w:lang w:val="sq-AL"/>
        </w:rPr>
      </w:pPr>
      <w:proofErr w:type="spellStart"/>
      <w:r>
        <w:rPr>
          <w:rFonts w:ascii="Times New Roman" w:hAnsi="Times New Roman"/>
          <w:color w:val="000000"/>
          <w:lang w:val="sq-AL"/>
        </w:rPr>
        <w:t>K.Reckdahl</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Using</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imported</w:t>
      </w:r>
      <w:proofErr w:type="spellEnd"/>
      <w:r>
        <w:rPr>
          <w:rFonts w:ascii="Times New Roman" w:hAnsi="Times New Roman"/>
          <w:color w:val="000000"/>
          <w:lang w:val="sq-AL"/>
        </w:rPr>
        <w:t xml:space="preserve"> </w:t>
      </w:r>
      <w:proofErr w:type="spellStart"/>
      <w:r>
        <w:rPr>
          <w:rFonts w:ascii="Times New Roman" w:hAnsi="Times New Roman"/>
          <w:color w:val="000000"/>
          <w:lang w:val="sq-AL"/>
        </w:rPr>
        <w:t>graphics</w:t>
      </w:r>
      <w:proofErr w:type="spellEnd"/>
      <w:r>
        <w:rPr>
          <w:rFonts w:ascii="Times New Roman" w:hAnsi="Times New Roman"/>
          <w:color w:val="000000"/>
          <w:lang w:val="sq-AL"/>
        </w:rPr>
        <w:t xml:space="preserve"> in </w:t>
      </w:r>
      <w:proofErr w:type="spellStart"/>
      <w:r>
        <w:rPr>
          <w:rFonts w:ascii="Times New Roman" w:hAnsi="Times New Roman"/>
          <w:color w:val="000000"/>
          <w:lang w:val="sq-AL"/>
        </w:rPr>
        <w:t>Latex</w:t>
      </w:r>
      <w:proofErr w:type="spellEnd"/>
      <w:r>
        <w:rPr>
          <w:rFonts w:ascii="Times New Roman" w:hAnsi="Times New Roman"/>
          <w:color w:val="000000"/>
          <w:lang w:val="sq-AL"/>
        </w:rPr>
        <w:t xml:space="preserve"> 2e, 1997</w:t>
      </w:r>
    </w:p>
    <w:p w14:paraId="49FC0A3C" w14:textId="77777777" w:rsidR="00787301" w:rsidRDefault="00787301" w:rsidP="00787301">
      <w:pPr>
        <w:spacing w:before="120" w:after="0"/>
        <w:ind w:left="1080"/>
        <w:jc w:val="both"/>
        <w:rPr>
          <w:rFonts w:ascii="Times New Roman" w:eastAsia="Times New Roman" w:hAnsi="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787301" w:rsidRPr="00362E81" w14:paraId="513E48A2" w14:textId="77777777" w:rsidTr="00362E81">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5218027" w14:textId="77777777" w:rsidR="00787301" w:rsidRPr="00362E81" w:rsidRDefault="00787301">
            <w:pPr>
              <w:pStyle w:val="NoSpacing"/>
              <w:spacing w:line="276" w:lineRule="auto"/>
              <w:jc w:val="center"/>
              <w:rPr>
                <w:rFonts w:ascii="Times New Roman" w:eastAsia="Calibri" w:hAnsi="Times New Roman"/>
                <w:b/>
                <w:lang w:val="sq-AL"/>
              </w:rPr>
            </w:pPr>
            <w:r w:rsidRPr="00362E81">
              <w:rPr>
                <w:rFonts w:ascii="Times New Roman" w:hAnsi="Times New Roman"/>
                <w:b/>
                <w:lang w:val="sq-AL"/>
              </w:rPr>
              <w:t>Kontributi ne ngarkesën e studentit ( gjë që duhet të korrespondoj me rezultatet e të nxënit të studentit)</w:t>
            </w:r>
          </w:p>
        </w:tc>
      </w:tr>
      <w:tr w:rsidR="00787301" w:rsidRPr="00362E81" w14:paraId="28AE6658" w14:textId="77777777" w:rsidTr="00362E81">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5D756157" w14:textId="77777777" w:rsidR="00787301" w:rsidRPr="00362E81" w:rsidRDefault="00787301">
            <w:pPr>
              <w:pStyle w:val="NoSpacing"/>
              <w:spacing w:line="276" w:lineRule="auto"/>
              <w:rPr>
                <w:rFonts w:ascii="Times New Roman" w:hAnsi="Times New Roman"/>
                <w:b/>
                <w:lang w:val="sq-AL"/>
              </w:rPr>
            </w:pPr>
            <w:r w:rsidRPr="00362E81">
              <w:rPr>
                <w:rFonts w:ascii="Times New Roman" w:hAnsi="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7B24356C" w14:textId="77777777" w:rsidR="00787301" w:rsidRPr="00362E81" w:rsidRDefault="00787301">
            <w:pPr>
              <w:pStyle w:val="NoSpacing"/>
              <w:spacing w:line="276" w:lineRule="auto"/>
              <w:jc w:val="center"/>
              <w:rPr>
                <w:rFonts w:ascii="Times New Roman" w:hAnsi="Times New Roman"/>
                <w:b/>
                <w:lang w:val="sq-AL"/>
              </w:rPr>
            </w:pPr>
            <w:r w:rsidRPr="00362E81">
              <w:rPr>
                <w:rFonts w:ascii="Times New Roman" w:hAnsi="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372262E0" w14:textId="77777777" w:rsidR="00787301" w:rsidRPr="00362E81" w:rsidRDefault="00787301">
            <w:pPr>
              <w:pStyle w:val="NoSpacing"/>
              <w:spacing w:line="276" w:lineRule="auto"/>
              <w:jc w:val="center"/>
              <w:rPr>
                <w:rFonts w:ascii="Times New Roman" w:hAnsi="Times New Roman"/>
                <w:b/>
                <w:lang w:val="sq-AL"/>
              </w:rPr>
            </w:pPr>
            <w:r w:rsidRPr="00362E81">
              <w:rPr>
                <w:rFonts w:ascii="Times New Roman" w:hAnsi="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D3801EB" w14:textId="77777777" w:rsidR="00787301" w:rsidRPr="00362E81" w:rsidRDefault="00787301">
            <w:pPr>
              <w:pStyle w:val="NoSpacing"/>
              <w:spacing w:line="276" w:lineRule="auto"/>
              <w:jc w:val="center"/>
              <w:rPr>
                <w:rFonts w:ascii="Times New Roman" w:hAnsi="Times New Roman"/>
                <w:b/>
                <w:lang w:val="sq-AL"/>
              </w:rPr>
            </w:pPr>
            <w:r w:rsidRPr="00362E81">
              <w:rPr>
                <w:rFonts w:ascii="Times New Roman" w:hAnsi="Times New Roman"/>
                <w:b/>
                <w:lang w:val="sq-AL"/>
              </w:rPr>
              <w:t>Gjithsej</w:t>
            </w:r>
          </w:p>
        </w:tc>
      </w:tr>
      <w:tr w:rsidR="00787301" w14:paraId="0C8A33F9"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5990CDE" w14:textId="77777777" w:rsidR="00787301" w:rsidRDefault="00787301">
            <w:pPr>
              <w:pStyle w:val="NoSpacing"/>
              <w:spacing w:line="276" w:lineRule="auto"/>
              <w:rPr>
                <w:rFonts w:ascii="Times New Roman" w:hAnsi="Times New Roman"/>
                <w:lang w:val="sq-AL"/>
              </w:rPr>
            </w:pPr>
            <w:r>
              <w:rPr>
                <w:rFonts w:ascii="Times New Roman" w:hAnsi="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B8F84C1"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BE4AD5D"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EDBAD0A"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30</w:t>
            </w:r>
          </w:p>
        </w:tc>
      </w:tr>
      <w:tr w:rsidR="00787301" w14:paraId="2598C528"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CF89B0B" w14:textId="77777777" w:rsidR="00787301" w:rsidRDefault="00787301">
            <w:pPr>
              <w:pStyle w:val="NoSpacing"/>
              <w:spacing w:line="276" w:lineRule="auto"/>
              <w:rPr>
                <w:rFonts w:ascii="Times New Roman" w:hAnsi="Times New Roman"/>
                <w:lang w:val="sq-AL"/>
              </w:rPr>
            </w:pPr>
            <w:r>
              <w:rPr>
                <w:rFonts w:ascii="Times New Roman" w:hAnsi="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860C8B1"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4000406"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FA705DC"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30</w:t>
            </w:r>
          </w:p>
        </w:tc>
      </w:tr>
      <w:tr w:rsidR="00787301" w14:paraId="3615D916"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0D04926" w14:textId="77777777" w:rsidR="00787301" w:rsidRDefault="00787301">
            <w:pPr>
              <w:pStyle w:val="NoSpacing"/>
              <w:spacing w:line="276" w:lineRule="auto"/>
              <w:rPr>
                <w:rFonts w:ascii="Times New Roman" w:hAnsi="Times New Roman"/>
                <w:lang w:val="sq-AL"/>
              </w:rPr>
            </w:pPr>
            <w:r>
              <w:rPr>
                <w:rFonts w:ascii="Times New Roman" w:hAnsi="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1932ACC" w14:textId="77777777" w:rsidR="00787301" w:rsidRDefault="00787301">
            <w:pPr>
              <w:pStyle w:val="NoSpacing"/>
              <w:spacing w:line="276" w:lineRule="auto"/>
              <w:jc w:val="center"/>
              <w:rPr>
                <w:rFonts w:ascii="Times New Roman" w:hAnsi="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5DD8E7B" w14:textId="77777777" w:rsidR="00787301" w:rsidRDefault="00787301">
            <w:pPr>
              <w:pStyle w:val="NoSpacing"/>
              <w:spacing w:line="276" w:lineRule="auto"/>
              <w:jc w:val="center"/>
              <w:rPr>
                <w:rFonts w:ascii="Times New Roman" w:hAnsi="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1FAFCB45" w14:textId="77777777" w:rsidR="00787301" w:rsidRDefault="00787301">
            <w:pPr>
              <w:pStyle w:val="NoSpacing"/>
              <w:spacing w:line="276" w:lineRule="auto"/>
              <w:jc w:val="center"/>
              <w:rPr>
                <w:rFonts w:ascii="Times New Roman" w:hAnsi="Times New Roman"/>
                <w:lang w:val="sq-AL"/>
              </w:rPr>
            </w:pPr>
          </w:p>
        </w:tc>
      </w:tr>
      <w:tr w:rsidR="00787301" w14:paraId="1B08F90B"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F35F253" w14:textId="77777777" w:rsidR="00787301" w:rsidRDefault="00787301">
            <w:pPr>
              <w:pStyle w:val="NoSpacing"/>
              <w:spacing w:line="276" w:lineRule="auto"/>
              <w:rPr>
                <w:rFonts w:ascii="Times New Roman" w:hAnsi="Times New Roman"/>
                <w:lang w:val="sq-AL"/>
              </w:rPr>
            </w:pPr>
            <w:r>
              <w:rPr>
                <w:rFonts w:ascii="Times New Roman" w:hAnsi="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39E4DB1"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B175CBC"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A4D858B"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15</w:t>
            </w:r>
          </w:p>
        </w:tc>
      </w:tr>
      <w:tr w:rsidR="00787301" w14:paraId="21198B7C"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246E2C7" w14:textId="77777777" w:rsidR="00787301" w:rsidRDefault="00787301">
            <w:pPr>
              <w:pStyle w:val="NoSpacing"/>
              <w:spacing w:line="276" w:lineRule="auto"/>
              <w:rPr>
                <w:rFonts w:ascii="Times New Roman" w:hAnsi="Times New Roman"/>
                <w:lang w:val="sq-AL"/>
              </w:rPr>
            </w:pPr>
            <w:r>
              <w:rPr>
                <w:rFonts w:ascii="Times New Roman" w:hAnsi="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3476C695" w14:textId="77777777" w:rsidR="00787301" w:rsidRDefault="00787301">
            <w:pPr>
              <w:pStyle w:val="NoSpacing"/>
              <w:spacing w:line="276" w:lineRule="auto"/>
              <w:jc w:val="center"/>
              <w:rPr>
                <w:rFonts w:ascii="Times New Roman" w:hAnsi="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BAD173F" w14:textId="77777777" w:rsidR="00787301" w:rsidRDefault="00787301">
            <w:pPr>
              <w:pStyle w:val="NoSpacing"/>
              <w:spacing w:line="276" w:lineRule="auto"/>
              <w:jc w:val="center"/>
              <w:rPr>
                <w:rFonts w:ascii="Times New Roman" w:hAnsi="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4A61B2EA" w14:textId="77777777" w:rsidR="00787301" w:rsidRDefault="00787301">
            <w:pPr>
              <w:pStyle w:val="NoSpacing"/>
              <w:spacing w:line="276" w:lineRule="auto"/>
              <w:jc w:val="center"/>
              <w:rPr>
                <w:rFonts w:ascii="Times New Roman" w:hAnsi="Times New Roman"/>
                <w:lang w:val="sq-AL"/>
              </w:rPr>
            </w:pPr>
          </w:p>
        </w:tc>
      </w:tr>
      <w:tr w:rsidR="00787301" w14:paraId="35E97298"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C08CAAB" w14:textId="77777777" w:rsidR="00787301" w:rsidRDefault="00787301">
            <w:pPr>
              <w:pStyle w:val="NoSpacing"/>
              <w:spacing w:line="276" w:lineRule="auto"/>
              <w:rPr>
                <w:rFonts w:ascii="Times New Roman" w:hAnsi="Times New Roman"/>
                <w:lang w:val="sq-AL"/>
              </w:rPr>
            </w:pPr>
            <w:proofErr w:type="spellStart"/>
            <w:r>
              <w:rPr>
                <w:rFonts w:ascii="Times New Roman" w:hAnsi="Times New Roman"/>
                <w:lang w:val="sq-AL"/>
              </w:rPr>
              <w:t>Kollokfiume</w:t>
            </w:r>
            <w:proofErr w:type="spellEnd"/>
            <w:r>
              <w:rPr>
                <w:rFonts w:ascii="Times New Roman" w:hAnsi="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853EBEC"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20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68E827E"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430F9BD"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20</w:t>
            </w:r>
          </w:p>
        </w:tc>
      </w:tr>
      <w:tr w:rsidR="00787301" w14:paraId="14369CE4"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7DE0E21" w14:textId="77777777" w:rsidR="00787301" w:rsidRDefault="00787301">
            <w:pPr>
              <w:pStyle w:val="NoSpacing"/>
              <w:spacing w:line="276" w:lineRule="auto"/>
              <w:rPr>
                <w:rFonts w:ascii="Times New Roman" w:hAnsi="Times New Roman"/>
                <w:lang w:val="sq-AL"/>
              </w:rPr>
            </w:pPr>
            <w:r>
              <w:rPr>
                <w:rFonts w:ascii="Times New Roman" w:hAnsi="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CD0EAD1"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5CD442A"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EBD035B"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5</w:t>
            </w:r>
          </w:p>
        </w:tc>
      </w:tr>
      <w:tr w:rsidR="00787301" w14:paraId="04C325B6"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E2DA0B6" w14:textId="77777777" w:rsidR="00787301" w:rsidRDefault="00787301">
            <w:pPr>
              <w:pStyle w:val="NoSpacing"/>
              <w:spacing w:line="276" w:lineRule="auto"/>
              <w:rPr>
                <w:rFonts w:ascii="Times New Roman" w:hAnsi="Times New Roman"/>
                <w:lang w:val="sq-AL"/>
              </w:rPr>
            </w:pPr>
            <w:r>
              <w:rPr>
                <w:rFonts w:ascii="Times New Roman" w:hAnsi="Times New Roman"/>
                <w:lang w:val="sq-AL"/>
              </w:rPr>
              <w:t xml:space="preserve">Koha e studimit </w:t>
            </w:r>
            <w:proofErr w:type="spellStart"/>
            <w:r>
              <w:rPr>
                <w:rFonts w:ascii="Times New Roman" w:hAnsi="Times New Roman"/>
                <w:lang w:val="sq-AL"/>
              </w:rPr>
              <w:t>vetanak</w:t>
            </w:r>
            <w:proofErr w:type="spellEnd"/>
            <w:r>
              <w:rPr>
                <w:rFonts w:ascii="Times New Roman" w:hAnsi="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77B1D58"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921676D"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1898BC0"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30</w:t>
            </w:r>
          </w:p>
        </w:tc>
      </w:tr>
      <w:tr w:rsidR="00787301" w14:paraId="100AFEEA"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D8A6C3E" w14:textId="77777777" w:rsidR="00787301" w:rsidRDefault="00787301">
            <w:pPr>
              <w:pStyle w:val="NoSpacing"/>
              <w:spacing w:line="276" w:lineRule="auto"/>
              <w:rPr>
                <w:rFonts w:ascii="Times New Roman" w:hAnsi="Times New Roman"/>
                <w:lang w:val="sq-AL"/>
              </w:rPr>
            </w:pPr>
            <w:r>
              <w:rPr>
                <w:rFonts w:ascii="Times New Roman" w:hAnsi="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267580B"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1A98FCF"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0FEF508"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10</w:t>
            </w:r>
          </w:p>
        </w:tc>
      </w:tr>
      <w:tr w:rsidR="00787301" w14:paraId="2D6A335B"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0E203AB" w14:textId="77777777" w:rsidR="00787301" w:rsidRDefault="00787301">
            <w:pPr>
              <w:pStyle w:val="NoSpacing"/>
              <w:spacing w:line="276" w:lineRule="auto"/>
              <w:rPr>
                <w:rFonts w:ascii="Times New Roman" w:hAnsi="Times New Roman"/>
                <w:lang w:val="sq-AL"/>
              </w:rPr>
            </w:pPr>
            <w:r>
              <w:rPr>
                <w:rFonts w:ascii="Times New Roman" w:hAnsi="Times New Roman"/>
                <w:lang w:val="sq-AL"/>
              </w:rPr>
              <w:t xml:space="preserve">Koha e kaluar në vlerësim (teste, </w:t>
            </w:r>
            <w:proofErr w:type="spellStart"/>
            <w:r>
              <w:rPr>
                <w:rFonts w:ascii="Times New Roman" w:hAnsi="Times New Roman"/>
                <w:lang w:val="sq-AL"/>
              </w:rPr>
              <w:t>kuiz</w:t>
            </w:r>
            <w:proofErr w:type="spellEnd"/>
            <w:r>
              <w:rPr>
                <w:rFonts w:ascii="Times New Roman" w:hAnsi="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9B3747D"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488B030"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ADBCD93"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5</w:t>
            </w:r>
          </w:p>
        </w:tc>
      </w:tr>
      <w:tr w:rsidR="00787301" w14:paraId="4FEC43D5" w14:textId="77777777" w:rsidTr="00787301">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E40F150" w14:textId="77777777" w:rsidR="00787301" w:rsidRDefault="00787301">
            <w:pPr>
              <w:pStyle w:val="NoSpacing"/>
              <w:spacing w:line="276" w:lineRule="auto"/>
              <w:rPr>
                <w:rFonts w:ascii="Times New Roman" w:hAnsi="Times New Roman"/>
                <w:lang w:val="sq-AL"/>
              </w:rPr>
            </w:pPr>
            <w:r>
              <w:rPr>
                <w:rFonts w:ascii="Times New Roman" w:hAnsi="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C76804C"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924D593"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5224CE2" w14:textId="77777777" w:rsidR="00787301" w:rsidRDefault="00787301">
            <w:pPr>
              <w:pStyle w:val="NoSpacing"/>
              <w:spacing w:line="276" w:lineRule="auto"/>
              <w:jc w:val="center"/>
              <w:rPr>
                <w:rFonts w:ascii="Times New Roman" w:hAnsi="Times New Roman"/>
                <w:lang w:val="sq-AL"/>
              </w:rPr>
            </w:pPr>
            <w:r>
              <w:rPr>
                <w:rFonts w:ascii="Times New Roman" w:hAnsi="Times New Roman"/>
                <w:lang w:val="sq-AL"/>
              </w:rPr>
              <w:t>5</w:t>
            </w:r>
          </w:p>
        </w:tc>
      </w:tr>
      <w:tr w:rsidR="00787301" w:rsidRPr="00362E81" w14:paraId="59B6763B" w14:textId="77777777" w:rsidTr="00362E81">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35F31207" w14:textId="77777777" w:rsidR="00787301" w:rsidRPr="00362E81" w:rsidRDefault="00787301">
            <w:pPr>
              <w:pStyle w:val="NoSpacing"/>
              <w:spacing w:line="276" w:lineRule="auto"/>
              <w:rPr>
                <w:rFonts w:ascii="Times New Roman" w:hAnsi="Times New Roman"/>
                <w:b/>
                <w:lang w:val="sq-AL"/>
              </w:rPr>
            </w:pPr>
            <w:r w:rsidRPr="00362E81">
              <w:rPr>
                <w:rFonts w:ascii="Times New Roman" w:hAnsi="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4907739B" w14:textId="77777777" w:rsidR="00787301" w:rsidRPr="00362E81" w:rsidRDefault="00787301">
            <w:pPr>
              <w:pStyle w:val="NoSpacing"/>
              <w:spacing w:line="276" w:lineRule="auto"/>
              <w:jc w:val="center"/>
              <w:rPr>
                <w:rFonts w:ascii="Times New Roman" w:hAnsi="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3DEACBB6" w14:textId="77777777" w:rsidR="00787301" w:rsidRPr="00362E81" w:rsidRDefault="00787301">
            <w:pPr>
              <w:pStyle w:val="NoSpacing"/>
              <w:spacing w:line="276" w:lineRule="auto"/>
              <w:jc w:val="center"/>
              <w:rPr>
                <w:rFonts w:ascii="Times New Roman" w:hAnsi="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395ED1D" w14:textId="77777777" w:rsidR="00787301" w:rsidRPr="00362E81" w:rsidRDefault="00787301">
            <w:pPr>
              <w:pStyle w:val="NoSpacing"/>
              <w:spacing w:line="276" w:lineRule="auto"/>
              <w:jc w:val="center"/>
              <w:rPr>
                <w:rFonts w:ascii="Times New Roman" w:hAnsi="Times New Roman"/>
                <w:b/>
                <w:lang w:val="sq-AL"/>
              </w:rPr>
            </w:pPr>
            <w:r w:rsidRPr="00362E81">
              <w:rPr>
                <w:rFonts w:ascii="Times New Roman" w:hAnsi="Times New Roman"/>
                <w:b/>
                <w:lang w:val="sq-AL"/>
              </w:rPr>
              <w:t>150</w:t>
            </w:r>
          </w:p>
        </w:tc>
      </w:tr>
    </w:tbl>
    <w:p w14:paraId="47E2A9A6" w14:textId="77777777" w:rsidR="00D63EBC" w:rsidRPr="005D58A6" w:rsidRDefault="00D63EBC">
      <w:pPr>
        <w:rPr>
          <w:rFonts w:ascii="Times New Roman" w:hAnsi="Times New Roman" w:cs="Times New Roman"/>
          <w:color w:val="000000" w:themeColor="text1"/>
          <w:highlight w:val="red"/>
        </w:rPr>
      </w:pPr>
    </w:p>
    <w:p w14:paraId="5D931494" w14:textId="77777777" w:rsidR="00D63EBC" w:rsidRPr="005D58A6" w:rsidRDefault="00D63EBC">
      <w:pPr>
        <w:rPr>
          <w:rFonts w:ascii="Times New Roman" w:hAnsi="Times New Roman" w:cs="Times New Roman"/>
          <w:color w:val="000000" w:themeColor="text1"/>
          <w:highlight w:val="red"/>
        </w:rPr>
      </w:pPr>
    </w:p>
    <w:p w14:paraId="6E895258" w14:textId="77777777" w:rsidR="00F7495C" w:rsidRPr="005D58A6" w:rsidRDefault="00F7495C" w:rsidP="00F7495C">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bCs/>
          <w:color w:val="000000"/>
          <w:lang w:val="sq-AL"/>
        </w:rPr>
        <w:t xml:space="preserve">Gjuhë angleze II </w:t>
      </w:r>
    </w:p>
    <w:p w14:paraId="2528FF58" w14:textId="77777777" w:rsidR="00F7495C" w:rsidRPr="005D58A6" w:rsidRDefault="00F7495C" w:rsidP="00F7495C">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përcaktohet nga Dekanati</w:t>
      </w:r>
    </w:p>
    <w:p w14:paraId="30D892BC" w14:textId="77777777" w:rsidR="00F7495C" w:rsidRPr="005D58A6" w:rsidRDefault="00F7495C" w:rsidP="00F7495C">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Zgjedhore</w:t>
      </w:r>
    </w:p>
    <w:p w14:paraId="7F81FFDF" w14:textId="77777777" w:rsidR="00F7495C" w:rsidRPr="005D58A6" w:rsidRDefault="00F7495C" w:rsidP="00F7495C">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39421C73" w14:textId="77777777" w:rsidR="00F7495C" w:rsidRPr="005D58A6" w:rsidRDefault="00F7495C" w:rsidP="00F7495C">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 xml:space="preserve">Ky kurs është vazhdimësi e kursit Gjuhë Angleze I. Lënda përfshinë tekste të ndryshme me përmbajtje të </w:t>
      </w:r>
      <w:proofErr w:type="spellStart"/>
      <w:r w:rsidRPr="005D58A6">
        <w:rPr>
          <w:rFonts w:ascii="Times New Roman" w:hAnsi="Times New Roman" w:cs="Times New Roman"/>
          <w:color w:val="000000"/>
          <w:lang w:val="sq-AL"/>
        </w:rPr>
        <w:t>lëmisë</w:t>
      </w:r>
      <w:proofErr w:type="spellEnd"/>
      <w:r w:rsidRPr="005D58A6">
        <w:rPr>
          <w:rFonts w:ascii="Times New Roman" w:hAnsi="Times New Roman" w:cs="Times New Roman"/>
          <w:color w:val="000000"/>
          <w:lang w:val="sq-AL"/>
        </w:rPr>
        <w:t xml:space="preserve"> së shkencës kompjuterike si dhe situata të ndryshme të jetës reale po në këtë lëmi. Studentet do të kenë mundësinë të bëjnë një </w:t>
      </w:r>
      <w:proofErr w:type="spellStart"/>
      <w:r w:rsidRPr="005D58A6">
        <w:rPr>
          <w:rFonts w:ascii="Times New Roman" w:hAnsi="Times New Roman" w:cs="Times New Roman"/>
          <w:color w:val="000000"/>
          <w:lang w:val="sq-AL"/>
        </w:rPr>
        <w:t>mini</w:t>
      </w:r>
      <w:proofErr w:type="spellEnd"/>
      <w:r w:rsidRPr="005D58A6">
        <w:rPr>
          <w:rFonts w:ascii="Times New Roman" w:hAnsi="Times New Roman" w:cs="Times New Roman"/>
          <w:color w:val="000000"/>
          <w:lang w:val="sq-AL"/>
        </w:rPr>
        <w:t xml:space="preserve"> hulumtim me tema të ndryshme të kësaj fushe në gjuhë angleze.</w:t>
      </w:r>
    </w:p>
    <w:p w14:paraId="384A4D28" w14:textId="77777777" w:rsidR="00F7495C" w:rsidRPr="005D58A6" w:rsidRDefault="00F7495C" w:rsidP="00F7495C">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Qëllimet e lëndës:</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mënyrë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kontinuele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aftësohen</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lexuar</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shkruar</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gjuhës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angleze</w:t>
      </w:r>
      <w:proofErr w:type="spellEnd"/>
      <w:r w:rsidRPr="005D58A6">
        <w:rPr>
          <w:rFonts w:ascii="Times New Roman" w:hAnsi="Times New Roman" w:cs="Times New Roman"/>
          <w:color w:val="000000"/>
        </w:rPr>
        <w:t>.</w:t>
      </w:r>
      <w:r w:rsidRPr="005D58A6">
        <w:rPr>
          <w:rFonts w:ascii="Times New Roman" w:hAnsi="Times New Roman" w:cs="Times New Roman"/>
          <w:color w:val="000000"/>
          <w:lang w:val="sq-AL"/>
        </w:rPr>
        <w:t>.</w:t>
      </w:r>
    </w:p>
    <w:p w14:paraId="157EC828" w14:textId="77777777" w:rsidR="00F7495C" w:rsidRPr="005D58A6" w:rsidRDefault="00F7495C" w:rsidP="00F7495C">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lastRenderedPageBreak/>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3BD16B17" w14:textId="77777777" w:rsidR="00F7495C" w:rsidRPr="005D58A6" w:rsidRDefault="00F7495C"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Aftësohen për të bërë komentin e ndonjë teksti të lexuar;</w:t>
      </w:r>
    </w:p>
    <w:p w14:paraId="6C0632E9" w14:textId="77777777" w:rsidR="00F7495C" w:rsidRPr="005D58A6" w:rsidRDefault="00F7495C"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Aftësohen për të komunikuar në grupe;</w:t>
      </w:r>
    </w:p>
    <w:p w14:paraId="44DC0184" w14:textId="77777777" w:rsidR="00F7495C" w:rsidRPr="005D58A6" w:rsidRDefault="00F7495C"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Aftësohen në të folur, në çifte dhe në grupe;</w:t>
      </w:r>
    </w:p>
    <w:p w14:paraId="4732FBF2" w14:textId="77777777" w:rsidR="00F7495C" w:rsidRPr="005D58A6" w:rsidRDefault="00F7495C"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Aftësohen për të biseduar për situatat e jetës reale në fushën e shkencave kompjuterike;</w:t>
      </w:r>
    </w:p>
    <w:p w14:paraId="09F84856" w14:textId="77777777" w:rsidR="00F7495C" w:rsidRPr="005D58A6" w:rsidRDefault="00F7495C"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Aftësohen në përdorimin e </w:t>
      </w:r>
      <w:proofErr w:type="spellStart"/>
      <w:r w:rsidRPr="005D58A6">
        <w:rPr>
          <w:rFonts w:ascii="Times New Roman" w:hAnsi="Times New Roman" w:cs="Times New Roman"/>
          <w:color w:val="000000"/>
          <w:lang w:val="sq-AL"/>
        </w:rPr>
        <w:t>fjalëvë</w:t>
      </w:r>
      <w:proofErr w:type="spellEnd"/>
      <w:r w:rsidRPr="005D58A6">
        <w:rPr>
          <w:rFonts w:ascii="Times New Roman" w:hAnsi="Times New Roman" w:cs="Times New Roman"/>
          <w:color w:val="000000"/>
          <w:lang w:val="sq-AL"/>
        </w:rPr>
        <w:t xml:space="preserve"> në </w:t>
      </w:r>
      <w:proofErr w:type="spellStart"/>
      <w:r w:rsidRPr="005D58A6">
        <w:rPr>
          <w:rFonts w:ascii="Times New Roman" w:hAnsi="Times New Roman" w:cs="Times New Roman"/>
          <w:color w:val="000000"/>
          <w:lang w:val="sq-AL"/>
        </w:rPr>
        <w:t>lëminë</w:t>
      </w:r>
      <w:proofErr w:type="spellEnd"/>
      <w:r w:rsidRPr="005D58A6">
        <w:rPr>
          <w:rFonts w:ascii="Times New Roman" w:hAnsi="Times New Roman" w:cs="Times New Roman"/>
          <w:color w:val="000000"/>
          <w:lang w:val="sq-AL"/>
        </w:rPr>
        <w:t xml:space="preserve"> e shkencave kompjuterike.</w:t>
      </w:r>
    </w:p>
    <w:p w14:paraId="14FBC16B" w14:textId="77777777" w:rsidR="00F7495C" w:rsidRPr="005D58A6" w:rsidRDefault="00F7495C" w:rsidP="00F7495C">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Ligjërata, ushtrime, diskutime.</w:t>
      </w:r>
    </w:p>
    <w:p w14:paraId="1937E5DD" w14:textId="77777777" w:rsidR="00F7495C" w:rsidRPr="005D58A6" w:rsidRDefault="00F7495C" w:rsidP="00F7495C">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 xml:space="preserve">Ese (30%), Punim </w:t>
      </w:r>
      <w:proofErr w:type="spellStart"/>
      <w:r w:rsidRPr="005D58A6">
        <w:rPr>
          <w:rFonts w:ascii="Times New Roman" w:hAnsi="Times New Roman" w:cs="Times New Roman"/>
          <w:color w:val="000000"/>
          <w:lang w:val="sq-AL"/>
        </w:rPr>
        <w:t>seminarik</w:t>
      </w:r>
      <w:proofErr w:type="spellEnd"/>
      <w:r w:rsidRPr="005D58A6">
        <w:rPr>
          <w:rFonts w:ascii="Times New Roman" w:hAnsi="Times New Roman" w:cs="Times New Roman"/>
          <w:color w:val="000000"/>
          <w:lang w:val="sq-AL"/>
        </w:rPr>
        <w:t xml:space="preserve"> (20%), Vijimi i rregullt (10%), Provimi final (40%), Totali (100%)</w:t>
      </w:r>
    </w:p>
    <w:p w14:paraId="107A0769" w14:textId="77777777" w:rsidR="00F7495C" w:rsidRPr="005D58A6" w:rsidRDefault="00F7495C" w:rsidP="00F7495C">
      <w:pPr>
        <w:spacing w:before="120" w:after="0"/>
        <w:jc w:val="both"/>
        <w:rPr>
          <w:rFonts w:ascii="Times New Roman" w:hAnsi="Times New Roman" w:cs="Times New Roman"/>
          <w:b/>
          <w:color w:val="000000"/>
          <w:lang w:val="sq-AL"/>
        </w:rPr>
      </w:pPr>
      <w:r w:rsidRPr="005D58A6">
        <w:rPr>
          <w:rFonts w:ascii="Times New Roman" w:hAnsi="Times New Roman" w:cs="Times New Roman"/>
          <w:color w:val="000000"/>
          <w:lang w:val="sq-AL"/>
        </w:rPr>
        <w:t>Vlerësimi: 50 pikë deri në 59 pikë – 6; 60 pikë deri në 69 pikë – nota 7; 70 pikë deri në 79 pikë – nota 8; 80 pikë deri në 89 pikë – nota 9; 90 pikë deri në 100 pikë – nota 10.</w:t>
      </w:r>
    </w:p>
    <w:p w14:paraId="347AFC7F" w14:textId="77777777" w:rsidR="00F7495C" w:rsidRPr="005D58A6" w:rsidRDefault="00F7495C" w:rsidP="00F7495C">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Markeri</w:t>
      </w:r>
      <w:proofErr w:type="spellEnd"/>
      <w:r w:rsidRPr="005D58A6">
        <w:rPr>
          <w:rFonts w:ascii="Times New Roman" w:hAnsi="Times New Roman" w:cs="Times New Roman"/>
          <w:color w:val="000000"/>
          <w:lang w:val="sq-AL"/>
        </w:rPr>
        <w:t>, shpuza, tabela.</w:t>
      </w:r>
    </w:p>
    <w:p w14:paraId="6D355433" w14:textId="77777777" w:rsidR="00F7495C" w:rsidRPr="005D58A6" w:rsidRDefault="00F7495C" w:rsidP="00F7495C">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31EC0DFB" w14:textId="77777777" w:rsidR="00F7495C" w:rsidRPr="005D58A6" w:rsidRDefault="00F7495C" w:rsidP="00F7495C">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47E12DED" w14:textId="77777777" w:rsidR="00F7495C" w:rsidRPr="005D58A6" w:rsidRDefault="00F7495C" w:rsidP="00CE676C">
      <w:pPr>
        <w:numPr>
          <w:ilvl w:val="0"/>
          <w:numId w:val="73"/>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Santiago </w:t>
      </w:r>
      <w:proofErr w:type="spellStart"/>
      <w:r w:rsidRPr="005D58A6">
        <w:rPr>
          <w:rFonts w:ascii="Times New Roman" w:hAnsi="Times New Roman" w:cs="Times New Roman"/>
          <w:color w:val="000000"/>
          <w:lang w:val="sq-AL"/>
        </w:rPr>
        <w:t>Remacha</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Esteras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Infotech</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English</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for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computer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users</w:t>
      </w:r>
      <w:proofErr w:type="spellEnd"/>
      <w:r w:rsidRPr="005D58A6">
        <w:rPr>
          <w:rFonts w:ascii="Times New Roman" w:hAnsi="Times New Roman" w:cs="Times New Roman"/>
          <w:color w:val="000000"/>
          <w:lang w:val="sq-AL"/>
        </w:rPr>
        <w:t xml:space="preserve"> 3rd </w:t>
      </w:r>
      <w:proofErr w:type="spellStart"/>
      <w:r w:rsidRPr="005D58A6">
        <w:rPr>
          <w:rFonts w:ascii="Times New Roman" w:hAnsi="Times New Roman" w:cs="Times New Roman"/>
          <w:color w:val="000000"/>
          <w:lang w:val="sq-AL"/>
        </w:rPr>
        <w:t>Edition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Student’s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book</w:t>
      </w:r>
      <w:proofErr w:type="spellEnd"/>
      <w:r w:rsidRPr="005D58A6">
        <w:rPr>
          <w:rFonts w:ascii="Times New Roman" w:hAnsi="Times New Roman" w:cs="Times New Roman"/>
          <w:color w:val="000000"/>
          <w:lang w:val="sq-AL"/>
        </w:rPr>
        <w:t>, 2009</w:t>
      </w:r>
    </w:p>
    <w:p w14:paraId="24ABAB7A" w14:textId="77777777" w:rsidR="00F7495C" w:rsidRPr="005D58A6" w:rsidRDefault="00F7495C" w:rsidP="00F7495C">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F7495C" w:rsidRPr="00A3010F" w14:paraId="2BB1160B" w14:textId="77777777" w:rsidTr="00A3010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8DE1AA5" w14:textId="77777777" w:rsidR="00F7495C" w:rsidRPr="00A3010F" w:rsidRDefault="00F7495C">
            <w:pPr>
              <w:pStyle w:val="NoSpacing"/>
              <w:spacing w:line="276" w:lineRule="auto"/>
              <w:jc w:val="center"/>
              <w:rPr>
                <w:rFonts w:ascii="Times New Roman" w:eastAsia="Calibri" w:hAnsi="Times New Roman" w:cs="Times New Roman"/>
                <w:b/>
                <w:lang w:val="sq-AL"/>
              </w:rPr>
            </w:pPr>
            <w:r w:rsidRPr="00A3010F">
              <w:rPr>
                <w:rFonts w:ascii="Times New Roman" w:hAnsi="Times New Roman" w:cs="Times New Roman"/>
                <w:b/>
                <w:lang w:val="sq-AL"/>
              </w:rPr>
              <w:t>Kontributi ne ngarkesën e studentit ( gjë që duhet të korrespondoj me rezultatet e të nxënit të studentit)</w:t>
            </w:r>
          </w:p>
        </w:tc>
      </w:tr>
      <w:tr w:rsidR="00F7495C" w:rsidRPr="00A3010F" w14:paraId="651BE5DB"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43A75F44" w14:textId="77777777" w:rsidR="00F7495C" w:rsidRPr="00A3010F" w:rsidRDefault="00F7495C">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6FE812F" w14:textId="77777777" w:rsidR="00F7495C" w:rsidRPr="00A3010F" w:rsidRDefault="00F7495C">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CAE9481" w14:textId="77777777" w:rsidR="00F7495C" w:rsidRPr="00A3010F" w:rsidRDefault="00F7495C">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0840E0E" w14:textId="77777777" w:rsidR="00F7495C" w:rsidRPr="00A3010F" w:rsidRDefault="00F7495C">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Gjithsej</w:t>
            </w:r>
          </w:p>
        </w:tc>
      </w:tr>
      <w:tr w:rsidR="00F7495C" w:rsidRPr="005D58A6" w14:paraId="472AB701"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A4DFA4B"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C87FE98"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83EBDB3"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A004383"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F7495C" w:rsidRPr="005D58A6" w14:paraId="2519E516"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CBB86F7"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1359742"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FF89D8A"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FC07373"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F7495C" w:rsidRPr="005D58A6" w14:paraId="17687770"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D763C74"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BFA2892" w14:textId="77777777" w:rsidR="00F7495C" w:rsidRPr="005D58A6" w:rsidRDefault="00F7495C">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6F361BF" w14:textId="77777777" w:rsidR="00F7495C" w:rsidRPr="005D58A6" w:rsidRDefault="00F7495C">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1F9CE33" w14:textId="77777777" w:rsidR="00F7495C" w:rsidRPr="005D58A6" w:rsidRDefault="00F7495C">
            <w:pPr>
              <w:pStyle w:val="NoSpacing"/>
              <w:spacing w:line="276" w:lineRule="auto"/>
              <w:jc w:val="center"/>
              <w:rPr>
                <w:rFonts w:ascii="Times New Roman" w:hAnsi="Times New Roman" w:cs="Times New Roman"/>
                <w:lang w:val="sq-AL"/>
              </w:rPr>
            </w:pPr>
          </w:p>
        </w:tc>
      </w:tr>
      <w:tr w:rsidR="00F7495C" w:rsidRPr="005D58A6" w14:paraId="3E5E3F9D"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DBAAF60"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DE6A562"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4635A39"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2890A55"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F7495C" w:rsidRPr="005D58A6" w14:paraId="160DA2BE"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0BB309E"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844FB48" w14:textId="77777777" w:rsidR="00F7495C" w:rsidRPr="005D58A6" w:rsidRDefault="00F7495C">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968E9D9" w14:textId="77777777" w:rsidR="00F7495C" w:rsidRPr="005D58A6" w:rsidRDefault="00F7495C">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08E00ADE" w14:textId="77777777" w:rsidR="00F7495C" w:rsidRPr="005D58A6" w:rsidRDefault="00F7495C">
            <w:pPr>
              <w:pStyle w:val="NoSpacing"/>
              <w:spacing w:line="276" w:lineRule="auto"/>
              <w:jc w:val="center"/>
              <w:rPr>
                <w:rFonts w:ascii="Times New Roman" w:hAnsi="Times New Roman" w:cs="Times New Roman"/>
                <w:lang w:val="sq-AL"/>
              </w:rPr>
            </w:pPr>
          </w:p>
        </w:tc>
      </w:tr>
      <w:tr w:rsidR="00F7495C" w:rsidRPr="005D58A6" w14:paraId="2CD332DF"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429206D" w14:textId="77777777" w:rsidR="00F7495C" w:rsidRPr="005D58A6" w:rsidRDefault="00F7495C">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8CDC16D"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882458B"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8B2C241"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F7495C" w:rsidRPr="005D58A6" w14:paraId="5094DDAB"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D536722"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3A86030"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D7EED4D"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96270F8"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F7495C" w:rsidRPr="005D58A6" w14:paraId="09A873F0"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A08C175"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CF2ABA0"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4AEF85C"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77AB618"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F7495C" w:rsidRPr="005D58A6" w14:paraId="2032B6E0"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E748107"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6869DEA" w14:textId="77777777" w:rsidR="00F7495C" w:rsidRPr="005D58A6" w:rsidRDefault="00933A2E">
            <w:pPr>
              <w:pStyle w:val="NoSpacing"/>
              <w:spacing w:line="276" w:lineRule="auto"/>
              <w:jc w:val="center"/>
              <w:rPr>
                <w:rFonts w:ascii="Times New Roman" w:hAnsi="Times New Roman" w:cs="Times New Roman"/>
                <w:lang w:val="sq-AL"/>
              </w:rPr>
            </w:pPr>
            <w:r>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56518F0"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27A7DA3" w14:textId="77777777" w:rsidR="00F7495C" w:rsidRPr="005D58A6" w:rsidRDefault="00933A2E">
            <w:pPr>
              <w:pStyle w:val="NoSpacing"/>
              <w:spacing w:line="276" w:lineRule="auto"/>
              <w:jc w:val="center"/>
              <w:rPr>
                <w:rFonts w:ascii="Times New Roman" w:hAnsi="Times New Roman" w:cs="Times New Roman"/>
                <w:lang w:val="sq-AL"/>
              </w:rPr>
            </w:pPr>
            <w:r>
              <w:rPr>
                <w:rFonts w:ascii="Times New Roman" w:hAnsi="Times New Roman" w:cs="Times New Roman"/>
                <w:lang w:val="sq-AL"/>
              </w:rPr>
              <w:t>10</w:t>
            </w:r>
          </w:p>
        </w:tc>
      </w:tr>
      <w:tr w:rsidR="00F7495C" w:rsidRPr="005D58A6" w14:paraId="59710274"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49E6EFD"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D14C1EA"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0601E54"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2783AB6"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F7495C" w:rsidRPr="005D58A6" w14:paraId="5A280DBD" w14:textId="77777777" w:rsidTr="00F7495C">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F77F60B" w14:textId="77777777" w:rsidR="00F7495C" w:rsidRPr="005D58A6" w:rsidRDefault="00F7495C">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826DCB7"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5EE0E5B"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8A9838A" w14:textId="77777777" w:rsidR="00F7495C" w:rsidRPr="005D58A6" w:rsidRDefault="00F7495C">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F7495C" w:rsidRPr="005D58A6" w14:paraId="059D610C"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4DA3E5E0" w14:textId="77777777" w:rsidR="00F7495C" w:rsidRPr="00A3010F" w:rsidRDefault="00F7495C">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23B69087" w14:textId="77777777" w:rsidR="00F7495C" w:rsidRPr="00A3010F" w:rsidRDefault="00F7495C">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2DD34FD4" w14:textId="77777777" w:rsidR="00F7495C" w:rsidRPr="00A3010F" w:rsidRDefault="00F7495C">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1EAA481E" w14:textId="77777777" w:rsidR="00F7495C" w:rsidRPr="00A3010F" w:rsidRDefault="00933A2E">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150</w:t>
            </w:r>
          </w:p>
        </w:tc>
      </w:tr>
    </w:tbl>
    <w:p w14:paraId="01A0BB0A" w14:textId="77777777" w:rsidR="00F7495C" w:rsidRPr="005D58A6" w:rsidRDefault="00F7495C" w:rsidP="00F7495C">
      <w:pPr>
        <w:spacing w:before="120" w:after="0"/>
        <w:jc w:val="both"/>
        <w:rPr>
          <w:rFonts w:ascii="Times New Roman" w:eastAsia="Times New Roman" w:hAnsi="Times New Roman" w:cs="Times New Roman"/>
          <w:lang w:val="sq-AL" w:eastAsia="sl-SI"/>
        </w:rPr>
      </w:pPr>
    </w:p>
    <w:p w14:paraId="0E343285" w14:textId="77777777" w:rsidR="00F7495C" w:rsidRPr="005D58A6" w:rsidRDefault="00F7495C" w:rsidP="00F7495C">
      <w:pPr>
        <w:spacing w:before="120" w:after="0"/>
        <w:jc w:val="both"/>
        <w:rPr>
          <w:rFonts w:ascii="Times New Roman" w:eastAsia="Times New Roman" w:hAnsi="Times New Roman" w:cs="Times New Roman"/>
          <w:lang w:val="sq-AL" w:eastAsia="sl-SI"/>
        </w:rPr>
      </w:pPr>
    </w:p>
    <w:p w14:paraId="0382E187" w14:textId="77777777" w:rsidR="00AB7E08" w:rsidRPr="00153510" w:rsidRDefault="00AB7E08" w:rsidP="00AB7E08">
      <w:pPr>
        <w:jc w:val="center"/>
        <w:rPr>
          <w:rFonts w:ascii="Times New Roman" w:hAnsi="Times New Roman" w:cs="Times New Roman"/>
          <w:b/>
          <w:color w:val="000000" w:themeColor="text1"/>
        </w:rPr>
      </w:pPr>
      <w:proofErr w:type="spellStart"/>
      <w:r w:rsidRPr="00153510">
        <w:rPr>
          <w:rFonts w:ascii="Times New Roman" w:hAnsi="Times New Roman" w:cs="Times New Roman"/>
          <w:b/>
          <w:color w:val="000000" w:themeColor="text1"/>
        </w:rPr>
        <w:t>Semestri</w:t>
      </w:r>
      <w:proofErr w:type="spellEnd"/>
      <w:r w:rsidRPr="00153510">
        <w:rPr>
          <w:rFonts w:ascii="Times New Roman" w:hAnsi="Times New Roman" w:cs="Times New Roman"/>
          <w:b/>
          <w:color w:val="000000" w:themeColor="text1"/>
        </w:rPr>
        <w:t xml:space="preserve"> III</w:t>
      </w:r>
    </w:p>
    <w:p w14:paraId="4F12A26A" w14:textId="77777777" w:rsidR="00AB7E08" w:rsidRPr="005D58A6" w:rsidRDefault="00AB7E08" w:rsidP="00AB7E08">
      <w:pPr>
        <w:jc w:val="center"/>
        <w:rPr>
          <w:rFonts w:ascii="Times New Roman" w:hAnsi="Times New Roman" w:cs="Times New Roman"/>
          <w:b/>
          <w:color w:val="000000" w:themeColor="text1"/>
          <w:highlight w:val="red"/>
        </w:rPr>
      </w:pPr>
    </w:p>
    <w:p w14:paraId="18ED9EB4" w14:textId="77777777" w:rsidR="003905B0" w:rsidRPr="005D58A6" w:rsidRDefault="003905B0" w:rsidP="003905B0">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lastRenderedPageBreak/>
        <w:t>Lënda</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lang w:val="sq-AL"/>
        </w:rPr>
        <w:t>Kalkulus</w:t>
      </w:r>
      <w:proofErr w:type="spellEnd"/>
      <w:r w:rsidRPr="005D58A6">
        <w:rPr>
          <w:rFonts w:ascii="Times New Roman" w:hAnsi="Times New Roman" w:cs="Times New Roman"/>
          <w:lang w:val="sq-AL"/>
        </w:rPr>
        <w:t xml:space="preserve"> II</w:t>
      </w:r>
    </w:p>
    <w:p w14:paraId="6EEE279E" w14:textId="77777777" w:rsidR="003905B0" w:rsidRPr="005D58A6" w:rsidRDefault="003905B0" w:rsidP="003905B0">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proofErr w:type="spellStart"/>
      <w:r w:rsidRPr="005D58A6">
        <w:rPr>
          <w:rStyle w:val="fontstyle21"/>
          <w:rFonts w:ascii="Times New Roman" w:hAnsi="Times New Roman" w:cs="Times New Roman"/>
          <w:sz w:val="22"/>
          <w:szCs w:val="22"/>
        </w:rPr>
        <w:t>Dr.</w:t>
      </w:r>
      <w:proofErr w:type="spellEnd"/>
      <w:r w:rsidRPr="005D58A6">
        <w:rPr>
          <w:rStyle w:val="fontstyle21"/>
          <w:rFonts w:ascii="Times New Roman" w:hAnsi="Times New Roman" w:cs="Times New Roman"/>
          <w:sz w:val="22"/>
          <w:szCs w:val="22"/>
        </w:rPr>
        <w:t xml:space="preserve"> Sc. Naim Braha</w:t>
      </w:r>
    </w:p>
    <w:p w14:paraId="4172DC7F" w14:textId="77777777" w:rsidR="003905B0" w:rsidRPr="005D58A6" w:rsidRDefault="003905B0" w:rsidP="003905B0">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6E81D6F7" w14:textId="77777777" w:rsidR="003905B0" w:rsidRPr="005D58A6" w:rsidRDefault="003905B0" w:rsidP="003905B0">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0620B1FA" w14:textId="77777777" w:rsidR="003905B0" w:rsidRPr="005D58A6" w:rsidRDefault="003905B0" w:rsidP="003905B0">
      <w:pPr>
        <w:spacing w:before="120" w:after="0"/>
        <w:jc w:val="both"/>
        <w:rPr>
          <w:rFonts w:ascii="Times New Roman" w:hAnsi="Times New Roman" w:cs="Times New Roman"/>
          <w:color w:val="000000"/>
          <w:lang w:val="sq-AL"/>
        </w:rPr>
      </w:pPr>
    </w:p>
    <w:p w14:paraId="2F587B32" w14:textId="77777777" w:rsidR="003905B0" w:rsidRPr="005D58A6" w:rsidRDefault="003905B0" w:rsidP="003905B0">
      <w:pPr>
        <w:spacing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 xml:space="preserve">Ky kurs mbulon temat mbi kuptimet e integraleve, funksioni primitiv, vetitë themelore të integraleve të pacaktuara, metodat e njehsimit të integraleve, metoda e zëvendësimit, metoda e integrimit me pjesë, integrimi i funksioneve racionale dhe </w:t>
      </w:r>
      <w:proofErr w:type="spellStart"/>
      <w:r w:rsidRPr="005D58A6">
        <w:rPr>
          <w:rFonts w:ascii="Times New Roman" w:hAnsi="Times New Roman" w:cs="Times New Roman"/>
          <w:color w:val="000000"/>
          <w:lang w:val="sq-AL"/>
        </w:rPr>
        <w:t>iracionale</w:t>
      </w:r>
      <w:proofErr w:type="spellEnd"/>
      <w:r w:rsidRPr="005D58A6">
        <w:rPr>
          <w:rFonts w:ascii="Times New Roman" w:hAnsi="Times New Roman" w:cs="Times New Roman"/>
          <w:color w:val="000000"/>
          <w:lang w:val="sq-AL"/>
        </w:rPr>
        <w:t xml:space="preserve">, integrimi i funksioneve trigonometrike, integrimi i funksioneve të çfarëdoshme, kuptimi i integralit të caktuar dhe vetitë e tij, </w:t>
      </w:r>
      <w:proofErr w:type="spellStart"/>
      <w:r w:rsidRPr="005D58A6">
        <w:rPr>
          <w:rFonts w:ascii="Times New Roman" w:hAnsi="Times New Roman" w:cs="Times New Roman"/>
          <w:color w:val="000000"/>
          <w:lang w:val="sq-AL"/>
        </w:rPr>
        <w:t>klasët</w:t>
      </w:r>
      <w:proofErr w:type="spellEnd"/>
      <w:r w:rsidRPr="005D58A6">
        <w:rPr>
          <w:rFonts w:ascii="Times New Roman" w:hAnsi="Times New Roman" w:cs="Times New Roman"/>
          <w:color w:val="000000"/>
          <w:lang w:val="sq-AL"/>
        </w:rPr>
        <w:t xml:space="preserve"> e funksioneve të </w:t>
      </w:r>
      <w:proofErr w:type="spellStart"/>
      <w:r w:rsidRPr="005D58A6">
        <w:rPr>
          <w:rFonts w:ascii="Times New Roman" w:hAnsi="Times New Roman" w:cs="Times New Roman"/>
          <w:color w:val="000000"/>
          <w:lang w:val="sq-AL"/>
        </w:rPr>
        <w:t>integrueshme</w:t>
      </w:r>
      <w:proofErr w:type="spellEnd"/>
      <w:r w:rsidRPr="005D58A6">
        <w:rPr>
          <w:rFonts w:ascii="Times New Roman" w:hAnsi="Times New Roman" w:cs="Times New Roman"/>
          <w:color w:val="000000"/>
          <w:lang w:val="sq-AL"/>
        </w:rPr>
        <w:t xml:space="preserve">, zbatimet e integralit të caktuar, syprinat e sipërfaqeve, gjatësitë e lakoreve, vëllimi i trupave rrotullues, sipërfaqja e trupave rrotullues, seritë funksionale, </w:t>
      </w:r>
      <w:proofErr w:type="spellStart"/>
      <w:r w:rsidRPr="005D58A6">
        <w:rPr>
          <w:rFonts w:ascii="Times New Roman" w:hAnsi="Times New Roman" w:cs="Times New Roman"/>
          <w:color w:val="000000"/>
          <w:lang w:val="sq-AL"/>
        </w:rPr>
        <w:t>serite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polinomiale</w:t>
      </w:r>
      <w:proofErr w:type="spellEnd"/>
      <w:r w:rsidRPr="005D58A6">
        <w:rPr>
          <w:rFonts w:ascii="Times New Roman" w:hAnsi="Times New Roman" w:cs="Times New Roman"/>
          <w:color w:val="000000"/>
          <w:lang w:val="sq-AL"/>
        </w:rPr>
        <w:t xml:space="preserve"> dhe zbërthimi i funksioneve në seri </w:t>
      </w:r>
      <w:proofErr w:type="spellStart"/>
      <w:r w:rsidRPr="005D58A6">
        <w:rPr>
          <w:rFonts w:ascii="Times New Roman" w:hAnsi="Times New Roman" w:cs="Times New Roman"/>
          <w:color w:val="000000"/>
          <w:lang w:val="sq-AL"/>
        </w:rPr>
        <w:t>polinomiale</w:t>
      </w:r>
      <w:proofErr w:type="spellEnd"/>
      <w:r w:rsidRPr="005D58A6">
        <w:rPr>
          <w:rFonts w:ascii="Times New Roman" w:hAnsi="Times New Roman" w:cs="Times New Roman"/>
          <w:color w:val="000000"/>
          <w:lang w:val="sq-AL"/>
        </w:rPr>
        <w:t>.</w:t>
      </w:r>
    </w:p>
    <w:p w14:paraId="707AE98E" w14:textId="77777777" w:rsidR="003905B0" w:rsidRPr="005D58A6" w:rsidRDefault="003905B0" w:rsidP="003905B0">
      <w:pPr>
        <w:spacing w:after="0"/>
        <w:jc w:val="both"/>
        <w:rPr>
          <w:rFonts w:ascii="Times New Roman" w:hAnsi="Times New Roman" w:cs="Times New Roman"/>
          <w:b/>
          <w:color w:val="000000"/>
          <w:lang w:val="sq-AL"/>
        </w:rPr>
      </w:pPr>
    </w:p>
    <w:p w14:paraId="365ED5DC" w14:textId="77777777" w:rsidR="003905B0" w:rsidRPr="005D58A6" w:rsidRDefault="003905B0" w:rsidP="003905B0">
      <w:pPr>
        <w:spacing w:after="0"/>
        <w:jc w:val="both"/>
        <w:rPr>
          <w:rFonts w:ascii="Times New Roman" w:hAnsi="Times New Roman" w:cs="Times New Roman"/>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Në</w:t>
      </w:r>
      <w:proofErr w:type="spellEnd"/>
      <w:r w:rsidRPr="005D58A6">
        <w:rPr>
          <w:rFonts w:ascii="Times New Roman" w:hAnsi="Times New Roman" w:cs="Times New Roman"/>
          <w:lang w:val="sq-AL"/>
        </w:rPr>
        <w:t xml:space="preserve"> këtë kurs, qëllimi kryesor është që studentët të kuptojnë nocionet </w:t>
      </w:r>
      <w:proofErr w:type="spellStart"/>
      <w:r w:rsidRPr="005D58A6">
        <w:rPr>
          <w:rFonts w:ascii="Times New Roman" w:hAnsi="Times New Roman" w:cs="Times New Roman"/>
          <w:lang w:val="sq-AL"/>
        </w:rPr>
        <w:t>fundamentale</w:t>
      </w:r>
      <w:proofErr w:type="spellEnd"/>
      <w:r w:rsidRPr="005D58A6">
        <w:rPr>
          <w:rFonts w:ascii="Times New Roman" w:hAnsi="Times New Roman" w:cs="Times New Roman"/>
          <w:lang w:val="sq-AL"/>
        </w:rPr>
        <w:t xml:space="preserve"> që</w:t>
      </w:r>
    </w:p>
    <w:p w14:paraId="6F3F3AB3" w14:textId="77777777" w:rsidR="003905B0" w:rsidRPr="005D58A6" w:rsidRDefault="003905B0" w:rsidP="003905B0">
      <w:pPr>
        <w:spacing w:after="0"/>
        <w:jc w:val="both"/>
        <w:rPr>
          <w:rFonts w:ascii="Times New Roman" w:hAnsi="Times New Roman" w:cs="Times New Roman"/>
          <w:lang w:val="sq-AL"/>
        </w:rPr>
      </w:pPr>
      <w:r w:rsidRPr="005D58A6">
        <w:rPr>
          <w:rFonts w:ascii="Times New Roman" w:hAnsi="Times New Roman" w:cs="Times New Roman"/>
          <w:lang w:val="sq-AL"/>
        </w:rPr>
        <w:t>dalin nga analiza matematike, me theks të veçantë në zbatimin praktik të koncepteve mbi</w:t>
      </w:r>
    </w:p>
    <w:p w14:paraId="67BBE6CD" w14:textId="77777777" w:rsidR="003905B0" w:rsidRPr="005D58A6" w:rsidRDefault="003905B0" w:rsidP="003905B0">
      <w:pPr>
        <w:spacing w:after="0"/>
        <w:jc w:val="both"/>
        <w:rPr>
          <w:rFonts w:ascii="Times New Roman" w:hAnsi="Times New Roman" w:cs="Times New Roman"/>
          <w:color w:val="000000"/>
          <w:lang w:val="sq-AL"/>
        </w:rPr>
      </w:pPr>
      <w:r w:rsidRPr="005D58A6">
        <w:rPr>
          <w:rFonts w:ascii="Times New Roman" w:hAnsi="Times New Roman" w:cs="Times New Roman"/>
          <w:lang w:val="sq-AL"/>
        </w:rPr>
        <w:t>funksionet, integralet dhe seritë.</w:t>
      </w:r>
    </w:p>
    <w:p w14:paraId="2E923764" w14:textId="77777777" w:rsidR="003905B0" w:rsidRPr="005D58A6" w:rsidRDefault="003905B0" w:rsidP="003905B0">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3A63C6E7" w14:textId="77777777" w:rsidR="003905B0" w:rsidRPr="005D58A6" w:rsidRDefault="003905B0" w:rsidP="00CE676C">
      <w:pPr>
        <w:pStyle w:val="ListParagraph"/>
        <w:numPr>
          <w:ilvl w:val="0"/>
          <w:numId w:val="79"/>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Pajisen me njohuri të mjaftueshme mbi integralet e pacaktuara dhe të caktuara;</w:t>
      </w:r>
    </w:p>
    <w:p w14:paraId="20D26203" w14:textId="77777777" w:rsidR="003905B0" w:rsidRPr="005D58A6" w:rsidRDefault="003905B0" w:rsidP="00CE676C">
      <w:pPr>
        <w:pStyle w:val="ListParagraph"/>
        <w:numPr>
          <w:ilvl w:val="0"/>
          <w:numId w:val="79"/>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Dijnë</w:t>
      </w:r>
      <w:proofErr w:type="spellEnd"/>
      <w:r w:rsidRPr="005D58A6">
        <w:rPr>
          <w:rFonts w:ascii="Times New Roman" w:hAnsi="Times New Roman" w:cs="Times New Roman"/>
          <w:color w:val="000000"/>
          <w:lang w:val="sq-AL"/>
        </w:rPr>
        <w:t xml:space="preserve"> të zbatojnë integralet e caktuara në llogaritjet konkrete që ndërlidhen me pjesë të programimit; </w:t>
      </w:r>
    </w:p>
    <w:p w14:paraId="4206DB9D" w14:textId="77777777" w:rsidR="003905B0" w:rsidRPr="005D58A6" w:rsidRDefault="003905B0" w:rsidP="00CE676C">
      <w:pPr>
        <w:pStyle w:val="ListParagraph"/>
        <w:numPr>
          <w:ilvl w:val="0"/>
          <w:numId w:val="79"/>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Kuptojnë rëndësinë e funksioneve të </w:t>
      </w:r>
      <w:proofErr w:type="spellStart"/>
      <w:r w:rsidRPr="005D58A6">
        <w:rPr>
          <w:rFonts w:ascii="Times New Roman" w:hAnsi="Times New Roman" w:cs="Times New Roman"/>
          <w:color w:val="000000"/>
          <w:lang w:val="sq-AL"/>
        </w:rPr>
        <w:t>integrueshme</w:t>
      </w:r>
      <w:proofErr w:type="spellEnd"/>
      <w:r w:rsidRPr="005D58A6">
        <w:rPr>
          <w:rFonts w:ascii="Times New Roman" w:hAnsi="Times New Roman" w:cs="Times New Roman"/>
          <w:color w:val="000000"/>
          <w:lang w:val="sq-AL"/>
        </w:rPr>
        <w:t xml:space="preserve"> dhe vetive të tyre; </w:t>
      </w:r>
    </w:p>
    <w:p w14:paraId="1C23FDAA" w14:textId="77777777" w:rsidR="003905B0" w:rsidRPr="005D58A6" w:rsidRDefault="003905B0" w:rsidP="00CE676C">
      <w:pPr>
        <w:pStyle w:val="ListParagraph"/>
        <w:numPr>
          <w:ilvl w:val="0"/>
          <w:numId w:val="79"/>
        </w:num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 xml:space="preserve">Pajisen me njohuri bazike mbi seritë dhe zbërthimet e funksioneve në seri; </w:t>
      </w:r>
    </w:p>
    <w:p w14:paraId="2BC71E41" w14:textId="77777777" w:rsidR="003905B0" w:rsidRPr="005D58A6" w:rsidRDefault="003905B0" w:rsidP="00CE676C">
      <w:pPr>
        <w:pStyle w:val="ListParagraph"/>
        <w:numPr>
          <w:ilvl w:val="0"/>
          <w:numId w:val="79"/>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Dijnë</w:t>
      </w:r>
      <w:proofErr w:type="spellEnd"/>
      <w:r w:rsidRPr="005D58A6">
        <w:rPr>
          <w:rFonts w:ascii="Times New Roman" w:hAnsi="Times New Roman" w:cs="Times New Roman"/>
          <w:color w:val="000000"/>
          <w:lang w:val="sq-AL"/>
        </w:rPr>
        <w:t xml:space="preserve"> të aplikojnë seritë e ndryshme në programim për llogaritje në formë të cikleve.</w:t>
      </w:r>
    </w:p>
    <w:p w14:paraId="10E05FA2" w14:textId="77777777" w:rsidR="003905B0" w:rsidRPr="005D58A6" w:rsidRDefault="003905B0" w:rsidP="003905B0">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Ligjërata, ushtrime teorike dhe numerike, diskutime, punë në grupe.</w:t>
      </w:r>
    </w:p>
    <w:p w14:paraId="0AC1904A" w14:textId="77777777" w:rsidR="003905B0" w:rsidRPr="005D58A6" w:rsidRDefault="003905B0" w:rsidP="003905B0">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Testi i parë (50%), Testi i dytë (50%) ose Provimi final (100%)</w:t>
      </w:r>
    </w:p>
    <w:p w14:paraId="3EC91078" w14:textId="77777777" w:rsidR="003905B0" w:rsidRPr="005D58A6" w:rsidRDefault="003905B0" w:rsidP="003905B0">
      <w:pPr>
        <w:spacing w:before="120" w:after="0"/>
        <w:jc w:val="both"/>
        <w:rPr>
          <w:rFonts w:ascii="Times New Roman" w:hAnsi="Times New Roman" w:cs="Times New Roman"/>
          <w:b/>
          <w:color w:val="000000"/>
          <w:lang w:val="sq-AL"/>
        </w:rPr>
      </w:pPr>
      <w:r w:rsidRPr="005D58A6">
        <w:rPr>
          <w:rFonts w:ascii="Times New Roman" w:hAnsi="Times New Roman" w:cs="Times New Roman"/>
          <w:color w:val="000000"/>
          <w:lang w:val="sq-AL"/>
        </w:rPr>
        <w:t>Vlerësimi: 50 pikë deri në 59 pikë – 6; 60 pikë deri në 69 pikë – nota 7; 70 pikë deri në 79 pikë – nota 8; 80 pikë deri në 89 pikë – nota 9; 90 pikë deri në 100 pikë – nota 10.</w:t>
      </w:r>
    </w:p>
    <w:p w14:paraId="42899E2A" w14:textId="77777777" w:rsidR="003905B0" w:rsidRPr="005D58A6" w:rsidRDefault="003905B0" w:rsidP="003905B0">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Markeri</w:t>
      </w:r>
      <w:proofErr w:type="spellEnd"/>
      <w:r w:rsidRPr="005D58A6">
        <w:rPr>
          <w:rFonts w:ascii="Times New Roman" w:hAnsi="Times New Roman" w:cs="Times New Roman"/>
          <w:color w:val="000000"/>
          <w:lang w:val="sq-AL"/>
        </w:rPr>
        <w:t>, shpuza, tabela, kompjuteri, projektori.</w:t>
      </w:r>
    </w:p>
    <w:p w14:paraId="3485918B" w14:textId="77777777" w:rsidR="003905B0" w:rsidRPr="005D58A6" w:rsidRDefault="003905B0" w:rsidP="003905B0">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032D44A3" w14:textId="77777777" w:rsidR="003905B0" w:rsidRPr="005D58A6" w:rsidRDefault="003905B0" w:rsidP="003905B0">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7AAECB19" w14:textId="77777777" w:rsidR="003905B0" w:rsidRPr="005D58A6" w:rsidRDefault="003905B0" w:rsidP="00CE676C">
      <w:pPr>
        <w:pStyle w:val="ListParagraph"/>
        <w:numPr>
          <w:ilvl w:val="0"/>
          <w:numId w:val="80"/>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Brian</w:t>
      </w:r>
      <w:proofErr w:type="spellEnd"/>
      <w:r w:rsidRPr="005D58A6">
        <w:rPr>
          <w:rFonts w:ascii="Times New Roman" w:hAnsi="Times New Roman" w:cs="Times New Roman"/>
          <w:color w:val="000000"/>
          <w:lang w:val="sq-AL"/>
        </w:rPr>
        <w:t xml:space="preserve"> S. </w:t>
      </w:r>
      <w:proofErr w:type="spellStart"/>
      <w:r w:rsidRPr="005D58A6">
        <w:rPr>
          <w:rFonts w:ascii="Times New Roman" w:hAnsi="Times New Roman" w:cs="Times New Roman"/>
          <w:color w:val="000000"/>
          <w:lang w:val="sq-AL"/>
        </w:rPr>
        <w:t>Thomson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Judith</w:t>
      </w:r>
      <w:proofErr w:type="spellEnd"/>
      <w:r w:rsidRPr="005D58A6">
        <w:rPr>
          <w:rFonts w:ascii="Times New Roman" w:hAnsi="Times New Roman" w:cs="Times New Roman"/>
          <w:color w:val="000000"/>
          <w:lang w:val="sq-AL"/>
        </w:rPr>
        <w:t xml:space="preserve"> B. </w:t>
      </w:r>
      <w:proofErr w:type="spellStart"/>
      <w:r w:rsidRPr="005D58A6">
        <w:rPr>
          <w:rFonts w:ascii="Times New Roman" w:hAnsi="Times New Roman" w:cs="Times New Roman"/>
          <w:color w:val="000000"/>
          <w:lang w:val="sq-AL"/>
        </w:rPr>
        <w:t>Bruckner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Andrew</w:t>
      </w:r>
      <w:proofErr w:type="spellEnd"/>
      <w:r w:rsidRPr="005D58A6">
        <w:rPr>
          <w:rFonts w:ascii="Times New Roman" w:hAnsi="Times New Roman" w:cs="Times New Roman"/>
          <w:color w:val="000000"/>
          <w:lang w:val="sq-AL"/>
        </w:rPr>
        <w:t xml:space="preserve"> M. </w:t>
      </w:r>
      <w:proofErr w:type="spellStart"/>
      <w:r w:rsidRPr="005D58A6">
        <w:rPr>
          <w:rFonts w:ascii="Times New Roman" w:hAnsi="Times New Roman" w:cs="Times New Roman"/>
          <w:color w:val="000000"/>
          <w:lang w:val="sq-AL"/>
        </w:rPr>
        <w:t>Bruckner</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Elementary</w:t>
      </w:r>
      <w:proofErr w:type="spellEnd"/>
      <w:r w:rsidRPr="005D58A6">
        <w:rPr>
          <w:rFonts w:ascii="Times New Roman" w:hAnsi="Times New Roman" w:cs="Times New Roman"/>
          <w:color w:val="000000"/>
          <w:lang w:val="sq-AL"/>
        </w:rPr>
        <w:t xml:space="preserve"> real </w:t>
      </w:r>
      <w:proofErr w:type="spellStart"/>
      <w:r w:rsidRPr="005D58A6">
        <w:rPr>
          <w:rFonts w:ascii="Times New Roman" w:hAnsi="Times New Roman" w:cs="Times New Roman"/>
          <w:color w:val="000000"/>
          <w:lang w:val="sq-AL"/>
        </w:rPr>
        <w:t>analysis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Thomson</w:t>
      </w:r>
      <w:proofErr w:type="spellEnd"/>
      <w:r w:rsidRPr="005D58A6">
        <w:rPr>
          <w:rFonts w:ascii="Times New Roman" w:hAnsi="Times New Roman" w:cs="Times New Roman"/>
          <w:color w:val="000000"/>
          <w:lang w:val="sq-AL"/>
        </w:rPr>
        <w:t xml:space="preserve"> - </w:t>
      </w:r>
      <w:proofErr w:type="spellStart"/>
      <w:r w:rsidRPr="005D58A6">
        <w:rPr>
          <w:rFonts w:ascii="Times New Roman" w:hAnsi="Times New Roman" w:cs="Times New Roman"/>
          <w:color w:val="000000"/>
          <w:lang w:val="sq-AL"/>
        </w:rPr>
        <w:t>Bruckner</w:t>
      </w:r>
      <w:proofErr w:type="spellEnd"/>
      <w:r w:rsidRPr="005D58A6">
        <w:rPr>
          <w:rFonts w:ascii="Times New Roman" w:hAnsi="Times New Roman" w:cs="Times New Roman"/>
          <w:color w:val="000000"/>
          <w:lang w:val="sq-AL"/>
        </w:rPr>
        <w:t>, 2001</w:t>
      </w:r>
    </w:p>
    <w:p w14:paraId="1EB26C88" w14:textId="77777777" w:rsidR="003905B0" w:rsidRPr="005D58A6" w:rsidRDefault="003905B0" w:rsidP="00CE676C">
      <w:pPr>
        <w:pStyle w:val="ListParagraph"/>
        <w:numPr>
          <w:ilvl w:val="0"/>
          <w:numId w:val="80"/>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Walter</w:t>
      </w:r>
      <w:proofErr w:type="spellEnd"/>
      <w:r w:rsidRPr="005D58A6">
        <w:rPr>
          <w:rFonts w:ascii="Times New Roman" w:hAnsi="Times New Roman" w:cs="Times New Roman"/>
          <w:color w:val="000000"/>
          <w:lang w:val="sq-AL"/>
        </w:rPr>
        <w:t xml:space="preserve"> Rudin, </w:t>
      </w:r>
      <w:proofErr w:type="spellStart"/>
      <w:r w:rsidRPr="005D58A6">
        <w:rPr>
          <w:rFonts w:ascii="Times New Roman" w:hAnsi="Times New Roman" w:cs="Times New Roman"/>
          <w:color w:val="000000"/>
          <w:lang w:val="sq-AL"/>
        </w:rPr>
        <w:t>Principles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of</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mathematical</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analysis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McGraw-Hill</w:t>
      </w:r>
      <w:proofErr w:type="spellEnd"/>
      <w:r w:rsidRPr="005D58A6">
        <w:rPr>
          <w:rFonts w:ascii="Times New Roman" w:hAnsi="Times New Roman" w:cs="Times New Roman"/>
          <w:color w:val="000000"/>
          <w:lang w:val="sq-AL"/>
        </w:rPr>
        <w:t>, 1976</w:t>
      </w:r>
    </w:p>
    <w:p w14:paraId="3DFA5DEC" w14:textId="77777777" w:rsidR="003905B0" w:rsidRPr="005D58A6" w:rsidRDefault="003905B0" w:rsidP="00CE676C">
      <w:pPr>
        <w:pStyle w:val="ListParagraph"/>
        <w:numPr>
          <w:ilvl w:val="0"/>
          <w:numId w:val="80"/>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color w:val="000000"/>
          <w:lang w:val="sq-AL"/>
        </w:rPr>
        <w:t>Adnadevic.D</w:t>
      </w:r>
      <w:proofErr w:type="spellEnd"/>
      <w:r w:rsidRPr="005D58A6">
        <w:rPr>
          <w:rFonts w:ascii="Times New Roman" w:hAnsi="Times New Roman" w:cs="Times New Roman"/>
          <w:color w:val="000000"/>
          <w:lang w:val="sq-AL"/>
        </w:rPr>
        <w:t xml:space="preserve"> dhe </w:t>
      </w:r>
      <w:proofErr w:type="spellStart"/>
      <w:r w:rsidRPr="005D58A6">
        <w:rPr>
          <w:rFonts w:ascii="Times New Roman" w:hAnsi="Times New Roman" w:cs="Times New Roman"/>
          <w:color w:val="000000"/>
          <w:lang w:val="sq-AL"/>
        </w:rPr>
        <w:t>Kadelburg</w:t>
      </w:r>
      <w:proofErr w:type="spellEnd"/>
      <w:r w:rsidRPr="005D58A6">
        <w:rPr>
          <w:rFonts w:ascii="Times New Roman" w:hAnsi="Times New Roman" w:cs="Times New Roman"/>
          <w:color w:val="000000"/>
          <w:lang w:val="sq-AL"/>
        </w:rPr>
        <w:t xml:space="preserve"> .Z, Analiza matematike I (serbisht)Beograd, 1998</w:t>
      </w:r>
    </w:p>
    <w:p w14:paraId="48F1E945" w14:textId="77777777" w:rsidR="003905B0" w:rsidRPr="005D58A6" w:rsidRDefault="003905B0" w:rsidP="003905B0">
      <w:pPr>
        <w:spacing w:before="120" w:after="0"/>
        <w:jc w:val="both"/>
        <w:rPr>
          <w:rFonts w:ascii="Times New Roman" w:hAnsi="Times New Roman" w:cs="Times New Roman"/>
          <w:color w:val="000000"/>
          <w:lang w:val="sq-AL"/>
        </w:rPr>
      </w:pPr>
    </w:p>
    <w:p w14:paraId="038EE14C" w14:textId="77777777" w:rsidR="003905B0" w:rsidRDefault="003905B0" w:rsidP="003905B0">
      <w:pPr>
        <w:spacing w:before="120" w:after="0"/>
        <w:ind w:left="1080"/>
        <w:jc w:val="both"/>
        <w:rPr>
          <w:rFonts w:ascii="Times New Roman" w:eastAsia="Times New Roman" w:hAnsi="Times New Roman" w:cs="Times New Roman"/>
          <w:lang w:val="sq-AL" w:eastAsia="sl-SI"/>
        </w:rPr>
      </w:pPr>
    </w:p>
    <w:p w14:paraId="1B65E34C" w14:textId="77777777" w:rsidR="00A3010F" w:rsidRPr="005D58A6" w:rsidRDefault="00A3010F" w:rsidP="003905B0">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3905B0" w:rsidRPr="00A3010F" w14:paraId="229C47F4" w14:textId="77777777" w:rsidTr="00A3010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2ECDA76A" w14:textId="77777777" w:rsidR="003905B0" w:rsidRPr="00A3010F" w:rsidRDefault="003905B0">
            <w:pPr>
              <w:pStyle w:val="NoSpacing"/>
              <w:spacing w:line="276" w:lineRule="auto"/>
              <w:jc w:val="center"/>
              <w:rPr>
                <w:rFonts w:ascii="Times New Roman" w:eastAsia="Calibri" w:hAnsi="Times New Roman" w:cs="Times New Roman"/>
                <w:b/>
                <w:lang w:val="sq-AL"/>
              </w:rPr>
            </w:pPr>
            <w:r w:rsidRPr="00A3010F">
              <w:rPr>
                <w:rFonts w:ascii="Times New Roman" w:hAnsi="Times New Roman" w:cs="Times New Roman"/>
                <w:b/>
                <w:lang w:val="sq-AL"/>
              </w:rPr>
              <w:lastRenderedPageBreak/>
              <w:t>Kontributi ne ngarkesën e studentit ( gjë që duhet të korrespondoj me rezultatet e të nxënit të studentit)</w:t>
            </w:r>
          </w:p>
        </w:tc>
      </w:tr>
      <w:tr w:rsidR="003905B0" w:rsidRPr="00A3010F" w14:paraId="1C2B7C9A"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60812931" w14:textId="77777777" w:rsidR="003905B0" w:rsidRPr="00A3010F" w:rsidRDefault="003905B0">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6161690" w14:textId="77777777" w:rsidR="003905B0" w:rsidRPr="00A3010F" w:rsidRDefault="003905B0">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286C8362" w14:textId="77777777" w:rsidR="003905B0" w:rsidRPr="00A3010F" w:rsidRDefault="003905B0">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65F8FDBF" w14:textId="77777777" w:rsidR="003905B0" w:rsidRPr="00A3010F" w:rsidRDefault="003905B0">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Gjithsej</w:t>
            </w:r>
          </w:p>
        </w:tc>
      </w:tr>
      <w:tr w:rsidR="003905B0" w:rsidRPr="005D58A6" w14:paraId="57B07BD7"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B57EF38"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78117EE"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E7FBE1A"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5ACF7F1"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3905B0" w:rsidRPr="005D58A6" w14:paraId="101C47C6"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88BD627"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7A350FD"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F66C3F0"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477B9B5"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3905B0" w:rsidRPr="005D58A6" w14:paraId="4332884A"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7FA2370"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22E557B" w14:textId="77777777" w:rsidR="003905B0" w:rsidRPr="005D58A6" w:rsidRDefault="003905B0">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69228B4" w14:textId="77777777" w:rsidR="003905B0" w:rsidRPr="005D58A6" w:rsidRDefault="003905B0">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30302CC7" w14:textId="77777777" w:rsidR="003905B0" w:rsidRPr="005D58A6" w:rsidRDefault="003905B0">
            <w:pPr>
              <w:pStyle w:val="NoSpacing"/>
              <w:spacing w:line="276" w:lineRule="auto"/>
              <w:jc w:val="center"/>
              <w:rPr>
                <w:rFonts w:ascii="Times New Roman" w:hAnsi="Times New Roman" w:cs="Times New Roman"/>
                <w:lang w:val="sq-AL"/>
              </w:rPr>
            </w:pPr>
          </w:p>
        </w:tc>
      </w:tr>
      <w:tr w:rsidR="003905B0" w:rsidRPr="005D58A6" w14:paraId="7E118164"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4A348FE"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733DE0B"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BD9EE16"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28FB4A2"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3905B0" w:rsidRPr="005D58A6" w14:paraId="2910B59B"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09DD1AB"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18135CF" w14:textId="77777777" w:rsidR="003905B0" w:rsidRPr="005D58A6" w:rsidRDefault="003905B0">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4FA11E2" w14:textId="77777777" w:rsidR="003905B0" w:rsidRPr="005D58A6" w:rsidRDefault="003905B0">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588CB536" w14:textId="77777777" w:rsidR="003905B0" w:rsidRPr="005D58A6" w:rsidRDefault="003905B0">
            <w:pPr>
              <w:pStyle w:val="NoSpacing"/>
              <w:spacing w:line="276" w:lineRule="auto"/>
              <w:jc w:val="center"/>
              <w:rPr>
                <w:rFonts w:ascii="Times New Roman" w:hAnsi="Times New Roman" w:cs="Times New Roman"/>
                <w:lang w:val="sq-AL"/>
              </w:rPr>
            </w:pPr>
          </w:p>
        </w:tc>
      </w:tr>
      <w:tr w:rsidR="003905B0" w:rsidRPr="005D58A6" w14:paraId="07E6BD7B"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113BEC0" w14:textId="77777777" w:rsidR="003905B0" w:rsidRPr="005D58A6" w:rsidRDefault="003905B0">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D896B24"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BE04867"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6467440"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3905B0" w:rsidRPr="005D58A6" w14:paraId="2C836C9C"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9FFBF79"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36149BE"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656CE1F"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B2E5BC5"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3905B0" w:rsidRPr="005D58A6" w14:paraId="4137459B"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8EA608F"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2871727"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3901EC3"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AF918BF"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3905B0" w:rsidRPr="005D58A6" w14:paraId="6A06D9E8"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0762CA5"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09B678B"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4E022C6"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5A30515"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3905B0" w:rsidRPr="005D58A6" w14:paraId="52A8024F"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3E28CF9"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546F151"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DA4877E"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BEEC929" w14:textId="77777777" w:rsidR="003905B0" w:rsidRPr="005D58A6" w:rsidRDefault="003905B0">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5</w:t>
            </w:r>
          </w:p>
        </w:tc>
      </w:tr>
      <w:tr w:rsidR="003905B0" w:rsidRPr="005D58A6" w14:paraId="2BD682D5" w14:textId="77777777" w:rsidTr="003905B0">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26D776E" w14:textId="77777777" w:rsidR="003905B0" w:rsidRPr="005D58A6" w:rsidRDefault="003905B0">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C8B6B90" w14:textId="77777777" w:rsidR="003905B0" w:rsidRPr="005D58A6" w:rsidRDefault="00A3010F">
            <w:pPr>
              <w:pStyle w:val="NoSpacing"/>
              <w:spacing w:line="276" w:lineRule="auto"/>
              <w:jc w:val="center"/>
              <w:rPr>
                <w:rFonts w:ascii="Times New Roman" w:hAnsi="Times New Roman" w:cs="Times New Roman"/>
                <w:lang w:val="sq-AL"/>
              </w:rPr>
            </w:pPr>
            <w:r>
              <w:rPr>
                <w:rFonts w:ascii="Times New Roman" w:hAnsi="Times New Roman" w:cs="Times New Roman"/>
                <w:lang w:val="sq-AL"/>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BAA3A6B" w14:textId="77777777" w:rsidR="003905B0" w:rsidRPr="005D58A6" w:rsidRDefault="00A3010F">
            <w:pPr>
              <w:pStyle w:val="NoSpacing"/>
              <w:spacing w:line="276" w:lineRule="auto"/>
              <w:jc w:val="center"/>
              <w:rPr>
                <w:rFonts w:ascii="Times New Roman" w:hAnsi="Times New Roman" w:cs="Times New Roman"/>
                <w:lang w:val="sq-AL"/>
              </w:rPr>
            </w:pPr>
            <w:r>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2C90032C" w14:textId="77777777" w:rsidR="003905B0" w:rsidRPr="005D58A6" w:rsidRDefault="00A3010F">
            <w:pPr>
              <w:pStyle w:val="NoSpacing"/>
              <w:spacing w:line="276" w:lineRule="auto"/>
              <w:jc w:val="center"/>
              <w:rPr>
                <w:rFonts w:ascii="Times New Roman" w:hAnsi="Times New Roman" w:cs="Times New Roman"/>
                <w:lang w:val="sq-AL"/>
              </w:rPr>
            </w:pPr>
            <w:r>
              <w:rPr>
                <w:rFonts w:ascii="Times New Roman" w:hAnsi="Times New Roman" w:cs="Times New Roman"/>
                <w:lang w:val="sq-AL"/>
              </w:rPr>
              <w:t>5</w:t>
            </w:r>
          </w:p>
        </w:tc>
      </w:tr>
      <w:tr w:rsidR="003905B0" w:rsidRPr="005D58A6" w14:paraId="71E8ABE7"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5F65E2AB" w14:textId="77777777" w:rsidR="003905B0" w:rsidRPr="00A3010F" w:rsidRDefault="003905B0">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2B5AA49" w14:textId="77777777" w:rsidR="003905B0" w:rsidRPr="00A3010F" w:rsidRDefault="003905B0">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E52AF7F" w14:textId="77777777" w:rsidR="003905B0" w:rsidRPr="00A3010F" w:rsidRDefault="003905B0">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5239A70" w14:textId="77777777" w:rsidR="003905B0" w:rsidRPr="00A3010F" w:rsidRDefault="003905B0">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150</w:t>
            </w:r>
          </w:p>
        </w:tc>
      </w:tr>
    </w:tbl>
    <w:p w14:paraId="0617A872" w14:textId="77777777" w:rsidR="003905B0" w:rsidRPr="005D58A6" w:rsidRDefault="003905B0" w:rsidP="003905B0">
      <w:pPr>
        <w:spacing w:before="120" w:after="0"/>
        <w:jc w:val="both"/>
        <w:rPr>
          <w:rFonts w:ascii="Times New Roman" w:eastAsia="Times New Roman" w:hAnsi="Times New Roman" w:cs="Times New Roman"/>
          <w:lang w:val="sq-AL" w:eastAsia="sl-SI"/>
        </w:rPr>
      </w:pPr>
    </w:p>
    <w:p w14:paraId="54A5C3B4" w14:textId="77777777" w:rsidR="003905B0" w:rsidRPr="005D58A6" w:rsidRDefault="003905B0" w:rsidP="003905B0">
      <w:pPr>
        <w:rPr>
          <w:rFonts w:ascii="Times New Roman" w:eastAsia="Calibri" w:hAnsi="Times New Roman" w:cs="Times New Roman"/>
          <w:lang w:val="sq-AL"/>
        </w:rPr>
      </w:pPr>
    </w:p>
    <w:p w14:paraId="7651A342" w14:textId="77777777" w:rsidR="00AB7E08" w:rsidRPr="005D58A6" w:rsidRDefault="00AB7E08">
      <w:pPr>
        <w:rPr>
          <w:rFonts w:ascii="Times New Roman" w:hAnsi="Times New Roman" w:cs="Times New Roman"/>
          <w:color w:val="000000" w:themeColor="text1"/>
          <w:highlight w:val="red"/>
        </w:rPr>
      </w:pPr>
    </w:p>
    <w:p w14:paraId="34F11722" w14:textId="77777777" w:rsidR="00005372" w:rsidRPr="005D58A6" w:rsidRDefault="00005372" w:rsidP="00005372">
      <w:pPr>
        <w:rPr>
          <w:rFonts w:ascii="Times New Roman" w:hAnsi="Times New Roman" w:cs="Times New Roman"/>
          <w:color w:val="000000"/>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Analiza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I</w:t>
      </w:r>
    </w:p>
    <w:p w14:paraId="20114C72" w14:textId="77777777" w:rsidR="00005372" w:rsidRPr="005D58A6" w:rsidRDefault="00005372" w:rsidP="00005372">
      <w:pPr>
        <w:rPr>
          <w:rFonts w:ascii="Times New Roman" w:hAnsi="Times New Roman" w:cs="Times New Roman"/>
          <w:b/>
          <w:bCs/>
        </w:rPr>
      </w:pPr>
      <w:proofErr w:type="spellStart"/>
      <w:r w:rsidRPr="005D58A6">
        <w:rPr>
          <w:rFonts w:ascii="Times New Roman" w:hAnsi="Times New Roman" w:cs="Times New Roman"/>
          <w:b/>
        </w:rPr>
        <w:t>Mësimdhënësi</w:t>
      </w:r>
      <w:proofErr w:type="spellEnd"/>
      <w:r w:rsidRPr="005D58A6">
        <w:rPr>
          <w:rFonts w:ascii="Times New Roman" w:hAnsi="Times New Roman" w:cs="Times New Roman"/>
          <w:b/>
        </w:rPr>
        <w:t>:</w:t>
      </w:r>
      <w:r w:rsidRPr="005D58A6">
        <w:rPr>
          <w:rFonts w:ascii="Times New Roman" w:hAnsi="Times New Roman" w:cs="Times New Roman"/>
        </w:rPr>
        <w:t xml:space="preserve">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Faton Berisha</w:t>
      </w:r>
    </w:p>
    <w:p w14:paraId="52AE63C4" w14:textId="77777777" w:rsidR="00005372" w:rsidRPr="005D58A6" w:rsidRDefault="00005372" w:rsidP="00005372">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Obligative</w:t>
      </w:r>
    </w:p>
    <w:p w14:paraId="07363272" w14:textId="77777777" w:rsidR="00005372" w:rsidRPr="005D58A6" w:rsidRDefault="00005372" w:rsidP="00005372">
      <w:pPr>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6</w:t>
      </w:r>
    </w:p>
    <w:p w14:paraId="4539E388" w14:textId="77777777" w:rsidR="00005372" w:rsidRPr="005D58A6" w:rsidRDefault="00005372" w:rsidP="00005372">
      <w:pPr>
        <w:jc w:val="both"/>
        <w:rPr>
          <w:rStyle w:val="fontstyle21"/>
          <w:rFonts w:ascii="Times New Roman" w:hAnsi="Times New Roman" w:cs="Times New Roman"/>
          <w:sz w:val="22"/>
          <w:szCs w:val="22"/>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përfshihen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njohuritë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themelore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aritmetikës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kompjuterike</w:t>
      </w:r>
      <w:proofErr w:type="spellEnd"/>
      <w:r w:rsidRPr="005D58A6">
        <w:rPr>
          <w:rStyle w:val="fontstyle21"/>
          <w:rFonts w:ascii="Times New Roman" w:hAnsi="Times New Roman" w:cs="Times New Roman"/>
          <w:sz w:val="22"/>
          <w:szCs w:val="22"/>
        </w:rPr>
        <w:t xml:space="preserve">, duke </w:t>
      </w:r>
      <w:proofErr w:type="spellStart"/>
      <w:r w:rsidRPr="005D58A6">
        <w:rPr>
          <w:rStyle w:val="fontstyle21"/>
          <w:rFonts w:ascii="Times New Roman" w:hAnsi="Times New Roman" w:cs="Times New Roman"/>
          <w:sz w:val="22"/>
          <w:szCs w:val="22"/>
        </w:rPr>
        <w:t>vazhduar</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shumta</w:t>
      </w:r>
      <w:proofErr w:type="spellEnd"/>
      <w:r w:rsidRPr="005D58A6">
        <w:rPr>
          <w:rStyle w:val="fontstyle21"/>
          <w:rFonts w:ascii="Times New Roman" w:hAnsi="Times New Roman" w:cs="Times New Roman"/>
          <w:sz w:val="22"/>
          <w:szCs w:val="22"/>
        </w:rPr>
        <w:t xml:space="preserve"> iterative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ekuacioneve</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ndryshore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direkte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gjetjen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zgjidhjeve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lineare</w:t>
      </w:r>
      <w:proofErr w:type="spellEnd"/>
      <w:r w:rsidRPr="005D58A6">
        <w:rPr>
          <w:rStyle w:val="fontstyle21"/>
          <w:rFonts w:ascii="Times New Roman" w:hAnsi="Times New Roman" w:cs="Times New Roman"/>
          <w:sz w:val="22"/>
          <w:szCs w:val="22"/>
        </w:rPr>
        <w:t>.</w:t>
      </w:r>
    </w:p>
    <w:p w14:paraId="58DAA103"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Aftësimi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analizës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problemesh</w:t>
      </w:r>
      <w:proofErr w:type="spellEnd"/>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implementimin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programeve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algoritmave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Kuptojnë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lidhjen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ndërmjet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aritmetikës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përhapjes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gabimit</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iterative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ekuacioni</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ndryshore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direkte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ekuacionesh</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lineare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Identifikojnë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përparsitë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mangësitë</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metodave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implementojnë</w:t>
      </w:r>
      <w:proofErr w:type="spellEnd"/>
      <w:r w:rsidRPr="005D58A6">
        <w:rPr>
          <w:rStyle w:val="fontstyle21"/>
          <w:rFonts w:ascii="Times New Roman" w:hAnsi="Times New Roman" w:cs="Times New Roman"/>
          <w:sz w:val="22"/>
          <w:szCs w:val="22"/>
        </w:rPr>
        <w:t xml:space="preserve"> programme </w:t>
      </w:r>
      <w:proofErr w:type="spellStart"/>
      <w:r w:rsidRPr="005D58A6">
        <w:rPr>
          <w:rStyle w:val="fontstyle21"/>
          <w:rFonts w:ascii="Times New Roman" w:hAnsi="Times New Roman" w:cs="Times New Roman"/>
          <w:sz w:val="22"/>
          <w:szCs w:val="22"/>
        </w:rPr>
        <w:t>kompjuterike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w:t>
      </w:r>
    </w:p>
    <w:p w14:paraId="565FCA4D"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lastRenderedPageBreak/>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punime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w:t>
      </w:r>
    </w:p>
    <w:p w14:paraId="33E0E07D"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periodik</w:t>
      </w:r>
      <w:proofErr w:type="spellEnd"/>
      <w:r w:rsidRPr="005D58A6">
        <w:rPr>
          <w:rStyle w:val="fontstyle21"/>
          <w:rFonts w:ascii="Times New Roman" w:hAnsi="Times New Roman" w:cs="Times New Roman"/>
          <w:sz w:val="22"/>
          <w:szCs w:val="22"/>
        </w:rPr>
        <w:t xml:space="preserve"> (25%), </w:t>
      </w:r>
      <w:proofErr w:type="spellStart"/>
      <w:r w:rsidRPr="005D58A6">
        <w:rPr>
          <w:rStyle w:val="fontstyle21"/>
          <w:rFonts w:ascii="Times New Roman" w:hAnsi="Times New Roman" w:cs="Times New Roman"/>
          <w:sz w:val="22"/>
          <w:szCs w:val="22"/>
        </w:rPr>
        <w:t>Punimi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w:t>
      </w:r>
      <w:proofErr w:type="spellEnd"/>
      <w:r w:rsidRPr="005D58A6">
        <w:rPr>
          <w:rStyle w:val="fontstyle21"/>
          <w:rFonts w:ascii="Times New Roman" w:hAnsi="Times New Roman" w:cs="Times New Roman"/>
          <w:sz w:val="22"/>
          <w:szCs w:val="22"/>
        </w:rPr>
        <w:t xml:space="preserve"> (15%), </w:t>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rregullt</w:t>
      </w:r>
      <w:proofErr w:type="spellEnd"/>
      <w:r w:rsidRPr="005D58A6">
        <w:rPr>
          <w:rStyle w:val="fontstyle21"/>
          <w:rFonts w:ascii="Times New Roman" w:hAnsi="Times New Roman" w:cs="Times New Roman"/>
          <w:sz w:val="22"/>
          <w:szCs w:val="22"/>
        </w:rPr>
        <w:t xml:space="preserve"> (10%), </w:t>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(50%),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tbl>
      <w:tblPr>
        <w:tblStyle w:val="TableGrid"/>
        <w:tblW w:w="0" w:type="auto"/>
        <w:jc w:val="center"/>
        <w:tblLook w:val="04A0" w:firstRow="1" w:lastRow="0" w:firstColumn="1" w:lastColumn="0" w:noHBand="0" w:noVBand="1"/>
      </w:tblPr>
      <w:tblGrid>
        <w:gridCol w:w="1145"/>
        <w:gridCol w:w="669"/>
      </w:tblGrid>
      <w:tr w:rsidR="00005372" w:rsidRPr="005D58A6" w14:paraId="54AB20D9"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5510E032" w14:textId="77777777" w:rsidR="00005372" w:rsidRPr="005D58A6" w:rsidRDefault="00005372">
            <w:pPr>
              <w:jc w:val="center"/>
              <w:rPr>
                <w:rFonts w:ascii="Times New Roman" w:hAnsi="Times New Roman" w:cs="Times New Roman"/>
                <w:b/>
                <w:lang w:eastAsia="sq-AL"/>
              </w:rPr>
            </w:pPr>
            <w:proofErr w:type="spellStart"/>
            <w:r w:rsidRPr="005D58A6">
              <w:rPr>
                <w:rFonts w:ascii="Times New Roman" w:hAnsi="Times New Roman" w:cs="Times New Roman"/>
                <w:b/>
                <w:lang w:eastAsia="sq-AL"/>
              </w:rPr>
              <w:t>Pikët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75AE44"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Nota</w:t>
            </w:r>
          </w:p>
        </w:tc>
      </w:tr>
      <w:tr w:rsidR="00005372" w:rsidRPr="005D58A6" w14:paraId="0B6A908C"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4417FCDF"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&lt; 51</w:t>
            </w:r>
          </w:p>
        </w:tc>
        <w:tc>
          <w:tcPr>
            <w:tcW w:w="0" w:type="auto"/>
            <w:tcBorders>
              <w:top w:val="single" w:sz="4" w:space="0" w:color="auto"/>
              <w:left w:val="single" w:sz="4" w:space="0" w:color="auto"/>
              <w:bottom w:val="single" w:sz="4" w:space="0" w:color="auto"/>
              <w:right w:val="single" w:sz="4" w:space="0" w:color="auto"/>
            </w:tcBorders>
            <w:hideMark/>
          </w:tcPr>
          <w:p w14:paraId="674CE142"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5</w:t>
            </w:r>
          </w:p>
        </w:tc>
      </w:tr>
      <w:tr w:rsidR="00005372" w:rsidRPr="005D58A6" w14:paraId="01EAC47D"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12381019"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51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60</w:t>
            </w:r>
          </w:p>
        </w:tc>
        <w:tc>
          <w:tcPr>
            <w:tcW w:w="0" w:type="auto"/>
            <w:tcBorders>
              <w:top w:val="single" w:sz="4" w:space="0" w:color="auto"/>
              <w:left w:val="single" w:sz="4" w:space="0" w:color="auto"/>
              <w:bottom w:val="single" w:sz="4" w:space="0" w:color="auto"/>
              <w:right w:val="single" w:sz="4" w:space="0" w:color="auto"/>
            </w:tcBorders>
            <w:hideMark/>
          </w:tcPr>
          <w:p w14:paraId="0BCE3C44"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6</w:t>
            </w:r>
          </w:p>
        </w:tc>
      </w:tr>
      <w:tr w:rsidR="00005372" w:rsidRPr="005D58A6" w14:paraId="15199A74"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2680A356"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61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70</w:t>
            </w:r>
          </w:p>
        </w:tc>
        <w:tc>
          <w:tcPr>
            <w:tcW w:w="0" w:type="auto"/>
            <w:tcBorders>
              <w:top w:val="single" w:sz="4" w:space="0" w:color="auto"/>
              <w:left w:val="single" w:sz="4" w:space="0" w:color="auto"/>
              <w:bottom w:val="single" w:sz="4" w:space="0" w:color="auto"/>
              <w:right w:val="single" w:sz="4" w:space="0" w:color="auto"/>
            </w:tcBorders>
            <w:hideMark/>
          </w:tcPr>
          <w:p w14:paraId="3006EF5D"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7</w:t>
            </w:r>
          </w:p>
        </w:tc>
      </w:tr>
      <w:tr w:rsidR="00005372" w:rsidRPr="005D58A6" w14:paraId="7A4534D7"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12471B8D"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71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80</w:t>
            </w:r>
          </w:p>
        </w:tc>
        <w:tc>
          <w:tcPr>
            <w:tcW w:w="0" w:type="auto"/>
            <w:tcBorders>
              <w:top w:val="single" w:sz="4" w:space="0" w:color="auto"/>
              <w:left w:val="single" w:sz="4" w:space="0" w:color="auto"/>
              <w:bottom w:val="single" w:sz="4" w:space="0" w:color="auto"/>
              <w:right w:val="single" w:sz="4" w:space="0" w:color="auto"/>
            </w:tcBorders>
            <w:hideMark/>
          </w:tcPr>
          <w:p w14:paraId="4CF8A7AB"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8</w:t>
            </w:r>
          </w:p>
        </w:tc>
      </w:tr>
      <w:tr w:rsidR="00005372" w:rsidRPr="005D58A6" w14:paraId="78614F21"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4C09279F"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81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90</w:t>
            </w:r>
          </w:p>
        </w:tc>
        <w:tc>
          <w:tcPr>
            <w:tcW w:w="0" w:type="auto"/>
            <w:tcBorders>
              <w:top w:val="single" w:sz="4" w:space="0" w:color="auto"/>
              <w:left w:val="single" w:sz="4" w:space="0" w:color="auto"/>
              <w:bottom w:val="single" w:sz="4" w:space="0" w:color="auto"/>
              <w:right w:val="single" w:sz="4" w:space="0" w:color="auto"/>
            </w:tcBorders>
            <w:hideMark/>
          </w:tcPr>
          <w:p w14:paraId="1641E0FF"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9</w:t>
            </w:r>
          </w:p>
        </w:tc>
      </w:tr>
      <w:tr w:rsidR="00005372" w:rsidRPr="005D58A6" w14:paraId="00DD33A0"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4825A38B"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&gt; 90</w:t>
            </w:r>
          </w:p>
        </w:tc>
        <w:tc>
          <w:tcPr>
            <w:tcW w:w="0" w:type="auto"/>
            <w:tcBorders>
              <w:top w:val="single" w:sz="4" w:space="0" w:color="auto"/>
              <w:left w:val="single" w:sz="4" w:space="0" w:color="auto"/>
              <w:bottom w:val="single" w:sz="4" w:space="0" w:color="auto"/>
              <w:right w:val="single" w:sz="4" w:space="0" w:color="auto"/>
            </w:tcBorders>
            <w:hideMark/>
          </w:tcPr>
          <w:p w14:paraId="66FFDD64"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10</w:t>
            </w:r>
          </w:p>
        </w:tc>
      </w:tr>
    </w:tbl>
    <w:p w14:paraId="411242FD" w14:textId="77777777" w:rsidR="00005372" w:rsidRPr="005D58A6" w:rsidRDefault="00005372" w:rsidP="00005372">
      <w:pPr>
        <w:rPr>
          <w:rFonts w:ascii="Times New Roman" w:eastAsia="Times New Roman" w:hAnsi="Times New Roman" w:cs="Times New Roman"/>
          <w:b/>
          <w:lang w:val="sq-AL"/>
        </w:rPr>
      </w:pPr>
    </w:p>
    <w:p w14:paraId="74A0B0C9"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w:t>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salla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kompjuterëve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p>
    <w:p w14:paraId="53AB0242"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628285E6"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R. L. Burden, J. D. Faires, </w:t>
      </w:r>
      <w:r w:rsidRPr="005D58A6">
        <w:rPr>
          <w:rStyle w:val="fontstyle41"/>
          <w:rFonts w:ascii="Times New Roman" w:hAnsi="Times New Roman" w:cs="Times New Roman"/>
          <w:sz w:val="22"/>
          <w:szCs w:val="22"/>
        </w:rPr>
        <w:t xml:space="preserve">Numerical analysis, </w:t>
      </w:r>
      <w:r w:rsidRPr="005D58A6">
        <w:rPr>
          <w:rStyle w:val="fontstyle21"/>
          <w:rFonts w:ascii="Times New Roman" w:hAnsi="Times New Roman" w:cs="Times New Roman"/>
          <w:sz w:val="22"/>
          <w:szCs w:val="22"/>
        </w:rPr>
        <w:t>Brooks/Cole, 2001</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C. F. Gerald, P. O. Wheatley, </w:t>
      </w:r>
      <w:r w:rsidRPr="005D58A6">
        <w:rPr>
          <w:rStyle w:val="fontstyle41"/>
          <w:rFonts w:ascii="Times New Roman" w:hAnsi="Times New Roman" w:cs="Times New Roman"/>
          <w:sz w:val="22"/>
          <w:szCs w:val="22"/>
        </w:rPr>
        <w:t xml:space="preserve">Applied numerical analysis, </w:t>
      </w:r>
      <w:r w:rsidRPr="005D58A6">
        <w:rPr>
          <w:rStyle w:val="fontstyle21"/>
          <w:rFonts w:ascii="Times New Roman" w:hAnsi="Times New Roman" w:cs="Times New Roman"/>
          <w:sz w:val="22"/>
          <w:szCs w:val="22"/>
        </w:rPr>
        <w:t>Addison-Wesley, 1994</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D. Schmidt, </w:t>
      </w:r>
      <w:r w:rsidRPr="005D58A6">
        <w:rPr>
          <w:rStyle w:val="fontstyle41"/>
          <w:rFonts w:ascii="Times New Roman" w:hAnsi="Times New Roman" w:cs="Times New Roman"/>
          <w:sz w:val="22"/>
          <w:szCs w:val="22"/>
        </w:rPr>
        <w:t>Programming principles in Java: architectures and interfaces</w:t>
      </w:r>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Kansas State University, 2003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A3010F" w14:paraId="765EB06A" w14:textId="77777777" w:rsidTr="00A3010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4457C649"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Kontributi ne ngarkesën e studentit ( gjë që duhet të korrespondoj me rezultatet e të nxënit të studentit)</w:t>
            </w:r>
          </w:p>
        </w:tc>
      </w:tr>
      <w:tr w:rsidR="00005372" w:rsidRPr="00A3010F" w14:paraId="32A07E18"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29A2C0CE" w14:textId="77777777" w:rsidR="00005372" w:rsidRPr="00A3010F" w:rsidRDefault="00005372">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3CB60B2"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C497FE8"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ABCA8B1"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Gjithsej</w:t>
            </w:r>
          </w:p>
        </w:tc>
      </w:tr>
      <w:tr w:rsidR="00005372" w:rsidRPr="005D58A6" w14:paraId="51D961EB"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21238DB"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01C171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0AF2FB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BC64F3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526D0C67"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B8E6105"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02CBED4"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FA1A5D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763958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545E105F"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C819E84"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3AAF24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01DCD88"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262D3A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22.5</w:t>
            </w:r>
          </w:p>
        </w:tc>
      </w:tr>
      <w:tr w:rsidR="00005372" w:rsidRPr="005D58A6" w14:paraId="5C3C2A7C"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7A6E59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8C31DA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0.5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055B8A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398E95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7.5</w:t>
            </w:r>
          </w:p>
        </w:tc>
      </w:tr>
      <w:tr w:rsidR="00005372" w:rsidRPr="005D58A6" w14:paraId="402A41DE"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B36B144"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C3B257D"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41A1790"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4806990C" w14:textId="77777777" w:rsidR="00005372" w:rsidRPr="005D58A6" w:rsidRDefault="00005372">
            <w:pPr>
              <w:pStyle w:val="NoSpacing"/>
              <w:spacing w:line="276" w:lineRule="auto"/>
              <w:jc w:val="center"/>
              <w:rPr>
                <w:rFonts w:ascii="Times New Roman" w:hAnsi="Times New Roman" w:cs="Times New Roman"/>
                <w:lang w:val="sq-AL"/>
              </w:rPr>
            </w:pPr>
          </w:p>
        </w:tc>
      </w:tr>
      <w:tr w:rsidR="00005372" w:rsidRPr="005D58A6" w14:paraId="232579E5"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02DB9B1" w14:textId="77777777" w:rsidR="00005372" w:rsidRPr="005D58A6" w:rsidRDefault="0000537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5397F2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9D11DA4"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66B082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6E8F6E31"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FC20DF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29EE3C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493EB9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9C17AC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1057736A"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F834876"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A7F97A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BEACC9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9B8C48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062ACDC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5F3683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5F22DD1"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6D4A656"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6FDEAE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005372" w:rsidRPr="005D58A6" w14:paraId="7667026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3254E5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393B53E5"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40E4E6F"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3E3D4C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5D58A6" w14:paraId="437CF3C1"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8D40C05"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29DE1D85"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91F3AE7"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E23839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A3010F" w14:paraId="6A5D8F86"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2BA00529" w14:textId="77777777" w:rsidR="00005372" w:rsidRPr="00A3010F" w:rsidRDefault="00005372">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34F2CBC3" w14:textId="77777777" w:rsidR="00005372" w:rsidRPr="00A3010F" w:rsidRDefault="0000537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17FD7D2" w14:textId="77777777" w:rsidR="00005372" w:rsidRPr="00A3010F" w:rsidRDefault="0000537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0878748"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150 orë</w:t>
            </w:r>
          </w:p>
        </w:tc>
      </w:tr>
    </w:tbl>
    <w:p w14:paraId="2257F4A1" w14:textId="77777777" w:rsidR="00005372" w:rsidRPr="005D58A6" w:rsidRDefault="00005372" w:rsidP="00005372">
      <w:pPr>
        <w:rPr>
          <w:rFonts w:ascii="Times New Roman" w:eastAsia="Times New Roman" w:hAnsi="Times New Roman" w:cs="Times New Roman"/>
          <w:lang w:val="sq-AL"/>
        </w:rPr>
      </w:pPr>
    </w:p>
    <w:p w14:paraId="2350877A" w14:textId="77777777" w:rsidR="00AB7E08" w:rsidRPr="005D58A6" w:rsidRDefault="00AB7E08">
      <w:pPr>
        <w:rPr>
          <w:rFonts w:ascii="Times New Roman" w:hAnsi="Times New Roman" w:cs="Times New Roman"/>
          <w:color w:val="000000" w:themeColor="text1"/>
          <w:highlight w:val="red"/>
        </w:rPr>
      </w:pPr>
    </w:p>
    <w:p w14:paraId="636A15A1" w14:textId="77777777" w:rsidR="00826828" w:rsidRPr="00CD2CD4" w:rsidRDefault="00826828" w:rsidP="00826828">
      <w:pPr>
        <w:spacing w:before="120" w:after="0"/>
        <w:jc w:val="both"/>
        <w:rPr>
          <w:rFonts w:ascii="Times New Roman" w:hAnsi="Times New Roman" w:cs="Times New Roman"/>
          <w:bCs/>
          <w:color w:val="000000"/>
          <w:lang w:val="sq-AL"/>
        </w:rPr>
      </w:pPr>
      <w:r w:rsidRPr="00CD2CD4">
        <w:rPr>
          <w:rFonts w:ascii="Times New Roman" w:hAnsi="Times New Roman" w:cs="Times New Roman"/>
          <w:b/>
          <w:color w:val="000000"/>
          <w:lang w:val="sq-AL"/>
        </w:rPr>
        <w:t>Lënda</w:t>
      </w:r>
      <w:r w:rsidRPr="00CD2CD4">
        <w:rPr>
          <w:rFonts w:ascii="Times New Roman" w:hAnsi="Times New Roman" w:cs="Times New Roman"/>
          <w:color w:val="000000"/>
          <w:lang w:val="sq-AL"/>
        </w:rPr>
        <w:t xml:space="preserve">: </w:t>
      </w:r>
      <w:r w:rsidRPr="00CD2CD4">
        <w:rPr>
          <w:rFonts w:ascii="Times New Roman" w:hAnsi="Times New Roman" w:cs="Times New Roman"/>
          <w:bCs/>
          <w:color w:val="000000"/>
          <w:lang w:val="sq-AL"/>
        </w:rPr>
        <w:t>Arkitektura e kompjuterit</w:t>
      </w:r>
    </w:p>
    <w:p w14:paraId="77CCB82C" w14:textId="77777777" w:rsidR="00826828" w:rsidRPr="00CD2CD4" w:rsidRDefault="00826828" w:rsidP="00826828">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lastRenderedPageBreak/>
        <w:t xml:space="preserve">Mësimdhënësi: </w:t>
      </w:r>
      <w:r w:rsidRPr="00CD2CD4">
        <w:rPr>
          <w:rFonts w:ascii="Times New Roman" w:hAnsi="Times New Roman" w:cs="Times New Roman"/>
          <w:bCs/>
          <w:color w:val="000000"/>
          <w:lang w:val="sq-AL"/>
        </w:rPr>
        <w:t xml:space="preserve">Dr. </w:t>
      </w:r>
      <w:proofErr w:type="spellStart"/>
      <w:r w:rsidRPr="00CD2CD4">
        <w:rPr>
          <w:rFonts w:ascii="Times New Roman" w:hAnsi="Times New Roman" w:cs="Times New Roman"/>
          <w:bCs/>
          <w:color w:val="000000"/>
          <w:lang w:val="sq-AL"/>
        </w:rPr>
        <w:t>Sc</w:t>
      </w:r>
      <w:proofErr w:type="spellEnd"/>
      <w:r w:rsidRPr="00CD2CD4">
        <w:rPr>
          <w:rFonts w:ascii="Times New Roman" w:hAnsi="Times New Roman" w:cs="Times New Roman"/>
          <w:bCs/>
          <w:color w:val="000000"/>
          <w:lang w:val="sq-AL"/>
        </w:rPr>
        <w:t>. Ermir Rogova</w:t>
      </w:r>
    </w:p>
    <w:p w14:paraId="03C26567" w14:textId="77777777" w:rsidR="00826828" w:rsidRPr="00CD2CD4" w:rsidRDefault="00826828" w:rsidP="00826828">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Statusi i lëndës:</w:t>
      </w:r>
      <w:r w:rsidRPr="00CD2CD4">
        <w:rPr>
          <w:rFonts w:ascii="Times New Roman" w:hAnsi="Times New Roman" w:cs="Times New Roman"/>
          <w:bCs/>
          <w:color w:val="000000"/>
          <w:lang w:val="sq-AL"/>
        </w:rPr>
        <w:t xml:space="preserve"> </w:t>
      </w:r>
      <w:proofErr w:type="spellStart"/>
      <w:r w:rsidRPr="00CD2CD4">
        <w:rPr>
          <w:rFonts w:ascii="Times New Roman" w:hAnsi="Times New Roman" w:cs="Times New Roman"/>
          <w:bCs/>
          <w:color w:val="000000"/>
          <w:lang w:val="sq-AL"/>
        </w:rPr>
        <w:t>Obligative</w:t>
      </w:r>
      <w:proofErr w:type="spellEnd"/>
    </w:p>
    <w:p w14:paraId="53B8C5CE" w14:textId="77777777" w:rsidR="00826828" w:rsidRPr="00CD2CD4" w:rsidRDefault="00826828" w:rsidP="00826828">
      <w:pPr>
        <w:spacing w:before="120" w:after="0"/>
        <w:jc w:val="both"/>
        <w:rPr>
          <w:rFonts w:ascii="Times New Roman" w:hAnsi="Times New Roman" w:cs="Times New Roman"/>
          <w:color w:val="000000"/>
          <w:lang w:val="sq-AL"/>
        </w:rPr>
      </w:pPr>
      <w:r w:rsidRPr="00CD2CD4">
        <w:rPr>
          <w:rFonts w:ascii="Times New Roman" w:hAnsi="Times New Roman" w:cs="Times New Roman"/>
          <w:b/>
          <w:bCs/>
          <w:color w:val="000000"/>
          <w:lang w:val="sq-AL"/>
        </w:rPr>
        <w:t>ECTS kredi</w:t>
      </w:r>
      <w:r w:rsidRPr="00CD2CD4">
        <w:rPr>
          <w:rFonts w:ascii="Times New Roman" w:hAnsi="Times New Roman" w:cs="Times New Roman"/>
          <w:bCs/>
          <w:color w:val="000000"/>
          <w:lang w:val="sq-AL"/>
        </w:rPr>
        <w:t>: 6</w:t>
      </w:r>
    </w:p>
    <w:p w14:paraId="7289622C" w14:textId="77777777" w:rsidR="00826828" w:rsidRDefault="00826828" w:rsidP="00826828">
      <w:pPr>
        <w:spacing w:before="120" w:after="0"/>
        <w:jc w:val="both"/>
        <w:rPr>
          <w:rStyle w:val="fontstyle21"/>
          <w:rFonts w:ascii="Times New Roman" w:hAnsi="Times New Roman"/>
        </w:rPr>
      </w:pPr>
      <w:r w:rsidRPr="00CD2CD4">
        <w:rPr>
          <w:rFonts w:ascii="Times New Roman" w:hAnsi="Times New Roman" w:cs="Times New Roman"/>
          <w:b/>
          <w:color w:val="000000"/>
          <w:lang w:val="sq-AL"/>
        </w:rPr>
        <w:t xml:space="preserve">Përmbajtja e lëndës: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këtë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kurs</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përfshihen</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nocionet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themelore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arkitekturës</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kompjuterit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logjikës</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digjitale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modelet</w:t>
      </w:r>
      <w:proofErr w:type="spellEnd"/>
      <w:r w:rsidRPr="00CD2CD4">
        <w:rPr>
          <w:rStyle w:val="fontstyle21"/>
          <w:rFonts w:ascii="Times New Roman" w:hAnsi="Times New Roman" w:cs="Times New Roman"/>
          <w:sz w:val="22"/>
          <w:szCs w:val="22"/>
        </w:rPr>
        <w:t xml:space="preserve"> von Neuman, </w:t>
      </w:r>
      <w:proofErr w:type="spellStart"/>
      <w:r w:rsidRPr="00CD2CD4">
        <w:rPr>
          <w:rStyle w:val="fontstyle21"/>
          <w:rFonts w:ascii="Times New Roman" w:hAnsi="Times New Roman" w:cs="Times New Roman"/>
          <w:sz w:val="22"/>
          <w:szCs w:val="22"/>
        </w:rPr>
        <w:t>makina</w:t>
      </w:r>
      <w:proofErr w:type="spellEnd"/>
      <w:r w:rsidRPr="00CD2CD4">
        <w:rPr>
          <w:rStyle w:val="fontstyle21"/>
          <w:rFonts w:ascii="Times New Roman" w:hAnsi="Times New Roman" w:cs="Times New Roman"/>
          <w:sz w:val="22"/>
          <w:szCs w:val="22"/>
        </w:rPr>
        <w:t xml:space="preserve"> MARIE, Kodet e </w:t>
      </w:r>
      <w:proofErr w:type="spellStart"/>
      <w:r w:rsidRPr="00CD2CD4">
        <w:rPr>
          <w:rStyle w:val="fontstyle21"/>
          <w:rFonts w:ascii="Times New Roman" w:hAnsi="Times New Roman" w:cs="Times New Roman"/>
          <w:sz w:val="22"/>
          <w:szCs w:val="22"/>
        </w:rPr>
        <w:t>simboleve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Njësitë</w:t>
      </w:r>
      <w:proofErr w:type="spellEnd"/>
      <w:r w:rsidRPr="00CD2CD4">
        <w:rPr>
          <w:rStyle w:val="fontstyle21"/>
          <w:rFonts w:ascii="Times New Roman" w:hAnsi="Times New Roman" w:cs="Times New Roman"/>
          <w:sz w:val="22"/>
          <w:szCs w:val="22"/>
        </w:rPr>
        <w:t xml:space="preserve"> operative </w:t>
      </w:r>
      <w:proofErr w:type="spellStart"/>
      <w:r w:rsidRPr="00CD2CD4">
        <w:rPr>
          <w:rStyle w:val="fontstyle21"/>
          <w:rFonts w:ascii="Times New Roman" w:hAnsi="Times New Roman" w:cs="Times New Roman"/>
          <w:sz w:val="22"/>
          <w:szCs w:val="22"/>
        </w:rPr>
        <w:t>hyrëse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dalëse</w:t>
      </w:r>
      <w:proofErr w:type="spellEnd"/>
      <w:r w:rsidRPr="00CD2CD4">
        <w:rPr>
          <w:rStyle w:val="fontstyle21"/>
          <w:rFonts w:ascii="Times New Roman" w:hAnsi="Times New Roman" w:cs="Times New Roman"/>
          <w:sz w:val="22"/>
          <w:szCs w:val="22"/>
        </w:rPr>
        <w:t>.</w:t>
      </w:r>
    </w:p>
    <w:p w14:paraId="1B88393C" w14:textId="77777777" w:rsidR="00826828" w:rsidRPr="00CD2CD4" w:rsidRDefault="00826828" w:rsidP="00826828">
      <w:pPr>
        <w:spacing w:before="120" w:after="0"/>
        <w:jc w:val="both"/>
        <w:rPr>
          <w:rFonts w:ascii="Times New Roman" w:hAnsi="Times New Roman" w:cs="Times New Roman"/>
          <w:color w:val="000000"/>
        </w:rPr>
      </w:pPr>
    </w:p>
    <w:p w14:paraId="54086107" w14:textId="77777777" w:rsidR="00826828" w:rsidRPr="00CD2CD4" w:rsidRDefault="00826828" w:rsidP="00826828">
      <w:pPr>
        <w:rPr>
          <w:rFonts w:ascii="Times New Roman" w:hAnsi="Times New Roman" w:cs="Times New Roman"/>
          <w:color w:val="000000"/>
          <w:lang w:val="sq-AL"/>
        </w:rPr>
      </w:pPr>
      <w:r w:rsidRPr="00CD2CD4">
        <w:rPr>
          <w:rFonts w:ascii="Times New Roman" w:hAnsi="Times New Roman" w:cs="Times New Roman"/>
          <w:b/>
          <w:color w:val="000000"/>
          <w:lang w:val="sq-AL"/>
        </w:rPr>
        <w:t>Qëllimet e lëndës:</w:t>
      </w:r>
      <w:proofErr w:type="spellStart"/>
      <w:r w:rsidRPr="00CD2CD4">
        <w:rPr>
          <w:rStyle w:val="fontstyle21"/>
          <w:rFonts w:ascii="Times New Roman" w:hAnsi="Times New Roman" w:cs="Times New Roman"/>
          <w:sz w:val="22"/>
          <w:szCs w:val="22"/>
        </w:rPr>
        <w:t>Njohja</w:t>
      </w:r>
      <w:proofErr w:type="spellEnd"/>
      <w:r w:rsidRPr="00CD2CD4">
        <w:rPr>
          <w:rStyle w:val="fontstyle21"/>
          <w:rFonts w:ascii="Times New Roman" w:hAnsi="Times New Roman" w:cs="Times New Roman"/>
          <w:sz w:val="22"/>
          <w:szCs w:val="22"/>
        </w:rPr>
        <w:t xml:space="preserve"> me </w:t>
      </w:r>
      <w:proofErr w:type="spellStart"/>
      <w:r w:rsidRPr="00CD2CD4">
        <w:rPr>
          <w:rStyle w:val="fontstyle21"/>
          <w:rFonts w:ascii="Times New Roman" w:hAnsi="Times New Roman" w:cs="Times New Roman"/>
          <w:sz w:val="22"/>
          <w:szCs w:val="22"/>
        </w:rPr>
        <w:t>arkitekturën</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sistemeve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bashkëkohore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kompjuterike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lidhja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mes</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tësoftuerit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sistemor</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arkitekturës</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kompjuterit</w:t>
      </w:r>
      <w:proofErr w:type="spellEnd"/>
      <w:r w:rsidRPr="00CD2CD4">
        <w:rPr>
          <w:rStyle w:val="fontstyle21"/>
          <w:rFonts w:ascii="Times New Roman" w:hAnsi="Times New Roman" w:cs="Times New Roman"/>
          <w:sz w:val="22"/>
          <w:szCs w:val="22"/>
        </w:rPr>
        <w:t>.</w:t>
      </w:r>
    </w:p>
    <w:p w14:paraId="607F2627" w14:textId="77777777" w:rsidR="00826828" w:rsidRPr="00CD2CD4" w:rsidRDefault="00826828" w:rsidP="00826828">
      <w:pPr>
        <w:spacing w:before="120" w:after="0"/>
        <w:jc w:val="both"/>
        <w:rPr>
          <w:rFonts w:ascii="Times New Roman" w:hAnsi="Times New Roman" w:cs="Times New Roman"/>
          <w:color w:val="000000"/>
          <w:lang w:val="sq-AL"/>
        </w:rPr>
      </w:pPr>
      <w:r w:rsidRPr="00CD2CD4">
        <w:rPr>
          <w:rFonts w:ascii="Times New Roman" w:hAnsi="Times New Roman" w:cs="Times New Roman"/>
          <w:b/>
          <w:color w:val="000000"/>
          <w:lang w:val="sq-AL"/>
        </w:rPr>
        <w:t xml:space="preserve">Rezultatet e të nxënit: </w:t>
      </w:r>
      <w:r w:rsidRPr="00CD2CD4">
        <w:rPr>
          <w:rFonts w:ascii="Times New Roman" w:hAnsi="Times New Roman" w:cs="Times New Roman"/>
          <w:color w:val="000000"/>
          <w:lang w:val="sq-AL"/>
        </w:rPr>
        <w:t>Pas përfundimit të këtij kursi studentët duhet të jetë në gjendje që të:</w:t>
      </w:r>
    </w:p>
    <w:p w14:paraId="08E7937E" w14:textId="77777777" w:rsidR="00826828" w:rsidRPr="00CD2CD4" w:rsidRDefault="00826828" w:rsidP="00CE676C">
      <w:pPr>
        <w:pStyle w:val="ListParagraph"/>
        <w:numPr>
          <w:ilvl w:val="0"/>
          <w:numId w:val="106"/>
        </w:numPr>
        <w:spacing w:before="120" w:after="0"/>
        <w:jc w:val="both"/>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Kuptojnë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strukturën</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brendshme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veprimeve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funksioneve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kompjuterit</w:t>
      </w:r>
      <w:proofErr w:type="spellEnd"/>
    </w:p>
    <w:p w14:paraId="3711FCC6" w14:textId="77777777" w:rsidR="00826828" w:rsidRPr="00CD2CD4" w:rsidRDefault="00826828" w:rsidP="00CE676C">
      <w:pPr>
        <w:pStyle w:val="ListParagraph"/>
        <w:numPr>
          <w:ilvl w:val="0"/>
          <w:numId w:val="106"/>
        </w:numPr>
        <w:spacing w:before="120" w:after="0"/>
        <w:jc w:val="both"/>
        <w:rPr>
          <w:rFonts w:ascii="Times New Roman" w:hAnsi="Times New Roman" w:cs="Times New Roman"/>
          <w:color w:val="000000"/>
        </w:rPr>
      </w:pPr>
      <w:proofErr w:type="spellStart"/>
      <w:r w:rsidRPr="00CD2CD4">
        <w:rPr>
          <w:rStyle w:val="fontstyle21"/>
          <w:rFonts w:ascii="Times New Roman" w:hAnsi="Times New Roman" w:cs="Times New Roman"/>
          <w:sz w:val="22"/>
          <w:szCs w:val="22"/>
        </w:rPr>
        <w:t>Kuptojnë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specifikat</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një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sistemi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bashkëkohor</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kompjuterik</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marrin</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vendime</w:t>
      </w:r>
      <w:proofErr w:type="spellEnd"/>
      <w:r w:rsidRPr="00CD2CD4">
        <w:rPr>
          <w:rFonts w:ascii="Times New Roman" w:hAnsi="Times New Roman" w:cs="Times New Roman"/>
          <w:color w:val="000000"/>
        </w:rPr>
        <w:br/>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drejta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kur</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bëjnë</w:t>
      </w:r>
      <w:proofErr w:type="spellEnd"/>
      <w:r w:rsidRPr="00CD2CD4">
        <w:rPr>
          <w:rStyle w:val="fontstyle21"/>
          <w:rFonts w:ascii="Times New Roman" w:hAnsi="Times New Roman" w:cs="Times New Roman"/>
          <w:sz w:val="22"/>
          <w:szCs w:val="22"/>
        </w:rPr>
        <w:t xml:space="preserve"> </w:t>
      </w:r>
      <w:proofErr w:type="spellStart"/>
      <w:proofErr w:type="gramStart"/>
      <w:r w:rsidRPr="00CD2CD4">
        <w:rPr>
          <w:rStyle w:val="fontstyle21"/>
          <w:rFonts w:ascii="Times New Roman" w:hAnsi="Times New Roman" w:cs="Times New Roman"/>
          <w:sz w:val="22"/>
          <w:szCs w:val="22"/>
        </w:rPr>
        <w:t>krahasime</w:t>
      </w:r>
      <w:proofErr w:type="spellEnd"/>
      <w:r w:rsidRPr="00CD2CD4">
        <w:rPr>
          <w:rStyle w:val="fontstyle21"/>
          <w:rFonts w:ascii="Times New Roman" w:hAnsi="Times New Roman" w:cs="Times New Roman"/>
          <w:sz w:val="22"/>
          <w:szCs w:val="22"/>
        </w:rPr>
        <w:t>;</w:t>
      </w:r>
      <w:proofErr w:type="gramEnd"/>
    </w:p>
    <w:p w14:paraId="481B1404" w14:textId="77777777" w:rsidR="00826828" w:rsidRPr="00CD2CD4" w:rsidRDefault="00826828" w:rsidP="00CE676C">
      <w:pPr>
        <w:pStyle w:val="ListParagraph"/>
        <w:numPr>
          <w:ilvl w:val="0"/>
          <w:numId w:val="106"/>
        </w:numPr>
        <w:spacing w:before="120" w:after="0"/>
        <w:jc w:val="both"/>
        <w:rPr>
          <w:rFonts w:ascii="Times New Roman" w:hAnsi="Times New Roman" w:cs="Times New Roman"/>
          <w:color w:val="000000"/>
        </w:rPr>
      </w:pPr>
      <w:proofErr w:type="spellStart"/>
      <w:r w:rsidRPr="00CD2CD4">
        <w:rPr>
          <w:rStyle w:val="fontstyle21"/>
          <w:rFonts w:ascii="Times New Roman" w:hAnsi="Times New Roman" w:cs="Times New Roman"/>
          <w:sz w:val="22"/>
          <w:szCs w:val="22"/>
        </w:rPr>
        <w:t>Shkruajnë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programe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thjeshta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koduara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w:t>
      </w:r>
      <w:proofErr w:type="spellStart"/>
      <w:proofErr w:type="gramStart"/>
      <w:r w:rsidRPr="00CD2CD4">
        <w:rPr>
          <w:rStyle w:val="fontstyle21"/>
          <w:rFonts w:ascii="Times New Roman" w:hAnsi="Times New Roman" w:cs="Times New Roman"/>
          <w:sz w:val="22"/>
          <w:szCs w:val="22"/>
        </w:rPr>
        <w:t>asembler</w:t>
      </w:r>
      <w:proofErr w:type="spellEnd"/>
      <w:r w:rsidRPr="00CD2CD4">
        <w:rPr>
          <w:rStyle w:val="fontstyle21"/>
          <w:rFonts w:ascii="Times New Roman" w:hAnsi="Times New Roman" w:cs="Times New Roman"/>
          <w:sz w:val="22"/>
          <w:szCs w:val="22"/>
        </w:rPr>
        <w:t>;</w:t>
      </w:r>
      <w:proofErr w:type="gramEnd"/>
    </w:p>
    <w:p w14:paraId="51DBC05C" w14:textId="77777777" w:rsidR="00826828" w:rsidRPr="00CD2CD4" w:rsidRDefault="00826828" w:rsidP="00CE676C">
      <w:pPr>
        <w:pStyle w:val="ListParagraph"/>
        <w:numPr>
          <w:ilvl w:val="0"/>
          <w:numId w:val="106"/>
        </w:numPr>
        <w:spacing w:before="120" w:after="0"/>
        <w:jc w:val="both"/>
        <w:rPr>
          <w:rFonts w:ascii="Times New Roman" w:hAnsi="Times New Roman" w:cs="Times New Roman"/>
          <w:color w:val="000000"/>
        </w:rPr>
      </w:pPr>
      <w:proofErr w:type="spellStart"/>
      <w:r w:rsidRPr="00CD2CD4">
        <w:rPr>
          <w:rStyle w:val="fontstyle21"/>
          <w:rFonts w:ascii="Times New Roman" w:hAnsi="Times New Roman" w:cs="Times New Roman"/>
          <w:sz w:val="22"/>
          <w:szCs w:val="22"/>
        </w:rPr>
        <w:t>Shpjegojnë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parimet</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disenjimit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zhvillimit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sistemeve</w:t>
      </w:r>
      <w:proofErr w:type="spellEnd"/>
      <w:r w:rsidRPr="00CD2CD4">
        <w:rPr>
          <w:rStyle w:val="fontstyle21"/>
          <w:rFonts w:ascii="Times New Roman" w:hAnsi="Times New Roman" w:cs="Times New Roman"/>
          <w:sz w:val="22"/>
          <w:szCs w:val="22"/>
        </w:rPr>
        <w:t xml:space="preserve"> </w:t>
      </w:r>
      <w:proofErr w:type="spellStart"/>
      <w:proofErr w:type="gramStart"/>
      <w:r w:rsidRPr="00CD2CD4">
        <w:rPr>
          <w:rStyle w:val="fontstyle21"/>
          <w:rFonts w:ascii="Times New Roman" w:hAnsi="Times New Roman" w:cs="Times New Roman"/>
          <w:sz w:val="22"/>
          <w:szCs w:val="22"/>
        </w:rPr>
        <w:t>kompjuterike</w:t>
      </w:r>
      <w:proofErr w:type="spellEnd"/>
      <w:r w:rsidRPr="00CD2CD4">
        <w:rPr>
          <w:rStyle w:val="fontstyle21"/>
          <w:rFonts w:ascii="Times New Roman" w:hAnsi="Times New Roman" w:cs="Times New Roman"/>
          <w:sz w:val="22"/>
          <w:szCs w:val="22"/>
        </w:rPr>
        <w:t>;</w:t>
      </w:r>
      <w:proofErr w:type="gramEnd"/>
    </w:p>
    <w:p w14:paraId="766F5A44" w14:textId="77777777" w:rsidR="00826828" w:rsidRPr="00CD2CD4" w:rsidRDefault="00826828" w:rsidP="00CE676C">
      <w:pPr>
        <w:pStyle w:val="ListParagraph"/>
        <w:numPr>
          <w:ilvl w:val="0"/>
          <w:numId w:val="106"/>
        </w:numPr>
        <w:spacing w:before="120" w:after="0"/>
        <w:jc w:val="both"/>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Kuptojnë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mënyrën</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funksionimit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softuerit</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sistemor</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dhe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lidhjen</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tij</w:t>
      </w:r>
      <w:proofErr w:type="spellEnd"/>
      <w:r w:rsidRPr="00CD2CD4">
        <w:rPr>
          <w:rStyle w:val="fontstyle21"/>
          <w:rFonts w:ascii="Times New Roman" w:hAnsi="Times New Roman" w:cs="Times New Roman"/>
          <w:sz w:val="22"/>
          <w:szCs w:val="22"/>
        </w:rPr>
        <w:t xml:space="preserve"> me</w:t>
      </w:r>
      <w:r w:rsidRPr="00CD2CD4">
        <w:rPr>
          <w:rFonts w:ascii="Times New Roman" w:hAnsi="Times New Roman" w:cs="Times New Roman"/>
          <w:color w:val="000000"/>
        </w:rPr>
        <w:br/>
      </w:r>
      <w:proofErr w:type="spellStart"/>
      <w:r w:rsidRPr="00CD2CD4">
        <w:rPr>
          <w:rStyle w:val="fontstyle21"/>
          <w:rFonts w:ascii="Times New Roman" w:hAnsi="Times New Roman" w:cs="Times New Roman"/>
          <w:sz w:val="22"/>
          <w:szCs w:val="22"/>
        </w:rPr>
        <w:t>arkiteturën</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kompjuterit</w:t>
      </w:r>
      <w:proofErr w:type="spellEnd"/>
      <w:r w:rsidRPr="00CD2CD4">
        <w:rPr>
          <w:rStyle w:val="fontstyle21"/>
          <w:rFonts w:ascii="Times New Roman" w:hAnsi="Times New Roman" w:cs="Times New Roman"/>
          <w:sz w:val="22"/>
          <w:szCs w:val="22"/>
        </w:rPr>
        <w:t>.</w:t>
      </w:r>
    </w:p>
    <w:p w14:paraId="28E6E288" w14:textId="77777777" w:rsidR="00826828" w:rsidRPr="00CD2CD4" w:rsidRDefault="00826828" w:rsidP="00826828">
      <w:pPr>
        <w:spacing w:before="120" w:after="0"/>
        <w:jc w:val="both"/>
        <w:rPr>
          <w:rFonts w:ascii="Times New Roman" w:hAnsi="Times New Roman" w:cs="Times New Roman"/>
          <w:color w:val="000000"/>
          <w:lang w:val="sq-AL"/>
        </w:rPr>
      </w:pPr>
      <w:r w:rsidRPr="00CD2CD4">
        <w:rPr>
          <w:rFonts w:ascii="Times New Roman" w:hAnsi="Times New Roman" w:cs="Times New Roman"/>
          <w:b/>
          <w:color w:val="000000"/>
          <w:lang w:val="sq-AL"/>
        </w:rPr>
        <w:t xml:space="preserve">Metodologjia e mësimdhënies: </w:t>
      </w:r>
      <w:proofErr w:type="spellStart"/>
      <w:r w:rsidRPr="00CD2CD4">
        <w:rPr>
          <w:rStyle w:val="fontstyle21"/>
          <w:rFonts w:ascii="Times New Roman" w:hAnsi="Times New Roman" w:cs="Times New Roman"/>
          <w:sz w:val="22"/>
          <w:szCs w:val="22"/>
        </w:rPr>
        <w:t>Ligjërata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ushtrime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teorike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ushtrime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laboratorike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diskutime</w:t>
      </w:r>
      <w:proofErr w:type="spellEnd"/>
      <w:r w:rsidRPr="00CD2CD4">
        <w:rPr>
          <w:rStyle w:val="fontstyle21"/>
          <w:rFonts w:ascii="Times New Roman" w:hAnsi="Times New Roman" w:cs="Times New Roman"/>
          <w:sz w:val="22"/>
          <w:szCs w:val="22"/>
        </w:rPr>
        <w:t>.</w:t>
      </w:r>
    </w:p>
    <w:p w14:paraId="3C8D50C0" w14:textId="77777777" w:rsidR="00826828" w:rsidRPr="00CD2CD4" w:rsidRDefault="00826828" w:rsidP="00826828">
      <w:pPr>
        <w:spacing w:after="160" w:line="259" w:lineRule="auto"/>
        <w:rPr>
          <w:rFonts w:ascii="Times New Roman" w:hAnsi="Times New Roman" w:cs="Times New Roman"/>
          <w:color w:val="000000"/>
          <w:highlight w:val="red"/>
        </w:rPr>
      </w:pPr>
      <w:r w:rsidRPr="00CD2CD4">
        <w:rPr>
          <w:rFonts w:ascii="Times New Roman" w:hAnsi="Times New Roman" w:cs="Times New Roman"/>
          <w:b/>
          <w:color w:val="000000"/>
          <w:lang w:val="sq-AL"/>
        </w:rPr>
        <w:t>Metodat e vlerësimit dhe kriteret e kalueshmërisë:</w:t>
      </w:r>
    </w:p>
    <w:p w14:paraId="145FAB52" w14:textId="77777777" w:rsidR="00826828" w:rsidRPr="00CD2CD4" w:rsidRDefault="0082682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Punë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laboratorike</w:t>
      </w:r>
      <w:proofErr w:type="spellEnd"/>
      <w:r w:rsidRPr="00CD2CD4">
        <w:rPr>
          <w:rStyle w:val="fontstyle21"/>
          <w:rFonts w:ascii="Times New Roman" w:hAnsi="Times New Roman" w:cs="Times New Roman"/>
          <w:sz w:val="22"/>
          <w:szCs w:val="22"/>
        </w:rPr>
        <w:t xml:space="preserve"> 30%, </w:t>
      </w:r>
    </w:p>
    <w:p w14:paraId="353C2CE6" w14:textId="77777777" w:rsidR="00826828" w:rsidRPr="00CD2CD4" w:rsidRDefault="0082682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i </w:t>
      </w:r>
      <w:proofErr w:type="spellStart"/>
      <w:r w:rsidRPr="00CD2CD4">
        <w:rPr>
          <w:rStyle w:val="fontstyle21"/>
          <w:rFonts w:ascii="Times New Roman" w:hAnsi="Times New Roman" w:cs="Times New Roman"/>
          <w:sz w:val="22"/>
          <w:szCs w:val="22"/>
        </w:rPr>
        <w:t>parë</w:t>
      </w:r>
      <w:proofErr w:type="spellEnd"/>
      <w:r w:rsidRPr="00CD2CD4">
        <w:rPr>
          <w:rStyle w:val="fontstyle21"/>
          <w:rFonts w:ascii="Times New Roman" w:hAnsi="Times New Roman" w:cs="Times New Roman"/>
          <w:sz w:val="22"/>
          <w:szCs w:val="22"/>
        </w:rPr>
        <w:t xml:space="preserve"> 35%, </w:t>
      </w:r>
    </w:p>
    <w:p w14:paraId="609351AA" w14:textId="77777777" w:rsidR="00826828" w:rsidRPr="00CD2CD4" w:rsidRDefault="0082682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dytë</w:t>
      </w:r>
      <w:proofErr w:type="spellEnd"/>
      <w:r w:rsidRPr="00CD2CD4">
        <w:rPr>
          <w:rStyle w:val="fontstyle21"/>
          <w:rFonts w:ascii="Times New Roman" w:hAnsi="Times New Roman" w:cs="Times New Roman"/>
          <w:sz w:val="22"/>
          <w:szCs w:val="22"/>
        </w:rPr>
        <w:t xml:space="preserve"> 35%</w:t>
      </w:r>
    </w:p>
    <w:p w14:paraId="0EB0C5FF" w14:textId="77777777" w:rsidR="00826828" w:rsidRPr="00CD2CD4" w:rsidRDefault="0082682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Provimi</w:t>
      </w:r>
      <w:proofErr w:type="spellEnd"/>
      <w:r w:rsidRPr="00CD2CD4">
        <w:rPr>
          <w:rStyle w:val="fontstyle21"/>
          <w:rFonts w:ascii="Times New Roman" w:hAnsi="Times New Roman" w:cs="Times New Roman"/>
          <w:sz w:val="22"/>
          <w:szCs w:val="22"/>
        </w:rPr>
        <w:t xml:space="preserve"> final 70%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vend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kollokiumeve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nëse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rezultatet</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kollokfiumeve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nuk</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janë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kënaqshme</w:t>
      </w:r>
      <w:proofErr w:type="spellEnd"/>
      <w:r w:rsidRPr="00CD2CD4">
        <w:rPr>
          <w:rStyle w:val="fontstyle21"/>
          <w:rFonts w:ascii="Times New Roman" w:hAnsi="Times New Roman" w:cs="Times New Roman"/>
          <w:sz w:val="22"/>
          <w:szCs w:val="22"/>
        </w:rPr>
        <w:t>)</w:t>
      </w:r>
    </w:p>
    <w:p w14:paraId="2EA875F2" w14:textId="77777777" w:rsidR="00826828" w:rsidRPr="00CD2CD4" w:rsidRDefault="00826828" w:rsidP="00826828">
      <w:pPr>
        <w:shd w:val="clear" w:color="auto" w:fill="FFFFFF"/>
        <w:spacing w:after="0" w:line="240" w:lineRule="auto"/>
        <w:rPr>
          <w:rFonts w:ascii="Times New Roman" w:eastAsia="Times New Roman" w:hAnsi="Times New Roman" w:cs="Times New Roman"/>
          <w:lang w:eastAsia="sq-AL"/>
        </w:rPr>
      </w:pPr>
      <w:proofErr w:type="spellStart"/>
      <w:r w:rsidRPr="00CD2CD4">
        <w:rPr>
          <w:rFonts w:ascii="Times New Roman" w:eastAsia="Times New Roman" w:hAnsi="Times New Roman" w:cs="Times New Roman"/>
          <w:lang w:eastAsia="sq-AL"/>
        </w:rPr>
        <w:t>Pikët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nga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puna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laboratorike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kollokfiumet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mblidhen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vlerësohen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sipas</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kritereve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të</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mëposhtme</w:t>
      </w:r>
      <w:proofErr w:type="spellEnd"/>
      <w:r w:rsidRPr="00CD2CD4">
        <w:rPr>
          <w:rFonts w:ascii="Times New Roman" w:eastAsia="Times New Roman" w:hAnsi="Times New Roman" w:cs="Times New Roman"/>
          <w:lang w:eastAsia="sq-AL"/>
        </w:rPr>
        <w:t>:</w:t>
      </w:r>
    </w:p>
    <w:p w14:paraId="0FC18222" w14:textId="77777777" w:rsidR="00826828" w:rsidRPr="00CD2CD4" w:rsidRDefault="00826828" w:rsidP="00826828">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826828" w:rsidRPr="00CD2CD4" w14:paraId="622F6FE9" w14:textId="77777777" w:rsidTr="00C662F4">
        <w:tc>
          <w:tcPr>
            <w:tcW w:w="0" w:type="auto"/>
          </w:tcPr>
          <w:p w14:paraId="0DAA1531" w14:textId="77777777" w:rsidR="00826828" w:rsidRPr="00CD2CD4" w:rsidRDefault="00826828" w:rsidP="00C662F4">
            <w:pPr>
              <w:jc w:val="center"/>
              <w:rPr>
                <w:rFonts w:ascii="Times New Roman" w:eastAsia="Times New Roman" w:hAnsi="Times New Roman" w:cs="Times New Roman"/>
                <w:b/>
                <w:lang w:eastAsia="sq-AL"/>
              </w:rPr>
            </w:pPr>
            <w:proofErr w:type="spellStart"/>
            <w:r w:rsidRPr="00CD2CD4">
              <w:rPr>
                <w:rFonts w:ascii="Times New Roman" w:eastAsia="Times New Roman" w:hAnsi="Times New Roman" w:cs="Times New Roman"/>
                <w:b/>
                <w:lang w:eastAsia="sq-AL"/>
              </w:rPr>
              <w:t>Pikët</w:t>
            </w:r>
            <w:proofErr w:type="spellEnd"/>
          </w:p>
        </w:tc>
        <w:tc>
          <w:tcPr>
            <w:tcW w:w="0" w:type="auto"/>
          </w:tcPr>
          <w:p w14:paraId="50FBAD2D"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Nota</w:t>
            </w:r>
          </w:p>
        </w:tc>
      </w:tr>
      <w:tr w:rsidR="00826828" w:rsidRPr="00CD2CD4" w14:paraId="24069E18" w14:textId="77777777" w:rsidTr="00C662F4">
        <w:tc>
          <w:tcPr>
            <w:tcW w:w="0" w:type="auto"/>
          </w:tcPr>
          <w:p w14:paraId="50E5324F" w14:textId="77777777" w:rsidR="00826828" w:rsidRPr="00CD2CD4" w:rsidRDefault="00826828" w:rsidP="00C662F4">
            <w:pP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&lt; 50</w:t>
            </w:r>
          </w:p>
        </w:tc>
        <w:tc>
          <w:tcPr>
            <w:tcW w:w="0" w:type="auto"/>
          </w:tcPr>
          <w:p w14:paraId="03C7D36D"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5</w:t>
            </w:r>
          </w:p>
        </w:tc>
      </w:tr>
      <w:tr w:rsidR="00826828" w:rsidRPr="00CD2CD4" w14:paraId="2FFB534F" w14:textId="77777777" w:rsidTr="00C662F4">
        <w:tc>
          <w:tcPr>
            <w:tcW w:w="0" w:type="auto"/>
          </w:tcPr>
          <w:p w14:paraId="2CEBB99D" w14:textId="77777777" w:rsidR="00826828" w:rsidRPr="00CD2CD4" w:rsidRDefault="00826828"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50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61</w:t>
            </w:r>
          </w:p>
        </w:tc>
        <w:tc>
          <w:tcPr>
            <w:tcW w:w="0" w:type="auto"/>
          </w:tcPr>
          <w:p w14:paraId="6A3C8D08"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6</w:t>
            </w:r>
          </w:p>
        </w:tc>
      </w:tr>
      <w:tr w:rsidR="00826828" w:rsidRPr="00CD2CD4" w14:paraId="59F48508" w14:textId="77777777" w:rsidTr="00C662F4">
        <w:tc>
          <w:tcPr>
            <w:tcW w:w="0" w:type="auto"/>
          </w:tcPr>
          <w:p w14:paraId="57B7CAA6" w14:textId="77777777" w:rsidR="00826828" w:rsidRPr="00CD2CD4" w:rsidRDefault="00826828"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62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73</w:t>
            </w:r>
          </w:p>
        </w:tc>
        <w:tc>
          <w:tcPr>
            <w:tcW w:w="0" w:type="auto"/>
          </w:tcPr>
          <w:p w14:paraId="40E6310D"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7</w:t>
            </w:r>
          </w:p>
        </w:tc>
      </w:tr>
      <w:tr w:rsidR="00826828" w:rsidRPr="00CD2CD4" w14:paraId="79EEE3DA" w14:textId="77777777" w:rsidTr="00C662F4">
        <w:tc>
          <w:tcPr>
            <w:tcW w:w="0" w:type="auto"/>
          </w:tcPr>
          <w:p w14:paraId="14A05E6C" w14:textId="77777777" w:rsidR="00826828" w:rsidRPr="00CD2CD4" w:rsidRDefault="00826828"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74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85</w:t>
            </w:r>
          </w:p>
        </w:tc>
        <w:tc>
          <w:tcPr>
            <w:tcW w:w="0" w:type="auto"/>
          </w:tcPr>
          <w:p w14:paraId="675318E4"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8</w:t>
            </w:r>
          </w:p>
        </w:tc>
      </w:tr>
      <w:tr w:rsidR="00826828" w:rsidRPr="00CD2CD4" w14:paraId="7D183CDB" w14:textId="77777777" w:rsidTr="00C662F4">
        <w:tc>
          <w:tcPr>
            <w:tcW w:w="0" w:type="auto"/>
          </w:tcPr>
          <w:p w14:paraId="5CA81A27" w14:textId="77777777" w:rsidR="00826828" w:rsidRPr="00CD2CD4" w:rsidRDefault="00826828"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86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97</w:t>
            </w:r>
          </w:p>
        </w:tc>
        <w:tc>
          <w:tcPr>
            <w:tcW w:w="0" w:type="auto"/>
          </w:tcPr>
          <w:p w14:paraId="38004307"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9</w:t>
            </w:r>
          </w:p>
        </w:tc>
      </w:tr>
      <w:tr w:rsidR="00826828" w:rsidRPr="00CD2CD4" w14:paraId="504DACF7" w14:textId="77777777" w:rsidTr="00C662F4">
        <w:tc>
          <w:tcPr>
            <w:tcW w:w="0" w:type="auto"/>
          </w:tcPr>
          <w:p w14:paraId="25E38B2E" w14:textId="77777777" w:rsidR="00826828" w:rsidRPr="00CD2CD4" w:rsidRDefault="00826828" w:rsidP="00C662F4">
            <w:pPr>
              <w:rPr>
                <w:rFonts w:ascii="Times New Roman" w:eastAsia="Times New Roman" w:hAnsi="Times New Roman" w:cs="Times New Roman"/>
                <w:b/>
                <w:lang w:eastAsia="sq-AL"/>
              </w:rPr>
            </w:pPr>
            <w:r>
              <w:rPr>
                <w:rFonts w:ascii="Times New Roman" w:eastAsia="Times New Roman" w:hAnsi="Times New Roman"/>
                <w:b/>
                <w:lang w:eastAsia="sq-AL"/>
              </w:rPr>
              <w:t>&gt; 97</w:t>
            </w:r>
          </w:p>
        </w:tc>
        <w:tc>
          <w:tcPr>
            <w:tcW w:w="0" w:type="auto"/>
          </w:tcPr>
          <w:p w14:paraId="255F33A9" w14:textId="77777777" w:rsidR="00826828" w:rsidRPr="00CD2CD4" w:rsidRDefault="00826828"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10</w:t>
            </w:r>
          </w:p>
        </w:tc>
      </w:tr>
    </w:tbl>
    <w:p w14:paraId="4EF16003" w14:textId="77777777" w:rsidR="00826828" w:rsidRPr="00CD2CD4" w:rsidRDefault="00826828" w:rsidP="00826828">
      <w:pPr>
        <w:spacing w:before="120" w:after="0"/>
        <w:jc w:val="both"/>
        <w:rPr>
          <w:rFonts w:ascii="Times New Roman" w:hAnsi="Times New Roman" w:cs="Times New Roman"/>
          <w:color w:val="000000"/>
          <w:lang w:val="sq-AL"/>
        </w:rPr>
      </w:pPr>
    </w:p>
    <w:p w14:paraId="1CFD3C97" w14:textId="77777777" w:rsidR="00826828" w:rsidRPr="00CD2CD4" w:rsidRDefault="00826828" w:rsidP="00826828">
      <w:pPr>
        <w:spacing w:before="120" w:after="0"/>
        <w:jc w:val="both"/>
        <w:rPr>
          <w:rFonts w:ascii="Times New Roman" w:hAnsi="Times New Roman" w:cs="Times New Roman"/>
          <w:color w:val="000000"/>
          <w:lang w:val="sq-AL"/>
        </w:rPr>
      </w:pPr>
      <w:r w:rsidRPr="00CD2CD4">
        <w:rPr>
          <w:rFonts w:ascii="Times New Roman" w:hAnsi="Times New Roman" w:cs="Times New Roman"/>
          <w:b/>
          <w:color w:val="000000"/>
          <w:lang w:val="sq-AL"/>
        </w:rPr>
        <w:t>Mjetet e konkretizimit/ TI:</w:t>
      </w:r>
      <w:proofErr w:type="spellStart"/>
      <w:r w:rsidRPr="00CD2CD4">
        <w:rPr>
          <w:rStyle w:val="fontstyle21"/>
          <w:rFonts w:ascii="Times New Roman" w:hAnsi="Times New Roman" w:cs="Times New Roman"/>
          <w:sz w:val="22"/>
          <w:szCs w:val="22"/>
        </w:rPr>
        <w:t>Markeri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shpuza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tabela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kompjuterëve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projektori</w:t>
      </w:r>
      <w:proofErr w:type="spellEnd"/>
      <w:r w:rsidRPr="00CD2CD4">
        <w:rPr>
          <w:rStyle w:val="fontstyle21"/>
          <w:rFonts w:ascii="Times New Roman" w:hAnsi="Times New Roman" w:cs="Times New Roman"/>
          <w:sz w:val="22"/>
          <w:szCs w:val="22"/>
        </w:rPr>
        <w:t>.</w:t>
      </w:r>
    </w:p>
    <w:p w14:paraId="3A0A3D1B" w14:textId="77777777" w:rsidR="00826828" w:rsidRPr="00CD2CD4" w:rsidRDefault="00826828" w:rsidP="00826828">
      <w:pPr>
        <w:spacing w:before="120" w:after="0"/>
        <w:jc w:val="both"/>
        <w:rPr>
          <w:rFonts w:ascii="Times New Roman" w:hAnsi="Times New Roman" w:cs="Times New Roman"/>
          <w:b/>
          <w:color w:val="000000"/>
          <w:lang w:val="sq-AL"/>
        </w:rPr>
      </w:pPr>
      <w:r w:rsidRPr="00CD2CD4">
        <w:rPr>
          <w:rFonts w:ascii="Times New Roman" w:hAnsi="Times New Roman" w:cs="Times New Roman"/>
          <w:b/>
          <w:color w:val="000000"/>
          <w:lang w:val="sq-AL"/>
        </w:rPr>
        <w:t xml:space="preserve">Raporti ndërmjet pjesës teorike dhe praktike të studimit: </w:t>
      </w:r>
      <w:r w:rsidRPr="00CD2CD4">
        <w:rPr>
          <w:rFonts w:ascii="Times New Roman" w:hAnsi="Times New Roman" w:cs="Times New Roman"/>
          <w:color w:val="000000"/>
          <w:lang w:val="sq-AL"/>
        </w:rPr>
        <w:t>Raporti ndërmjet pjesës teorike dhe praktike është: 2 orë teori dhe 2 orë praktikë</w:t>
      </w:r>
    </w:p>
    <w:p w14:paraId="35D6FCE4" w14:textId="77777777" w:rsidR="00826828" w:rsidRPr="00CD2CD4" w:rsidRDefault="00826828" w:rsidP="00826828">
      <w:pPr>
        <w:spacing w:before="120" w:after="0"/>
        <w:jc w:val="both"/>
        <w:rPr>
          <w:rFonts w:ascii="Times New Roman" w:hAnsi="Times New Roman" w:cs="Times New Roman"/>
          <w:b/>
          <w:color w:val="000000"/>
          <w:lang w:val="sq-AL"/>
        </w:rPr>
      </w:pPr>
      <w:r w:rsidRPr="00CD2CD4">
        <w:rPr>
          <w:rFonts w:ascii="Times New Roman" w:hAnsi="Times New Roman" w:cs="Times New Roman"/>
          <w:b/>
          <w:color w:val="000000"/>
          <w:lang w:val="sq-AL"/>
        </w:rPr>
        <w:t>Literatura</w:t>
      </w:r>
    </w:p>
    <w:p w14:paraId="13B086A1" w14:textId="77777777" w:rsidR="00826828" w:rsidRPr="00CD2CD4" w:rsidRDefault="00826828" w:rsidP="00CE676C">
      <w:pPr>
        <w:pStyle w:val="ListParagraph"/>
        <w:numPr>
          <w:ilvl w:val="0"/>
          <w:numId w:val="107"/>
        </w:numPr>
        <w:spacing w:before="120" w:after="0"/>
        <w:jc w:val="both"/>
        <w:rPr>
          <w:rFonts w:ascii="Times New Roman" w:hAnsi="Times New Roman" w:cs="Times New Roman"/>
          <w:i/>
          <w:color w:val="000000"/>
        </w:rPr>
      </w:pPr>
      <w:r w:rsidRPr="00CD2CD4">
        <w:rPr>
          <w:rStyle w:val="fontstyle21"/>
          <w:rFonts w:ascii="Times New Roman" w:hAnsi="Times New Roman" w:cs="Times New Roman"/>
          <w:sz w:val="22"/>
          <w:szCs w:val="22"/>
        </w:rPr>
        <w:t xml:space="preserve">Linda Null, Julia Lobur: </w:t>
      </w:r>
      <w:r w:rsidRPr="00CD2CD4">
        <w:rPr>
          <w:rStyle w:val="fontstyle41"/>
          <w:rFonts w:ascii="Times New Roman" w:hAnsi="Times New Roman" w:cs="Times New Roman"/>
          <w:sz w:val="22"/>
          <w:szCs w:val="22"/>
        </w:rPr>
        <w:t>The Essentials of Computer Organization and</w:t>
      </w:r>
      <w:r w:rsidRPr="00CD2CD4">
        <w:rPr>
          <w:rFonts w:ascii="Times New Roman" w:hAnsi="Times New Roman" w:cs="Times New Roman"/>
          <w:i/>
          <w:iCs/>
          <w:color w:val="000000"/>
        </w:rPr>
        <w:br/>
      </w:r>
      <w:r w:rsidRPr="00CD2CD4">
        <w:rPr>
          <w:rStyle w:val="fontstyle41"/>
          <w:rFonts w:ascii="Times New Roman" w:hAnsi="Times New Roman" w:cs="Times New Roman"/>
          <w:sz w:val="22"/>
          <w:szCs w:val="22"/>
        </w:rPr>
        <w:t>Architecture</w:t>
      </w:r>
      <w:r w:rsidRPr="00CD2CD4">
        <w:rPr>
          <w:rStyle w:val="fontstyle21"/>
          <w:rFonts w:ascii="Times New Roman" w:hAnsi="Times New Roman" w:cs="Times New Roman"/>
          <w:sz w:val="22"/>
          <w:szCs w:val="22"/>
        </w:rPr>
        <w:t xml:space="preserve">, </w:t>
      </w:r>
      <w:proofErr w:type="gramStart"/>
      <w:r w:rsidRPr="00CD2CD4">
        <w:rPr>
          <w:rStyle w:val="fontstyle21"/>
          <w:rFonts w:ascii="Times New Roman" w:hAnsi="Times New Roman" w:cs="Times New Roman"/>
          <w:sz w:val="22"/>
          <w:szCs w:val="22"/>
        </w:rPr>
        <w:t>Jones</w:t>
      </w:r>
      <w:proofErr w:type="gramEnd"/>
      <w:r w:rsidRPr="00CD2CD4">
        <w:rPr>
          <w:rStyle w:val="fontstyle21"/>
          <w:rFonts w:ascii="Times New Roman" w:hAnsi="Times New Roman" w:cs="Times New Roman"/>
          <w:sz w:val="22"/>
          <w:szCs w:val="22"/>
        </w:rPr>
        <w:t xml:space="preserve"> and Bartlett Publishers Inc., 2018</w:t>
      </w:r>
    </w:p>
    <w:p w14:paraId="7629931F" w14:textId="77777777" w:rsidR="00826828" w:rsidRPr="00CD2CD4" w:rsidRDefault="00826828" w:rsidP="00CE676C">
      <w:pPr>
        <w:pStyle w:val="ListParagraph"/>
        <w:numPr>
          <w:ilvl w:val="0"/>
          <w:numId w:val="107"/>
        </w:numPr>
        <w:spacing w:before="120" w:after="0"/>
        <w:jc w:val="both"/>
        <w:rPr>
          <w:rFonts w:ascii="Times New Roman" w:hAnsi="Times New Roman" w:cs="Times New Roman"/>
          <w:i/>
          <w:color w:val="000000"/>
        </w:rPr>
      </w:pPr>
      <w:r w:rsidRPr="00CD2CD4">
        <w:rPr>
          <w:rStyle w:val="fontstyle31"/>
          <w:rFonts w:ascii="Times New Roman" w:hAnsi="Times New Roman" w:cs="Times New Roman"/>
          <w:sz w:val="22"/>
          <w:szCs w:val="22"/>
        </w:rPr>
        <w:t xml:space="preserve">William Stallings: </w:t>
      </w:r>
      <w:r w:rsidRPr="00CD2CD4">
        <w:rPr>
          <w:rStyle w:val="fontstyle21"/>
          <w:rFonts w:ascii="Times New Roman" w:hAnsi="Times New Roman" w:cs="Times New Roman"/>
          <w:i/>
          <w:sz w:val="22"/>
          <w:szCs w:val="22"/>
        </w:rPr>
        <w:t>Computer</w:t>
      </w:r>
      <w:r w:rsidRPr="00CD2CD4">
        <w:rPr>
          <w:rStyle w:val="fontstyle21"/>
          <w:rFonts w:ascii="Times New Roman" w:hAnsi="Times New Roman" w:cs="Times New Roman"/>
          <w:sz w:val="22"/>
          <w:szCs w:val="22"/>
        </w:rPr>
        <w:t xml:space="preserve"> Organization and Architecture, Global Edition, 2015</w:t>
      </w:r>
    </w:p>
    <w:p w14:paraId="33FDF4CA" w14:textId="77777777" w:rsidR="00826828" w:rsidRPr="00CD2CD4" w:rsidRDefault="00826828" w:rsidP="00CE676C">
      <w:pPr>
        <w:pStyle w:val="ListParagraph"/>
        <w:numPr>
          <w:ilvl w:val="0"/>
          <w:numId w:val="107"/>
        </w:numPr>
        <w:spacing w:before="120" w:after="0"/>
        <w:jc w:val="both"/>
        <w:rPr>
          <w:rStyle w:val="fontstyle21"/>
          <w:rFonts w:ascii="Times New Roman" w:hAnsi="Times New Roman" w:cs="Times New Roman"/>
          <w:i/>
          <w:sz w:val="22"/>
          <w:szCs w:val="22"/>
        </w:rPr>
      </w:pPr>
      <w:r w:rsidRPr="00CD2CD4">
        <w:rPr>
          <w:rStyle w:val="fontstyle21"/>
          <w:rFonts w:ascii="Times New Roman" w:hAnsi="Times New Roman" w:cs="Times New Roman"/>
          <w:sz w:val="22"/>
          <w:szCs w:val="22"/>
        </w:rPr>
        <w:lastRenderedPageBreak/>
        <w:t xml:space="preserve">Brian R. Hall and Kevin J. </w:t>
      </w:r>
      <w:proofErr w:type="spellStart"/>
      <w:proofErr w:type="gramStart"/>
      <w:r w:rsidRPr="00CD2CD4">
        <w:rPr>
          <w:rStyle w:val="fontstyle21"/>
          <w:rFonts w:ascii="Times New Roman" w:hAnsi="Times New Roman" w:cs="Times New Roman"/>
          <w:sz w:val="22"/>
          <w:szCs w:val="22"/>
        </w:rPr>
        <w:t>Slonka:</w:t>
      </w:r>
      <w:r w:rsidRPr="00CD2CD4">
        <w:rPr>
          <w:rStyle w:val="fontstyle21"/>
          <w:rFonts w:ascii="Times New Roman" w:hAnsi="Times New Roman" w:cs="Times New Roman"/>
          <w:i/>
          <w:sz w:val="22"/>
          <w:szCs w:val="22"/>
        </w:rPr>
        <w:t>Assembly</w:t>
      </w:r>
      <w:proofErr w:type="spellEnd"/>
      <w:proofErr w:type="gramEnd"/>
      <w:r w:rsidRPr="00CD2CD4">
        <w:rPr>
          <w:rStyle w:val="fontstyle21"/>
          <w:rFonts w:ascii="Times New Roman" w:hAnsi="Times New Roman" w:cs="Times New Roman"/>
          <w:i/>
          <w:sz w:val="22"/>
          <w:szCs w:val="22"/>
        </w:rPr>
        <w:t xml:space="preserve"> Programming and Computer Architecture for Software Engineers</w:t>
      </w:r>
    </w:p>
    <w:p w14:paraId="30A4ABD8" w14:textId="77777777" w:rsidR="00826828" w:rsidRPr="00CD2CD4" w:rsidRDefault="00826828" w:rsidP="00826828">
      <w:pPr>
        <w:spacing w:before="120" w:after="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733"/>
        <w:gridCol w:w="1558"/>
        <w:gridCol w:w="1941"/>
      </w:tblGrid>
      <w:tr w:rsidR="00826828" w:rsidRPr="00A3010F" w14:paraId="0A08DBBF" w14:textId="77777777" w:rsidTr="00A3010F">
        <w:tc>
          <w:tcPr>
            <w:tcW w:w="8847" w:type="dxa"/>
            <w:gridSpan w:val="4"/>
            <w:shd w:val="clear" w:color="auto" w:fill="B8CCE4" w:themeFill="accent1" w:themeFillTint="66"/>
          </w:tcPr>
          <w:p w14:paraId="38615BBB" w14:textId="77777777" w:rsidR="00826828" w:rsidRPr="00A3010F" w:rsidRDefault="00826828"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Kontributi ne ngarkesën e studentit ( gjë që duhet të korrespondoj me rezultatet e të nxënit të studentit)</w:t>
            </w:r>
          </w:p>
        </w:tc>
      </w:tr>
      <w:tr w:rsidR="00826828" w:rsidRPr="00A3010F" w14:paraId="72180812" w14:textId="77777777" w:rsidTr="00A3010F">
        <w:tc>
          <w:tcPr>
            <w:tcW w:w="3615" w:type="dxa"/>
            <w:tcBorders>
              <w:right w:val="single" w:sz="4" w:space="0" w:color="auto"/>
            </w:tcBorders>
            <w:shd w:val="clear" w:color="auto" w:fill="B8CCE4" w:themeFill="accent1" w:themeFillTint="66"/>
          </w:tcPr>
          <w:p w14:paraId="10E2D474" w14:textId="77777777" w:rsidR="00826828" w:rsidRPr="00A3010F" w:rsidRDefault="00826828" w:rsidP="00C662F4">
            <w:pPr>
              <w:pStyle w:val="NoSpacing"/>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3" w:type="dxa"/>
            <w:tcBorders>
              <w:left w:val="single" w:sz="4" w:space="0" w:color="auto"/>
              <w:right w:val="single" w:sz="4" w:space="0" w:color="auto"/>
            </w:tcBorders>
            <w:shd w:val="clear" w:color="auto" w:fill="B8CCE4" w:themeFill="accent1" w:themeFillTint="66"/>
          </w:tcPr>
          <w:p w14:paraId="68FD241B" w14:textId="77777777" w:rsidR="00826828" w:rsidRPr="00A3010F" w:rsidRDefault="00826828"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Orë</w:t>
            </w:r>
          </w:p>
        </w:tc>
        <w:tc>
          <w:tcPr>
            <w:tcW w:w="1558" w:type="dxa"/>
            <w:tcBorders>
              <w:left w:val="single" w:sz="4" w:space="0" w:color="auto"/>
              <w:right w:val="single" w:sz="4" w:space="0" w:color="auto"/>
            </w:tcBorders>
            <w:shd w:val="clear" w:color="auto" w:fill="B8CCE4" w:themeFill="accent1" w:themeFillTint="66"/>
          </w:tcPr>
          <w:p w14:paraId="525F01F7" w14:textId="77777777" w:rsidR="00826828" w:rsidRPr="00A3010F" w:rsidRDefault="00826828"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1" w:type="dxa"/>
            <w:tcBorders>
              <w:left w:val="single" w:sz="4" w:space="0" w:color="auto"/>
            </w:tcBorders>
            <w:shd w:val="clear" w:color="auto" w:fill="B8CCE4" w:themeFill="accent1" w:themeFillTint="66"/>
          </w:tcPr>
          <w:p w14:paraId="21DB38A0" w14:textId="77777777" w:rsidR="00826828" w:rsidRPr="00A3010F" w:rsidRDefault="00826828"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Gjithsej</w:t>
            </w:r>
          </w:p>
        </w:tc>
      </w:tr>
      <w:tr w:rsidR="00BE2CA2" w:rsidRPr="00CD2CD4" w14:paraId="62DD2CB0" w14:textId="77777777" w:rsidTr="00BE2CA2">
        <w:tc>
          <w:tcPr>
            <w:tcW w:w="3615" w:type="dxa"/>
            <w:tcBorders>
              <w:right w:val="single" w:sz="4" w:space="0" w:color="auto"/>
            </w:tcBorders>
            <w:shd w:val="clear" w:color="auto" w:fill="FFFFFF"/>
          </w:tcPr>
          <w:p w14:paraId="1EFA925A"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3" w:type="dxa"/>
            <w:tcBorders>
              <w:left w:val="single" w:sz="4" w:space="0" w:color="auto"/>
              <w:right w:val="single" w:sz="4" w:space="0" w:color="auto"/>
            </w:tcBorders>
            <w:shd w:val="clear" w:color="auto" w:fill="FFFFFF"/>
          </w:tcPr>
          <w:p w14:paraId="0DCD4B42"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558" w:type="dxa"/>
            <w:tcBorders>
              <w:left w:val="single" w:sz="4" w:space="0" w:color="auto"/>
              <w:right w:val="single" w:sz="4" w:space="0" w:color="auto"/>
            </w:tcBorders>
            <w:shd w:val="clear" w:color="auto" w:fill="FFFFFF"/>
          </w:tcPr>
          <w:p w14:paraId="17CCDE2C"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15</w:t>
            </w:r>
          </w:p>
        </w:tc>
        <w:tc>
          <w:tcPr>
            <w:tcW w:w="1941" w:type="dxa"/>
            <w:tcBorders>
              <w:left w:val="single" w:sz="4" w:space="0" w:color="auto"/>
            </w:tcBorders>
            <w:shd w:val="clear" w:color="auto" w:fill="FFFFFF"/>
          </w:tcPr>
          <w:p w14:paraId="2974047E"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30</w:t>
            </w:r>
          </w:p>
        </w:tc>
      </w:tr>
      <w:tr w:rsidR="00BE2CA2" w:rsidRPr="00CD2CD4" w14:paraId="053A2401" w14:textId="77777777" w:rsidTr="00BE2CA2">
        <w:tc>
          <w:tcPr>
            <w:tcW w:w="3615" w:type="dxa"/>
            <w:tcBorders>
              <w:right w:val="single" w:sz="4" w:space="0" w:color="auto"/>
            </w:tcBorders>
            <w:shd w:val="clear" w:color="auto" w:fill="FFFFFF"/>
          </w:tcPr>
          <w:p w14:paraId="5A0850C0"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3" w:type="dxa"/>
            <w:tcBorders>
              <w:left w:val="single" w:sz="4" w:space="0" w:color="auto"/>
              <w:right w:val="single" w:sz="4" w:space="0" w:color="auto"/>
            </w:tcBorders>
            <w:shd w:val="clear" w:color="auto" w:fill="FFFFFF"/>
          </w:tcPr>
          <w:p w14:paraId="0C0EB669"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558" w:type="dxa"/>
            <w:tcBorders>
              <w:left w:val="single" w:sz="4" w:space="0" w:color="auto"/>
              <w:right w:val="single" w:sz="4" w:space="0" w:color="auto"/>
            </w:tcBorders>
            <w:shd w:val="clear" w:color="auto" w:fill="FFFFFF"/>
          </w:tcPr>
          <w:p w14:paraId="2B7899C3"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15</w:t>
            </w:r>
          </w:p>
        </w:tc>
        <w:tc>
          <w:tcPr>
            <w:tcW w:w="1941" w:type="dxa"/>
            <w:tcBorders>
              <w:left w:val="single" w:sz="4" w:space="0" w:color="auto"/>
            </w:tcBorders>
            <w:shd w:val="clear" w:color="auto" w:fill="FFFFFF"/>
          </w:tcPr>
          <w:p w14:paraId="4CAF897B"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30</w:t>
            </w:r>
          </w:p>
        </w:tc>
      </w:tr>
      <w:tr w:rsidR="00BE2CA2" w:rsidRPr="00CD2CD4" w14:paraId="64F349FD" w14:textId="77777777" w:rsidTr="00BE2CA2">
        <w:tc>
          <w:tcPr>
            <w:tcW w:w="3615" w:type="dxa"/>
            <w:tcBorders>
              <w:right w:val="single" w:sz="4" w:space="0" w:color="auto"/>
            </w:tcBorders>
            <w:shd w:val="clear" w:color="auto" w:fill="FFFFFF"/>
          </w:tcPr>
          <w:p w14:paraId="2283F88E"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3" w:type="dxa"/>
            <w:tcBorders>
              <w:left w:val="single" w:sz="4" w:space="0" w:color="auto"/>
              <w:right w:val="single" w:sz="4" w:space="0" w:color="auto"/>
            </w:tcBorders>
            <w:shd w:val="clear" w:color="auto" w:fill="FFFFFF"/>
          </w:tcPr>
          <w:p w14:paraId="3BE33049" w14:textId="77777777" w:rsidR="00BE2CA2" w:rsidRPr="00CD2CD4" w:rsidRDefault="00BE2CA2" w:rsidP="00BE2CA2">
            <w:pPr>
              <w:pStyle w:val="NoSpacing"/>
              <w:jc w:val="center"/>
              <w:rPr>
                <w:rFonts w:ascii="Times New Roman" w:hAnsi="Times New Roman" w:cs="Times New Roman"/>
                <w:lang w:val="sq-AL"/>
              </w:rPr>
            </w:pPr>
          </w:p>
        </w:tc>
        <w:tc>
          <w:tcPr>
            <w:tcW w:w="1558" w:type="dxa"/>
            <w:tcBorders>
              <w:left w:val="single" w:sz="4" w:space="0" w:color="auto"/>
              <w:right w:val="single" w:sz="4" w:space="0" w:color="auto"/>
            </w:tcBorders>
            <w:shd w:val="clear" w:color="auto" w:fill="FFFFFF"/>
          </w:tcPr>
          <w:p w14:paraId="15C02C0D" w14:textId="77777777" w:rsidR="00BE2CA2" w:rsidRPr="00CD2CD4" w:rsidRDefault="00BE2CA2" w:rsidP="00BE2CA2">
            <w:pPr>
              <w:pStyle w:val="NoSpacing"/>
              <w:jc w:val="center"/>
              <w:rPr>
                <w:rFonts w:ascii="Times New Roman" w:hAnsi="Times New Roman" w:cs="Times New Roman"/>
                <w:lang w:val="sq-AL"/>
              </w:rPr>
            </w:pPr>
          </w:p>
        </w:tc>
        <w:tc>
          <w:tcPr>
            <w:tcW w:w="1941" w:type="dxa"/>
            <w:tcBorders>
              <w:left w:val="single" w:sz="4" w:space="0" w:color="auto"/>
            </w:tcBorders>
            <w:shd w:val="clear" w:color="auto" w:fill="FFFFFF"/>
          </w:tcPr>
          <w:p w14:paraId="0866A5CC" w14:textId="77777777" w:rsidR="00BE2CA2" w:rsidRPr="00CD2CD4" w:rsidRDefault="00BE2CA2" w:rsidP="00BE2CA2">
            <w:pPr>
              <w:pStyle w:val="NoSpacing"/>
              <w:jc w:val="center"/>
              <w:rPr>
                <w:rFonts w:ascii="Times New Roman" w:hAnsi="Times New Roman" w:cs="Times New Roman"/>
                <w:lang w:val="sq-AL"/>
              </w:rPr>
            </w:pPr>
          </w:p>
        </w:tc>
      </w:tr>
      <w:tr w:rsidR="00BE2CA2" w:rsidRPr="00CD2CD4" w14:paraId="5E0556A3" w14:textId="77777777" w:rsidTr="00BE2CA2">
        <w:tc>
          <w:tcPr>
            <w:tcW w:w="3615" w:type="dxa"/>
            <w:tcBorders>
              <w:right w:val="single" w:sz="4" w:space="0" w:color="auto"/>
            </w:tcBorders>
            <w:shd w:val="clear" w:color="auto" w:fill="FFFFFF"/>
          </w:tcPr>
          <w:p w14:paraId="646A68AB"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3" w:type="dxa"/>
            <w:tcBorders>
              <w:left w:val="single" w:sz="4" w:space="0" w:color="auto"/>
              <w:right w:val="single" w:sz="4" w:space="0" w:color="auto"/>
            </w:tcBorders>
            <w:shd w:val="clear" w:color="auto" w:fill="FFFFFF"/>
          </w:tcPr>
          <w:p w14:paraId="613E4854" w14:textId="77777777" w:rsidR="00BE2CA2" w:rsidRPr="00CD2CD4" w:rsidRDefault="003A7720" w:rsidP="00BE2CA2">
            <w:pPr>
              <w:pStyle w:val="NoSpacing"/>
              <w:jc w:val="center"/>
              <w:rPr>
                <w:rFonts w:ascii="Times New Roman" w:hAnsi="Times New Roman" w:cs="Times New Roman"/>
                <w:lang w:val="sq-AL"/>
              </w:rPr>
            </w:pPr>
            <w:r>
              <w:rPr>
                <w:rFonts w:ascii="Times New Roman" w:hAnsi="Times New Roman" w:cs="Times New Roman"/>
                <w:lang w:val="sq-AL"/>
              </w:rPr>
              <w:t>2</w:t>
            </w:r>
          </w:p>
        </w:tc>
        <w:tc>
          <w:tcPr>
            <w:tcW w:w="1558" w:type="dxa"/>
            <w:tcBorders>
              <w:left w:val="single" w:sz="4" w:space="0" w:color="auto"/>
              <w:right w:val="single" w:sz="4" w:space="0" w:color="auto"/>
            </w:tcBorders>
            <w:shd w:val="clear" w:color="auto" w:fill="FFFFFF"/>
          </w:tcPr>
          <w:p w14:paraId="2D69A10C"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15</w:t>
            </w:r>
          </w:p>
        </w:tc>
        <w:tc>
          <w:tcPr>
            <w:tcW w:w="1941" w:type="dxa"/>
            <w:tcBorders>
              <w:left w:val="single" w:sz="4" w:space="0" w:color="auto"/>
            </w:tcBorders>
            <w:shd w:val="clear" w:color="auto" w:fill="FFFFFF"/>
          </w:tcPr>
          <w:p w14:paraId="48541DBA"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30</w:t>
            </w:r>
          </w:p>
        </w:tc>
      </w:tr>
      <w:tr w:rsidR="00BE2CA2" w:rsidRPr="00CD2CD4" w14:paraId="6D3DDCC4" w14:textId="77777777" w:rsidTr="00BE2CA2">
        <w:tc>
          <w:tcPr>
            <w:tcW w:w="3615" w:type="dxa"/>
            <w:tcBorders>
              <w:right w:val="single" w:sz="4" w:space="0" w:color="auto"/>
            </w:tcBorders>
            <w:shd w:val="clear" w:color="auto" w:fill="FFFFFF"/>
          </w:tcPr>
          <w:p w14:paraId="0DD9A4E7"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3" w:type="dxa"/>
            <w:tcBorders>
              <w:left w:val="single" w:sz="4" w:space="0" w:color="auto"/>
              <w:right w:val="single" w:sz="4" w:space="0" w:color="auto"/>
            </w:tcBorders>
            <w:shd w:val="clear" w:color="auto" w:fill="FFFFFF"/>
          </w:tcPr>
          <w:p w14:paraId="7197E4CB" w14:textId="77777777" w:rsidR="00BE2CA2" w:rsidRPr="00CD2CD4" w:rsidRDefault="00BE2CA2" w:rsidP="00BE2CA2">
            <w:pPr>
              <w:pStyle w:val="NoSpacing"/>
              <w:jc w:val="center"/>
              <w:rPr>
                <w:rFonts w:ascii="Times New Roman" w:hAnsi="Times New Roman" w:cs="Times New Roman"/>
                <w:lang w:val="sq-AL"/>
              </w:rPr>
            </w:pPr>
          </w:p>
        </w:tc>
        <w:tc>
          <w:tcPr>
            <w:tcW w:w="1558" w:type="dxa"/>
            <w:tcBorders>
              <w:left w:val="single" w:sz="4" w:space="0" w:color="auto"/>
              <w:right w:val="single" w:sz="4" w:space="0" w:color="auto"/>
            </w:tcBorders>
            <w:shd w:val="clear" w:color="auto" w:fill="FFFFFF"/>
          </w:tcPr>
          <w:p w14:paraId="6B312665" w14:textId="77777777" w:rsidR="00BE2CA2" w:rsidRPr="00CD2CD4" w:rsidRDefault="00BE2CA2" w:rsidP="00BE2CA2">
            <w:pPr>
              <w:pStyle w:val="NoSpacing"/>
              <w:jc w:val="center"/>
              <w:rPr>
                <w:rFonts w:ascii="Times New Roman" w:hAnsi="Times New Roman" w:cs="Times New Roman"/>
                <w:lang w:val="sq-AL"/>
              </w:rPr>
            </w:pPr>
          </w:p>
        </w:tc>
        <w:tc>
          <w:tcPr>
            <w:tcW w:w="1941" w:type="dxa"/>
            <w:tcBorders>
              <w:left w:val="single" w:sz="4" w:space="0" w:color="auto"/>
            </w:tcBorders>
            <w:shd w:val="clear" w:color="auto" w:fill="FFFFFF"/>
          </w:tcPr>
          <w:p w14:paraId="579AEB33" w14:textId="77777777" w:rsidR="00BE2CA2" w:rsidRPr="00CD2CD4" w:rsidRDefault="00BE2CA2" w:rsidP="00BE2CA2">
            <w:pPr>
              <w:pStyle w:val="NoSpacing"/>
              <w:jc w:val="center"/>
              <w:rPr>
                <w:rFonts w:ascii="Times New Roman" w:hAnsi="Times New Roman" w:cs="Times New Roman"/>
                <w:lang w:val="sq-AL"/>
              </w:rPr>
            </w:pPr>
          </w:p>
        </w:tc>
      </w:tr>
      <w:tr w:rsidR="00BE2CA2" w:rsidRPr="00CD2CD4" w14:paraId="73C3E012" w14:textId="77777777" w:rsidTr="00BE2CA2">
        <w:tc>
          <w:tcPr>
            <w:tcW w:w="3615" w:type="dxa"/>
            <w:tcBorders>
              <w:right w:val="single" w:sz="4" w:space="0" w:color="auto"/>
            </w:tcBorders>
            <w:shd w:val="clear" w:color="auto" w:fill="FFFFFF"/>
          </w:tcPr>
          <w:p w14:paraId="794B31DA" w14:textId="77777777" w:rsidR="00BE2CA2" w:rsidRPr="00CD2CD4" w:rsidRDefault="00BE2CA2" w:rsidP="00BE2CA2">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3" w:type="dxa"/>
            <w:tcBorders>
              <w:left w:val="single" w:sz="4" w:space="0" w:color="auto"/>
              <w:right w:val="single" w:sz="4" w:space="0" w:color="auto"/>
            </w:tcBorders>
            <w:shd w:val="clear" w:color="auto" w:fill="FFFFFF"/>
          </w:tcPr>
          <w:p w14:paraId="54C472B4"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558" w:type="dxa"/>
            <w:tcBorders>
              <w:left w:val="single" w:sz="4" w:space="0" w:color="auto"/>
              <w:right w:val="single" w:sz="4" w:space="0" w:color="auto"/>
            </w:tcBorders>
            <w:shd w:val="clear" w:color="auto" w:fill="FFFFFF"/>
          </w:tcPr>
          <w:p w14:paraId="0F713CA2"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941" w:type="dxa"/>
            <w:tcBorders>
              <w:left w:val="single" w:sz="4" w:space="0" w:color="auto"/>
            </w:tcBorders>
            <w:shd w:val="clear" w:color="auto" w:fill="FFFFFF"/>
          </w:tcPr>
          <w:p w14:paraId="062FD325"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4</w:t>
            </w:r>
          </w:p>
        </w:tc>
      </w:tr>
      <w:tr w:rsidR="00BE2CA2" w:rsidRPr="00CD2CD4" w14:paraId="482200DC" w14:textId="77777777" w:rsidTr="00BE2CA2">
        <w:tc>
          <w:tcPr>
            <w:tcW w:w="3615" w:type="dxa"/>
            <w:tcBorders>
              <w:right w:val="single" w:sz="4" w:space="0" w:color="auto"/>
            </w:tcBorders>
            <w:shd w:val="clear" w:color="auto" w:fill="FFFFFF"/>
          </w:tcPr>
          <w:p w14:paraId="3C780422"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3" w:type="dxa"/>
            <w:tcBorders>
              <w:left w:val="single" w:sz="4" w:space="0" w:color="auto"/>
              <w:right w:val="single" w:sz="4" w:space="0" w:color="auto"/>
            </w:tcBorders>
            <w:shd w:val="clear" w:color="auto" w:fill="FFFFFF"/>
          </w:tcPr>
          <w:p w14:paraId="63434DE9"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w:t>
            </w:r>
          </w:p>
        </w:tc>
        <w:tc>
          <w:tcPr>
            <w:tcW w:w="1558" w:type="dxa"/>
            <w:tcBorders>
              <w:left w:val="single" w:sz="4" w:space="0" w:color="auto"/>
              <w:right w:val="single" w:sz="4" w:space="0" w:color="auto"/>
            </w:tcBorders>
            <w:shd w:val="clear" w:color="auto" w:fill="FFFFFF"/>
          </w:tcPr>
          <w:p w14:paraId="2810E160"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5</w:t>
            </w:r>
          </w:p>
        </w:tc>
        <w:tc>
          <w:tcPr>
            <w:tcW w:w="1941" w:type="dxa"/>
            <w:tcBorders>
              <w:left w:val="single" w:sz="4" w:space="0" w:color="auto"/>
            </w:tcBorders>
            <w:shd w:val="clear" w:color="auto" w:fill="FFFFFF"/>
          </w:tcPr>
          <w:p w14:paraId="2AA2F1C6"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5</w:t>
            </w:r>
          </w:p>
        </w:tc>
      </w:tr>
      <w:tr w:rsidR="00BE2CA2" w:rsidRPr="00CD2CD4" w14:paraId="5A1D8ABE" w14:textId="77777777" w:rsidTr="00BE2CA2">
        <w:tc>
          <w:tcPr>
            <w:tcW w:w="3615" w:type="dxa"/>
            <w:tcBorders>
              <w:right w:val="single" w:sz="4" w:space="0" w:color="auto"/>
            </w:tcBorders>
            <w:shd w:val="clear" w:color="auto" w:fill="FFFFFF"/>
          </w:tcPr>
          <w:p w14:paraId="5B87E025"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3" w:type="dxa"/>
            <w:tcBorders>
              <w:left w:val="single" w:sz="4" w:space="0" w:color="auto"/>
              <w:right w:val="single" w:sz="4" w:space="0" w:color="auto"/>
            </w:tcBorders>
            <w:shd w:val="clear" w:color="auto" w:fill="FFFFFF"/>
          </w:tcPr>
          <w:p w14:paraId="06AEDEAF"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558" w:type="dxa"/>
            <w:tcBorders>
              <w:left w:val="single" w:sz="4" w:space="0" w:color="auto"/>
              <w:right w:val="single" w:sz="4" w:space="0" w:color="auto"/>
            </w:tcBorders>
            <w:shd w:val="clear" w:color="auto" w:fill="FFFFFF"/>
          </w:tcPr>
          <w:p w14:paraId="7DA1A0FC"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15</w:t>
            </w:r>
          </w:p>
        </w:tc>
        <w:tc>
          <w:tcPr>
            <w:tcW w:w="1941" w:type="dxa"/>
            <w:tcBorders>
              <w:left w:val="single" w:sz="4" w:space="0" w:color="auto"/>
            </w:tcBorders>
            <w:shd w:val="clear" w:color="auto" w:fill="FFFFFF"/>
          </w:tcPr>
          <w:p w14:paraId="3CA9D357"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30</w:t>
            </w:r>
          </w:p>
        </w:tc>
      </w:tr>
      <w:tr w:rsidR="00BE2CA2" w:rsidRPr="00CD2CD4" w14:paraId="2975E42C" w14:textId="77777777" w:rsidTr="00BE2CA2">
        <w:tc>
          <w:tcPr>
            <w:tcW w:w="3615" w:type="dxa"/>
            <w:tcBorders>
              <w:right w:val="single" w:sz="4" w:space="0" w:color="auto"/>
            </w:tcBorders>
            <w:shd w:val="clear" w:color="auto" w:fill="FFFFFF"/>
          </w:tcPr>
          <w:p w14:paraId="3A608892"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3" w:type="dxa"/>
            <w:tcBorders>
              <w:left w:val="single" w:sz="4" w:space="0" w:color="auto"/>
              <w:right w:val="single" w:sz="4" w:space="0" w:color="auto"/>
            </w:tcBorders>
            <w:shd w:val="clear" w:color="auto" w:fill="FFFFFF"/>
          </w:tcPr>
          <w:p w14:paraId="246411F2"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15</w:t>
            </w:r>
          </w:p>
        </w:tc>
        <w:tc>
          <w:tcPr>
            <w:tcW w:w="1558" w:type="dxa"/>
            <w:tcBorders>
              <w:left w:val="single" w:sz="4" w:space="0" w:color="auto"/>
              <w:right w:val="single" w:sz="4" w:space="0" w:color="auto"/>
            </w:tcBorders>
            <w:shd w:val="clear" w:color="auto" w:fill="FFFFFF"/>
          </w:tcPr>
          <w:p w14:paraId="2E1140A4"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w:t>
            </w:r>
          </w:p>
        </w:tc>
        <w:tc>
          <w:tcPr>
            <w:tcW w:w="1941" w:type="dxa"/>
            <w:tcBorders>
              <w:left w:val="single" w:sz="4" w:space="0" w:color="auto"/>
            </w:tcBorders>
            <w:shd w:val="clear" w:color="auto" w:fill="FFFFFF"/>
          </w:tcPr>
          <w:p w14:paraId="66E9913E"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15</w:t>
            </w:r>
          </w:p>
        </w:tc>
      </w:tr>
      <w:tr w:rsidR="00BE2CA2" w:rsidRPr="00CD2CD4" w14:paraId="2BA8C4A0" w14:textId="77777777" w:rsidTr="00BE2CA2">
        <w:tc>
          <w:tcPr>
            <w:tcW w:w="3615" w:type="dxa"/>
            <w:tcBorders>
              <w:right w:val="single" w:sz="4" w:space="0" w:color="auto"/>
            </w:tcBorders>
            <w:shd w:val="clear" w:color="auto" w:fill="FFFFFF"/>
          </w:tcPr>
          <w:p w14:paraId="2ABF2DFF"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3" w:type="dxa"/>
            <w:tcBorders>
              <w:left w:val="single" w:sz="4" w:space="0" w:color="auto"/>
              <w:right w:val="single" w:sz="4" w:space="0" w:color="auto"/>
            </w:tcBorders>
            <w:shd w:val="clear" w:color="auto" w:fill="FFFFFF"/>
          </w:tcPr>
          <w:p w14:paraId="03546A74"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558" w:type="dxa"/>
            <w:tcBorders>
              <w:left w:val="single" w:sz="4" w:space="0" w:color="auto"/>
              <w:right w:val="single" w:sz="4" w:space="0" w:color="auto"/>
            </w:tcBorders>
            <w:shd w:val="clear" w:color="auto" w:fill="FFFFFF"/>
          </w:tcPr>
          <w:p w14:paraId="58849D4F"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941" w:type="dxa"/>
            <w:tcBorders>
              <w:left w:val="single" w:sz="4" w:space="0" w:color="auto"/>
            </w:tcBorders>
            <w:shd w:val="clear" w:color="auto" w:fill="FFFFFF"/>
          </w:tcPr>
          <w:p w14:paraId="7293D03E"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4</w:t>
            </w:r>
          </w:p>
        </w:tc>
      </w:tr>
      <w:tr w:rsidR="00BE2CA2" w:rsidRPr="00CD2CD4" w14:paraId="3FE3F1CD" w14:textId="77777777" w:rsidTr="00BE2CA2">
        <w:tc>
          <w:tcPr>
            <w:tcW w:w="3615" w:type="dxa"/>
            <w:tcBorders>
              <w:right w:val="single" w:sz="4" w:space="0" w:color="auto"/>
            </w:tcBorders>
            <w:shd w:val="clear" w:color="auto" w:fill="FFFFFF"/>
          </w:tcPr>
          <w:p w14:paraId="048BE966" w14:textId="77777777" w:rsidR="00BE2CA2" w:rsidRPr="00CD2CD4" w:rsidRDefault="00BE2CA2" w:rsidP="00BE2CA2">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3" w:type="dxa"/>
            <w:tcBorders>
              <w:left w:val="single" w:sz="4" w:space="0" w:color="auto"/>
              <w:right w:val="single" w:sz="4" w:space="0" w:color="auto"/>
            </w:tcBorders>
            <w:shd w:val="clear" w:color="auto" w:fill="FFFFFF"/>
          </w:tcPr>
          <w:p w14:paraId="0685952C"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c>
          <w:tcPr>
            <w:tcW w:w="1558" w:type="dxa"/>
            <w:tcBorders>
              <w:left w:val="single" w:sz="4" w:space="0" w:color="auto"/>
              <w:right w:val="single" w:sz="4" w:space="0" w:color="auto"/>
            </w:tcBorders>
            <w:shd w:val="clear" w:color="auto" w:fill="FFFFFF"/>
          </w:tcPr>
          <w:p w14:paraId="4DB8656B"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1</w:t>
            </w:r>
          </w:p>
        </w:tc>
        <w:tc>
          <w:tcPr>
            <w:tcW w:w="1941" w:type="dxa"/>
            <w:tcBorders>
              <w:left w:val="single" w:sz="4" w:space="0" w:color="auto"/>
            </w:tcBorders>
            <w:shd w:val="clear" w:color="auto" w:fill="FFFFFF"/>
          </w:tcPr>
          <w:p w14:paraId="361788B2" w14:textId="77777777" w:rsidR="00BE2CA2" w:rsidRPr="00CD2CD4" w:rsidRDefault="00BE2CA2" w:rsidP="00BE2CA2">
            <w:pPr>
              <w:pStyle w:val="NoSpacing"/>
              <w:jc w:val="center"/>
              <w:rPr>
                <w:rFonts w:ascii="Times New Roman" w:hAnsi="Times New Roman" w:cs="Times New Roman"/>
                <w:lang w:val="sq-AL"/>
              </w:rPr>
            </w:pPr>
            <w:r>
              <w:rPr>
                <w:rFonts w:ascii="Times New Roman" w:hAnsi="Times New Roman"/>
                <w:lang w:val="sq-AL"/>
              </w:rPr>
              <w:t>2</w:t>
            </w:r>
          </w:p>
        </w:tc>
      </w:tr>
      <w:tr w:rsidR="00BE2CA2" w:rsidRPr="00A3010F" w14:paraId="34C7FE51" w14:textId="77777777" w:rsidTr="00A3010F">
        <w:tc>
          <w:tcPr>
            <w:tcW w:w="3615" w:type="dxa"/>
            <w:tcBorders>
              <w:right w:val="single" w:sz="4" w:space="0" w:color="auto"/>
            </w:tcBorders>
            <w:shd w:val="clear" w:color="auto" w:fill="B8CCE4" w:themeFill="accent1" w:themeFillTint="66"/>
          </w:tcPr>
          <w:p w14:paraId="26C016D9" w14:textId="77777777" w:rsidR="00BE2CA2" w:rsidRPr="00A3010F" w:rsidRDefault="00BE2CA2" w:rsidP="00BE2CA2">
            <w:pPr>
              <w:pStyle w:val="NoSpacing"/>
              <w:rPr>
                <w:rFonts w:ascii="Times New Roman" w:hAnsi="Times New Roman" w:cs="Times New Roman"/>
                <w:b/>
                <w:lang w:val="sq-AL"/>
              </w:rPr>
            </w:pPr>
            <w:r w:rsidRPr="00A3010F">
              <w:rPr>
                <w:rFonts w:ascii="Times New Roman" w:hAnsi="Times New Roman" w:cs="Times New Roman"/>
                <w:b/>
                <w:lang w:val="sq-AL"/>
              </w:rPr>
              <w:t xml:space="preserve">Totali </w:t>
            </w:r>
          </w:p>
        </w:tc>
        <w:tc>
          <w:tcPr>
            <w:tcW w:w="1733" w:type="dxa"/>
            <w:tcBorders>
              <w:left w:val="single" w:sz="4" w:space="0" w:color="auto"/>
              <w:right w:val="single" w:sz="4" w:space="0" w:color="auto"/>
            </w:tcBorders>
            <w:shd w:val="clear" w:color="auto" w:fill="B8CCE4" w:themeFill="accent1" w:themeFillTint="66"/>
          </w:tcPr>
          <w:p w14:paraId="32394059" w14:textId="77777777" w:rsidR="00BE2CA2" w:rsidRPr="00A3010F" w:rsidRDefault="00BE2CA2" w:rsidP="00BE2CA2">
            <w:pPr>
              <w:pStyle w:val="NoSpacing"/>
              <w:jc w:val="center"/>
              <w:rPr>
                <w:rFonts w:ascii="Times New Roman" w:hAnsi="Times New Roman" w:cs="Times New Roman"/>
                <w:b/>
                <w:lang w:val="sq-AL"/>
              </w:rPr>
            </w:pPr>
          </w:p>
        </w:tc>
        <w:tc>
          <w:tcPr>
            <w:tcW w:w="1558" w:type="dxa"/>
            <w:tcBorders>
              <w:left w:val="single" w:sz="4" w:space="0" w:color="auto"/>
              <w:right w:val="single" w:sz="4" w:space="0" w:color="auto"/>
            </w:tcBorders>
            <w:shd w:val="clear" w:color="auto" w:fill="B8CCE4" w:themeFill="accent1" w:themeFillTint="66"/>
          </w:tcPr>
          <w:p w14:paraId="5966750A" w14:textId="77777777" w:rsidR="00BE2CA2" w:rsidRPr="00A3010F" w:rsidRDefault="00BE2CA2" w:rsidP="00BE2CA2">
            <w:pPr>
              <w:pStyle w:val="NoSpacing"/>
              <w:jc w:val="center"/>
              <w:rPr>
                <w:rFonts w:ascii="Times New Roman" w:hAnsi="Times New Roman" w:cs="Times New Roman"/>
                <w:b/>
                <w:lang w:val="sq-AL"/>
              </w:rPr>
            </w:pPr>
          </w:p>
        </w:tc>
        <w:tc>
          <w:tcPr>
            <w:tcW w:w="1941" w:type="dxa"/>
            <w:tcBorders>
              <w:left w:val="single" w:sz="4" w:space="0" w:color="auto"/>
            </w:tcBorders>
            <w:shd w:val="clear" w:color="auto" w:fill="B8CCE4" w:themeFill="accent1" w:themeFillTint="66"/>
          </w:tcPr>
          <w:p w14:paraId="4AA4F140" w14:textId="77777777" w:rsidR="00BE2CA2" w:rsidRPr="00A3010F" w:rsidRDefault="00BE2CA2" w:rsidP="00BE2CA2">
            <w:pPr>
              <w:pStyle w:val="NoSpacing"/>
              <w:jc w:val="center"/>
              <w:rPr>
                <w:rFonts w:ascii="Times New Roman" w:hAnsi="Times New Roman" w:cs="Times New Roman"/>
                <w:b/>
                <w:lang w:val="sq-AL"/>
              </w:rPr>
            </w:pPr>
            <w:r w:rsidRPr="00A3010F">
              <w:rPr>
                <w:rFonts w:ascii="Times New Roman" w:hAnsi="Times New Roman" w:cs="Times New Roman"/>
                <w:b/>
                <w:lang w:val="sq-AL"/>
              </w:rPr>
              <w:t>150</w:t>
            </w:r>
          </w:p>
        </w:tc>
      </w:tr>
    </w:tbl>
    <w:p w14:paraId="777429A3" w14:textId="77777777" w:rsidR="00AB7E08" w:rsidRDefault="00AB7E08">
      <w:pPr>
        <w:rPr>
          <w:rFonts w:ascii="Times New Roman" w:hAnsi="Times New Roman" w:cs="Times New Roman"/>
          <w:color w:val="000000" w:themeColor="text1"/>
          <w:highlight w:val="red"/>
        </w:rPr>
      </w:pPr>
    </w:p>
    <w:p w14:paraId="3E6E459B" w14:textId="77777777" w:rsidR="00F05F51" w:rsidRPr="005D58A6" w:rsidRDefault="00F05F51">
      <w:pPr>
        <w:rPr>
          <w:rFonts w:ascii="Times New Roman" w:hAnsi="Times New Roman" w:cs="Times New Roman"/>
          <w:color w:val="000000" w:themeColor="text1"/>
          <w:highlight w:val="red"/>
        </w:rPr>
      </w:pPr>
    </w:p>
    <w:p w14:paraId="27711AA9" w14:textId="77777777" w:rsidR="00005372" w:rsidRPr="005D58A6" w:rsidRDefault="00005372" w:rsidP="00005372">
      <w:pPr>
        <w:shd w:val="clear" w:color="auto" w:fill="FFFFFF"/>
        <w:spacing w:after="0" w:line="240" w:lineRule="auto"/>
        <w:rPr>
          <w:rFonts w:ascii="Times New Roman" w:hAnsi="Times New Roman" w:cs="Times New Roman"/>
        </w:rPr>
      </w:pPr>
      <w:proofErr w:type="spellStart"/>
      <w:r w:rsidRPr="005D58A6">
        <w:rPr>
          <w:rFonts w:ascii="Times New Roman" w:eastAsia="Times New Roman" w:hAnsi="Times New Roman" w:cs="Times New Roman"/>
          <w:b/>
          <w:lang w:eastAsia="sq-AL"/>
        </w:rPr>
        <w:t>Lënda</w:t>
      </w:r>
      <w:proofErr w:type="spellEnd"/>
      <w:r w:rsidRPr="005D58A6">
        <w:rPr>
          <w:rFonts w:ascii="Times New Roman" w:eastAsia="Times New Roman" w:hAnsi="Times New Roman" w:cs="Times New Roman"/>
          <w:b/>
          <w:lang w:eastAsia="sq-AL"/>
        </w:rPr>
        <w:t>: </w:t>
      </w:r>
      <w:proofErr w:type="spellStart"/>
      <w:r w:rsidRPr="005D58A6">
        <w:rPr>
          <w:rFonts w:ascii="Times New Roman" w:hAnsi="Times New Roman" w:cs="Times New Roman"/>
        </w:rPr>
        <w:t>Bazat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p>
    <w:p w14:paraId="39188695" w14:textId="77777777" w:rsidR="00005372" w:rsidRPr="005D58A6" w:rsidRDefault="00005372" w:rsidP="00005372">
      <w:pPr>
        <w:shd w:val="clear" w:color="auto" w:fill="FFFFFF"/>
        <w:spacing w:after="0" w:line="240" w:lineRule="auto"/>
        <w:rPr>
          <w:rFonts w:ascii="Times New Roman" w:hAnsi="Times New Roman" w:cs="Times New Roman"/>
        </w:rPr>
      </w:pPr>
    </w:p>
    <w:p w14:paraId="7CEFDD03" w14:textId="77777777" w:rsidR="00005372" w:rsidRPr="005D58A6" w:rsidRDefault="00005372" w:rsidP="00005372">
      <w:pPr>
        <w:shd w:val="clear" w:color="auto" w:fill="FFFFFF"/>
        <w:spacing w:after="0" w:line="240" w:lineRule="auto"/>
        <w:rPr>
          <w:rFonts w:ascii="Times New Roman" w:hAnsi="Times New Roman" w:cs="Times New Roman"/>
        </w:rPr>
      </w:pPr>
      <w:r w:rsidRPr="005D58A6">
        <w:rPr>
          <w:rFonts w:ascii="Times New Roman" w:hAnsi="Times New Roman" w:cs="Times New Roman"/>
          <w:b/>
        </w:rPr>
        <w:t>Mësimdhënësit:</w:t>
      </w:r>
      <w:r w:rsidRPr="005D58A6">
        <w:rPr>
          <w:rFonts w:ascii="Times New Roman" w:hAnsi="Times New Roman" w:cs="Times New Roman"/>
        </w:rPr>
        <w:t xml:space="preserve">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Eliot Bytyçi</w:t>
      </w:r>
    </w:p>
    <w:p w14:paraId="18FEC8F5" w14:textId="77777777" w:rsidR="00005372" w:rsidRPr="005D58A6" w:rsidRDefault="00005372" w:rsidP="00005372">
      <w:pPr>
        <w:shd w:val="clear" w:color="auto" w:fill="FFFFFF"/>
        <w:spacing w:after="0" w:line="240" w:lineRule="auto"/>
        <w:rPr>
          <w:rFonts w:ascii="Times New Roman" w:hAnsi="Times New Roman" w:cs="Times New Roman"/>
        </w:rPr>
      </w:pPr>
    </w:p>
    <w:p w14:paraId="01702511" w14:textId="77777777" w:rsidR="00005372" w:rsidRPr="005D58A6" w:rsidRDefault="00005372" w:rsidP="00005372">
      <w:pPr>
        <w:shd w:val="clear" w:color="auto" w:fill="FFFFFF"/>
        <w:spacing w:after="0" w:line="240" w:lineRule="auto"/>
        <w:rPr>
          <w:rFonts w:ascii="Times New Roman" w:hAnsi="Times New Roman" w:cs="Times New Roman"/>
          <w:b/>
        </w:rPr>
      </w:pPr>
      <w:proofErr w:type="spellStart"/>
      <w:r w:rsidRPr="005D58A6">
        <w:rPr>
          <w:rFonts w:ascii="Times New Roman" w:hAnsi="Times New Roman" w:cs="Times New Roman"/>
          <w:b/>
        </w:rPr>
        <w:t>Statusi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r w:rsidRPr="005D58A6">
        <w:rPr>
          <w:rFonts w:ascii="Times New Roman" w:hAnsi="Times New Roman" w:cs="Times New Roman"/>
        </w:rPr>
        <w:t>Obligative</w:t>
      </w:r>
    </w:p>
    <w:p w14:paraId="464AAA48" w14:textId="77777777" w:rsidR="00005372" w:rsidRPr="005D58A6" w:rsidRDefault="00005372" w:rsidP="00005372">
      <w:pPr>
        <w:shd w:val="clear" w:color="auto" w:fill="FFFFFF"/>
        <w:spacing w:after="0" w:line="240" w:lineRule="auto"/>
        <w:rPr>
          <w:rFonts w:ascii="Times New Roman" w:hAnsi="Times New Roman" w:cs="Times New Roman"/>
        </w:rPr>
      </w:pPr>
    </w:p>
    <w:p w14:paraId="39737356"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b/>
          <w:lang w:eastAsia="sq-AL"/>
        </w:rPr>
        <w:t xml:space="preserve">ECTS: </w:t>
      </w:r>
      <w:r w:rsidRPr="005D58A6">
        <w:rPr>
          <w:rFonts w:ascii="Times New Roman" w:eastAsia="Times New Roman" w:hAnsi="Times New Roman" w:cs="Times New Roman"/>
          <w:lang w:eastAsia="sq-AL"/>
        </w:rPr>
        <w:t>6</w:t>
      </w:r>
    </w:p>
    <w:p w14:paraId="1D1C6DC1"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66AB51D6" w14:textId="77777777" w:rsidR="00005372" w:rsidRPr="005D58A6" w:rsidRDefault="00005372" w:rsidP="00005372">
      <w:pPr>
        <w:shd w:val="clear" w:color="auto" w:fill="FFFFFF"/>
        <w:spacing w:after="0" w:line="240" w:lineRule="auto"/>
        <w:rPr>
          <w:rFonts w:ascii="Times New Roman" w:eastAsia="Times New Roman" w:hAnsi="Times New Roman" w:cs="Times New Roman"/>
          <w:b/>
          <w:bCs/>
          <w:lang w:eastAsia="sq-AL"/>
        </w:rPr>
      </w:pPr>
      <w:proofErr w:type="spellStart"/>
      <w:r w:rsidRPr="005D58A6">
        <w:rPr>
          <w:rFonts w:ascii="Times New Roman" w:eastAsia="Times New Roman" w:hAnsi="Times New Roman" w:cs="Times New Roman"/>
          <w:b/>
          <w:lang w:eastAsia="sq-AL"/>
        </w:rPr>
        <w:t>Përmbajtja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bCs/>
          <w:lang w:eastAsia="sq-AL"/>
        </w:rPr>
        <w:t> </w:t>
      </w:r>
    </w:p>
    <w:p w14:paraId="556F7EF2" w14:textId="77777777" w:rsidR="00005372" w:rsidRPr="005D58A6" w:rsidRDefault="00005372" w:rsidP="00005372">
      <w:pPr>
        <w:pStyle w:val="NoSpacing"/>
        <w:jc w:val="both"/>
        <w:rPr>
          <w:rFonts w:ascii="Times New Roman" w:eastAsia="Times New Roman" w:hAnsi="Times New Roman" w:cs="Times New Roman"/>
          <w:lang w:eastAsia="sq-AL"/>
        </w:rPr>
      </w:pPr>
      <w:proofErr w:type="spellStart"/>
      <w:r w:rsidRPr="005D58A6">
        <w:rPr>
          <w:rFonts w:ascii="Times New Roman" w:hAnsi="Times New Roman" w:cs="Times New Roman"/>
        </w:rPr>
        <w:t>Përpunimi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njohja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elementet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bazave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format  e  </w:t>
      </w:r>
      <w:proofErr w:type="spellStart"/>
      <w:r w:rsidRPr="005D58A6">
        <w:rPr>
          <w:rFonts w:ascii="Times New Roman" w:hAnsi="Times New Roman" w:cs="Times New Roman"/>
        </w:rPr>
        <w:t>paraqitjes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relacionale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algjebra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relacionale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njohuritë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SQL, </w:t>
      </w:r>
      <w:proofErr w:type="spellStart"/>
      <w:r w:rsidRPr="005D58A6">
        <w:rPr>
          <w:rFonts w:ascii="Times New Roman" w:hAnsi="Times New Roman" w:cs="Times New Roman"/>
        </w:rPr>
        <w:t>procedurat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ruajtura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funksionet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normalizimi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gjysmë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strukturuara</w:t>
      </w:r>
      <w:proofErr w:type="spellEnd"/>
      <w:r w:rsidRPr="005D58A6">
        <w:rPr>
          <w:rFonts w:ascii="Times New Roman" w:hAnsi="Times New Roman" w:cs="Times New Roman"/>
        </w:rPr>
        <w:t xml:space="preserve"> (JSON, XML).</w:t>
      </w:r>
    </w:p>
    <w:p w14:paraId="3165DB96"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2BA5E2E2"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Qëllimet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lang w:eastAsia="sq-AL"/>
        </w:rPr>
        <w:t> </w:t>
      </w:r>
    </w:p>
    <w:p w14:paraId="15FDC654" w14:textId="77777777" w:rsidR="00005372" w:rsidRPr="005D58A6" w:rsidRDefault="00005372" w:rsidP="00005372">
      <w:pPr>
        <w:spacing w:after="0" w:line="240" w:lineRule="auto"/>
        <w:jc w:val="both"/>
        <w:rPr>
          <w:rFonts w:ascii="Times New Roman" w:eastAsia="Times New Roman" w:hAnsi="Times New Roman" w:cs="Times New Roman"/>
          <w:lang w:eastAsia="sq-AL"/>
        </w:rPr>
      </w:pPr>
      <w:proofErr w:type="spellStart"/>
      <w:r w:rsidRPr="005D58A6">
        <w:rPr>
          <w:rFonts w:ascii="Times New Roman" w:hAnsi="Times New Roman" w:cs="Times New Roman"/>
        </w:rPr>
        <w:t>Dizajnimi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relacionale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njohuri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mbi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urdhërat</w:t>
      </w:r>
      <w:proofErr w:type="spellEnd"/>
      <w:r w:rsidRPr="005D58A6">
        <w:rPr>
          <w:rFonts w:ascii="Times New Roman" w:hAnsi="Times New Roman" w:cs="Times New Roman"/>
        </w:rPr>
        <w:t xml:space="preserve"> DDL, </w:t>
      </w:r>
      <w:proofErr w:type="spellStart"/>
      <w:r w:rsidRPr="005D58A6">
        <w:rPr>
          <w:rFonts w:ascii="Times New Roman" w:hAnsi="Times New Roman" w:cs="Times New Roman"/>
        </w:rPr>
        <w:t>urdhërat</w:t>
      </w:r>
      <w:proofErr w:type="spellEnd"/>
      <w:r w:rsidRPr="005D58A6">
        <w:rPr>
          <w:rFonts w:ascii="Times New Roman" w:hAnsi="Times New Roman" w:cs="Times New Roman"/>
        </w:rPr>
        <w:t xml:space="preserve"> DML, </w:t>
      </w:r>
      <w:proofErr w:type="spellStart"/>
      <w:r w:rsidRPr="005D58A6">
        <w:rPr>
          <w:rFonts w:ascii="Times New Roman" w:hAnsi="Times New Roman" w:cs="Times New Roman"/>
        </w:rPr>
        <w:t>tipet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nënpyetsorët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normalizimi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bazës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elementet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JSON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XML, </w:t>
      </w:r>
      <w:proofErr w:type="spellStart"/>
      <w:r w:rsidRPr="005D58A6">
        <w:rPr>
          <w:rFonts w:ascii="Times New Roman" w:hAnsi="Times New Roman" w:cs="Times New Roman"/>
        </w:rPr>
        <w:t>transakcionet</w:t>
      </w:r>
      <w:proofErr w:type="spellEnd"/>
      <w:r w:rsidRPr="005D58A6">
        <w:rPr>
          <w:rFonts w:ascii="Times New Roman" w:hAnsi="Times New Roman" w:cs="Times New Roman"/>
        </w:rPr>
        <w:t xml:space="preserve">, QBE(query by example), </w:t>
      </w:r>
      <w:proofErr w:type="spellStart"/>
      <w:r w:rsidRPr="005D58A6">
        <w:rPr>
          <w:rFonts w:ascii="Times New Roman" w:hAnsi="Times New Roman" w:cs="Times New Roman"/>
        </w:rPr>
        <w:t>opertaorët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logjikë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aritmetikë</w:t>
      </w:r>
      <w:proofErr w:type="spellEnd"/>
      <w:r w:rsidRPr="005D58A6">
        <w:rPr>
          <w:rFonts w:ascii="Times New Roman" w:hAnsi="Times New Roman" w:cs="Times New Roman"/>
        </w:rPr>
        <w:t>, JDBC-</w:t>
      </w:r>
      <w:proofErr w:type="spellStart"/>
      <w:r w:rsidRPr="005D58A6">
        <w:rPr>
          <w:rFonts w:ascii="Times New Roman" w:hAnsi="Times New Roman" w:cs="Times New Roman"/>
        </w:rPr>
        <w:t>ja</w:t>
      </w:r>
      <w:proofErr w:type="spellEnd"/>
      <w:r w:rsidRPr="005D58A6">
        <w:rPr>
          <w:rFonts w:ascii="Times New Roman" w:hAnsi="Times New Roman" w:cs="Times New Roman"/>
        </w:rPr>
        <w:t>, ODBC-</w:t>
      </w:r>
      <w:proofErr w:type="spellStart"/>
      <w:r w:rsidRPr="005D58A6">
        <w:rPr>
          <w:rFonts w:ascii="Times New Roman" w:hAnsi="Times New Roman" w:cs="Times New Roman"/>
        </w:rPr>
        <w:t>ja</w:t>
      </w:r>
      <w:proofErr w:type="spellEnd"/>
      <w:r w:rsidRPr="005D58A6">
        <w:rPr>
          <w:rFonts w:ascii="Times New Roman" w:hAnsi="Times New Roman" w:cs="Times New Roman"/>
        </w:rPr>
        <w:t xml:space="preserve">.  </w:t>
      </w:r>
    </w:p>
    <w:p w14:paraId="43AE5045"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114A330C"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Rezultatet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nxënit</w:t>
      </w:r>
      <w:proofErr w:type="spellEnd"/>
    </w:p>
    <w:p w14:paraId="66950DE0"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dizajnojë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p>
    <w:p w14:paraId="7F424541"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Që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manipulojë</w:t>
      </w:r>
      <w:proofErr w:type="spellEnd"/>
      <w:r w:rsidRPr="005D58A6">
        <w:rPr>
          <w:rFonts w:ascii="Times New Roman" w:hAnsi="Times New Roman" w:cs="Times New Roman"/>
        </w:rPr>
        <w:t xml:space="preserve"> me </w:t>
      </w:r>
      <w:proofErr w:type="spellStart"/>
      <w:proofErr w:type="gramStart"/>
      <w:r w:rsidRPr="005D58A6">
        <w:rPr>
          <w:rFonts w:ascii="Times New Roman" w:hAnsi="Times New Roman" w:cs="Times New Roman"/>
        </w:rPr>
        <w:t>elementet</w:t>
      </w:r>
      <w:proofErr w:type="spellEnd"/>
      <w:r w:rsidRPr="005D58A6">
        <w:rPr>
          <w:rFonts w:ascii="Times New Roman" w:hAnsi="Times New Roman" w:cs="Times New Roman"/>
        </w:rPr>
        <w:t xml:space="preserve">  e</w:t>
      </w:r>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algjebrës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relacionale</w:t>
      </w:r>
      <w:proofErr w:type="spellEnd"/>
    </w:p>
    <w:p w14:paraId="2C67CA9F"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manipulojë</w:t>
      </w:r>
      <w:proofErr w:type="spellEnd"/>
      <w:r w:rsidRPr="005D58A6">
        <w:rPr>
          <w:rFonts w:ascii="Times New Roman" w:hAnsi="Times New Roman" w:cs="Times New Roman"/>
        </w:rPr>
        <w:t xml:space="preserve"> me </w:t>
      </w:r>
      <w:proofErr w:type="spellStart"/>
      <w:proofErr w:type="gramStart"/>
      <w:r w:rsidRPr="005D58A6">
        <w:rPr>
          <w:rFonts w:ascii="Times New Roman" w:hAnsi="Times New Roman" w:cs="Times New Roman"/>
        </w:rPr>
        <w:t>urdhërat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SQL </w:t>
      </w:r>
    </w:p>
    <w:p w14:paraId="24D500EB"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bëjë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normalizimin</w:t>
      </w:r>
      <w:proofErr w:type="spellEnd"/>
      <w:r w:rsidRPr="005D58A6">
        <w:rPr>
          <w:rFonts w:ascii="Times New Roman" w:hAnsi="Times New Roman" w:cs="Times New Roman"/>
        </w:rPr>
        <w:t xml:space="preserve"> </w:t>
      </w:r>
      <w:proofErr w:type="gramStart"/>
      <w:r w:rsidRPr="005D58A6">
        <w:rPr>
          <w:rFonts w:ascii="Times New Roman" w:hAnsi="Times New Roman" w:cs="Times New Roman"/>
        </w:rPr>
        <w:t xml:space="preserve">e  </w:t>
      </w:r>
      <w:proofErr w:type="spellStart"/>
      <w:r w:rsidRPr="005D58A6">
        <w:rPr>
          <w:rFonts w:ascii="Times New Roman" w:hAnsi="Times New Roman" w:cs="Times New Roman"/>
        </w:rPr>
        <w:t>bazës</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p>
    <w:p w14:paraId="1A90F1F8" w14:textId="77777777" w:rsidR="00005372" w:rsidRPr="005D58A6" w:rsidRDefault="00005372" w:rsidP="00CE676C">
      <w:pPr>
        <w:pStyle w:val="ListParagraph"/>
        <w:numPr>
          <w:ilvl w:val="0"/>
          <w:numId w:val="35"/>
        </w:numPr>
        <w:shd w:val="clear" w:color="auto" w:fill="FFFFFF"/>
        <w:spacing w:after="0" w:line="240" w:lineRule="auto"/>
        <w:rPr>
          <w:rFonts w:ascii="Times New Roman" w:hAnsi="Times New Roman" w:cs="Times New Roman"/>
        </w:rPr>
      </w:pP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ndërtojë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JSON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XML,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ndërtojë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pyetësorë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XPath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XQuery.</w:t>
      </w:r>
    </w:p>
    <w:p w14:paraId="459F6C38" w14:textId="77777777" w:rsidR="00005372" w:rsidRPr="005D58A6" w:rsidRDefault="00005372" w:rsidP="00005372">
      <w:pPr>
        <w:shd w:val="clear" w:color="auto" w:fill="FFFFFF"/>
        <w:tabs>
          <w:tab w:val="left" w:pos="1200"/>
        </w:tabs>
        <w:spacing w:after="0" w:line="240" w:lineRule="auto"/>
        <w:rPr>
          <w:rFonts w:ascii="Times New Roman" w:hAnsi="Times New Roman" w:cs="Times New Roman"/>
          <w:color w:val="404040" w:themeColor="text1" w:themeTint="BF"/>
        </w:rPr>
      </w:pPr>
      <w:r w:rsidRPr="005D58A6">
        <w:rPr>
          <w:rFonts w:ascii="Times New Roman" w:hAnsi="Times New Roman" w:cs="Times New Roman"/>
          <w:color w:val="404040" w:themeColor="text1" w:themeTint="BF"/>
        </w:rPr>
        <w:tab/>
      </w:r>
    </w:p>
    <w:p w14:paraId="100771DE"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Metodologjia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mësimdhënies</w:t>
      </w:r>
      <w:proofErr w:type="spellEnd"/>
    </w:p>
    <w:p w14:paraId="08A81D1B" w14:textId="77777777" w:rsidR="00005372" w:rsidRPr="005D58A6" w:rsidRDefault="00005372" w:rsidP="00005372">
      <w:pPr>
        <w:shd w:val="clear" w:color="auto" w:fill="FFFFFF"/>
        <w:spacing w:after="0" w:line="240" w:lineRule="auto"/>
        <w:jc w:val="both"/>
        <w:rPr>
          <w:rFonts w:ascii="Times New Roman" w:hAnsi="Times New Roman" w:cs="Times New Roman"/>
        </w:rPr>
      </w:pPr>
      <w:proofErr w:type="spellStart"/>
      <w:r w:rsidRPr="005D58A6">
        <w:rPr>
          <w:rFonts w:ascii="Times New Roman" w:hAnsi="Times New Roman" w:cs="Times New Roman"/>
        </w:rPr>
        <w:lastRenderedPageBreak/>
        <w:t>Kjo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lëndë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shpjegohet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ligjëratave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parashihet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realizohet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përcjellje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vazhdueshme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asistentit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ligjëruesit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lëndës</w:t>
      </w:r>
      <w:proofErr w:type="spellEnd"/>
      <w:r w:rsidRPr="005D58A6">
        <w:rPr>
          <w:rFonts w:ascii="Times New Roman" w:hAnsi="Times New Roman" w:cs="Times New Roman"/>
        </w:rPr>
        <w:t>).</w:t>
      </w:r>
    </w:p>
    <w:p w14:paraId="347144EA"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786D9002"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Metodat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vlerësimit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kriteret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kalueshmërisë</w:t>
      </w:r>
      <w:proofErr w:type="spellEnd"/>
    </w:p>
    <w:p w14:paraId="1E3A961D"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Seminari</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20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489D93E7"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parë</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40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603FD5B0"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dytë</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40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BF5B9CD"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p w14:paraId="6CE5A06C"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Kusht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është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secilin</w:t>
      </w:r>
      <w:proofErr w:type="spellEnd"/>
      <w:r w:rsidRPr="005D58A6">
        <w:rPr>
          <w:rFonts w:ascii="Times New Roman" w:eastAsia="Times New Roman" w:hAnsi="Times New Roman" w:cs="Times New Roman"/>
          <w:lang w:eastAsia="sq-AL"/>
        </w:rPr>
        <w:t xml:space="preserve"> test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arrijë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paku</w:t>
      </w:r>
      <w:proofErr w:type="spellEnd"/>
      <w:r w:rsidRPr="005D58A6">
        <w:rPr>
          <w:rFonts w:ascii="Times New Roman" w:eastAsia="Times New Roman" w:hAnsi="Times New Roman" w:cs="Times New Roman"/>
          <w:lang w:eastAsia="sq-AL"/>
        </w:rPr>
        <w:t xml:space="preserve"> 20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pastaj</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mbledhen</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dhe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kriteret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vlerësim</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mëposhtë</w:t>
      </w:r>
      <w:proofErr w:type="spellEnd"/>
      <w:r w:rsidRPr="005D58A6">
        <w:rPr>
          <w:rFonts w:ascii="Times New Roman" w:eastAsia="Times New Roman" w:hAnsi="Times New Roman" w:cs="Times New Roman"/>
          <w:lang w:eastAsia="sq-AL"/>
        </w:rPr>
        <w:t>:</w:t>
      </w:r>
    </w:p>
    <w:p w14:paraId="40483CDB"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tbl>
      <w:tblPr>
        <w:tblStyle w:val="TableGrid"/>
        <w:tblW w:w="0" w:type="auto"/>
        <w:jc w:val="center"/>
        <w:tblLook w:val="04A0" w:firstRow="1" w:lastRow="0" w:firstColumn="1" w:lastColumn="0" w:noHBand="0" w:noVBand="1"/>
      </w:tblPr>
      <w:tblGrid>
        <w:gridCol w:w="1485"/>
        <w:gridCol w:w="669"/>
      </w:tblGrid>
      <w:tr w:rsidR="00005372" w:rsidRPr="005D58A6" w14:paraId="0B4F0065" w14:textId="77777777" w:rsidTr="00005372">
        <w:trPr>
          <w:jc w:val="center"/>
        </w:trPr>
        <w:tc>
          <w:tcPr>
            <w:tcW w:w="0" w:type="auto"/>
          </w:tcPr>
          <w:p w14:paraId="2E536D82" w14:textId="77777777" w:rsidR="00005372" w:rsidRPr="005D58A6" w:rsidRDefault="00005372" w:rsidP="00005372">
            <w:pPr>
              <w:jc w:val="center"/>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Pikët</w:t>
            </w:r>
            <w:proofErr w:type="spellEnd"/>
          </w:p>
        </w:tc>
        <w:tc>
          <w:tcPr>
            <w:tcW w:w="0" w:type="auto"/>
          </w:tcPr>
          <w:p w14:paraId="519CE6CC"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Nota</w:t>
            </w:r>
          </w:p>
        </w:tc>
      </w:tr>
      <w:tr w:rsidR="00005372" w:rsidRPr="005D58A6" w14:paraId="44E9E6DC" w14:textId="77777777" w:rsidTr="00005372">
        <w:trPr>
          <w:jc w:val="center"/>
        </w:trPr>
        <w:tc>
          <w:tcPr>
            <w:tcW w:w="0" w:type="auto"/>
          </w:tcPr>
          <w:p w14:paraId="70CEE5D3"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&lt;50</w:t>
            </w:r>
          </w:p>
        </w:tc>
        <w:tc>
          <w:tcPr>
            <w:tcW w:w="0" w:type="auto"/>
          </w:tcPr>
          <w:p w14:paraId="4C53C643"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5</w:t>
            </w:r>
          </w:p>
        </w:tc>
      </w:tr>
      <w:tr w:rsidR="00005372" w:rsidRPr="005D58A6" w14:paraId="4D22BE76" w14:textId="77777777" w:rsidTr="00005372">
        <w:trPr>
          <w:jc w:val="center"/>
        </w:trPr>
        <w:tc>
          <w:tcPr>
            <w:tcW w:w="0" w:type="auto"/>
          </w:tcPr>
          <w:p w14:paraId="5C4A5CB0"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&gt;=50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&lt;60</w:t>
            </w:r>
          </w:p>
        </w:tc>
        <w:tc>
          <w:tcPr>
            <w:tcW w:w="0" w:type="auto"/>
          </w:tcPr>
          <w:p w14:paraId="2BD2B2D1"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6</w:t>
            </w:r>
          </w:p>
        </w:tc>
      </w:tr>
      <w:tr w:rsidR="00005372" w:rsidRPr="005D58A6" w14:paraId="6DB3195E" w14:textId="77777777" w:rsidTr="00005372">
        <w:trPr>
          <w:jc w:val="center"/>
        </w:trPr>
        <w:tc>
          <w:tcPr>
            <w:tcW w:w="0" w:type="auto"/>
          </w:tcPr>
          <w:p w14:paraId="48F19A18"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&gt;=60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&lt;70</w:t>
            </w:r>
          </w:p>
        </w:tc>
        <w:tc>
          <w:tcPr>
            <w:tcW w:w="0" w:type="auto"/>
          </w:tcPr>
          <w:p w14:paraId="77B173C4"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7</w:t>
            </w:r>
          </w:p>
        </w:tc>
      </w:tr>
      <w:tr w:rsidR="00005372" w:rsidRPr="005D58A6" w14:paraId="28D1021D" w14:textId="77777777" w:rsidTr="00005372">
        <w:trPr>
          <w:jc w:val="center"/>
        </w:trPr>
        <w:tc>
          <w:tcPr>
            <w:tcW w:w="0" w:type="auto"/>
          </w:tcPr>
          <w:p w14:paraId="0AE10C09"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&gt;-70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&lt;80</w:t>
            </w:r>
          </w:p>
        </w:tc>
        <w:tc>
          <w:tcPr>
            <w:tcW w:w="0" w:type="auto"/>
          </w:tcPr>
          <w:p w14:paraId="7697637F"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8</w:t>
            </w:r>
          </w:p>
        </w:tc>
      </w:tr>
      <w:tr w:rsidR="00005372" w:rsidRPr="005D58A6" w14:paraId="6C7AC7F3" w14:textId="77777777" w:rsidTr="00005372">
        <w:trPr>
          <w:jc w:val="center"/>
        </w:trPr>
        <w:tc>
          <w:tcPr>
            <w:tcW w:w="0" w:type="auto"/>
          </w:tcPr>
          <w:p w14:paraId="754AD97D"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&gt;=80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&lt;90</w:t>
            </w:r>
          </w:p>
        </w:tc>
        <w:tc>
          <w:tcPr>
            <w:tcW w:w="0" w:type="auto"/>
          </w:tcPr>
          <w:p w14:paraId="53869123"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9</w:t>
            </w:r>
          </w:p>
        </w:tc>
      </w:tr>
      <w:tr w:rsidR="00005372" w:rsidRPr="005D58A6" w14:paraId="4483CD9A" w14:textId="77777777" w:rsidTr="00005372">
        <w:trPr>
          <w:jc w:val="center"/>
        </w:trPr>
        <w:tc>
          <w:tcPr>
            <w:tcW w:w="0" w:type="auto"/>
          </w:tcPr>
          <w:p w14:paraId="3D55A61F"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&gt;=90</w:t>
            </w:r>
          </w:p>
        </w:tc>
        <w:tc>
          <w:tcPr>
            <w:tcW w:w="0" w:type="auto"/>
          </w:tcPr>
          <w:p w14:paraId="19D2BC05"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10</w:t>
            </w:r>
          </w:p>
        </w:tc>
      </w:tr>
    </w:tbl>
    <w:p w14:paraId="0F737938"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p w14:paraId="5BFE1EE0" w14:textId="77777777" w:rsidR="00005372" w:rsidRPr="005D58A6" w:rsidRDefault="00005372" w:rsidP="00005372">
      <w:pPr>
        <w:shd w:val="clear" w:color="auto" w:fill="FFFFFF"/>
        <w:spacing w:after="0" w:line="240" w:lineRule="auto"/>
        <w:jc w:val="both"/>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e </w:t>
      </w:r>
      <w:proofErr w:type="spellStart"/>
      <w:r w:rsidRPr="005D58A6">
        <w:rPr>
          <w:rFonts w:ascii="Times New Roman" w:eastAsia="Times New Roman" w:hAnsi="Times New Roman" w:cs="Times New Roman"/>
          <w:lang w:eastAsia="sq-AL"/>
        </w:rPr>
        <w:t>punimit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seminarik</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arritur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nga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gjatë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vijimit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kursit</w:t>
      </w:r>
      <w:proofErr w:type="spellEnd"/>
      <w:r w:rsidRPr="005D58A6">
        <w:rPr>
          <w:rFonts w:ascii="Times New Roman" w:eastAsia="Times New Roman" w:hAnsi="Times New Roman" w:cs="Times New Roman"/>
          <w:lang w:eastAsia="sq-AL"/>
        </w:rPr>
        <w:t xml:space="preserve"> do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vlejnë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çdo</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afat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nënshtrohet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gjithmonë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provimit</w:t>
      </w:r>
      <w:proofErr w:type="spellEnd"/>
      <w:r w:rsidRPr="005D58A6">
        <w:rPr>
          <w:rFonts w:ascii="Times New Roman" w:eastAsia="Times New Roman" w:hAnsi="Times New Roman" w:cs="Times New Roman"/>
          <w:lang w:eastAsia="sq-AL"/>
        </w:rPr>
        <w:t xml:space="preserve"> me </w:t>
      </w:r>
      <w:proofErr w:type="spellStart"/>
      <w:r w:rsidRPr="005D58A6">
        <w:rPr>
          <w:rFonts w:ascii="Times New Roman" w:eastAsia="Times New Roman" w:hAnsi="Times New Roman" w:cs="Times New Roman"/>
          <w:lang w:eastAsia="sq-AL"/>
        </w:rPr>
        <w:t>maksimum</w:t>
      </w:r>
      <w:proofErr w:type="spellEnd"/>
      <w:r w:rsidRPr="005D58A6">
        <w:rPr>
          <w:rFonts w:ascii="Times New Roman" w:eastAsia="Times New Roman" w:hAnsi="Times New Roman" w:cs="Times New Roman"/>
          <w:lang w:eastAsia="sq-AL"/>
        </w:rPr>
        <w:t xml:space="preserve"> 80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3EF366CB"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1ABB5769"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Mjetet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konkretizimit</w:t>
      </w:r>
      <w:proofErr w:type="spellEnd"/>
      <w:r w:rsidRPr="005D58A6">
        <w:rPr>
          <w:rFonts w:ascii="Times New Roman" w:eastAsia="Times New Roman" w:hAnsi="Times New Roman" w:cs="Times New Roman"/>
          <w:b/>
          <w:lang w:eastAsia="sq-AL"/>
        </w:rPr>
        <w:t>/ TI</w:t>
      </w:r>
    </w:p>
    <w:p w14:paraId="20150C92"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Kompjuteri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projektori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tabela</w:t>
      </w:r>
      <w:proofErr w:type="spellEnd"/>
      <w:r w:rsidRPr="005D58A6">
        <w:rPr>
          <w:rFonts w:ascii="Times New Roman" w:eastAsia="Times New Roman" w:hAnsi="Times New Roman" w:cs="Times New Roman"/>
          <w:lang w:eastAsia="sq-AL"/>
        </w:rPr>
        <w:t>.</w:t>
      </w:r>
    </w:p>
    <w:p w14:paraId="62900412"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49F907DF"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b/>
          <w:lang w:eastAsia="sq-AL"/>
        </w:rPr>
        <w:t>Raporti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ndërmjet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pjesës</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teorike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praktike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studimit</w:t>
      </w:r>
      <w:proofErr w:type="spellEnd"/>
      <w:r w:rsidRPr="005D58A6">
        <w:rPr>
          <w:rFonts w:ascii="Times New Roman" w:eastAsia="Times New Roman" w:hAnsi="Times New Roman" w:cs="Times New Roman"/>
          <w:b/>
          <w:lang w:eastAsia="sq-AL"/>
        </w:rPr>
        <w:t xml:space="preserve">: </w:t>
      </w:r>
      <w:r w:rsidRPr="005D58A6">
        <w:rPr>
          <w:rFonts w:ascii="Times New Roman" w:eastAsia="Times New Roman" w:hAnsi="Times New Roman" w:cs="Times New Roman"/>
          <w:lang w:eastAsia="sq-AL"/>
        </w:rPr>
        <w:t>2:2 </w:t>
      </w:r>
    </w:p>
    <w:p w14:paraId="71AFCDFA"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007DD31B"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Literatura</w:t>
      </w:r>
      <w:proofErr w:type="spellEnd"/>
    </w:p>
    <w:p w14:paraId="761859D8" w14:textId="77777777" w:rsidR="00005372" w:rsidRPr="005D58A6" w:rsidRDefault="00005372" w:rsidP="00005372">
      <w:pPr>
        <w:pStyle w:val="ListParagraph"/>
        <w:rPr>
          <w:rFonts w:ascii="Times New Roman" w:hAnsi="Times New Roman" w:cs="Times New Roman"/>
          <w:b/>
        </w:rPr>
      </w:pPr>
    </w:p>
    <w:p w14:paraId="1F3BA5AA" w14:textId="77777777" w:rsidR="00005372" w:rsidRPr="005D58A6" w:rsidRDefault="00005372" w:rsidP="00CE676C">
      <w:pPr>
        <w:pStyle w:val="ListParagraph"/>
        <w:numPr>
          <w:ilvl w:val="0"/>
          <w:numId w:val="36"/>
        </w:numPr>
        <w:ind w:left="426"/>
        <w:rPr>
          <w:rFonts w:ascii="Times New Roman" w:hAnsi="Times New Roman" w:cs="Times New Roman"/>
        </w:rPr>
      </w:pPr>
      <w:r w:rsidRPr="005D58A6">
        <w:rPr>
          <w:rFonts w:ascii="Times New Roman" w:hAnsi="Times New Roman" w:cs="Times New Roman"/>
        </w:rPr>
        <w:t xml:space="preserve">Database System Concepts, </w:t>
      </w:r>
      <w:proofErr w:type="spellStart"/>
      <w:r w:rsidRPr="005D58A6">
        <w:rPr>
          <w:rFonts w:ascii="Times New Roman" w:hAnsi="Times New Roman" w:cs="Times New Roman"/>
        </w:rPr>
        <w:t>Avi</w:t>
      </w:r>
      <w:proofErr w:type="spellEnd"/>
      <w:r w:rsidRPr="005D58A6">
        <w:rPr>
          <w:rFonts w:ascii="Times New Roman" w:hAnsi="Times New Roman" w:cs="Times New Roman"/>
        </w:rPr>
        <w:t xml:space="preserve"> Silberschatz, Henry F. Korth, S. Sudarshan,</w:t>
      </w:r>
    </w:p>
    <w:p w14:paraId="4E4F22E1" w14:textId="77777777" w:rsidR="00005372" w:rsidRPr="005D58A6" w:rsidRDefault="00005372" w:rsidP="00005372">
      <w:pPr>
        <w:pStyle w:val="ListParagraph"/>
        <w:ind w:left="426"/>
        <w:rPr>
          <w:rFonts w:ascii="Times New Roman" w:hAnsi="Times New Roman" w:cs="Times New Roman"/>
        </w:rPr>
      </w:pPr>
      <w:r w:rsidRPr="005D58A6">
        <w:rPr>
          <w:rFonts w:ascii="Times New Roman" w:hAnsi="Times New Roman" w:cs="Times New Roman"/>
        </w:rPr>
        <w:t>McGraw Hill, 2019</w:t>
      </w:r>
    </w:p>
    <w:p w14:paraId="4CF9ED73" w14:textId="77777777" w:rsidR="00005372" w:rsidRPr="005D58A6" w:rsidRDefault="00005372" w:rsidP="00CE676C">
      <w:pPr>
        <w:pStyle w:val="ListParagraph"/>
        <w:numPr>
          <w:ilvl w:val="0"/>
          <w:numId w:val="36"/>
        </w:numPr>
        <w:ind w:left="426"/>
        <w:rPr>
          <w:rFonts w:ascii="Times New Roman" w:hAnsi="Times New Roman" w:cs="Times New Roman"/>
          <w:b/>
        </w:rPr>
      </w:pPr>
      <w:r w:rsidRPr="005D58A6">
        <w:rPr>
          <w:rFonts w:ascii="Times New Roman" w:hAnsi="Times New Roman" w:cs="Times New Roman"/>
        </w:rPr>
        <w:t xml:space="preserve">Essential SQL on SQL Server 2008, Sigha Bagui, Richard Earp, </w:t>
      </w:r>
      <w:proofErr w:type="gramStart"/>
      <w:r w:rsidRPr="005D58A6">
        <w:rPr>
          <w:rFonts w:ascii="Times New Roman" w:hAnsi="Times New Roman" w:cs="Times New Roman"/>
        </w:rPr>
        <w:t>Jones</w:t>
      </w:r>
      <w:proofErr w:type="gramEnd"/>
      <w:r w:rsidRPr="005D58A6">
        <w:rPr>
          <w:rFonts w:ascii="Times New Roman" w:hAnsi="Times New Roman" w:cs="Times New Roman"/>
        </w:rPr>
        <w:t xml:space="preserve"> and Bartlett, 2011</w:t>
      </w:r>
    </w:p>
    <w:p w14:paraId="2B173B35" w14:textId="77777777" w:rsidR="00005372" w:rsidRPr="005D58A6" w:rsidRDefault="00005372" w:rsidP="00005372">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A3010F" w14:paraId="048A4A90" w14:textId="77777777" w:rsidTr="00A3010F">
        <w:tc>
          <w:tcPr>
            <w:tcW w:w="8856" w:type="dxa"/>
            <w:gridSpan w:val="4"/>
            <w:shd w:val="clear" w:color="auto" w:fill="B8CCE4" w:themeFill="accent1" w:themeFillTint="66"/>
          </w:tcPr>
          <w:p w14:paraId="35471F58"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Kontributi</w:t>
            </w:r>
            <w:proofErr w:type="spellEnd"/>
            <w:r w:rsidRPr="00A3010F">
              <w:rPr>
                <w:rFonts w:ascii="Times New Roman" w:hAnsi="Times New Roman" w:cs="Times New Roman"/>
                <w:b/>
              </w:rPr>
              <w:t xml:space="preserve"> ne </w:t>
            </w:r>
            <w:proofErr w:type="spellStart"/>
            <w:r w:rsidRPr="00A3010F">
              <w:rPr>
                <w:rFonts w:ascii="Times New Roman" w:hAnsi="Times New Roman" w:cs="Times New Roman"/>
                <w:b/>
              </w:rPr>
              <w:t>ngarkesën</w:t>
            </w:r>
            <w:proofErr w:type="spellEnd"/>
            <w:r w:rsidRPr="00A3010F">
              <w:rPr>
                <w:rFonts w:ascii="Times New Roman" w:hAnsi="Times New Roman" w:cs="Times New Roman"/>
                <w:b/>
              </w:rPr>
              <w:t xml:space="preserve"> e </w:t>
            </w:r>
            <w:proofErr w:type="spellStart"/>
            <w:r w:rsidRPr="00A3010F">
              <w:rPr>
                <w:rFonts w:ascii="Times New Roman" w:hAnsi="Times New Roman" w:cs="Times New Roman"/>
                <w:b/>
              </w:rPr>
              <w:t>studentit</w:t>
            </w:r>
            <w:proofErr w:type="spellEnd"/>
            <w:r w:rsidRPr="00A3010F">
              <w:rPr>
                <w:rFonts w:ascii="Times New Roman" w:hAnsi="Times New Roman" w:cs="Times New Roman"/>
                <w:b/>
              </w:rPr>
              <w:t xml:space="preserve"> </w:t>
            </w:r>
            <w:proofErr w:type="gramStart"/>
            <w:r w:rsidRPr="00A3010F">
              <w:rPr>
                <w:rFonts w:ascii="Times New Roman" w:hAnsi="Times New Roman" w:cs="Times New Roman"/>
                <w:b/>
              </w:rPr>
              <w:t xml:space="preserve">( </w:t>
            </w:r>
            <w:proofErr w:type="spellStart"/>
            <w:r w:rsidRPr="00A3010F">
              <w:rPr>
                <w:rFonts w:ascii="Times New Roman" w:hAnsi="Times New Roman" w:cs="Times New Roman"/>
                <w:b/>
              </w:rPr>
              <w:t>gjë</w:t>
            </w:r>
            <w:proofErr w:type="spellEnd"/>
            <w:proofErr w:type="gramEnd"/>
            <w:r w:rsidRPr="00A3010F">
              <w:rPr>
                <w:rFonts w:ascii="Times New Roman" w:hAnsi="Times New Roman" w:cs="Times New Roman"/>
                <w:b/>
              </w:rPr>
              <w:t xml:space="preserve"> </w:t>
            </w:r>
            <w:proofErr w:type="spellStart"/>
            <w:r w:rsidRPr="00A3010F">
              <w:rPr>
                <w:rFonts w:ascii="Times New Roman" w:hAnsi="Times New Roman" w:cs="Times New Roman"/>
                <w:b/>
              </w:rPr>
              <w:t>që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duhet</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korrespondoj</w:t>
            </w:r>
            <w:proofErr w:type="spellEnd"/>
            <w:r w:rsidRPr="00A3010F">
              <w:rPr>
                <w:rFonts w:ascii="Times New Roman" w:hAnsi="Times New Roman" w:cs="Times New Roman"/>
                <w:b/>
              </w:rPr>
              <w:t xml:space="preserve"> me </w:t>
            </w:r>
            <w:proofErr w:type="spellStart"/>
            <w:r w:rsidRPr="00A3010F">
              <w:rPr>
                <w:rFonts w:ascii="Times New Roman" w:hAnsi="Times New Roman" w:cs="Times New Roman"/>
                <w:b/>
              </w:rPr>
              <w:t>rezultatet</w:t>
            </w:r>
            <w:proofErr w:type="spellEnd"/>
            <w:r w:rsidRPr="00A3010F">
              <w:rPr>
                <w:rFonts w:ascii="Times New Roman" w:hAnsi="Times New Roman" w:cs="Times New Roman"/>
                <w:b/>
              </w:rPr>
              <w:t xml:space="preserve"> 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nxënit</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studentit</w:t>
            </w:r>
            <w:proofErr w:type="spellEnd"/>
            <w:r w:rsidRPr="00A3010F">
              <w:rPr>
                <w:rFonts w:ascii="Times New Roman" w:hAnsi="Times New Roman" w:cs="Times New Roman"/>
                <w:b/>
              </w:rPr>
              <w:t>)</w:t>
            </w:r>
          </w:p>
        </w:tc>
      </w:tr>
      <w:tr w:rsidR="00005372" w:rsidRPr="00A3010F" w14:paraId="6988FD30" w14:textId="77777777" w:rsidTr="00A3010F">
        <w:tc>
          <w:tcPr>
            <w:tcW w:w="3617" w:type="dxa"/>
            <w:tcBorders>
              <w:right w:val="single" w:sz="4" w:space="0" w:color="auto"/>
            </w:tcBorders>
            <w:shd w:val="clear" w:color="auto" w:fill="B8CCE4" w:themeFill="accent1" w:themeFillTint="66"/>
          </w:tcPr>
          <w:p w14:paraId="485B36C0" w14:textId="77777777" w:rsidR="00005372" w:rsidRPr="00A3010F" w:rsidRDefault="00005372" w:rsidP="00005372">
            <w:pPr>
              <w:pStyle w:val="NoSpacing"/>
              <w:rPr>
                <w:rFonts w:ascii="Times New Roman" w:hAnsi="Times New Roman" w:cs="Times New Roman"/>
                <w:b/>
              </w:rPr>
            </w:pPr>
            <w:proofErr w:type="spellStart"/>
            <w:r w:rsidRPr="00A3010F">
              <w:rPr>
                <w:rFonts w:ascii="Times New Roman" w:hAnsi="Times New Roman" w:cs="Times New Roman"/>
                <w:b/>
              </w:rPr>
              <w:t>Aktiviteti</w:t>
            </w:r>
            <w:proofErr w:type="spellEnd"/>
            <w:r w:rsidRPr="00A3010F">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6E5045AE"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188E0D90"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Ditë</w:t>
            </w:r>
            <w:proofErr w:type="spellEnd"/>
            <w:r w:rsidRPr="00A3010F">
              <w:rPr>
                <w:rFonts w:ascii="Times New Roman" w:hAnsi="Times New Roman" w:cs="Times New Roman"/>
                <w:b/>
              </w:rPr>
              <w:t>/</w:t>
            </w:r>
            <w:proofErr w:type="spellStart"/>
            <w:r w:rsidRPr="00A3010F">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1CAB0FC7"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Gjithsej</w:t>
            </w:r>
            <w:proofErr w:type="spellEnd"/>
          </w:p>
        </w:tc>
      </w:tr>
      <w:tr w:rsidR="00005372" w:rsidRPr="005D58A6" w14:paraId="72525B03" w14:textId="77777777" w:rsidTr="00005372">
        <w:tc>
          <w:tcPr>
            <w:tcW w:w="3617" w:type="dxa"/>
            <w:tcBorders>
              <w:right w:val="single" w:sz="4" w:space="0" w:color="auto"/>
            </w:tcBorders>
            <w:shd w:val="clear" w:color="auto" w:fill="FFFFFF"/>
          </w:tcPr>
          <w:p w14:paraId="4766079C"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303EB81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1297B6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F704D4D"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5226FC38" w14:textId="77777777" w:rsidTr="00005372">
        <w:tc>
          <w:tcPr>
            <w:tcW w:w="3617" w:type="dxa"/>
            <w:tcBorders>
              <w:right w:val="single" w:sz="4" w:space="0" w:color="auto"/>
            </w:tcBorders>
            <w:shd w:val="clear" w:color="auto" w:fill="FFFFFF"/>
          </w:tcPr>
          <w:p w14:paraId="5C7A6C56"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5F9B0EF5"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5A99C68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862676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3DEE3F99" w14:textId="77777777" w:rsidTr="00005372">
        <w:tc>
          <w:tcPr>
            <w:tcW w:w="3617" w:type="dxa"/>
            <w:tcBorders>
              <w:right w:val="single" w:sz="4" w:space="0" w:color="auto"/>
            </w:tcBorders>
            <w:shd w:val="clear" w:color="auto" w:fill="FFFFFF"/>
          </w:tcPr>
          <w:p w14:paraId="3CA6C397"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64AA4A20"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73EA9865"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09E554AE" w14:textId="77777777" w:rsidR="00005372" w:rsidRPr="005D58A6" w:rsidRDefault="00005372" w:rsidP="00005372">
            <w:pPr>
              <w:pStyle w:val="NoSpacing"/>
              <w:jc w:val="center"/>
              <w:rPr>
                <w:rFonts w:ascii="Times New Roman" w:hAnsi="Times New Roman" w:cs="Times New Roman"/>
              </w:rPr>
            </w:pPr>
          </w:p>
        </w:tc>
      </w:tr>
      <w:tr w:rsidR="00005372" w:rsidRPr="005D58A6" w14:paraId="389815AE" w14:textId="77777777" w:rsidTr="00005372">
        <w:tc>
          <w:tcPr>
            <w:tcW w:w="3617" w:type="dxa"/>
            <w:tcBorders>
              <w:right w:val="single" w:sz="4" w:space="0" w:color="auto"/>
            </w:tcBorders>
            <w:shd w:val="clear" w:color="auto" w:fill="FFFFFF"/>
          </w:tcPr>
          <w:p w14:paraId="780AA6BF"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4BABE93E"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1D1FD31B"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8F275A4" w14:textId="77777777" w:rsidR="00005372" w:rsidRPr="005D58A6" w:rsidRDefault="00005372" w:rsidP="00005372">
            <w:pPr>
              <w:pStyle w:val="NoSpacing"/>
              <w:jc w:val="center"/>
              <w:rPr>
                <w:rFonts w:ascii="Times New Roman" w:hAnsi="Times New Roman" w:cs="Times New Roman"/>
              </w:rPr>
            </w:pPr>
          </w:p>
        </w:tc>
      </w:tr>
      <w:tr w:rsidR="00005372" w:rsidRPr="005D58A6" w14:paraId="3E25350A" w14:textId="77777777" w:rsidTr="00005372">
        <w:tc>
          <w:tcPr>
            <w:tcW w:w="3617" w:type="dxa"/>
            <w:tcBorders>
              <w:right w:val="single" w:sz="4" w:space="0" w:color="auto"/>
            </w:tcBorders>
            <w:shd w:val="clear" w:color="auto" w:fill="FFFFFF"/>
          </w:tcPr>
          <w:p w14:paraId="3D848CC7" w14:textId="77777777" w:rsidR="00005372" w:rsidRPr="005D58A6" w:rsidRDefault="00005372" w:rsidP="00005372">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21197C98"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69CDA5F0"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1163D669" w14:textId="77777777" w:rsidR="00005372" w:rsidRPr="005D58A6" w:rsidRDefault="00005372" w:rsidP="00005372">
            <w:pPr>
              <w:pStyle w:val="NoSpacing"/>
              <w:jc w:val="center"/>
              <w:rPr>
                <w:rFonts w:ascii="Times New Roman" w:hAnsi="Times New Roman" w:cs="Times New Roman"/>
              </w:rPr>
            </w:pPr>
          </w:p>
        </w:tc>
      </w:tr>
      <w:tr w:rsidR="00005372" w:rsidRPr="005D58A6" w14:paraId="13E5D518" w14:textId="77777777" w:rsidTr="00005372">
        <w:tc>
          <w:tcPr>
            <w:tcW w:w="3617" w:type="dxa"/>
            <w:tcBorders>
              <w:right w:val="single" w:sz="4" w:space="0" w:color="auto"/>
            </w:tcBorders>
            <w:shd w:val="clear" w:color="auto" w:fill="FFFFFF"/>
          </w:tcPr>
          <w:p w14:paraId="347091A2"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5D8FB4E3"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6D1B5BC7"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4D9CD00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0B87495E" w14:textId="77777777" w:rsidTr="00005372">
        <w:tc>
          <w:tcPr>
            <w:tcW w:w="3617" w:type="dxa"/>
            <w:tcBorders>
              <w:right w:val="single" w:sz="4" w:space="0" w:color="auto"/>
            </w:tcBorders>
            <w:shd w:val="clear" w:color="auto" w:fill="FFFFFF"/>
          </w:tcPr>
          <w:p w14:paraId="732CBBCD"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162DAF9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1B71BE2"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8B5A4FD"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05E703B9" w14:textId="77777777" w:rsidTr="00005372">
        <w:tc>
          <w:tcPr>
            <w:tcW w:w="3617" w:type="dxa"/>
            <w:tcBorders>
              <w:right w:val="single" w:sz="4" w:space="0" w:color="auto"/>
            </w:tcBorders>
            <w:shd w:val="clear" w:color="auto" w:fill="FFFFFF"/>
          </w:tcPr>
          <w:p w14:paraId="60164B40"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5251C79E"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663CB6C"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D7FAB9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02EEC769" w14:textId="77777777" w:rsidTr="00005372">
        <w:tc>
          <w:tcPr>
            <w:tcW w:w="3617" w:type="dxa"/>
            <w:tcBorders>
              <w:right w:val="single" w:sz="4" w:space="0" w:color="auto"/>
            </w:tcBorders>
            <w:shd w:val="clear" w:color="auto" w:fill="FFFFFF"/>
          </w:tcPr>
          <w:p w14:paraId="0A867C58"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645CEEEB"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5C469AFD"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BB4D226"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170E3EF9" w14:textId="77777777" w:rsidTr="00005372">
        <w:tc>
          <w:tcPr>
            <w:tcW w:w="3617" w:type="dxa"/>
            <w:tcBorders>
              <w:right w:val="single" w:sz="4" w:space="0" w:color="auto"/>
            </w:tcBorders>
            <w:shd w:val="clear" w:color="auto" w:fill="FFFFFF"/>
          </w:tcPr>
          <w:p w14:paraId="1D64C530"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3DED8534"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5C1BE04C"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3478BD98" w14:textId="77777777" w:rsidR="00005372" w:rsidRPr="005D58A6" w:rsidRDefault="00005372" w:rsidP="00005372">
            <w:pPr>
              <w:pStyle w:val="NoSpacing"/>
              <w:jc w:val="center"/>
              <w:rPr>
                <w:rFonts w:ascii="Times New Roman" w:hAnsi="Times New Roman" w:cs="Times New Roman"/>
              </w:rPr>
            </w:pPr>
          </w:p>
        </w:tc>
      </w:tr>
      <w:tr w:rsidR="00005372" w:rsidRPr="005D58A6" w14:paraId="7E0CDABC" w14:textId="77777777" w:rsidTr="00005372">
        <w:tc>
          <w:tcPr>
            <w:tcW w:w="3617" w:type="dxa"/>
            <w:tcBorders>
              <w:right w:val="single" w:sz="4" w:space="0" w:color="auto"/>
            </w:tcBorders>
            <w:shd w:val="clear" w:color="auto" w:fill="FFFFFF"/>
          </w:tcPr>
          <w:p w14:paraId="18928644"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48358DD5"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498F07E2"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0F2E4B56" w14:textId="77777777" w:rsidR="00005372" w:rsidRPr="005D58A6" w:rsidRDefault="00005372" w:rsidP="00005372">
            <w:pPr>
              <w:pStyle w:val="NoSpacing"/>
              <w:jc w:val="center"/>
              <w:rPr>
                <w:rFonts w:ascii="Times New Roman" w:hAnsi="Times New Roman" w:cs="Times New Roman"/>
              </w:rPr>
            </w:pPr>
          </w:p>
        </w:tc>
      </w:tr>
      <w:tr w:rsidR="00005372" w:rsidRPr="00A3010F" w14:paraId="6D50C35B" w14:textId="77777777" w:rsidTr="00A3010F">
        <w:tc>
          <w:tcPr>
            <w:tcW w:w="3617" w:type="dxa"/>
            <w:tcBorders>
              <w:right w:val="single" w:sz="4" w:space="0" w:color="auto"/>
            </w:tcBorders>
            <w:shd w:val="clear" w:color="auto" w:fill="B8CCE4" w:themeFill="accent1" w:themeFillTint="66"/>
          </w:tcPr>
          <w:p w14:paraId="4E305CDA" w14:textId="77777777" w:rsidR="00005372" w:rsidRPr="00A3010F" w:rsidRDefault="00005372" w:rsidP="00005372">
            <w:pPr>
              <w:pStyle w:val="NoSpacing"/>
              <w:rPr>
                <w:rFonts w:ascii="Times New Roman" w:hAnsi="Times New Roman" w:cs="Times New Roman"/>
                <w:b/>
              </w:rPr>
            </w:pPr>
            <w:proofErr w:type="spellStart"/>
            <w:r w:rsidRPr="00A3010F">
              <w:rPr>
                <w:rFonts w:ascii="Times New Roman" w:hAnsi="Times New Roman" w:cs="Times New Roman"/>
                <w:b/>
              </w:rPr>
              <w:t>Totali</w:t>
            </w:r>
            <w:proofErr w:type="spellEnd"/>
            <w:r w:rsidRPr="00A3010F">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3066E918"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10</w:t>
            </w:r>
          </w:p>
        </w:tc>
        <w:tc>
          <w:tcPr>
            <w:tcW w:w="1559" w:type="dxa"/>
            <w:tcBorders>
              <w:left w:val="single" w:sz="4" w:space="0" w:color="auto"/>
              <w:right w:val="single" w:sz="4" w:space="0" w:color="auto"/>
            </w:tcBorders>
            <w:shd w:val="clear" w:color="auto" w:fill="B8CCE4" w:themeFill="accent1" w:themeFillTint="66"/>
          </w:tcPr>
          <w:p w14:paraId="770905A6"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90</w:t>
            </w:r>
          </w:p>
        </w:tc>
        <w:tc>
          <w:tcPr>
            <w:tcW w:w="1944" w:type="dxa"/>
            <w:tcBorders>
              <w:left w:val="single" w:sz="4" w:space="0" w:color="auto"/>
            </w:tcBorders>
            <w:shd w:val="clear" w:color="auto" w:fill="B8CCE4" w:themeFill="accent1" w:themeFillTint="66"/>
          </w:tcPr>
          <w:p w14:paraId="302A9988"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150</w:t>
            </w:r>
          </w:p>
        </w:tc>
      </w:tr>
    </w:tbl>
    <w:p w14:paraId="4E6368CD" w14:textId="77777777" w:rsidR="00005372" w:rsidRPr="005D58A6" w:rsidRDefault="00005372" w:rsidP="00005372">
      <w:pPr>
        <w:pStyle w:val="ListParagraph"/>
        <w:ind w:left="0"/>
        <w:rPr>
          <w:rFonts w:ascii="Times New Roman" w:hAnsi="Times New Roman" w:cs="Times New Roman"/>
        </w:rPr>
      </w:pPr>
    </w:p>
    <w:p w14:paraId="56B86C4B" w14:textId="77777777" w:rsidR="00AB7E08" w:rsidRPr="005D58A6" w:rsidRDefault="00AB7E08">
      <w:pPr>
        <w:rPr>
          <w:rFonts w:ascii="Times New Roman" w:hAnsi="Times New Roman" w:cs="Times New Roman"/>
          <w:color w:val="000000" w:themeColor="text1"/>
          <w:highlight w:val="red"/>
        </w:rPr>
      </w:pPr>
    </w:p>
    <w:p w14:paraId="7C1F61B1" w14:textId="77777777" w:rsidR="00933A2E" w:rsidRPr="00CD2CD4" w:rsidRDefault="00933A2E" w:rsidP="00933A2E">
      <w:pPr>
        <w:spacing w:before="120" w:after="0"/>
        <w:jc w:val="both"/>
        <w:rPr>
          <w:rFonts w:ascii="Times New Roman" w:hAnsi="Times New Roman" w:cs="Times New Roman"/>
          <w:bCs/>
          <w:color w:val="000000"/>
          <w:lang w:val="sq-AL"/>
        </w:rPr>
      </w:pPr>
      <w:r w:rsidRPr="00CD2CD4">
        <w:rPr>
          <w:rFonts w:ascii="Times New Roman" w:hAnsi="Times New Roman" w:cs="Times New Roman"/>
          <w:b/>
          <w:color w:val="000000"/>
          <w:lang w:val="sq-AL"/>
        </w:rPr>
        <w:t>Lënda</w:t>
      </w:r>
      <w:r w:rsidRPr="00CD2CD4">
        <w:rPr>
          <w:rFonts w:ascii="Times New Roman" w:hAnsi="Times New Roman" w:cs="Times New Roman"/>
          <w:color w:val="000000"/>
          <w:lang w:val="sq-AL"/>
        </w:rPr>
        <w:t xml:space="preserve">: </w:t>
      </w:r>
      <w:r>
        <w:rPr>
          <w:rFonts w:ascii="Times New Roman" w:hAnsi="Times New Roman"/>
          <w:bCs/>
          <w:color w:val="000000"/>
          <w:lang w:val="sq-AL"/>
        </w:rPr>
        <w:t>Sistemet operative</w:t>
      </w:r>
    </w:p>
    <w:p w14:paraId="5AF3CB72" w14:textId="77777777" w:rsidR="00933A2E" w:rsidRPr="00CD2CD4" w:rsidRDefault="00933A2E" w:rsidP="00933A2E">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Mësimdhënësi: </w:t>
      </w:r>
      <w:r w:rsidRPr="00CD2CD4">
        <w:rPr>
          <w:rFonts w:ascii="Times New Roman" w:hAnsi="Times New Roman" w:cs="Times New Roman"/>
          <w:bCs/>
          <w:color w:val="000000"/>
          <w:lang w:val="sq-AL"/>
        </w:rPr>
        <w:t xml:space="preserve">Dr. </w:t>
      </w:r>
      <w:proofErr w:type="spellStart"/>
      <w:r w:rsidRPr="00CD2CD4">
        <w:rPr>
          <w:rFonts w:ascii="Times New Roman" w:hAnsi="Times New Roman" w:cs="Times New Roman"/>
          <w:bCs/>
          <w:color w:val="000000"/>
          <w:lang w:val="sq-AL"/>
        </w:rPr>
        <w:t>Sc</w:t>
      </w:r>
      <w:proofErr w:type="spellEnd"/>
      <w:r w:rsidRPr="00CD2CD4">
        <w:rPr>
          <w:rFonts w:ascii="Times New Roman" w:hAnsi="Times New Roman" w:cs="Times New Roman"/>
          <w:bCs/>
          <w:color w:val="000000"/>
          <w:lang w:val="sq-AL"/>
        </w:rPr>
        <w:t>. Ermir Rogova</w:t>
      </w:r>
    </w:p>
    <w:p w14:paraId="55D0AFE7" w14:textId="77777777" w:rsidR="00933A2E" w:rsidRPr="00CD2CD4" w:rsidRDefault="00933A2E" w:rsidP="00933A2E">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Statusi i </w:t>
      </w:r>
      <w:proofErr w:type="spellStart"/>
      <w:r w:rsidRPr="00CD2CD4">
        <w:rPr>
          <w:rFonts w:ascii="Times New Roman" w:hAnsi="Times New Roman" w:cs="Times New Roman"/>
          <w:b/>
          <w:bCs/>
          <w:color w:val="000000"/>
          <w:lang w:val="sq-AL"/>
        </w:rPr>
        <w:t>lëndës:</w:t>
      </w:r>
      <w:r>
        <w:rPr>
          <w:rFonts w:ascii="Times New Roman" w:hAnsi="Times New Roman"/>
          <w:bCs/>
          <w:color w:val="000000"/>
          <w:lang w:val="sq-AL"/>
        </w:rPr>
        <w:t>Zgjedhore</w:t>
      </w:r>
      <w:proofErr w:type="spellEnd"/>
    </w:p>
    <w:p w14:paraId="41F90271" w14:textId="77777777" w:rsidR="00933A2E" w:rsidRPr="00CD2CD4" w:rsidRDefault="00933A2E" w:rsidP="00933A2E">
      <w:pPr>
        <w:spacing w:before="120" w:after="0"/>
        <w:jc w:val="both"/>
        <w:rPr>
          <w:rFonts w:ascii="Times New Roman" w:hAnsi="Times New Roman" w:cs="Times New Roman"/>
          <w:color w:val="000000"/>
          <w:lang w:val="sq-AL"/>
        </w:rPr>
      </w:pPr>
      <w:r w:rsidRPr="00CD2CD4">
        <w:rPr>
          <w:rFonts w:ascii="Times New Roman" w:hAnsi="Times New Roman" w:cs="Times New Roman"/>
          <w:b/>
          <w:bCs/>
          <w:color w:val="000000"/>
          <w:lang w:val="sq-AL"/>
        </w:rPr>
        <w:t>ECTS kredi</w:t>
      </w:r>
      <w:r w:rsidRPr="00CD2CD4">
        <w:rPr>
          <w:rFonts w:ascii="Times New Roman" w:hAnsi="Times New Roman" w:cs="Times New Roman"/>
          <w:bCs/>
          <w:color w:val="000000"/>
          <w:lang w:val="sq-AL"/>
        </w:rPr>
        <w:t>: 6</w:t>
      </w:r>
    </w:p>
    <w:p w14:paraId="08DF7482" w14:textId="77777777" w:rsidR="00933A2E" w:rsidRPr="00775661" w:rsidRDefault="00933A2E" w:rsidP="00933A2E">
      <w:pPr>
        <w:spacing w:before="120" w:after="0"/>
        <w:jc w:val="both"/>
        <w:rPr>
          <w:rStyle w:val="fontstyle21"/>
          <w:rFonts w:ascii="Times New Roman" w:hAnsi="Times New Roman"/>
        </w:rPr>
      </w:pPr>
      <w:r w:rsidRPr="00CD2CD4">
        <w:rPr>
          <w:rFonts w:ascii="Times New Roman" w:hAnsi="Times New Roman" w:cs="Times New Roman"/>
          <w:b/>
          <w:color w:val="000000"/>
          <w:lang w:val="sq-AL"/>
        </w:rPr>
        <w:t xml:space="preserve">Përmbajtja e lëndës: </w:t>
      </w:r>
      <w:r w:rsidRPr="00775661">
        <w:rPr>
          <w:rFonts w:ascii="Times New Roman" w:hAnsi="Times New Roman" w:cs="Times New Roman"/>
        </w:rPr>
        <w:t xml:space="preserve">Ju </w:t>
      </w:r>
      <w:proofErr w:type="spellStart"/>
      <w:r w:rsidRPr="00775661">
        <w:rPr>
          <w:rFonts w:ascii="Times New Roman" w:hAnsi="Times New Roman" w:cs="Times New Roman"/>
        </w:rPr>
        <w:t>mundëson</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studenteve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aplikojnë</w:t>
      </w:r>
      <w:proofErr w:type="spellEnd"/>
      <w:r w:rsidRPr="00775661">
        <w:rPr>
          <w:rFonts w:ascii="Times New Roman" w:hAnsi="Times New Roman" w:cs="Times New Roman"/>
        </w:rPr>
        <w:t xml:space="preserve"> me </w:t>
      </w:r>
      <w:proofErr w:type="spellStart"/>
      <w:r w:rsidRPr="00775661">
        <w:rPr>
          <w:rFonts w:ascii="Times New Roman" w:hAnsi="Times New Roman" w:cs="Times New Roman"/>
        </w:rPr>
        <w:t>sukses</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konceptet</w:t>
      </w:r>
      <w:proofErr w:type="spellEnd"/>
      <w:r w:rsidRPr="00775661">
        <w:rPr>
          <w:rFonts w:ascii="Times New Roman" w:hAnsi="Times New Roman" w:cs="Times New Roman"/>
        </w:rPr>
        <w:t xml:space="preserve"> e </w:t>
      </w:r>
      <w:proofErr w:type="spellStart"/>
      <w:r w:rsidRPr="00775661">
        <w:rPr>
          <w:rFonts w:ascii="Times New Roman" w:hAnsi="Times New Roman" w:cs="Times New Roman"/>
        </w:rPr>
        <w:t>sistemeve</w:t>
      </w:r>
      <w:proofErr w:type="spellEnd"/>
      <w:r w:rsidRPr="00775661">
        <w:rPr>
          <w:rFonts w:ascii="Times New Roman" w:hAnsi="Times New Roman" w:cs="Times New Roman"/>
        </w:rPr>
        <w:t xml:space="preserve"> operative. </w:t>
      </w:r>
      <w:proofErr w:type="spellStart"/>
      <w:r w:rsidRPr="00775661">
        <w:rPr>
          <w:rFonts w:ascii="Times New Roman" w:hAnsi="Times New Roman" w:cs="Times New Roman"/>
        </w:rPr>
        <w:t>Njohuri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mbi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ndërtimin</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dhe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veprimin</w:t>
      </w:r>
      <w:proofErr w:type="spellEnd"/>
      <w:r w:rsidRPr="00775661">
        <w:rPr>
          <w:rFonts w:ascii="Times New Roman" w:hAnsi="Times New Roman" w:cs="Times New Roman"/>
        </w:rPr>
        <w:t xml:space="preserve"> e </w:t>
      </w:r>
      <w:proofErr w:type="spellStart"/>
      <w:r w:rsidRPr="00775661">
        <w:rPr>
          <w:rFonts w:ascii="Times New Roman" w:hAnsi="Times New Roman" w:cs="Times New Roman"/>
        </w:rPr>
        <w:t>sistemeve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kompjuterike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rolet</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dhe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shërbimet</w:t>
      </w:r>
      <w:proofErr w:type="spellEnd"/>
      <w:r w:rsidRPr="00775661">
        <w:rPr>
          <w:rFonts w:ascii="Times New Roman" w:hAnsi="Times New Roman" w:cs="Times New Roman"/>
        </w:rPr>
        <w:t xml:space="preserve"> e </w:t>
      </w:r>
      <w:proofErr w:type="spellStart"/>
      <w:r w:rsidRPr="00775661">
        <w:rPr>
          <w:rFonts w:ascii="Times New Roman" w:hAnsi="Times New Roman" w:cs="Times New Roman"/>
        </w:rPr>
        <w:t>sistemeve</w:t>
      </w:r>
      <w:proofErr w:type="spellEnd"/>
      <w:r w:rsidRPr="00775661">
        <w:rPr>
          <w:rFonts w:ascii="Times New Roman" w:hAnsi="Times New Roman" w:cs="Times New Roman"/>
        </w:rPr>
        <w:t xml:space="preserve"> operative </w:t>
      </w:r>
      <w:proofErr w:type="spellStart"/>
      <w:r w:rsidRPr="00775661">
        <w:rPr>
          <w:rFonts w:ascii="Times New Roman" w:hAnsi="Times New Roman" w:cs="Times New Roman"/>
        </w:rPr>
        <w:t>si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ndërmjetësuese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mes</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programeve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shfrytëzuesit</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nga</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njëra</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anë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dhe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harduerit</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sistemit</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kompjuterik</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nga</w:t>
      </w:r>
      <w:proofErr w:type="spellEnd"/>
      <w:r w:rsidRPr="00775661">
        <w:rPr>
          <w:rFonts w:ascii="Times New Roman" w:hAnsi="Times New Roman" w:cs="Times New Roman"/>
        </w:rPr>
        <w:t xml:space="preserve"> ana </w:t>
      </w:r>
      <w:proofErr w:type="spellStart"/>
      <w:r w:rsidRPr="00775661">
        <w:rPr>
          <w:rFonts w:ascii="Times New Roman" w:hAnsi="Times New Roman" w:cs="Times New Roman"/>
        </w:rPr>
        <w:t>tjetër</w:t>
      </w:r>
      <w:proofErr w:type="spellEnd"/>
      <w:r w:rsidRPr="00775661">
        <w:rPr>
          <w:rFonts w:ascii="Times New Roman" w:hAnsi="Times New Roman"/>
        </w:rPr>
        <w:t>.</w:t>
      </w:r>
    </w:p>
    <w:p w14:paraId="7F854F54" w14:textId="77777777" w:rsidR="00933A2E" w:rsidRPr="00775661" w:rsidRDefault="00933A2E" w:rsidP="00933A2E">
      <w:pPr>
        <w:spacing w:before="120" w:after="0"/>
        <w:jc w:val="both"/>
        <w:rPr>
          <w:rFonts w:ascii="Times New Roman" w:hAnsi="Times New Roman" w:cs="Times New Roman"/>
          <w:color w:val="000000"/>
        </w:rPr>
      </w:pPr>
    </w:p>
    <w:p w14:paraId="38413AE2" w14:textId="77777777" w:rsidR="00933A2E" w:rsidRPr="00775661" w:rsidRDefault="00933A2E" w:rsidP="00933A2E">
      <w:pPr>
        <w:rPr>
          <w:rFonts w:ascii="Times New Roman" w:hAnsi="Times New Roman" w:cs="Times New Roman"/>
          <w:color w:val="000000"/>
          <w:lang w:val="sq-AL"/>
        </w:rPr>
      </w:pPr>
      <w:r w:rsidRPr="00775661">
        <w:rPr>
          <w:rFonts w:ascii="Times New Roman" w:hAnsi="Times New Roman" w:cs="Times New Roman"/>
          <w:b/>
          <w:color w:val="000000"/>
          <w:lang w:val="sq-AL"/>
        </w:rPr>
        <w:t>Qëllimet e lëndës:</w:t>
      </w:r>
      <w:proofErr w:type="spellStart"/>
      <w:r w:rsidRPr="00775661">
        <w:rPr>
          <w:rFonts w:ascii="Times New Roman" w:hAnsi="Times New Roman" w:cs="Times New Roman"/>
        </w:rPr>
        <w:t>Qëllimi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lëndës</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është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pajisë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studentet</w:t>
      </w:r>
      <w:proofErr w:type="spellEnd"/>
      <w:r w:rsidRPr="00775661">
        <w:rPr>
          <w:rFonts w:ascii="Times New Roman" w:hAnsi="Times New Roman" w:cs="Times New Roman"/>
        </w:rPr>
        <w:t xml:space="preserve"> me </w:t>
      </w:r>
      <w:proofErr w:type="spellStart"/>
      <w:r w:rsidRPr="00775661">
        <w:rPr>
          <w:rFonts w:ascii="Times New Roman" w:hAnsi="Times New Roman" w:cs="Times New Roman"/>
        </w:rPr>
        <w:t>njohuritë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moderne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ilustrimin</w:t>
      </w:r>
      <w:proofErr w:type="spellEnd"/>
      <w:r w:rsidRPr="00775661">
        <w:rPr>
          <w:rFonts w:ascii="Times New Roman" w:hAnsi="Times New Roman" w:cs="Times New Roman"/>
        </w:rPr>
        <w:t xml:space="preserve"> e </w:t>
      </w:r>
      <w:proofErr w:type="spellStart"/>
      <w:r w:rsidRPr="00775661">
        <w:rPr>
          <w:rFonts w:ascii="Times New Roman" w:hAnsi="Times New Roman" w:cs="Times New Roman"/>
        </w:rPr>
        <w:t>funksioneve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Sistemeve</w:t>
      </w:r>
      <w:proofErr w:type="spellEnd"/>
      <w:r w:rsidRPr="00775661">
        <w:rPr>
          <w:rFonts w:ascii="Times New Roman" w:hAnsi="Times New Roman" w:cs="Times New Roman"/>
        </w:rPr>
        <w:t xml:space="preserve"> Operative me </w:t>
      </w:r>
      <w:proofErr w:type="spellStart"/>
      <w:r w:rsidRPr="00775661">
        <w:rPr>
          <w:rFonts w:ascii="Times New Roman" w:hAnsi="Times New Roman" w:cs="Times New Roman"/>
        </w:rPr>
        <w:t>shembuj</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konkret</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njohuri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krahasuese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në</w:t>
      </w:r>
      <w:proofErr w:type="spellEnd"/>
      <w:r w:rsidRPr="00775661">
        <w:rPr>
          <w:rFonts w:ascii="Times New Roman" w:hAnsi="Times New Roman" w:cs="Times New Roman"/>
        </w:rPr>
        <w:t xml:space="preserve"> Windows, Unix, Linux, Minix </w:t>
      </w:r>
      <w:proofErr w:type="spellStart"/>
      <w:r w:rsidRPr="00775661">
        <w:rPr>
          <w:rFonts w:ascii="Times New Roman" w:hAnsi="Times New Roman" w:cs="Times New Roman"/>
        </w:rPr>
        <w:t>dhe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Sisteme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tjera</w:t>
      </w:r>
      <w:proofErr w:type="spellEnd"/>
      <w:r w:rsidRPr="00775661">
        <w:rPr>
          <w:rFonts w:ascii="Times New Roman" w:hAnsi="Times New Roman" w:cs="Times New Roman"/>
        </w:rPr>
        <w:t xml:space="preserve"> Operative. </w:t>
      </w:r>
      <w:proofErr w:type="spellStart"/>
      <w:r w:rsidRPr="00775661">
        <w:rPr>
          <w:rFonts w:ascii="Times New Roman" w:hAnsi="Times New Roman" w:cs="Times New Roman"/>
        </w:rPr>
        <w:t>Njohja</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dhe</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kuptimi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mirëfilltë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i</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punës</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së</w:t>
      </w:r>
      <w:proofErr w:type="spellEnd"/>
      <w:r w:rsidRPr="00775661">
        <w:rPr>
          <w:rFonts w:ascii="Times New Roman" w:hAnsi="Times New Roman" w:cs="Times New Roman"/>
        </w:rPr>
        <w:t xml:space="preserve"> </w:t>
      </w:r>
      <w:proofErr w:type="spellStart"/>
      <w:r w:rsidRPr="00775661">
        <w:rPr>
          <w:rFonts w:ascii="Times New Roman" w:hAnsi="Times New Roman" w:cs="Times New Roman"/>
        </w:rPr>
        <w:t>sistemeve</w:t>
      </w:r>
      <w:proofErr w:type="spellEnd"/>
      <w:r w:rsidRPr="00775661">
        <w:rPr>
          <w:rFonts w:ascii="Times New Roman" w:hAnsi="Times New Roman" w:cs="Times New Roman"/>
        </w:rPr>
        <w:t xml:space="preserve"> operative.</w:t>
      </w:r>
    </w:p>
    <w:p w14:paraId="397CC333" w14:textId="77777777" w:rsidR="00933A2E" w:rsidRPr="00775661" w:rsidRDefault="00933A2E" w:rsidP="00933A2E">
      <w:pPr>
        <w:spacing w:before="120" w:after="0"/>
        <w:jc w:val="both"/>
        <w:rPr>
          <w:rFonts w:ascii="Times New Roman" w:hAnsi="Times New Roman" w:cs="Times New Roman"/>
          <w:color w:val="000000"/>
          <w:lang w:val="sq-AL"/>
        </w:rPr>
      </w:pPr>
      <w:r w:rsidRPr="00775661">
        <w:rPr>
          <w:rFonts w:ascii="Times New Roman" w:hAnsi="Times New Roman" w:cs="Times New Roman"/>
          <w:b/>
          <w:color w:val="000000"/>
          <w:lang w:val="sq-AL"/>
        </w:rPr>
        <w:t xml:space="preserve">Rezultatet e të nxënit: </w:t>
      </w:r>
      <w:r w:rsidRPr="00775661">
        <w:rPr>
          <w:rFonts w:ascii="Times New Roman" w:hAnsi="Times New Roman" w:cs="Times New Roman"/>
          <w:color w:val="000000"/>
          <w:lang w:val="sq-AL"/>
        </w:rPr>
        <w:t>Pas përfundimit të këtij kursi studentët duhet të jetë në gjendje që të:</w:t>
      </w:r>
    </w:p>
    <w:p w14:paraId="02593FDE" w14:textId="77777777" w:rsidR="00933A2E" w:rsidRPr="00775661" w:rsidRDefault="00933A2E" w:rsidP="00CE676C">
      <w:pPr>
        <w:pStyle w:val="ListParagraph"/>
        <w:numPr>
          <w:ilvl w:val="0"/>
          <w:numId w:val="110"/>
        </w:numPr>
        <w:spacing w:after="0" w:line="240" w:lineRule="auto"/>
        <w:jc w:val="both"/>
        <w:rPr>
          <w:rFonts w:ascii="Times New Roman" w:hAnsi="Times New Roman"/>
        </w:rPr>
      </w:pPr>
      <w:proofErr w:type="spellStart"/>
      <w:r w:rsidRPr="00775661">
        <w:rPr>
          <w:rFonts w:ascii="Times New Roman" w:hAnsi="Times New Roman"/>
        </w:rPr>
        <w:t>Të</w:t>
      </w:r>
      <w:proofErr w:type="spellEnd"/>
      <w:r w:rsidRPr="00775661">
        <w:rPr>
          <w:rFonts w:ascii="Times New Roman" w:hAnsi="Times New Roman"/>
        </w:rPr>
        <w:t xml:space="preserve"> </w:t>
      </w:r>
      <w:proofErr w:type="spellStart"/>
      <w:r w:rsidRPr="00775661">
        <w:rPr>
          <w:rFonts w:ascii="Times New Roman" w:hAnsi="Times New Roman"/>
        </w:rPr>
        <w:t>pershkruaj</w:t>
      </w:r>
      <w:proofErr w:type="spellEnd"/>
      <w:r w:rsidRPr="00775661">
        <w:rPr>
          <w:rFonts w:ascii="Times New Roman" w:hAnsi="Times New Roman"/>
        </w:rPr>
        <w:t xml:space="preserve"> </w:t>
      </w:r>
      <w:proofErr w:type="spellStart"/>
      <w:r w:rsidRPr="00775661">
        <w:rPr>
          <w:rFonts w:ascii="Times New Roman" w:hAnsi="Times New Roman"/>
        </w:rPr>
        <w:t>dhe</w:t>
      </w:r>
      <w:proofErr w:type="spellEnd"/>
      <w:r w:rsidRPr="00775661">
        <w:rPr>
          <w:rFonts w:ascii="Times New Roman" w:hAnsi="Times New Roman"/>
        </w:rPr>
        <w:t xml:space="preserve"> </w:t>
      </w:r>
      <w:proofErr w:type="spellStart"/>
      <w:r w:rsidRPr="00775661">
        <w:rPr>
          <w:rFonts w:ascii="Times New Roman" w:hAnsi="Times New Roman"/>
        </w:rPr>
        <w:t>identifikoj</w:t>
      </w:r>
      <w:proofErr w:type="spellEnd"/>
      <w:r w:rsidRPr="00775661">
        <w:rPr>
          <w:rFonts w:ascii="Times New Roman" w:hAnsi="Times New Roman"/>
        </w:rPr>
        <w:t xml:space="preserve"> </w:t>
      </w:r>
      <w:proofErr w:type="spellStart"/>
      <w:r w:rsidRPr="00775661">
        <w:rPr>
          <w:rFonts w:ascii="Times New Roman" w:hAnsi="Times New Roman"/>
        </w:rPr>
        <w:t>konceptet</w:t>
      </w:r>
      <w:proofErr w:type="spellEnd"/>
      <w:r w:rsidRPr="00775661">
        <w:rPr>
          <w:rFonts w:ascii="Times New Roman" w:hAnsi="Times New Roman"/>
        </w:rPr>
        <w:t xml:space="preserve"> </w:t>
      </w:r>
      <w:proofErr w:type="spellStart"/>
      <w:r w:rsidRPr="00775661">
        <w:rPr>
          <w:rFonts w:ascii="Times New Roman" w:hAnsi="Times New Roman"/>
        </w:rPr>
        <w:t>kryesore</w:t>
      </w:r>
      <w:proofErr w:type="spellEnd"/>
      <w:r w:rsidRPr="00775661">
        <w:rPr>
          <w:rFonts w:ascii="Times New Roman" w:hAnsi="Times New Roman"/>
        </w:rPr>
        <w:t xml:space="preserve"> </w:t>
      </w:r>
      <w:proofErr w:type="spellStart"/>
      <w:r w:rsidRPr="00775661">
        <w:rPr>
          <w:rFonts w:ascii="Times New Roman" w:hAnsi="Times New Roman"/>
        </w:rPr>
        <w:t>dhe</w:t>
      </w:r>
      <w:proofErr w:type="spellEnd"/>
      <w:r w:rsidRPr="00775661">
        <w:rPr>
          <w:rFonts w:ascii="Times New Roman" w:hAnsi="Times New Roman"/>
        </w:rPr>
        <w:t xml:space="preserve"> </w:t>
      </w:r>
      <w:proofErr w:type="spellStart"/>
      <w:r w:rsidRPr="00775661">
        <w:rPr>
          <w:rFonts w:ascii="Times New Roman" w:hAnsi="Times New Roman"/>
        </w:rPr>
        <w:t>strukturën</w:t>
      </w:r>
      <w:proofErr w:type="spellEnd"/>
      <w:r w:rsidRPr="00775661">
        <w:rPr>
          <w:rFonts w:ascii="Times New Roman" w:hAnsi="Times New Roman"/>
        </w:rPr>
        <w:t xml:space="preserve"> e </w:t>
      </w:r>
      <w:proofErr w:type="spellStart"/>
      <w:r w:rsidRPr="00775661">
        <w:rPr>
          <w:rFonts w:ascii="Times New Roman" w:hAnsi="Times New Roman"/>
        </w:rPr>
        <w:t>sistemeve</w:t>
      </w:r>
      <w:proofErr w:type="spellEnd"/>
      <w:r w:rsidRPr="00775661">
        <w:rPr>
          <w:rFonts w:ascii="Times New Roman" w:hAnsi="Times New Roman"/>
        </w:rPr>
        <w:t xml:space="preserve"> operative.</w:t>
      </w:r>
    </w:p>
    <w:p w14:paraId="34F3CDF0" w14:textId="77777777" w:rsidR="00933A2E" w:rsidRPr="00775661" w:rsidRDefault="00933A2E" w:rsidP="00CE676C">
      <w:pPr>
        <w:pStyle w:val="ListParagraph"/>
        <w:numPr>
          <w:ilvl w:val="0"/>
          <w:numId w:val="110"/>
        </w:numPr>
        <w:spacing w:after="0" w:line="240" w:lineRule="auto"/>
        <w:jc w:val="both"/>
        <w:rPr>
          <w:rFonts w:ascii="Times New Roman" w:hAnsi="Times New Roman"/>
        </w:rPr>
      </w:pPr>
      <w:proofErr w:type="spellStart"/>
      <w:r w:rsidRPr="00775661">
        <w:rPr>
          <w:rFonts w:ascii="Times New Roman" w:hAnsi="Times New Roman"/>
        </w:rPr>
        <w:t>Të</w:t>
      </w:r>
      <w:proofErr w:type="spellEnd"/>
      <w:r w:rsidRPr="00775661">
        <w:rPr>
          <w:rFonts w:ascii="Times New Roman" w:hAnsi="Times New Roman"/>
        </w:rPr>
        <w:t xml:space="preserve"> </w:t>
      </w:r>
      <w:proofErr w:type="spellStart"/>
      <w:r w:rsidRPr="00775661">
        <w:rPr>
          <w:rFonts w:ascii="Times New Roman" w:hAnsi="Times New Roman"/>
        </w:rPr>
        <w:t>krahasoj</w:t>
      </w:r>
      <w:proofErr w:type="spellEnd"/>
      <w:r w:rsidRPr="00775661">
        <w:rPr>
          <w:rFonts w:ascii="Times New Roman" w:hAnsi="Times New Roman"/>
        </w:rPr>
        <w:t xml:space="preserve"> </w:t>
      </w:r>
      <w:proofErr w:type="spellStart"/>
      <w:r w:rsidRPr="00775661">
        <w:rPr>
          <w:rFonts w:ascii="Times New Roman" w:hAnsi="Times New Roman"/>
        </w:rPr>
        <w:t>dhe</w:t>
      </w:r>
      <w:proofErr w:type="spellEnd"/>
      <w:r w:rsidRPr="00775661">
        <w:rPr>
          <w:rFonts w:ascii="Times New Roman" w:hAnsi="Times New Roman"/>
        </w:rPr>
        <w:t xml:space="preserve"> </w:t>
      </w:r>
      <w:proofErr w:type="spellStart"/>
      <w:r w:rsidRPr="00775661">
        <w:rPr>
          <w:rFonts w:ascii="Times New Roman" w:hAnsi="Times New Roman"/>
        </w:rPr>
        <w:t>ndaj</w:t>
      </w:r>
      <w:proofErr w:type="spellEnd"/>
      <w:r w:rsidRPr="00775661">
        <w:rPr>
          <w:rFonts w:ascii="Times New Roman" w:hAnsi="Times New Roman"/>
        </w:rPr>
        <w:t xml:space="preserve"> </w:t>
      </w:r>
      <w:proofErr w:type="spellStart"/>
      <w:r w:rsidRPr="00775661">
        <w:rPr>
          <w:rFonts w:ascii="Times New Roman" w:hAnsi="Times New Roman"/>
        </w:rPr>
        <w:t>sistemet</w:t>
      </w:r>
      <w:proofErr w:type="spellEnd"/>
      <w:r w:rsidRPr="00775661">
        <w:rPr>
          <w:rFonts w:ascii="Times New Roman" w:hAnsi="Times New Roman"/>
        </w:rPr>
        <w:t xml:space="preserve"> operative.</w:t>
      </w:r>
    </w:p>
    <w:p w14:paraId="08304310" w14:textId="77777777" w:rsidR="00933A2E" w:rsidRPr="00775661" w:rsidRDefault="00933A2E" w:rsidP="00CE676C">
      <w:pPr>
        <w:pStyle w:val="ListParagraph"/>
        <w:numPr>
          <w:ilvl w:val="0"/>
          <w:numId w:val="110"/>
        </w:numPr>
        <w:spacing w:after="0" w:line="240" w:lineRule="auto"/>
        <w:jc w:val="both"/>
        <w:rPr>
          <w:rFonts w:ascii="Times New Roman" w:hAnsi="Times New Roman"/>
        </w:rPr>
      </w:pPr>
      <w:proofErr w:type="spellStart"/>
      <w:r w:rsidRPr="00775661">
        <w:rPr>
          <w:rFonts w:ascii="Times New Roman" w:hAnsi="Times New Roman"/>
        </w:rPr>
        <w:t>Të</w:t>
      </w:r>
      <w:proofErr w:type="spellEnd"/>
      <w:r w:rsidRPr="00775661">
        <w:rPr>
          <w:rFonts w:ascii="Times New Roman" w:hAnsi="Times New Roman"/>
        </w:rPr>
        <w:t xml:space="preserve"> </w:t>
      </w:r>
      <w:proofErr w:type="spellStart"/>
      <w:r w:rsidRPr="00775661">
        <w:rPr>
          <w:rFonts w:ascii="Times New Roman" w:hAnsi="Times New Roman"/>
        </w:rPr>
        <w:t>menaxhoj</w:t>
      </w:r>
      <w:proofErr w:type="spellEnd"/>
      <w:r w:rsidRPr="00775661">
        <w:rPr>
          <w:rFonts w:ascii="Times New Roman" w:hAnsi="Times New Roman"/>
        </w:rPr>
        <w:t xml:space="preserve"> me </w:t>
      </w:r>
      <w:proofErr w:type="spellStart"/>
      <w:r w:rsidRPr="00775661">
        <w:rPr>
          <w:rFonts w:ascii="Times New Roman" w:hAnsi="Times New Roman"/>
        </w:rPr>
        <w:t>konfliktet</w:t>
      </w:r>
      <w:proofErr w:type="spellEnd"/>
      <w:r w:rsidRPr="00775661">
        <w:rPr>
          <w:rFonts w:ascii="Times New Roman" w:hAnsi="Times New Roman"/>
        </w:rPr>
        <w:t xml:space="preserve"> e </w:t>
      </w:r>
      <w:proofErr w:type="spellStart"/>
      <w:r w:rsidRPr="00775661">
        <w:rPr>
          <w:rFonts w:ascii="Times New Roman" w:hAnsi="Times New Roman"/>
        </w:rPr>
        <w:t>proceseve</w:t>
      </w:r>
      <w:proofErr w:type="spellEnd"/>
      <w:r w:rsidRPr="00775661">
        <w:rPr>
          <w:rFonts w:ascii="Times New Roman" w:hAnsi="Times New Roman"/>
        </w:rPr>
        <w:t xml:space="preserve"> </w:t>
      </w:r>
      <w:proofErr w:type="spellStart"/>
      <w:r w:rsidRPr="00775661">
        <w:rPr>
          <w:rFonts w:ascii="Times New Roman" w:hAnsi="Times New Roman"/>
        </w:rPr>
        <w:t>dhe</w:t>
      </w:r>
      <w:proofErr w:type="spellEnd"/>
      <w:r w:rsidRPr="00775661">
        <w:rPr>
          <w:rFonts w:ascii="Times New Roman" w:hAnsi="Times New Roman"/>
        </w:rPr>
        <w:t xml:space="preserve"> </w:t>
      </w:r>
      <w:proofErr w:type="spellStart"/>
      <w:r w:rsidRPr="00775661">
        <w:rPr>
          <w:rFonts w:ascii="Times New Roman" w:hAnsi="Times New Roman"/>
        </w:rPr>
        <w:t>fijet</w:t>
      </w:r>
      <w:proofErr w:type="spellEnd"/>
      <w:r w:rsidRPr="00775661">
        <w:rPr>
          <w:rFonts w:ascii="Times New Roman" w:hAnsi="Times New Roman"/>
        </w:rPr>
        <w:t xml:space="preserve"> e </w:t>
      </w:r>
      <w:proofErr w:type="spellStart"/>
      <w:r w:rsidRPr="00775661">
        <w:rPr>
          <w:rFonts w:ascii="Times New Roman" w:hAnsi="Times New Roman"/>
        </w:rPr>
        <w:t>ekzekutimit</w:t>
      </w:r>
      <w:proofErr w:type="spellEnd"/>
      <w:r w:rsidRPr="00775661">
        <w:rPr>
          <w:rFonts w:ascii="Times New Roman" w:hAnsi="Times New Roman"/>
        </w:rPr>
        <w:t>.</w:t>
      </w:r>
    </w:p>
    <w:p w14:paraId="3E89833F" w14:textId="77777777" w:rsidR="00933A2E" w:rsidRPr="00775661" w:rsidRDefault="00933A2E" w:rsidP="00CE676C">
      <w:pPr>
        <w:pStyle w:val="ListParagraph"/>
        <w:numPr>
          <w:ilvl w:val="0"/>
          <w:numId w:val="110"/>
        </w:numPr>
        <w:spacing w:after="0" w:line="240" w:lineRule="auto"/>
        <w:jc w:val="both"/>
        <w:rPr>
          <w:rFonts w:ascii="Times New Roman" w:hAnsi="Times New Roman"/>
        </w:rPr>
      </w:pPr>
      <w:proofErr w:type="spellStart"/>
      <w:r w:rsidRPr="00775661">
        <w:rPr>
          <w:rFonts w:ascii="Times New Roman" w:hAnsi="Times New Roman"/>
        </w:rPr>
        <w:t>Të</w:t>
      </w:r>
      <w:proofErr w:type="spellEnd"/>
      <w:r w:rsidRPr="00775661">
        <w:rPr>
          <w:rFonts w:ascii="Times New Roman" w:hAnsi="Times New Roman"/>
        </w:rPr>
        <w:t xml:space="preserve"> </w:t>
      </w:r>
      <w:proofErr w:type="spellStart"/>
      <w:r w:rsidRPr="00775661">
        <w:rPr>
          <w:rFonts w:ascii="Times New Roman" w:hAnsi="Times New Roman"/>
        </w:rPr>
        <w:t>manipuloj</w:t>
      </w:r>
      <w:proofErr w:type="spellEnd"/>
      <w:r w:rsidRPr="00775661">
        <w:rPr>
          <w:rFonts w:ascii="Times New Roman" w:hAnsi="Times New Roman"/>
        </w:rPr>
        <w:t xml:space="preserve"> me </w:t>
      </w:r>
      <w:proofErr w:type="spellStart"/>
      <w:r w:rsidRPr="00775661">
        <w:rPr>
          <w:rFonts w:ascii="Times New Roman" w:hAnsi="Times New Roman"/>
        </w:rPr>
        <w:t>memorien</w:t>
      </w:r>
      <w:proofErr w:type="spellEnd"/>
      <w:r w:rsidRPr="00775661">
        <w:rPr>
          <w:rFonts w:ascii="Times New Roman" w:hAnsi="Times New Roman"/>
        </w:rPr>
        <w:t xml:space="preserve">, </w:t>
      </w:r>
      <w:proofErr w:type="spellStart"/>
      <w:r w:rsidRPr="00775661">
        <w:rPr>
          <w:rFonts w:ascii="Times New Roman" w:hAnsi="Times New Roman"/>
        </w:rPr>
        <w:t>procesorin</w:t>
      </w:r>
      <w:proofErr w:type="spellEnd"/>
      <w:r w:rsidRPr="00775661">
        <w:rPr>
          <w:rFonts w:ascii="Times New Roman" w:hAnsi="Times New Roman"/>
        </w:rPr>
        <w:t xml:space="preserve"> </w:t>
      </w:r>
      <w:proofErr w:type="spellStart"/>
      <w:r w:rsidRPr="00775661">
        <w:rPr>
          <w:rFonts w:ascii="Times New Roman" w:hAnsi="Times New Roman"/>
        </w:rPr>
        <w:t>dhe</w:t>
      </w:r>
      <w:proofErr w:type="spellEnd"/>
      <w:r w:rsidRPr="00775661">
        <w:rPr>
          <w:rFonts w:ascii="Times New Roman" w:hAnsi="Times New Roman"/>
        </w:rPr>
        <w:t xml:space="preserve"> </w:t>
      </w:r>
      <w:proofErr w:type="spellStart"/>
      <w:r w:rsidRPr="00775661">
        <w:rPr>
          <w:rFonts w:ascii="Times New Roman" w:hAnsi="Times New Roman"/>
        </w:rPr>
        <w:t>njësit</w:t>
      </w:r>
      <w:proofErr w:type="spellEnd"/>
      <w:r w:rsidRPr="00775661">
        <w:rPr>
          <w:rFonts w:ascii="Times New Roman" w:hAnsi="Times New Roman"/>
        </w:rPr>
        <w:t xml:space="preserve"> </w:t>
      </w:r>
      <w:proofErr w:type="spellStart"/>
      <w:r w:rsidRPr="00775661">
        <w:rPr>
          <w:rFonts w:ascii="Times New Roman" w:hAnsi="Times New Roman"/>
        </w:rPr>
        <w:t>hyrëse</w:t>
      </w:r>
      <w:proofErr w:type="spellEnd"/>
      <w:r w:rsidRPr="00775661">
        <w:rPr>
          <w:rFonts w:ascii="Times New Roman" w:hAnsi="Times New Roman"/>
        </w:rPr>
        <w:t xml:space="preserve"> </w:t>
      </w:r>
      <w:proofErr w:type="spellStart"/>
      <w:r w:rsidRPr="00775661">
        <w:rPr>
          <w:rFonts w:ascii="Times New Roman" w:hAnsi="Times New Roman"/>
        </w:rPr>
        <w:t>dalëse</w:t>
      </w:r>
      <w:proofErr w:type="spellEnd"/>
    </w:p>
    <w:p w14:paraId="3C7CD7D6" w14:textId="77777777" w:rsidR="00933A2E" w:rsidRPr="00775661" w:rsidRDefault="00933A2E" w:rsidP="00CE676C">
      <w:pPr>
        <w:pStyle w:val="ListParagraph"/>
        <w:numPr>
          <w:ilvl w:val="0"/>
          <w:numId w:val="110"/>
        </w:numPr>
        <w:spacing w:after="0" w:line="240" w:lineRule="auto"/>
        <w:jc w:val="both"/>
        <w:rPr>
          <w:rStyle w:val="fontstyle21"/>
          <w:rFonts w:ascii="Times New Roman" w:hAnsi="Times New Roman" w:cs="Times New Roman"/>
        </w:rPr>
      </w:pPr>
      <w:proofErr w:type="spellStart"/>
      <w:r w:rsidRPr="00775661">
        <w:rPr>
          <w:rFonts w:ascii="Times New Roman" w:hAnsi="Times New Roman"/>
        </w:rPr>
        <w:t>Të</w:t>
      </w:r>
      <w:proofErr w:type="spellEnd"/>
      <w:r w:rsidRPr="00775661">
        <w:rPr>
          <w:rFonts w:ascii="Times New Roman" w:hAnsi="Times New Roman"/>
        </w:rPr>
        <w:t xml:space="preserve"> </w:t>
      </w:r>
      <w:proofErr w:type="spellStart"/>
      <w:r w:rsidRPr="00775661">
        <w:rPr>
          <w:rFonts w:ascii="Times New Roman" w:hAnsi="Times New Roman"/>
        </w:rPr>
        <w:t>analizoj</w:t>
      </w:r>
      <w:proofErr w:type="spellEnd"/>
      <w:r w:rsidRPr="00775661">
        <w:rPr>
          <w:rFonts w:ascii="Times New Roman" w:hAnsi="Times New Roman"/>
        </w:rPr>
        <w:t xml:space="preserve"> </w:t>
      </w:r>
      <w:proofErr w:type="spellStart"/>
      <w:r w:rsidRPr="00775661">
        <w:rPr>
          <w:rFonts w:ascii="Times New Roman" w:hAnsi="Times New Roman"/>
        </w:rPr>
        <w:t>dhe</w:t>
      </w:r>
      <w:proofErr w:type="spellEnd"/>
      <w:r w:rsidRPr="00775661">
        <w:rPr>
          <w:rFonts w:ascii="Times New Roman" w:hAnsi="Times New Roman"/>
        </w:rPr>
        <w:t xml:space="preserve"> </w:t>
      </w:r>
      <w:proofErr w:type="spellStart"/>
      <w:r w:rsidRPr="00775661">
        <w:rPr>
          <w:rFonts w:ascii="Times New Roman" w:hAnsi="Times New Roman"/>
        </w:rPr>
        <w:t>shqyrtoj</w:t>
      </w:r>
      <w:proofErr w:type="spellEnd"/>
      <w:r w:rsidRPr="00775661">
        <w:rPr>
          <w:rFonts w:ascii="Times New Roman" w:hAnsi="Times New Roman"/>
        </w:rPr>
        <w:t xml:space="preserve"> </w:t>
      </w:r>
      <w:proofErr w:type="spellStart"/>
      <w:r w:rsidRPr="00775661">
        <w:rPr>
          <w:rFonts w:ascii="Times New Roman" w:hAnsi="Times New Roman"/>
        </w:rPr>
        <w:t>sistemet</w:t>
      </w:r>
      <w:proofErr w:type="spellEnd"/>
      <w:r w:rsidRPr="00775661">
        <w:rPr>
          <w:rFonts w:ascii="Times New Roman" w:hAnsi="Times New Roman"/>
        </w:rPr>
        <w:t xml:space="preserve"> operative.</w:t>
      </w:r>
    </w:p>
    <w:p w14:paraId="1C70FF51" w14:textId="77777777" w:rsidR="00933A2E" w:rsidRPr="00CD2CD4" w:rsidRDefault="00933A2E" w:rsidP="00933A2E">
      <w:pPr>
        <w:spacing w:before="120" w:after="0"/>
        <w:jc w:val="both"/>
        <w:rPr>
          <w:rFonts w:ascii="Times New Roman" w:hAnsi="Times New Roman" w:cs="Times New Roman"/>
          <w:color w:val="000000"/>
          <w:lang w:val="sq-AL"/>
        </w:rPr>
      </w:pPr>
      <w:r w:rsidRPr="00775661">
        <w:rPr>
          <w:rFonts w:ascii="Times New Roman" w:hAnsi="Times New Roman" w:cs="Times New Roman"/>
          <w:b/>
          <w:color w:val="000000"/>
          <w:lang w:val="sq-AL"/>
        </w:rPr>
        <w:t xml:space="preserve">Metodologjia e mësimdhënies: </w:t>
      </w:r>
      <w:proofErr w:type="spellStart"/>
      <w:r w:rsidRPr="00775661">
        <w:rPr>
          <w:rStyle w:val="fontstyle21"/>
          <w:rFonts w:ascii="Times New Roman" w:hAnsi="Times New Roman" w:cs="Times New Roman"/>
          <w:sz w:val="22"/>
          <w:szCs w:val="22"/>
        </w:rPr>
        <w:t>Ligjërata</w:t>
      </w:r>
      <w:proofErr w:type="spellEnd"/>
      <w:r w:rsidRPr="00775661">
        <w:rPr>
          <w:rStyle w:val="fontstyle21"/>
          <w:rFonts w:ascii="Times New Roman" w:hAnsi="Times New Roman" w:cs="Times New Roman"/>
          <w:sz w:val="22"/>
          <w:szCs w:val="22"/>
        </w:rPr>
        <w:t xml:space="preserve">, </w:t>
      </w:r>
      <w:proofErr w:type="spellStart"/>
      <w:r w:rsidRPr="00775661">
        <w:rPr>
          <w:rStyle w:val="fontstyle21"/>
          <w:rFonts w:ascii="Times New Roman" w:hAnsi="Times New Roman" w:cs="Times New Roman"/>
          <w:sz w:val="22"/>
          <w:szCs w:val="22"/>
        </w:rPr>
        <w:t>ushtrime</w:t>
      </w:r>
      <w:proofErr w:type="spellEnd"/>
      <w:r w:rsidRPr="00775661">
        <w:rPr>
          <w:rStyle w:val="fontstyle21"/>
          <w:rFonts w:ascii="Times New Roman" w:hAnsi="Times New Roman" w:cs="Times New Roman"/>
          <w:sz w:val="22"/>
          <w:szCs w:val="22"/>
        </w:rPr>
        <w:t xml:space="preserve"> </w:t>
      </w:r>
      <w:proofErr w:type="spellStart"/>
      <w:r w:rsidRPr="00775661">
        <w:rPr>
          <w:rStyle w:val="fontstyle21"/>
          <w:rFonts w:ascii="Times New Roman" w:hAnsi="Times New Roman" w:cs="Times New Roman"/>
          <w:sz w:val="22"/>
          <w:szCs w:val="22"/>
        </w:rPr>
        <w:t>teorike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ushtrime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laboratorike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diskutime</w:t>
      </w:r>
      <w:proofErr w:type="spellEnd"/>
      <w:r w:rsidRPr="00CD2CD4">
        <w:rPr>
          <w:rStyle w:val="fontstyle21"/>
          <w:rFonts w:ascii="Times New Roman" w:hAnsi="Times New Roman" w:cs="Times New Roman"/>
          <w:sz w:val="22"/>
          <w:szCs w:val="22"/>
        </w:rPr>
        <w:t>.</w:t>
      </w:r>
    </w:p>
    <w:p w14:paraId="35FF8059" w14:textId="77777777" w:rsidR="00933A2E" w:rsidRPr="00CD2CD4" w:rsidRDefault="00933A2E" w:rsidP="00933A2E">
      <w:pPr>
        <w:spacing w:after="160" w:line="259" w:lineRule="auto"/>
        <w:rPr>
          <w:rFonts w:ascii="Times New Roman" w:hAnsi="Times New Roman" w:cs="Times New Roman"/>
          <w:color w:val="000000"/>
          <w:highlight w:val="red"/>
        </w:rPr>
      </w:pPr>
      <w:r w:rsidRPr="00CD2CD4">
        <w:rPr>
          <w:rFonts w:ascii="Times New Roman" w:hAnsi="Times New Roman" w:cs="Times New Roman"/>
          <w:b/>
          <w:color w:val="000000"/>
          <w:lang w:val="sq-AL"/>
        </w:rPr>
        <w:t>Metodat e vlerësimit dhe kriteret e kalueshmërisë:</w:t>
      </w:r>
    </w:p>
    <w:p w14:paraId="25EB9978" w14:textId="77777777" w:rsidR="00933A2E" w:rsidRPr="00CD2CD4" w:rsidRDefault="00933A2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Punë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laboratorike</w:t>
      </w:r>
      <w:proofErr w:type="spellEnd"/>
      <w:r w:rsidRPr="00CD2CD4">
        <w:rPr>
          <w:rStyle w:val="fontstyle21"/>
          <w:rFonts w:ascii="Times New Roman" w:hAnsi="Times New Roman" w:cs="Times New Roman"/>
          <w:sz w:val="22"/>
          <w:szCs w:val="22"/>
        </w:rPr>
        <w:t xml:space="preserve"> 30%, </w:t>
      </w:r>
    </w:p>
    <w:p w14:paraId="5A6B60D7" w14:textId="77777777" w:rsidR="00933A2E" w:rsidRPr="00CD2CD4" w:rsidRDefault="00933A2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i </w:t>
      </w:r>
      <w:proofErr w:type="spellStart"/>
      <w:r w:rsidRPr="00CD2CD4">
        <w:rPr>
          <w:rStyle w:val="fontstyle21"/>
          <w:rFonts w:ascii="Times New Roman" w:hAnsi="Times New Roman" w:cs="Times New Roman"/>
          <w:sz w:val="22"/>
          <w:szCs w:val="22"/>
        </w:rPr>
        <w:t>parë</w:t>
      </w:r>
      <w:proofErr w:type="spellEnd"/>
      <w:r w:rsidRPr="00CD2CD4">
        <w:rPr>
          <w:rStyle w:val="fontstyle21"/>
          <w:rFonts w:ascii="Times New Roman" w:hAnsi="Times New Roman" w:cs="Times New Roman"/>
          <w:sz w:val="22"/>
          <w:szCs w:val="22"/>
        </w:rPr>
        <w:t xml:space="preserve"> 35%, </w:t>
      </w:r>
    </w:p>
    <w:p w14:paraId="646F068C" w14:textId="77777777" w:rsidR="00933A2E" w:rsidRPr="00CD2CD4" w:rsidRDefault="00933A2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dytë</w:t>
      </w:r>
      <w:proofErr w:type="spellEnd"/>
      <w:r w:rsidRPr="00CD2CD4">
        <w:rPr>
          <w:rStyle w:val="fontstyle21"/>
          <w:rFonts w:ascii="Times New Roman" w:hAnsi="Times New Roman" w:cs="Times New Roman"/>
          <w:sz w:val="22"/>
          <w:szCs w:val="22"/>
        </w:rPr>
        <w:t xml:space="preserve"> 35%</w:t>
      </w:r>
    </w:p>
    <w:p w14:paraId="125B1F06" w14:textId="77777777" w:rsidR="00933A2E" w:rsidRPr="00CD2CD4" w:rsidRDefault="00933A2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Provimi</w:t>
      </w:r>
      <w:proofErr w:type="spellEnd"/>
      <w:r w:rsidRPr="00CD2CD4">
        <w:rPr>
          <w:rStyle w:val="fontstyle21"/>
          <w:rFonts w:ascii="Times New Roman" w:hAnsi="Times New Roman" w:cs="Times New Roman"/>
          <w:sz w:val="22"/>
          <w:szCs w:val="22"/>
        </w:rPr>
        <w:t xml:space="preserve"> final 70%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vend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kollokiumeve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nëse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rezultatet</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kollokfiumeve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nuk</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janë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kënaqshme</w:t>
      </w:r>
      <w:proofErr w:type="spellEnd"/>
      <w:r w:rsidRPr="00CD2CD4">
        <w:rPr>
          <w:rStyle w:val="fontstyle21"/>
          <w:rFonts w:ascii="Times New Roman" w:hAnsi="Times New Roman" w:cs="Times New Roman"/>
          <w:sz w:val="22"/>
          <w:szCs w:val="22"/>
        </w:rPr>
        <w:t>)</w:t>
      </w:r>
    </w:p>
    <w:p w14:paraId="4CC1EDD0" w14:textId="77777777" w:rsidR="00933A2E" w:rsidRPr="00CD2CD4" w:rsidRDefault="00933A2E" w:rsidP="00933A2E">
      <w:pPr>
        <w:shd w:val="clear" w:color="auto" w:fill="FFFFFF"/>
        <w:spacing w:after="0" w:line="240" w:lineRule="auto"/>
        <w:rPr>
          <w:rFonts w:ascii="Times New Roman" w:eastAsia="Times New Roman" w:hAnsi="Times New Roman" w:cs="Times New Roman"/>
          <w:lang w:eastAsia="sq-AL"/>
        </w:rPr>
      </w:pPr>
      <w:proofErr w:type="spellStart"/>
      <w:r w:rsidRPr="00CD2CD4">
        <w:rPr>
          <w:rFonts w:ascii="Times New Roman" w:eastAsia="Times New Roman" w:hAnsi="Times New Roman" w:cs="Times New Roman"/>
          <w:lang w:eastAsia="sq-AL"/>
        </w:rPr>
        <w:t>Pikët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nga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puna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laboratorike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kollokfiumet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mblidhen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vlerësohen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sipas</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kritereve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të</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mëposhtme</w:t>
      </w:r>
      <w:proofErr w:type="spellEnd"/>
      <w:r w:rsidRPr="00CD2CD4">
        <w:rPr>
          <w:rFonts w:ascii="Times New Roman" w:eastAsia="Times New Roman" w:hAnsi="Times New Roman" w:cs="Times New Roman"/>
          <w:lang w:eastAsia="sq-AL"/>
        </w:rPr>
        <w:t>:</w:t>
      </w:r>
    </w:p>
    <w:p w14:paraId="46CD2D16" w14:textId="77777777" w:rsidR="00933A2E" w:rsidRPr="00CD2CD4" w:rsidRDefault="00933A2E" w:rsidP="00933A2E">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933A2E" w:rsidRPr="00CD2CD4" w14:paraId="6141B35A" w14:textId="77777777" w:rsidTr="00C662F4">
        <w:tc>
          <w:tcPr>
            <w:tcW w:w="0" w:type="auto"/>
          </w:tcPr>
          <w:p w14:paraId="48478DBE" w14:textId="77777777" w:rsidR="00933A2E" w:rsidRPr="00CD2CD4" w:rsidRDefault="00933A2E" w:rsidP="00C662F4">
            <w:pPr>
              <w:jc w:val="center"/>
              <w:rPr>
                <w:rFonts w:ascii="Times New Roman" w:eastAsia="Times New Roman" w:hAnsi="Times New Roman" w:cs="Times New Roman"/>
                <w:b/>
                <w:lang w:eastAsia="sq-AL"/>
              </w:rPr>
            </w:pPr>
            <w:proofErr w:type="spellStart"/>
            <w:r w:rsidRPr="00CD2CD4">
              <w:rPr>
                <w:rFonts w:ascii="Times New Roman" w:eastAsia="Times New Roman" w:hAnsi="Times New Roman" w:cs="Times New Roman"/>
                <w:b/>
                <w:lang w:eastAsia="sq-AL"/>
              </w:rPr>
              <w:t>Pikët</w:t>
            </w:r>
            <w:proofErr w:type="spellEnd"/>
          </w:p>
        </w:tc>
        <w:tc>
          <w:tcPr>
            <w:tcW w:w="0" w:type="auto"/>
          </w:tcPr>
          <w:p w14:paraId="7C158950"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Nota</w:t>
            </w:r>
          </w:p>
        </w:tc>
      </w:tr>
      <w:tr w:rsidR="00933A2E" w:rsidRPr="00CD2CD4" w14:paraId="59F4CE94" w14:textId="77777777" w:rsidTr="00C662F4">
        <w:tc>
          <w:tcPr>
            <w:tcW w:w="0" w:type="auto"/>
          </w:tcPr>
          <w:p w14:paraId="308A761D" w14:textId="77777777" w:rsidR="00933A2E" w:rsidRPr="00CD2CD4" w:rsidRDefault="00933A2E" w:rsidP="00C662F4">
            <w:pP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&lt; 50</w:t>
            </w:r>
          </w:p>
        </w:tc>
        <w:tc>
          <w:tcPr>
            <w:tcW w:w="0" w:type="auto"/>
          </w:tcPr>
          <w:p w14:paraId="4AE1F806"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5</w:t>
            </w:r>
          </w:p>
        </w:tc>
      </w:tr>
      <w:tr w:rsidR="00933A2E" w:rsidRPr="00CD2CD4" w14:paraId="0948E227" w14:textId="77777777" w:rsidTr="00C662F4">
        <w:tc>
          <w:tcPr>
            <w:tcW w:w="0" w:type="auto"/>
          </w:tcPr>
          <w:p w14:paraId="1FA5D9C9" w14:textId="77777777" w:rsidR="00933A2E" w:rsidRPr="00CD2CD4" w:rsidRDefault="00933A2E"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50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61</w:t>
            </w:r>
          </w:p>
        </w:tc>
        <w:tc>
          <w:tcPr>
            <w:tcW w:w="0" w:type="auto"/>
          </w:tcPr>
          <w:p w14:paraId="38A0BB94"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6</w:t>
            </w:r>
          </w:p>
        </w:tc>
      </w:tr>
      <w:tr w:rsidR="00933A2E" w:rsidRPr="00CD2CD4" w14:paraId="06A29D47" w14:textId="77777777" w:rsidTr="00C662F4">
        <w:tc>
          <w:tcPr>
            <w:tcW w:w="0" w:type="auto"/>
          </w:tcPr>
          <w:p w14:paraId="4C18AD49" w14:textId="77777777" w:rsidR="00933A2E" w:rsidRPr="00CD2CD4" w:rsidRDefault="00933A2E"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62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73</w:t>
            </w:r>
          </w:p>
        </w:tc>
        <w:tc>
          <w:tcPr>
            <w:tcW w:w="0" w:type="auto"/>
          </w:tcPr>
          <w:p w14:paraId="69BCAF6B"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7</w:t>
            </w:r>
          </w:p>
        </w:tc>
      </w:tr>
      <w:tr w:rsidR="00933A2E" w:rsidRPr="00CD2CD4" w14:paraId="3DB72337" w14:textId="77777777" w:rsidTr="00C662F4">
        <w:tc>
          <w:tcPr>
            <w:tcW w:w="0" w:type="auto"/>
          </w:tcPr>
          <w:p w14:paraId="27785482" w14:textId="77777777" w:rsidR="00933A2E" w:rsidRPr="00CD2CD4" w:rsidRDefault="00933A2E"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74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85</w:t>
            </w:r>
          </w:p>
        </w:tc>
        <w:tc>
          <w:tcPr>
            <w:tcW w:w="0" w:type="auto"/>
          </w:tcPr>
          <w:p w14:paraId="4E4EBD0B"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8</w:t>
            </w:r>
          </w:p>
        </w:tc>
      </w:tr>
      <w:tr w:rsidR="00933A2E" w:rsidRPr="00CD2CD4" w14:paraId="5BAEB892" w14:textId="77777777" w:rsidTr="00C662F4">
        <w:tc>
          <w:tcPr>
            <w:tcW w:w="0" w:type="auto"/>
          </w:tcPr>
          <w:p w14:paraId="35CED51D" w14:textId="77777777" w:rsidR="00933A2E" w:rsidRPr="00CD2CD4" w:rsidRDefault="00933A2E"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86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97</w:t>
            </w:r>
          </w:p>
        </w:tc>
        <w:tc>
          <w:tcPr>
            <w:tcW w:w="0" w:type="auto"/>
          </w:tcPr>
          <w:p w14:paraId="5AD29519"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9</w:t>
            </w:r>
          </w:p>
        </w:tc>
      </w:tr>
      <w:tr w:rsidR="00933A2E" w:rsidRPr="00CD2CD4" w14:paraId="33FD9990" w14:textId="77777777" w:rsidTr="00C662F4">
        <w:tc>
          <w:tcPr>
            <w:tcW w:w="0" w:type="auto"/>
          </w:tcPr>
          <w:p w14:paraId="58EBA6BC" w14:textId="77777777" w:rsidR="00933A2E" w:rsidRPr="00CD2CD4" w:rsidRDefault="00933A2E" w:rsidP="00C662F4">
            <w:pPr>
              <w:rPr>
                <w:rFonts w:ascii="Times New Roman" w:eastAsia="Times New Roman" w:hAnsi="Times New Roman" w:cs="Times New Roman"/>
                <w:b/>
                <w:lang w:eastAsia="sq-AL"/>
              </w:rPr>
            </w:pPr>
            <w:r>
              <w:rPr>
                <w:rFonts w:ascii="Times New Roman" w:eastAsia="Times New Roman" w:hAnsi="Times New Roman"/>
                <w:b/>
                <w:lang w:eastAsia="sq-AL"/>
              </w:rPr>
              <w:t>&gt; 97</w:t>
            </w:r>
          </w:p>
        </w:tc>
        <w:tc>
          <w:tcPr>
            <w:tcW w:w="0" w:type="auto"/>
          </w:tcPr>
          <w:p w14:paraId="63685123" w14:textId="77777777" w:rsidR="00933A2E" w:rsidRPr="00CD2CD4" w:rsidRDefault="00933A2E"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10</w:t>
            </w:r>
          </w:p>
        </w:tc>
      </w:tr>
    </w:tbl>
    <w:p w14:paraId="22F8E7BB" w14:textId="77777777" w:rsidR="00933A2E" w:rsidRPr="00CD2CD4" w:rsidRDefault="00933A2E" w:rsidP="00933A2E">
      <w:pPr>
        <w:spacing w:before="120" w:after="0"/>
        <w:jc w:val="both"/>
        <w:rPr>
          <w:rFonts w:ascii="Times New Roman" w:hAnsi="Times New Roman" w:cs="Times New Roman"/>
          <w:color w:val="000000"/>
          <w:lang w:val="sq-AL"/>
        </w:rPr>
      </w:pPr>
    </w:p>
    <w:p w14:paraId="41DEB02C" w14:textId="77777777" w:rsidR="00933A2E" w:rsidRPr="00CD2CD4" w:rsidRDefault="00933A2E" w:rsidP="00933A2E">
      <w:pPr>
        <w:spacing w:before="120" w:after="0"/>
        <w:jc w:val="both"/>
        <w:rPr>
          <w:rFonts w:ascii="Times New Roman" w:hAnsi="Times New Roman" w:cs="Times New Roman"/>
          <w:color w:val="000000"/>
          <w:lang w:val="sq-AL"/>
        </w:rPr>
      </w:pPr>
      <w:r w:rsidRPr="00CD2CD4">
        <w:rPr>
          <w:rFonts w:ascii="Times New Roman" w:hAnsi="Times New Roman" w:cs="Times New Roman"/>
          <w:b/>
          <w:color w:val="000000"/>
          <w:lang w:val="sq-AL"/>
        </w:rPr>
        <w:t>Mjetet e konkretizimit/ TI:</w:t>
      </w:r>
      <w:proofErr w:type="spellStart"/>
      <w:r w:rsidRPr="00CD2CD4">
        <w:rPr>
          <w:rStyle w:val="fontstyle21"/>
          <w:rFonts w:ascii="Times New Roman" w:hAnsi="Times New Roman" w:cs="Times New Roman"/>
          <w:sz w:val="22"/>
          <w:szCs w:val="22"/>
        </w:rPr>
        <w:t>Markeri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shpuza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tabela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kompjuterëve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projektori</w:t>
      </w:r>
      <w:proofErr w:type="spellEnd"/>
      <w:r w:rsidRPr="00CD2CD4">
        <w:rPr>
          <w:rStyle w:val="fontstyle21"/>
          <w:rFonts w:ascii="Times New Roman" w:hAnsi="Times New Roman" w:cs="Times New Roman"/>
          <w:sz w:val="22"/>
          <w:szCs w:val="22"/>
        </w:rPr>
        <w:t>.</w:t>
      </w:r>
    </w:p>
    <w:p w14:paraId="17196D84" w14:textId="77777777" w:rsidR="00933A2E" w:rsidRPr="00CD2CD4" w:rsidRDefault="00933A2E" w:rsidP="00933A2E">
      <w:pPr>
        <w:spacing w:before="120" w:after="0"/>
        <w:jc w:val="both"/>
        <w:rPr>
          <w:rFonts w:ascii="Times New Roman" w:hAnsi="Times New Roman" w:cs="Times New Roman"/>
          <w:b/>
          <w:color w:val="000000"/>
          <w:lang w:val="sq-AL"/>
        </w:rPr>
      </w:pPr>
      <w:r w:rsidRPr="00CD2CD4">
        <w:rPr>
          <w:rFonts w:ascii="Times New Roman" w:hAnsi="Times New Roman" w:cs="Times New Roman"/>
          <w:b/>
          <w:color w:val="000000"/>
          <w:lang w:val="sq-AL"/>
        </w:rPr>
        <w:t xml:space="preserve">Raporti ndërmjet pjesës teorike dhe praktike të studimit: </w:t>
      </w:r>
      <w:r w:rsidRPr="00CD2CD4">
        <w:rPr>
          <w:rFonts w:ascii="Times New Roman" w:hAnsi="Times New Roman" w:cs="Times New Roman"/>
          <w:color w:val="000000"/>
          <w:lang w:val="sq-AL"/>
        </w:rPr>
        <w:t>Raporti ndërmjet pjesës teorike dhe praktike është: 2 orë teori dhe 2 orë praktikë</w:t>
      </w:r>
    </w:p>
    <w:p w14:paraId="458B1926" w14:textId="77777777" w:rsidR="00933A2E" w:rsidRPr="00CD2CD4" w:rsidRDefault="00933A2E" w:rsidP="00933A2E">
      <w:pPr>
        <w:spacing w:before="120" w:after="0"/>
        <w:jc w:val="both"/>
        <w:rPr>
          <w:rFonts w:ascii="Times New Roman" w:hAnsi="Times New Roman" w:cs="Times New Roman"/>
          <w:b/>
          <w:color w:val="000000"/>
          <w:lang w:val="sq-AL"/>
        </w:rPr>
      </w:pPr>
      <w:r w:rsidRPr="00CD2CD4">
        <w:rPr>
          <w:rFonts w:ascii="Times New Roman" w:hAnsi="Times New Roman" w:cs="Times New Roman"/>
          <w:b/>
          <w:color w:val="000000"/>
          <w:lang w:val="sq-AL"/>
        </w:rPr>
        <w:t>Literatura</w:t>
      </w:r>
    </w:p>
    <w:p w14:paraId="0450A97D" w14:textId="77777777" w:rsidR="00933A2E" w:rsidRPr="00775661" w:rsidRDefault="00933A2E" w:rsidP="00CE676C">
      <w:pPr>
        <w:pStyle w:val="ListParagraph"/>
        <w:numPr>
          <w:ilvl w:val="0"/>
          <w:numId w:val="68"/>
        </w:numPr>
        <w:spacing w:after="0"/>
        <w:rPr>
          <w:rFonts w:ascii="Times New Roman" w:hAnsi="Times New Roman" w:cs="Times New Roman"/>
        </w:rPr>
      </w:pPr>
      <w:r w:rsidRPr="00775661">
        <w:rPr>
          <w:rFonts w:ascii="Times New Roman" w:hAnsi="Times New Roman" w:cs="Times New Roman"/>
        </w:rPr>
        <w:lastRenderedPageBreak/>
        <w:t xml:space="preserve">Abraham Silberschatz: </w:t>
      </w:r>
      <w:r w:rsidRPr="00775661">
        <w:rPr>
          <w:rFonts w:ascii="Times New Roman" w:hAnsi="Times New Roman" w:cs="Times New Roman"/>
          <w:i/>
        </w:rPr>
        <w:t>Operating System Concepts, 10th Edition, 2018</w:t>
      </w:r>
    </w:p>
    <w:p w14:paraId="2582DC5B" w14:textId="77777777" w:rsidR="00933A2E" w:rsidRPr="00775661" w:rsidRDefault="00933A2E" w:rsidP="00CE676C">
      <w:pPr>
        <w:pStyle w:val="ListParagraph"/>
        <w:numPr>
          <w:ilvl w:val="0"/>
          <w:numId w:val="49"/>
        </w:numPr>
        <w:spacing w:after="0"/>
        <w:rPr>
          <w:rFonts w:ascii="Times New Roman" w:hAnsi="Times New Roman" w:cs="Times New Roman"/>
        </w:rPr>
      </w:pPr>
      <w:r w:rsidRPr="00775661">
        <w:rPr>
          <w:rFonts w:ascii="Times New Roman" w:hAnsi="Times New Roman" w:cs="Times New Roman"/>
        </w:rPr>
        <w:t xml:space="preserve">Andrew S. Tanenbaum: </w:t>
      </w:r>
      <w:r w:rsidRPr="00775661">
        <w:rPr>
          <w:rFonts w:ascii="Times New Roman" w:hAnsi="Times New Roman" w:cs="Times New Roman"/>
          <w:i/>
        </w:rPr>
        <w:t xml:space="preserve">Modern Operating Systems, </w:t>
      </w:r>
      <w:proofErr w:type="gramStart"/>
      <w:r w:rsidRPr="00775661">
        <w:rPr>
          <w:rFonts w:ascii="Times New Roman" w:hAnsi="Times New Roman" w:cs="Times New Roman"/>
          <w:i/>
        </w:rPr>
        <w:t>4rd</w:t>
      </w:r>
      <w:proofErr w:type="gramEnd"/>
      <w:r w:rsidRPr="00775661">
        <w:rPr>
          <w:rFonts w:ascii="Times New Roman" w:hAnsi="Times New Roman" w:cs="Times New Roman"/>
          <w:i/>
        </w:rPr>
        <w:t xml:space="preserve"> Edition, 2014</w:t>
      </w:r>
    </w:p>
    <w:p w14:paraId="284C4E86" w14:textId="77777777" w:rsidR="00933A2E" w:rsidRPr="00CD2CD4" w:rsidRDefault="00933A2E" w:rsidP="00933A2E">
      <w:pPr>
        <w:spacing w:before="120" w:after="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933A2E" w:rsidRPr="00A3010F" w14:paraId="040D1DF3" w14:textId="77777777" w:rsidTr="00A3010F">
        <w:tc>
          <w:tcPr>
            <w:tcW w:w="8856" w:type="dxa"/>
            <w:gridSpan w:val="4"/>
            <w:shd w:val="clear" w:color="auto" w:fill="B8CCE4" w:themeFill="accent1" w:themeFillTint="66"/>
          </w:tcPr>
          <w:p w14:paraId="126D3EC1" w14:textId="77777777" w:rsidR="00933A2E" w:rsidRPr="00A3010F" w:rsidRDefault="00933A2E"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Kontributi ne ngarkesën e studentit ( gjë që duhet të korrespondoj me rezultatet e të nxënit të studentit)</w:t>
            </w:r>
          </w:p>
        </w:tc>
      </w:tr>
      <w:tr w:rsidR="00933A2E" w:rsidRPr="00A3010F" w14:paraId="5005FD6A" w14:textId="77777777" w:rsidTr="00A3010F">
        <w:tc>
          <w:tcPr>
            <w:tcW w:w="3617" w:type="dxa"/>
            <w:tcBorders>
              <w:right w:val="single" w:sz="4" w:space="0" w:color="auto"/>
            </w:tcBorders>
            <w:shd w:val="clear" w:color="auto" w:fill="B8CCE4" w:themeFill="accent1" w:themeFillTint="66"/>
          </w:tcPr>
          <w:p w14:paraId="0642B0B9" w14:textId="77777777" w:rsidR="00933A2E" w:rsidRPr="00A3010F" w:rsidRDefault="00933A2E" w:rsidP="00C662F4">
            <w:pPr>
              <w:pStyle w:val="NoSpacing"/>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47825A96" w14:textId="77777777" w:rsidR="00933A2E" w:rsidRPr="00A3010F" w:rsidRDefault="00933A2E"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6ED9FADD" w14:textId="77777777" w:rsidR="00933A2E" w:rsidRPr="00A3010F" w:rsidRDefault="00933A2E"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3B79F057" w14:textId="77777777" w:rsidR="00933A2E" w:rsidRPr="00A3010F" w:rsidRDefault="00933A2E" w:rsidP="00C662F4">
            <w:pPr>
              <w:pStyle w:val="NoSpacing"/>
              <w:jc w:val="center"/>
              <w:rPr>
                <w:rFonts w:ascii="Times New Roman" w:hAnsi="Times New Roman" w:cs="Times New Roman"/>
                <w:b/>
                <w:lang w:val="sq-AL"/>
              </w:rPr>
            </w:pPr>
            <w:r w:rsidRPr="00A3010F">
              <w:rPr>
                <w:rFonts w:ascii="Times New Roman" w:hAnsi="Times New Roman" w:cs="Times New Roman"/>
                <w:b/>
                <w:lang w:val="sq-AL"/>
              </w:rPr>
              <w:t>Gjithsej</w:t>
            </w:r>
          </w:p>
        </w:tc>
      </w:tr>
      <w:tr w:rsidR="00933A2E" w:rsidRPr="00CD2CD4" w14:paraId="6D4ED70C" w14:textId="77777777" w:rsidTr="00C662F4">
        <w:tc>
          <w:tcPr>
            <w:tcW w:w="3617" w:type="dxa"/>
            <w:tcBorders>
              <w:right w:val="single" w:sz="4" w:space="0" w:color="auto"/>
            </w:tcBorders>
            <w:shd w:val="clear" w:color="auto" w:fill="FFFFFF"/>
          </w:tcPr>
          <w:p w14:paraId="10D7B41C"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3E255F87"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3ACE9137"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21A5B649"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30</w:t>
            </w:r>
          </w:p>
        </w:tc>
      </w:tr>
      <w:tr w:rsidR="00933A2E" w:rsidRPr="00CD2CD4" w14:paraId="7B9A9310" w14:textId="77777777" w:rsidTr="00C662F4">
        <w:tc>
          <w:tcPr>
            <w:tcW w:w="3617" w:type="dxa"/>
            <w:tcBorders>
              <w:right w:val="single" w:sz="4" w:space="0" w:color="auto"/>
            </w:tcBorders>
            <w:shd w:val="clear" w:color="auto" w:fill="FFFFFF"/>
          </w:tcPr>
          <w:p w14:paraId="049CE0F9"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116F5C71"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783A266D"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69E11975"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30</w:t>
            </w:r>
          </w:p>
        </w:tc>
      </w:tr>
      <w:tr w:rsidR="00933A2E" w:rsidRPr="00CD2CD4" w14:paraId="42E42EBF" w14:textId="77777777" w:rsidTr="00C662F4">
        <w:tc>
          <w:tcPr>
            <w:tcW w:w="3617" w:type="dxa"/>
            <w:tcBorders>
              <w:right w:val="single" w:sz="4" w:space="0" w:color="auto"/>
            </w:tcBorders>
            <w:shd w:val="clear" w:color="auto" w:fill="FFFFFF"/>
          </w:tcPr>
          <w:p w14:paraId="7408CCCA"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10A54484" w14:textId="77777777" w:rsidR="00933A2E" w:rsidRPr="00CD2CD4" w:rsidRDefault="00933A2E" w:rsidP="00C662F4">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2F423B6B" w14:textId="77777777" w:rsidR="00933A2E" w:rsidRPr="00CD2CD4" w:rsidRDefault="00933A2E" w:rsidP="00C662F4">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1AEE4BF1" w14:textId="77777777" w:rsidR="00933A2E" w:rsidRPr="00CD2CD4" w:rsidRDefault="00933A2E" w:rsidP="00C662F4">
            <w:pPr>
              <w:pStyle w:val="NoSpacing"/>
              <w:jc w:val="center"/>
              <w:rPr>
                <w:rFonts w:ascii="Times New Roman" w:hAnsi="Times New Roman" w:cs="Times New Roman"/>
                <w:lang w:val="sq-AL"/>
              </w:rPr>
            </w:pPr>
          </w:p>
        </w:tc>
      </w:tr>
      <w:tr w:rsidR="00933A2E" w:rsidRPr="00CD2CD4" w14:paraId="65D2D6DD" w14:textId="77777777" w:rsidTr="00C662F4">
        <w:tc>
          <w:tcPr>
            <w:tcW w:w="3617" w:type="dxa"/>
            <w:tcBorders>
              <w:right w:val="single" w:sz="4" w:space="0" w:color="auto"/>
            </w:tcBorders>
            <w:shd w:val="clear" w:color="auto" w:fill="FFFFFF"/>
          </w:tcPr>
          <w:p w14:paraId="46E23931"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6FB8E48A" w14:textId="77777777" w:rsidR="00933A2E" w:rsidRPr="00CD2CD4" w:rsidRDefault="000B47C3" w:rsidP="00C662F4">
            <w:pPr>
              <w:pStyle w:val="NoSpacing"/>
              <w:jc w:val="center"/>
              <w:rPr>
                <w:rFonts w:ascii="Times New Roman" w:hAnsi="Times New Roman" w:cs="Times New Roman"/>
                <w:lang w:val="sq-AL"/>
              </w:rPr>
            </w:pPr>
            <w:r>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232476E0"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48F122DA"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30</w:t>
            </w:r>
          </w:p>
        </w:tc>
      </w:tr>
      <w:tr w:rsidR="00933A2E" w:rsidRPr="00CD2CD4" w14:paraId="0AF28F8A" w14:textId="77777777" w:rsidTr="00C662F4">
        <w:tc>
          <w:tcPr>
            <w:tcW w:w="3617" w:type="dxa"/>
            <w:tcBorders>
              <w:right w:val="single" w:sz="4" w:space="0" w:color="auto"/>
            </w:tcBorders>
            <w:shd w:val="clear" w:color="auto" w:fill="FFFFFF"/>
          </w:tcPr>
          <w:p w14:paraId="6489DC09"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17CB39DC" w14:textId="77777777" w:rsidR="00933A2E" w:rsidRPr="00CD2CD4" w:rsidRDefault="00933A2E" w:rsidP="00C662F4">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6A7778AC" w14:textId="77777777" w:rsidR="00933A2E" w:rsidRPr="00CD2CD4" w:rsidRDefault="00933A2E" w:rsidP="00C662F4">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045D50D4" w14:textId="77777777" w:rsidR="00933A2E" w:rsidRPr="00CD2CD4" w:rsidRDefault="00933A2E" w:rsidP="00C662F4">
            <w:pPr>
              <w:pStyle w:val="NoSpacing"/>
              <w:jc w:val="center"/>
              <w:rPr>
                <w:rFonts w:ascii="Times New Roman" w:hAnsi="Times New Roman" w:cs="Times New Roman"/>
                <w:lang w:val="sq-AL"/>
              </w:rPr>
            </w:pPr>
          </w:p>
        </w:tc>
      </w:tr>
      <w:tr w:rsidR="00933A2E" w:rsidRPr="00CD2CD4" w14:paraId="75516ADB" w14:textId="77777777" w:rsidTr="00C662F4">
        <w:tc>
          <w:tcPr>
            <w:tcW w:w="3617" w:type="dxa"/>
            <w:tcBorders>
              <w:right w:val="single" w:sz="4" w:space="0" w:color="auto"/>
            </w:tcBorders>
            <w:shd w:val="clear" w:color="auto" w:fill="FFFFFF"/>
          </w:tcPr>
          <w:p w14:paraId="16794F4B" w14:textId="77777777" w:rsidR="00933A2E" w:rsidRPr="00CD2CD4" w:rsidRDefault="00933A2E" w:rsidP="00C662F4">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46E39F87"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56BC920"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330F8440"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4</w:t>
            </w:r>
          </w:p>
        </w:tc>
      </w:tr>
      <w:tr w:rsidR="00933A2E" w:rsidRPr="00CD2CD4" w14:paraId="16A3DF4D" w14:textId="77777777" w:rsidTr="00C662F4">
        <w:tc>
          <w:tcPr>
            <w:tcW w:w="3617" w:type="dxa"/>
            <w:tcBorders>
              <w:right w:val="single" w:sz="4" w:space="0" w:color="auto"/>
            </w:tcBorders>
            <w:shd w:val="clear" w:color="auto" w:fill="FFFFFF"/>
          </w:tcPr>
          <w:p w14:paraId="4F7D4B12"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14B5C097"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1BAA2C89"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6A7B48C7"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5</w:t>
            </w:r>
          </w:p>
        </w:tc>
      </w:tr>
      <w:tr w:rsidR="00933A2E" w:rsidRPr="00CD2CD4" w14:paraId="1771418B" w14:textId="77777777" w:rsidTr="00C662F4">
        <w:tc>
          <w:tcPr>
            <w:tcW w:w="3617" w:type="dxa"/>
            <w:tcBorders>
              <w:right w:val="single" w:sz="4" w:space="0" w:color="auto"/>
            </w:tcBorders>
            <w:shd w:val="clear" w:color="auto" w:fill="FFFFFF"/>
          </w:tcPr>
          <w:p w14:paraId="27BA3AC1"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2E6CD748"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08B9E7B"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274B8670"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30</w:t>
            </w:r>
          </w:p>
        </w:tc>
      </w:tr>
      <w:tr w:rsidR="00933A2E" w:rsidRPr="00CD2CD4" w14:paraId="298DAA89" w14:textId="77777777" w:rsidTr="00C662F4">
        <w:tc>
          <w:tcPr>
            <w:tcW w:w="3617" w:type="dxa"/>
            <w:tcBorders>
              <w:right w:val="single" w:sz="4" w:space="0" w:color="auto"/>
            </w:tcBorders>
            <w:shd w:val="clear" w:color="auto" w:fill="FFFFFF"/>
          </w:tcPr>
          <w:p w14:paraId="6EEC3694"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76F6B7BC"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71F39DC1"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29F7FC10"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15</w:t>
            </w:r>
          </w:p>
        </w:tc>
      </w:tr>
      <w:tr w:rsidR="00933A2E" w:rsidRPr="00CD2CD4" w14:paraId="49285DB4" w14:textId="77777777" w:rsidTr="00C662F4">
        <w:tc>
          <w:tcPr>
            <w:tcW w:w="3617" w:type="dxa"/>
            <w:tcBorders>
              <w:right w:val="single" w:sz="4" w:space="0" w:color="auto"/>
            </w:tcBorders>
            <w:shd w:val="clear" w:color="auto" w:fill="FFFFFF"/>
          </w:tcPr>
          <w:p w14:paraId="3AD41081"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7489EA52"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69EF343D"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18B3EA18"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4</w:t>
            </w:r>
          </w:p>
        </w:tc>
      </w:tr>
      <w:tr w:rsidR="00933A2E" w:rsidRPr="00CD2CD4" w14:paraId="13C52AEE" w14:textId="77777777" w:rsidTr="00C662F4">
        <w:tc>
          <w:tcPr>
            <w:tcW w:w="3617" w:type="dxa"/>
            <w:tcBorders>
              <w:right w:val="single" w:sz="4" w:space="0" w:color="auto"/>
            </w:tcBorders>
            <w:shd w:val="clear" w:color="auto" w:fill="FFFFFF"/>
          </w:tcPr>
          <w:p w14:paraId="2C9FAB11" w14:textId="77777777" w:rsidR="00933A2E" w:rsidRPr="00CD2CD4" w:rsidRDefault="00933A2E" w:rsidP="00C662F4">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04727B81"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36F8AC8D"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7D0068E6" w14:textId="77777777" w:rsidR="00933A2E" w:rsidRPr="00CD2CD4" w:rsidRDefault="00933A2E" w:rsidP="00C662F4">
            <w:pPr>
              <w:pStyle w:val="NoSpacing"/>
              <w:jc w:val="center"/>
              <w:rPr>
                <w:rFonts w:ascii="Times New Roman" w:hAnsi="Times New Roman" w:cs="Times New Roman"/>
                <w:lang w:val="sq-AL"/>
              </w:rPr>
            </w:pPr>
            <w:r>
              <w:rPr>
                <w:rFonts w:ascii="Times New Roman" w:hAnsi="Times New Roman"/>
                <w:lang w:val="sq-AL"/>
              </w:rPr>
              <w:t>2</w:t>
            </w:r>
          </w:p>
        </w:tc>
      </w:tr>
      <w:tr w:rsidR="00933A2E" w:rsidRPr="00A3010F" w14:paraId="053AA2FD" w14:textId="77777777" w:rsidTr="00A3010F">
        <w:tc>
          <w:tcPr>
            <w:tcW w:w="3617" w:type="dxa"/>
            <w:tcBorders>
              <w:right w:val="single" w:sz="4" w:space="0" w:color="auto"/>
            </w:tcBorders>
            <w:shd w:val="clear" w:color="auto" w:fill="B8CCE4" w:themeFill="accent1" w:themeFillTint="66"/>
          </w:tcPr>
          <w:p w14:paraId="0E0CAB2E" w14:textId="77777777" w:rsidR="00933A2E" w:rsidRPr="00A3010F" w:rsidRDefault="00933A2E" w:rsidP="00C662F4">
            <w:pPr>
              <w:pStyle w:val="NoSpacing"/>
              <w:rPr>
                <w:rFonts w:ascii="Times New Roman" w:hAnsi="Times New Roman" w:cs="Times New Roman"/>
                <w:b/>
                <w:lang w:val="sq-AL"/>
              </w:rPr>
            </w:pPr>
            <w:r w:rsidRPr="00A3010F">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170FB877" w14:textId="77777777" w:rsidR="00933A2E" w:rsidRPr="00A3010F" w:rsidRDefault="00933A2E" w:rsidP="00C662F4">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51245BE9" w14:textId="77777777" w:rsidR="00933A2E" w:rsidRPr="00A3010F" w:rsidRDefault="00933A2E" w:rsidP="00C662F4">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7AE6D9B3" w14:textId="77777777" w:rsidR="00933A2E" w:rsidRPr="00A3010F" w:rsidRDefault="00933A2E" w:rsidP="00C662F4">
            <w:pPr>
              <w:pStyle w:val="NoSpacing"/>
              <w:jc w:val="center"/>
              <w:rPr>
                <w:rFonts w:ascii="Times New Roman" w:hAnsi="Times New Roman" w:cs="Times New Roman"/>
                <w:b/>
                <w:lang w:val="sq-AL"/>
              </w:rPr>
            </w:pPr>
            <w:r w:rsidRPr="00A3010F">
              <w:rPr>
                <w:rFonts w:ascii="Times New Roman" w:hAnsi="Times New Roman"/>
                <w:b/>
                <w:lang w:val="sq-AL"/>
              </w:rPr>
              <w:t>150</w:t>
            </w:r>
          </w:p>
        </w:tc>
      </w:tr>
    </w:tbl>
    <w:p w14:paraId="358B7A3C" w14:textId="77777777" w:rsidR="00933A2E" w:rsidRPr="005D58A6" w:rsidRDefault="00933A2E" w:rsidP="00340ED3">
      <w:pPr>
        <w:spacing w:before="100" w:beforeAutospacing="1" w:after="100" w:afterAutospacing="1"/>
        <w:jc w:val="both"/>
        <w:rPr>
          <w:rFonts w:ascii="Times New Roman" w:hAnsi="Times New Roman" w:cs="Times New Roman"/>
          <w:b/>
          <w:bCs/>
          <w:highlight w:val="red"/>
        </w:rPr>
      </w:pPr>
    </w:p>
    <w:p w14:paraId="42DD1DB9" w14:textId="77777777" w:rsidR="00005372" w:rsidRPr="005D58A6" w:rsidRDefault="00005372" w:rsidP="00005372">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Lënda</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Cs/>
        </w:rPr>
        <w:t>Programimi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pajisje</w:t>
      </w:r>
      <w:proofErr w:type="spellEnd"/>
      <w:r w:rsidRPr="005D58A6">
        <w:rPr>
          <w:rFonts w:ascii="Times New Roman" w:hAnsi="Times New Roman" w:cs="Times New Roman"/>
          <w:bCs/>
        </w:rPr>
        <w:t xml:space="preserve"> mobile</w:t>
      </w:r>
    </w:p>
    <w:p w14:paraId="37CA1873" w14:textId="77777777" w:rsidR="00005372" w:rsidRPr="005D58A6" w:rsidRDefault="00005372" w:rsidP="00005372">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Mësimdhënësi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Cs/>
        </w:rPr>
        <w:t>Dr.</w:t>
      </w:r>
      <w:proofErr w:type="spellEnd"/>
      <w:r w:rsidRPr="005D58A6">
        <w:rPr>
          <w:rFonts w:ascii="Times New Roman" w:hAnsi="Times New Roman" w:cs="Times New Roman"/>
          <w:bCs/>
        </w:rPr>
        <w:t xml:space="preserve"> Sc. Ermir Rogova</w:t>
      </w:r>
    </w:p>
    <w:p w14:paraId="5F18D03D" w14:textId="77777777" w:rsidR="00005372" w:rsidRPr="005D58A6" w:rsidRDefault="00005372" w:rsidP="00005372">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Cs/>
        </w:rPr>
        <w:t xml:space="preserve"> </w:t>
      </w:r>
      <w:proofErr w:type="spellStart"/>
      <w:r w:rsidRPr="005D58A6">
        <w:rPr>
          <w:rFonts w:ascii="Times New Roman" w:hAnsi="Times New Roman" w:cs="Times New Roman"/>
          <w:bCs/>
        </w:rPr>
        <w:t>Zgjedhore</w:t>
      </w:r>
      <w:proofErr w:type="spellEnd"/>
    </w:p>
    <w:p w14:paraId="55F9938B" w14:textId="77777777" w:rsidR="00005372" w:rsidRPr="005D58A6" w:rsidRDefault="00005372" w:rsidP="00005372">
      <w:pPr>
        <w:spacing w:before="100" w:beforeAutospacing="1" w:after="100" w:afterAutospacing="1"/>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xml:space="preserve">: </w:t>
      </w:r>
      <w:r w:rsidRPr="005D58A6">
        <w:rPr>
          <w:rFonts w:ascii="Times New Roman" w:hAnsi="Times New Roman" w:cs="Times New Roman"/>
          <w:bCs/>
        </w:rPr>
        <w:t>6</w:t>
      </w:r>
    </w:p>
    <w:p w14:paraId="629E1E1A" w14:textId="77777777" w:rsidR="00005372" w:rsidRPr="005D58A6" w:rsidRDefault="00005372" w:rsidP="00005372">
      <w:pPr>
        <w:spacing w:before="100" w:beforeAutospacing="1" w:after="100" w:afterAutospacing="1"/>
        <w:jc w:val="both"/>
        <w:rPr>
          <w:rFonts w:ascii="Times New Roman" w:hAnsi="Times New Roman" w:cs="Times New Roman"/>
          <w:bCs/>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Cs/>
        </w:rPr>
        <w:t xml:space="preserve"> </w:t>
      </w:r>
      <w:proofErr w:type="spellStart"/>
      <w:r w:rsidRPr="005D58A6">
        <w:rPr>
          <w:rFonts w:ascii="Times New Roman" w:hAnsi="Times New Roman" w:cs="Times New Roman"/>
          <w:bCs/>
        </w:rPr>
        <w:t>Kursi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është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dizajnuar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që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t'u</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ofrojë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studentëve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mundësi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marrë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njohuri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nevojshme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zhvillimin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aplikacioneve</w:t>
      </w:r>
      <w:proofErr w:type="spellEnd"/>
      <w:r w:rsidRPr="005D58A6">
        <w:rPr>
          <w:rFonts w:ascii="Times New Roman" w:hAnsi="Times New Roman" w:cs="Times New Roman"/>
          <w:bCs/>
        </w:rPr>
        <w:t xml:space="preserve"> Android, </w:t>
      </w:r>
      <w:proofErr w:type="spellStart"/>
      <w:r w:rsidRPr="005D58A6">
        <w:rPr>
          <w:rFonts w:ascii="Times New Roman" w:hAnsi="Times New Roman" w:cs="Times New Roman"/>
          <w:bCs/>
        </w:rPr>
        <w:t>si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serverit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cilat</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përdoren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këto</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aplikacione</w:t>
      </w:r>
      <w:proofErr w:type="spellEnd"/>
      <w:r w:rsidRPr="005D58A6">
        <w:rPr>
          <w:rFonts w:ascii="Times New Roman" w:hAnsi="Times New Roman" w:cs="Times New Roman"/>
          <w:bCs/>
        </w:rPr>
        <w:t xml:space="preserve">. Tema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tema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përfshira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janë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gjuhës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programuese</w:t>
      </w:r>
      <w:proofErr w:type="spellEnd"/>
      <w:r w:rsidRPr="005D58A6">
        <w:rPr>
          <w:rFonts w:ascii="Times New Roman" w:hAnsi="Times New Roman" w:cs="Times New Roman"/>
          <w:bCs/>
        </w:rPr>
        <w:t xml:space="preserve"> Kotlin, </w:t>
      </w:r>
      <w:proofErr w:type="spellStart"/>
      <w:r w:rsidRPr="005D58A6">
        <w:rPr>
          <w:rFonts w:ascii="Times New Roman" w:hAnsi="Times New Roman" w:cs="Times New Roman"/>
          <w:bCs/>
        </w:rPr>
        <w:t>programimi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orientuar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objektet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Kotlin, </w:t>
      </w:r>
      <w:proofErr w:type="spellStart"/>
      <w:r w:rsidRPr="005D58A6">
        <w:rPr>
          <w:rFonts w:ascii="Times New Roman" w:hAnsi="Times New Roman" w:cs="Times New Roman"/>
          <w:bCs/>
        </w:rPr>
        <w:t>arkitektura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platformës</w:t>
      </w:r>
      <w:proofErr w:type="spellEnd"/>
      <w:r w:rsidRPr="005D58A6">
        <w:rPr>
          <w:rFonts w:ascii="Times New Roman" w:hAnsi="Times New Roman" w:cs="Times New Roman"/>
          <w:bCs/>
        </w:rPr>
        <w:t xml:space="preserve"> Android, </w:t>
      </w:r>
      <w:proofErr w:type="spellStart"/>
      <w:r w:rsidRPr="005D58A6">
        <w:rPr>
          <w:rFonts w:ascii="Times New Roman" w:hAnsi="Times New Roman" w:cs="Times New Roman"/>
          <w:bCs/>
        </w:rPr>
        <w:t>ndërfaqja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grafike</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përdoruesit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përdorimi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pajisjeve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specifike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qasja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dhënave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Android, </w:t>
      </w:r>
      <w:proofErr w:type="spellStart"/>
      <w:r w:rsidRPr="005D58A6">
        <w:rPr>
          <w:rFonts w:ascii="Times New Roman" w:hAnsi="Times New Roman" w:cs="Times New Roman"/>
          <w:bCs/>
        </w:rPr>
        <w:t>qasja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ndryshme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internet, </w:t>
      </w:r>
      <w:proofErr w:type="spellStart"/>
      <w:r w:rsidRPr="005D58A6">
        <w:rPr>
          <w:rFonts w:ascii="Times New Roman" w:hAnsi="Times New Roman" w:cs="Times New Roman"/>
          <w:bCs/>
        </w:rPr>
        <w:t>zhvillimi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internetit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RESTful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qasja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to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Android.</w:t>
      </w:r>
    </w:p>
    <w:p w14:paraId="66F5A6C8" w14:textId="77777777" w:rsidR="00005372" w:rsidRPr="005D58A6" w:rsidRDefault="00005372" w:rsidP="00005372">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r w:rsidRPr="005D58A6">
        <w:rPr>
          <w:rFonts w:ascii="Times New Roman" w:hAnsi="Times New Roman" w:cs="Times New Roman"/>
        </w:rPr>
        <w:t xml:space="preserve">Pas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duhet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përdorë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orientuara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përdorë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klasa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interfaces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zakonshme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Java-s,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strukturat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rrjedhat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mënyrë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pavarur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aplikacionet</w:t>
      </w:r>
      <w:proofErr w:type="spellEnd"/>
      <w:r w:rsidRPr="005D58A6">
        <w:rPr>
          <w:rFonts w:ascii="Times New Roman" w:hAnsi="Times New Roman" w:cs="Times New Roman"/>
        </w:rPr>
        <w:t xml:space="preserve"> Android,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shfrytëzojnë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komponentët</w:t>
      </w:r>
      <w:proofErr w:type="spellEnd"/>
      <w:r w:rsidRPr="005D58A6">
        <w:rPr>
          <w:rFonts w:ascii="Times New Roman" w:hAnsi="Times New Roman" w:cs="Times New Roman"/>
        </w:rPr>
        <w:t xml:space="preserve"> e GUI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Android,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përdorin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pajisje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specifike</w:t>
      </w:r>
      <w:proofErr w:type="spellEnd"/>
      <w:r w:rsidRPr="005D58A6">
        <w:rPr>
          <w:rFonts w:ascii="Times New Roman" w:hAnsi="Times New Roman" w:cs="Times New Roman"/>
        </w:rPr>
        <w:t xml:space="preserve"> Android,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mënyrë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pavarur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aplikacionet</w:t>
      </w:r>
      <w:proofErr w:type="spellEnd"/>
      <w:r w:rsidRPr="005D58A6">
        <w:rPr>
          <w:rFonts w:ascii="Times New Roman" w:hAnsi="Times New Roman" w:cs="Times New Roman"/>
        </w:rPr>
        <w:t xml:space="preserve"> Android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shpërndara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efektivisht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skuadra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vogla</w:t>
      </w:r>
      <w:proofErr w:type="spellEnd"/>
      <w:r w:rsidRPr="005D58A6">
        <w:rPr>
          <w:rFonts w:ascii="Times New Roman" w:hAnsi="Times New Roman" w:cs="Times New Roman"/>
        </w:rPr>
        <w:t>.</w:t>
      </w:r>
    </w:p>
    <w:p w14:paraId="790C309A" w14:textId="77777777" w:rsidR="00005372" w:rsidRPr="005D58A6" w:rsidRDefault="00005372" w:rsidP="00005372">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Rezultatet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të</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nxënit</w:t>
      </w:r>
      <w:proofErr w:type="spellEnd"/>
      <w:r w:rsidRPr="005D58A6">
        <w:rPr>
          <w:rFonts w:ascii="Times New Roman" w:hAnsi="Times New Roman" w:cs="Times New Roman"/>
          <w:b/>
          <w:bCs/>
        </w:rPr>
        <w:t xml:space="preserve">: </w:t>
      </w:r>
      <w:r w:rsidRPr="005D58A6">
        <w:rPr>
          <w:rFonts w:ascii="Times New Roman" w:hAnsi="Times New Roman" w:cs="Times New Roman"/>
        </w:rPr>
        <w:t xml:space="preserve">Pas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w:t>
      </w:r>
    </w:p>
    <w:p w14:paraId="63B17E00" w14:textId="77777777" w:rsidR="00005372" w:rsidRPr="005D58A6" w:rsidRDefault="00005372" w:rsidP="00CE676C">
      <w:pPr>
        <w:pStyle w:val="ListParagraph"/>
        <w:numPr>
          <w:ilvl w:val="0"/>
          <w:numId w:val="81"/>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Zhvilloj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gjuhën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programimit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orientuar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w:t>
      </w:r>
      <w:proofErr w:type="spellEnd"/>
      <w:r w:rsidRPr="005D58A6">
        <w:rPr>
          <w:rFonts w:ascii="Times New Roman" w:hAnsi="Times New Roman" w:cs="Times New Roman"/>
        </w:rPr>
        <w:t xml:space="preserve"> - </w:t>
      </w:r>
      <w:proofErr w:type="spellStart"/>
      <w:r w:rsidRPr="005D58A6">
        <w:rPr>
          <w:rFonts w:ascii="Times New Roman" w:hAnsi="Times New Roman" w:cs="Times New Roman"/>
        </w:rPr>
        <w:t>Kotlina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mënyrë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pavarur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ekip</w:t>
      </w:r>
      <w:proofErr w:type="spellEnd"/>
    </w:p>
    <w:p w14:paraId="2B3BC228" w14:textId="77777777" w:rsidR="00005372" w:rsidRPr="005D58A6" w:rsidRDefault="00005372" w:rsidP="00CE676C">
      <w:pPr>
        <w:pStyle w:val="ListParagraph"/>
        <w:numPr>
          <w:ilvl w:val="0"/>
          <w:numId w:val="81"/>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lastRenderedPageBreak/>
        <w:t>Zhvilloj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pajisje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sistemin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operativ</w:t>
      </w:r>
      <w:proofErr w:type="spellEnd"/>
      <w:r w:rsidRPr="005D58A6">
        <w:rPr>
          <w:rFonts w:ascii="Times New Roman" w:hAnsi="Times New Roman" w:cs="Times New Roman"/>
        </w:rPr>
        <w:t xml:space="preserve"> Android</w:t>
      </w:r>
    </w:p>
    <w:p w14:paraId="2E94518C" w14:textId="77777777" w:rsidR="00005372" w:rsidRPr="005D58A6" w:rsidRDefault="00005372" w:rsidP="00CE676C">
      <w:pPr>
        <w:pStyle w:val="ListParagraph"/>
        <w:numPr>
          <w:ilvl w:val="0"/>
          <w:numId w:val="81"/>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Hartimi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shërbimit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server</w:t>
      </w:r>
    </w:p>
    <w:p w14:paraId="0B09399C" w14:textId="77777777" w:rsidR="00005372" w:rsidRPr="005D58A6" w:rsidRDefault="00005372" w:rsidP="00CE676C">
      <w:pPr>
        <w:pStyle w:val="ListParagraph"/>
        <w:numPr>
          <w:ilvl w:val="0"/>
          <w:numId w:val="81"/>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Aplikimi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rrjetave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aplikacioneve</w:t>
      </w:r>
      <w:proofErr w:type="spellEnd"/>
      <w:r w:rsidRPr="005D58A6">
        <w:rPr>
          <w:rFonts w:ascii="Times New Roman" w:hAnsi="Times New Roman" w:cs="Times New Roman"/>
        </w:rPr>
        <w:t xml:space="preserve"> Android</w:t>
      </w:r>
    </w:p>
    <w:p w14:paraId="7BF3CFAA" w14:textId="77777777" w:rsidR="00005372" w:rsidRPr="005D58A6" w:rsidRDefault="00005372" w:rsidP="00CE676C">
      <w:pPr>
        <w:pStyle w:val="ListParagraph"/>
        <w:numPr>
          <w:ilvl w:val="0"/>
          <w:numId w:val="81"/>
        </w:numPr>
        <w:spacing w:before="100" w:beforeAutospacing="1" w:after="100" w:afterAutospacing="1"/>
        <w:jc w:val="both"/>
        <w:rPr>
          <w:rFonts w:ascii="Times New Roman" w:hAnsi="Times New Roman" w:cs="Times New Roman"/>
          <w:b/>
        </w:rPr>
      </w:pPr>
      <w:proofErr w:type="spellStart"/>
      <w:r w:rsidRPr="005D58A6">
        <w:rPr>
          <w:rFonts w:ascii="Times New Roman" w:hAnsi="Times New Roman" w:cs="Times New Roman"/>
        </w:rPr>
        <w:t>Lidh</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shërbimet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bazën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Android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server</w:t>
      </w:r>
    </w:p>
    <w:p w14:paraId="53729D39" w14:textId="77777777" w:rsidR="00005372" w:rsidRPr="005D58A6" w:rsidRDefault="00005372" w:rsidP="00005372">
      <w:pPr>
        <w:pStyle w:val="NoSpacing"/>
        <w:spacing w:before="100" w:beforeAutospacing="1" w:after="100" w:afterAutospacing="1" w:line="276" w:lineRule="auto"/>
        <w:jc w:val="both"/>
        <w:rPr>
          <w:rFonts w:ascii="Times New Roman" w:hAnsi="Times New Roman" w:cs="Times New Roman"/>
          <w:lang w:val="sq-AL"/>
        </w:rPr>
      </w:pPr>
      <w:r w:rsidRPr="005D58A6">
        <w:rPr>
          <w:rFonts w:ascii="Times New Roman" w:hAnsi="Times New Roman" w:cs="Times New Roman"/>
          <w:b/>
          <w:lang w:val="sq-AL"/>
        </w:rPr>
        <w:t>Metodologjia e mësimdhënies:</w:t>
      </w:r>
      <w:r w:rsidRPr="005D58A6">
        <w:rPr>
          <w:rFonts w:ascii="Times New Roman" w:hAnsi="Times New Roman" w:cs="Times New Roman"/>
          <w:lang w:val="sq-AL"/>
        </w:rPr>
        <w:t xml:space="preserve"> Ligjërata, ushtrime, </w:t>
      </w:r>
      <w:proofErr w:type="spellStart"/>
      <w:r w:rsidRPr="005D58A6">
        <w:rPr>
          <w:rFonts w:ascii="Times New Roman" w:hAnsi="Times New Roman" w:cs="Times New Roman"/>
          <w:lang w:val="sq-AL"/>
        </w:rPr>
        <w:t>kuize</w:t>
      </w:r>
      <w:proofErr w:type="spellEnd"/>
      <w:r w:rsidRPr="005D58A6">
        <w:rPr>
          <w:rFonts w:ascii="Times New Roman" w:hAnsi="Times New Roman" w:cs="Times New Roman"/>
          <w:lang w:val="sq-AL"/>
        </w:rPr>
        <w:t xml:space="preserve">, punë laboratorike, diskutime, provime periodike, provimi final. </w:t>
      </w:r>
    </w:p>
    <w:p w14:paraId="6F068645" w14:textId="77777777" w:rsidR="005C5621" w:rsidRPr="005C5621" w:rsidRDefault="00005372" w:rsidP="005C5621">
      <w:pPr>
        <w:spacing w:after="160" w:line="259" w:lineRule="auto"/>
        <w:rPr>
          <w:rFonts w:ascii="Times New Roman" w:hAnsi="Times New Roman" w:cs="Times New Roman"/>
          <w:color w:val="000000"/>
        </w:rPr>
      </w:pPr>
      <w:proofErr w:type="spellStart"/>
      <w:r w:rsidRPr="005C5621">
        <w:rPr>
          <w:rFonts w:ascii="Times New Roman" w:hAnsi="Times New Roman" w:cs="Times New Roman"/>
          <w:b/>
        </w:rPr>
        <w:t>Metodat</w:t>
      </w:r>
      <w:proofErr w:type="spellEnd"/>
      <w:r w:rsidRPr="005C5621">
        <w:rPr>
          <w:rFonts w:ascii="Times New Roman" w:hAnsi="Times New Roman" w:cs="Times New Roman"/>
          <w:b/>
        </w:rPr>
        <w:t xml:space="preserve"> e </w:t>
      </w:r>
      <w:proofErr w:type="spellStart"/>
      <w:r w:rsidRPr="005C5621">
        <w:rPr>
          <w:rFonts w:ascii="Times New Roman" w:hAnsi="Times New Roman" w:cs="Times New Roman"/>
          <w:b/>
        </w:rPr>
        <w:t>vlerësimit</w:t>
      </w:r>
      <w:proofErr w:type="spellEnd"/>
      <w:r w:rsidRPr="005C5621">
        <w:rPr>
          <w:rFonts w:ascii="Times New Roman" w:hAnsi="Times New Roman" w:cs="Times New Roman"/>
          <w:b/>
        </w:rPr>
        <w:t xml:space="preserve"> </w:t>
      </w:r>
      <w:proofErr w:type="spellStart"/>
      <w:r w:rsidRPr="005C5621">
        <w:rPr>
          <w:rFonts w:ascii="Times New Roman" w:hAnsi="Times New Roman" w:cs="Times New Roman"/>
          <w:b/>
        </w:rPr>
        <w:t>dhe</w:t>
      </w:r>
      <w:proofErr w:type="spellEnd"/>
      <w:r w:rsidRPr="005C5621">
        <w:rPr>
          <w:rFonts w:ascii="Times New Roman" w:hAnsi="Times New Roman" w:cs="Times New Roman"/>
          <w:b/>
        </w:rPr>
        <w:t xml:space="preserve"> </w:t>
      </w:r>
      <w:proofErr w:type="spellStart"/>
      <w:r w:rsidRPr="005C5621">
        <w:rPr>
          <w:rFonts w:ascii="Times New Roman" w:hAnsi="Times New Roman" w:cs="Times New Roman"/>
          <w:b/>
        </w:rPr>
        <w:t>kriteret</w:t>
      </w:r>
      <w:proofErr w:type="spellEnd"/>
      <w:r w:rsidRPr="005C5621">
        <w:rPr>
          <w:rFonts w:ascii="Times New Roman" w:hAnsi="Times New Roman" w:cs="Times New Roman"/>
          <w:b/>
        </w:rPr>
        <w:t xml:space="preserve"> e </w:t>
      </w:r>
      <w:proofErr w:type="spellStart"/>
      <w:r w:rsidRPr="005C5621">
        <w:rPr>
          <w:rFonts w:ascii="Times New Roman" w:hAnsi="Times New Roman" w:cs="Times New Roman"/>
          <w:b/>
        </w:rPr>
        <w:t>kalueshmërisë</w:t>
      </w:r>
      <w:proofErr w:type="spellEnd"/>
      <w:r w:rsidRPr="005C5621">
        <w:rPr>
          <w:rFonts w:ascii="Times New Roman" w:hAnsi="Times New Roman" w:cs="Times New Roman"/>
          <w:b/>
        </w:rPr>
        <w:t>:</w:t>
      </w:r>
    </w:p>
    <w:p w14:paraId="6859FADA" w14:textId="77777777" w:rsidR="005C5621" w:rsidRPr="00CD2CD4" w:rsidRDefault="005C5621"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Punë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laboratorike</w:t>
      </w:r>
      <w:proofErr w:type="spellEnd"/>
      <w:r w:rsidRPr="00CD2CD4">
        <w:rPr>
          <w:rStyle w:val="fontstyle21"/>
          <w:rFonts w:ascii="Times New Roman" w:hAnsi="Times New Roman" w:cs="Times New Roman"/>
          <w:sz w:val="22"/>
          <w:szCs w:val="22"/>
        </w:rPr>
        <w:t xml:space="preserve"> 30%, </w:t>
      </w:r>
    </w:p>
    <w:p w14:paraId="5EF96BB7" w14:textId="77777777" w:rsidR="005C5621" w:rsidRPr="00CD2CD4" w:rsidRDefault="005C5621"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i </w:t>
      </w:r>
      <w:proofErr w:type="spellStart"/>
      <w:r w:rsidRPr="00CD2CD4">
        <w:rPr>
          <w:rStyle w:val="fontstyle21"/>
          <w:rFonts w:ascii="Times New Roman" w:hAnsi="Times New Roman" w:cs="Times New Roman"/>
          <w:sz w:val="22"/>
          <w:szCs w:val="22"/>
        </w:rPr>
        <w:t>parë</w:t>
      </w:r>
      <w:proofErr w:type="spellEnd"/>
      <w:r w:rsidRPr="00CD2CD4">
        <w:rPr>
          <w:rStyle w:val="fontstyle21"/>
          <w:rFonts w:ascii="Times New Roman" w:hAnsi="Times New Roman" w:cs="Times New Roman"/>
          <w:sz w:val="22"/>
          <w:szCs w:val="22"/>
        </w:rPr>
        <w:t xml:space="preserve"> 35%, </w:t>
      </w:r>
    </w:p>
    <w:p w14:paraId="21A62240" w14:textId="77777777" w:rsidR="005C5621" w:rsidRPr="00CD2CD4" w:rsidRDefault="005C5621"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Kollokfiumi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dytë</w:t>
      </w:r>
      <w:proofErr w:type="spellEnd"/>
      <w:r w:rsidRPr="00CD2CD4">
        <w:rPr>
          <w:rStyle w:val="fontstyle21"/>
          <w:rFonts w:ascii="Times New Roman" w:hAnsi="Times New Roman" w:cs="Times New Roman"/>
          <w:sz w:val="22"/>
          <w:szCs w:val="22"/>
        </w:rPr>
        <w:t xml:space="preserve"> 35%</w:t>
      </w:r>
    </w:p>
    <w:p w14:paraId="7D7CB1C3" w14:textId="77777777" w:rsidR="005C5621" w:rsidRPr="00CD2CD4" w:rsidRDefault="005C5621"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D2CD4">
        <w:rPr>
          <w:rStyle w:val="fontstyle21"/>
          <w:rFonts w:ascii="Times New Roman" w:hAnsi="Times New Roman" w:cs="Times New Roman"/>
          <w:sz w:val="22"/>
          <w:szCs w:val="22"/>
        </w:rPr>
        <w:t>Provimi</w:t>
      </w:r>
      <w:proofErr w:type="spellEnd"/>
      <w:r w:rsidRPr="00CD2CD4">
        <w:rPr>
          <w:rStyle w:val="fontstyle21"/>
          <w:rFonts w:ascii="Times New Roman" w:hAnsi="Times New Roman" w:cs="Times New Roman"/>
          <w:sz w:val="22"/>
          <w:szCs w:val="22"/>
        </w:rPr>
        <w:t xml:space="preserve"> final 70% (</w:t>
      </w:r>
      <w:proofErr w:type="spellStart"/>
      <w:r w:rsidRPr="00CD2CD4">
        <w:rPr>
          <w:rStyle w:val="fontstyle21"/>
          <w:rFonts w:ascii="Times New Roman" w:hAnsi="Times New Roman" w:cs="Times New Roman"/>
          <w:sz w:val="22"/>
          <w:szCs w:val="22"/>
        </w:rPr>
        <w:t>në</w:t>
      </w:r>
      <w:proofErr w:type="spellEnd"/>
      <w:r w:rsidRPr="00CD2CD4">
        <w:rPr>
          <w:rStyle w:val="fontstyle21"/>
          <w:rFonts w:ascii="Times New Roman" w:hAnsi="Times New Roman" w:cs="Times New Roman"/>
          <w:sz w:val="22"/>
          <w:szCs w:val="22"/>
        </w:rPr>
        <w:t xml:space="preserve"> vend </w:t>
      </w:r>
      <w:proofErr w:type="spellStart"/>
      <w:r w:rsidRPr="00CD2CD4">
        <w:rPr>
          <w:rStyle w:val="fontstyle21"/>
          <w:rFonts w:ascii="Times New Roman" w:hAnsi="Times New Roman" w:cs="Times New Roman"/>
          <w:sz w:val="22"/>
          <w:szCs w:val="22"/>
        </w:rPr>
        <w:t>të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kollokiumeve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nëse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rezultatet</w:t>
      </w:r>
      <w:proofErr w:type="spellEnd"/>
      <w:r w:rsidRPr="00CD2CD4">
        <w:rPr>
          <w:rStyle w:val="fontstyle21"/>
          <w:rFonts w:ascii="Times New Roman" w:hAnsi="Times New Roman" w:cs="Times New Roman"/>
          <w:sz w:val="22"/>
          <w:szCs w:val="22"/>
        </w:rPr>
        <w:t xml:space="preserve"> e </w:t>
      </w:r>
      <w:proofErr w:type="spellStart"/>
      <w:r w:rsidRPr="00CD2CD4">
        <w:rPr>
          <w:rStyle w:val="fontstyle21"/>
          <w:rFonts w:ascii="Times New Roman" w:hAnsi="Times New Roman" w:cs="Times New Roman"/>
          <w:sz w:val="22"/>
          <w:szCs w:val="22"/>
        </w:rPr>
        <w:t>kollokfiumeve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nuk</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janë</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kënaqshme</w:t>
      </w:r>
      <w:proofErr w:type="spellEnd"/>
      <w:r w:rsidRPr="00CD2CD4">
        <w:rPr>
          <w:rStyle w:val="fontstyle21"/>
          <w:rFonts w:ascii="Times New Roman" w:hAnsi="Times New Roman" w:cs="Times New Roman"/>
          <w:sz w:val="22"/>
          <w:szCs w:val="22"/>
        </w:rPr>
        <w:t>)</w:t>
      </w:r>
    </w:p>
    <w:p w14:paraId="33BC6EBE" w14:textId="77777777" w:rsidR="005C5621" w:rsidRPr="00CD2CD4" w:rsidRDefault="005C5621" w:rsidP="005C5621">
      <w:pPr>
        <w:shd w:val="clear" w:color="auto" w:fill="FFFFFF"/>
        <w:spacing w:after="0" w:line="240" w:lineRule="auto"/>
        <w:rPr>
          <w:rFonts w:ascii="Times New Roman" w:eastAsia="Times New Roman" w:hAnsi="Times New Roman" w:cs="Times New Roman"/>
          <w:lang w:eastAsia="sq-AL"/>
        </w:rPr>
      </w:pPr>
      <w:proofErr w:type="spellStart"/>
      <w:r w:rsidRPr="00CD2CD4">
        <w:rPr>
          <w:rFonts w:ascii="Times New Roman" w:eastAsia="Times New Roman" w:hAnsi="Times New Roman" w:cs="Times New Roman"/>
          <w:lang w:eastAsia="sq-AL"/>
        </w:rPr>
        <w:t>Pikët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nga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puna</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laboratorike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kollokfiumet</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mblidhen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vlerësohen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sipas</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kritereve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të</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mëposhtme</w:t>
      </w:r>
      <w:proofErr w:type="spellEnd"/>
      <w:r w:rsidRPr="00CD2CD4">
        <w:rPr>
          <w:rFonts w:ascii="Times New Roman" w:eastAsia="Times New Roman" w:hAnsi="Times New Roman" w:cs="Times New Roman"/>
          <w:lang w:eastAsia="sq-AL"/>
        </w:rPr>
        <w:t>:</w:t>
      </w:r>
    </w:p>
    <w:p w14:paraId="5EF12DE3" w14:textId="77777777" w:rsidR="005C5621" w:rsidRPr="00CD2CD4" w:rsidRDefault="005C5621" w:rsidP="005C5621">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5C5621" w:rsidRPr="00CD2CD4" w14:paraId="78A686EB" w14:textId="77777777" w:rsidTr="00C662F4">
        <w:tc>
          <w:tcPr>
            <w:tcW w:w="0" w:type="auto"/>
          </w:tcPr>
          <w:p w14:paraId="657A4683" w14:textId="77777777" w:rsidR="005C5621" w:rsidRPr="00CD2CD4" w:rsidRDefault="005C5621" w:rsidP="00C662F4">
            <w:pPr>
              <w:jc w:val="center"/>
              <w:rPr>
                <w:rFonts w:ascii="Times New Roman" w:eastAsia="Times New Roman" w:hAnsi="Times New Roman" w:cs="Times New Roman"/>
                <w:b/>
                <w:lang w:eastAsia="sq-AL"/>
              </w:rPr>
            </w:pPr>
            <w:proofErr w:type="spellStart"/>
            <w:r w:rsidRPr="00CD2CD4">
              <w:rPr>
                <w:rFonts w:ascii="Times New Roman" w:eastAsia="Times New Roman" w:hAnsi="Times New Roman" w:cs="Times New Roman"/>
                <w:b/>
                <w:lang w:eastAsia="sq-AL"/>
              </w:rPr>
              <w:t>Pikët</w:t>
            </w:r>
            <w:proofErr w:type="spellEnd"/>
          </w:p>
        </w:tc>
        <w:tc>
          <w:tcPr>
            <w:tcW w:w="0" w:type="auto"/>
          </w:tcPr>
          <w:p w14:paraId="1EF002C2"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Nota</w:t>
            </w:r>
          </w:p>
        </w:tc>
      </w:tr>
      <w:tr w:rsidR="005C5621" w:rsidRPr="00CD2CD4" w14:paraId="5E3C5E18" w14:textId="77777777" w:rsidTr="00C662F4">
        <w:tc>
          <w:tcPr>
            <w:tcW w:w="0" w:type="auto"/>
          </w:tcPr>
          <w:p w14:paraId="2792D949" w14:textId="77777777" w:rsidR="005C5621" w:rsidRPr="00CD2CD4" w:rsidRDefault="005C5621" w:rsidP="00C662F4">
            <w:pP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&lt; 50</w:t>
            </w:r>
          </w:p>
        </w:tc>
        <w:tc>
          <w:tcPr>
            <w:tcW w:w="0" w:type="auto"/>
          </w:tcPr>
          <w:p w14:paraId="47A69F5C"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5</w:t>
            </w:r>
          </w:p>
        </w:tc>
      </w:tr>
      <w:tr w:rsidR="005C5621" w:rsidRPr="00CD2CD4" w14:paraId="62FA6CCE" w14:textId="77777777" w:rsidTr="00C662F4">
        <w:tc>
          <w:tcPr>
            <w:tcW w:w="0" w:type="auto"/>
          </w:tcPr>
          <w:p w14:paraId="4CF2981C" w14:textId="77777777" w:rsidR="005C5621" w:rsidRPr="00CD2CD4" w:rsidRDefault="005C5621"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50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61</w:t>
            </w:r>
          </w:p>
        </w:tc>
        <w:tc>
          <w:tcPr>
            <w:tcW w:w="0" w:type="auto"/>
          </w:tcPr>
          <w:p w14:paraId="11C23866"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6</w:t>
            </w:r>
          </w:p>
        </w:tc>
      </w:tr>
      <w:tr w:rsidR="005C5621" w:rsidRPr="00CD2CD4" w14:paraId="0FC8A3F5" w14:textId="77777777" w:rsidTr="00C662F4">
        <w:tc>
          <w:tcPr>
            <w:tcW w:w="0" w:type="auto"/>
          </w:tcPr>
          <w:p w14:paraId="3C2D0D2D" w14:textId="77777777" w:rsidR="005C5621" w:rsidRPr="00CD2CD4" w:rsidRDefault="005C5621"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62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73</w:t>
            </w:r>
          </w:p>
        </w:tc>
        <w:tc>
          <w:tcPr>
            <w:tcW w:w="0" w:type="auto"/>
          </w:tcPr>
          <w:p w14:paraId="275F583B"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7</w:t>
            </w:r>
          </w:p>
        </w:tc>
      </w:tr>
      <w:tr w:rsidR="005C5621" w:rsidRPr="00CD2CD4" w14:paraId="4BDEFB92" w14:textId="77777777" w:rsidTr="00C662F4">
        <w:tc>
          <w:tcPr>
            <w:tcW w:w="0" w:type="auto"/>
          </w:tcPr>
          <w:p w14:paraId="1F469D49" w14:textId="77777777" w:rsidR="005C5621" w:rsidRPr="00CD2CD4" w:rsidRDefault="005C5621"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74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85</w:t>
            </w:r>
          </w:p>
        </w:tc>
        <w:tc>
          <w:tcPr>
            <w:tcW w:w="0" w:type="auto"/>
          </w:tcPr>
          <w:p w14:paraId="730CC498"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8</w:t>
            </w:r>
          </w:p>
        </w:tc>
      </w:tr>
      <w:tr w:rsidR="005C5621" w:rsidRPr="00CD2CD4" w14:paraId="44D78F01" w14:textId="77777777" w:rsidTr="00C662F4">
        <w:tc>
          <w:tcPr>
            <w:tcW w:w="0" w:type="auto"/>
          </w:tcPr>
          <w:p w14:paraId="4465EFB9" w14:textId="77777777" w:rsidR="005C5621" w:rsidRPr="00CD2CD4" w:rsidRDefault="005C5621"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86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97</w:t>
            </w:r>
          </w:p>
        </w:tc>
        <w:tc>
          <w:tcPr>
            <w:tcW w:w="0" w:type="auto"/>
          </w:tcPr>
          <w:p w14:paraId="15AA6453"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9</w:t>
            </w:r>
          </w:p>
        </w:tc>
      </w:tr>
      <w:tr w:rsidR="005C5621" w:rsidRPr="00CD2CD4" w14:paraId="2E8D1902" w14:textId="77777777" w:rsidTr="00C662F4">
        <w:tc>
          <w:tcPr>
            <w:tcW w:w="0" w:type="auto"/>
          </w:tcPr>
          <w:p w14:paraId="1C9604D0" w14:textId="77777777" w:rsidR="005C5621" w:rsidRPr="00CD2CD4" w:rsidRDefault="005C5621" w:rsidP="00C662F4">
            <w:pPr>
              <w:rPr>
                <w:rFonts w:ascii="Times New Roman" w:eastAsia="Times New Roman" w:hAnsi="Times New Roman" w:cs="Times New Roman"/>
                <w:b/>
                <w:lang w:eastAsia="sq-AL"/>
              </w:rPr>
            </w:pPr>
            <w:r>
              <w:rPr>
                <w:rFonts w:ascii="Times New Roman" w:eastAsia="Times New Roman" w:hAnsi="Times New Roman"/>
                <w:b/>
                <w:lang w:eastAsia="sq-AL"/>
              </w:rPr>
              <w:t>&gt; 97</w:t>
            </w:r>
          </w:p>
        </w:tc>
        <w:tc>
          <w:tcPr>
            <w:tcW w:w="0" w:type="auto"/>
          </w:tcPr>
          <w:p w14:paraId="4243652C" w14:textId="77777777" w:rsidR="005C5621" w:rsidRPr="00CD2CD4" w:rsidRDefault="005C5621"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10</w:t>
            </w:r>
          </w:p>
        </w:tc>
      </w:tr>
    </w:tbl>
    <w:p w14:paraId="76053B43" w14:textId="77777777" w:rsidR="00005372" w:rsidRPr="005D58A6" w:rsidRDefault="00005372" w:rsidP="005C5621">
      <w:pPr>
        <w:pStyle w:val="NoSpacing"/>
        <w:spacing w:before="100" w:beforeAutospacing="1" w:after="100" w:afterAutospacing="1" w:line="276" w:lineRule="auto"/>
        <w:jc w:val="both"/>
        <w:rPr>
          <w:rFonts w:ascii="Times New Roman" w:eastAsia="Times New Roman" w:hAnsi="Times New Roman" w:cs="Times New Roman"/>
          <w:lang w:val="sq-AL"/>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 TI: </w:t>
      </w:r>
      <w:proofErr w:type="spellStart"/>
      <w:r w:rsidRPr="005D58A6">
        <w:rPr>
          <w:rFonts w:ascii="Times New Roman" w:hAnsi="Times New Roman" w:cs="Times New Roman"/>
        </w:rPr>
        <w:t>llaptopi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projektori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sallë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markerët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shpuza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telefon</w:t>
      </w:r>
      <w:proofErr w:type="spellEnd"/>
      <w:r w:rsidRPr="005D58A6">
        <w:rPr>
          <w:rFonts w:ascii="Times New Roman" w:hAnsi="Times New Roman" w:cs="Times New Roman"/>
        </w:rPr>
        <w:t>/tablet Android</w:t>
      </w:r>
    </w:p>
    <w:p w14:paraId="41BF7BDD" w14:textId="77777777" w:rsidR="00005372" w:rsidRPr="005D58A6" w:rsidRDefault="00005372" w:rsidP="00005372">
      <w:pPr>
        <w:spacing w:before="100" w:beforeAutospacing="1" w:after="100" w:afterAutospacing="1"/>
        <w:jc w:val="both"/>
        <w:rPr>
          <w:rFonts w:ascii="Times New Roman" w:hAnsi="Times New Roman" w:cs="Times New Roman"/>
          <w:color w:val="26282A"/>
          <w:shd w:val="clear" w:color="auto" w:fill="FFFFFF"/>
        </w:rPr>
      </w:pPr>
      <w:proofErr w:type="spellStart"/>
      <w:r w:rsidRPr="005D58A6">
        <w:rPr>
          <w:rFonts w:ascii="Times New Roman" w:hAnsi="Times New Roman" w:cs="Times New Roman"/>
          <w:b/>
        </w:rPr>
        <w:t>Raporti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ndërmjet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pjesës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teorike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praktike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w:t>
      </w:r>
      <w:proofErr w:type="spellEnd"/>
      <w:r w:rsidRPr="005D58A6">
        <w:rPr>
          <w:rFonts w:ascii="Times New Roman" w:hAnsi="Times New Roman" w:cs="Times New Roman"/>
          <w:b/>
        </w:rPr>
        <w:t xml:space="preserve"> </w:t>
      </w:r>
      <w:proofErr w:type="spellStart"/>
      <w:proofErr w:type="gramStart"/>
      <w:r w:rsidRPr="005D58A6">
        <w:rPr>
          <w:rFonts w:ascii="Times New Roman" w:hAnsi="Times New Roman" w:cs="Times New Roman"/>
          <w:b/>
        </w:rPr>
        <w:t>studimit:</w:t>
      </w:r>
      <w:r w:rsidRPr="005D58A6">
        <w:rPr>
          <w:rFonts w:ascii="Times New Roman" w:hAnsi="Times New Roman" w:cs="Times New Roman"/>
          <w:color w:val="000000"/>
        </w:rPr>
        <w:t>Raporti</w:t>
      </w:r>
      <w:proofErr w:type="spellEnd"/>
      <w:proofErr w:type="gram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69FFB74E" w14:textId="77777777" w:rsidR="00005372" w:rsidRPr="005D58A6" w:rsidRDefault="00005372" w:rsidP="00005372">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bazë</w:t>
      </w:r>
      <w:proofErr w:type="spellEnd"/>
      <w:r w:rsidRPr="005D58A6">
        <w:rPr>
          <w:rFonts w:ascii="Times New Roman" w:hAnsi="Times New Roman" w:cs="Times New Roman"/>
          <w:b/>
        </w:rPr>
        <w:t xml:space="preserve">: </w:t>
      </w:r>
    </w:p>
    <w:p w14:paraId="12282C5E" w14:textId="77777777" w:rsidR="00005372" w:rsidRPr="005D58A6" w:rsidRDefault="00005372" w:rsidP="00CE676C">
      <w:pPr>
        <w:pStyle w:val="ListParagraph"/>
        <w:numPr>
          <w:ilvl w:val="0"/>
          <w:numId w:val="82"/>
        </w:numPr>
        <w:rPr>
          <w:rFonts w:ascii="Times New Roman" w:hAnsi="Times New Roman" w:cs="Times New Roman"/>
        </w:rPr>
      </w:pPr>
      <w:r w:rsidRPr="005D58A6">
        <w:rPr>
          <w:rFonts w:ascii="Times New Roman" w:hAnsi="Times New Roman" w:cs="Times New Roman"/>
          <w:lang w:val="en-US"/>
        </w:rPr>
        <w:t>Shane Conder, Lauren Darcey (2010.), Android Wireless Application Development, Addison-Wesley Professional</w:t>
      </w:r>
    </w:p>
    <w:p w14:paraId="2A3ABD62" w14:textId="77777777" w:rsidR="00005372" w:rsidRPr="005D58A6" w:rsidRDefault="00005372" w:rsidP="00CE676C">
      <w:pPr>
        <w:pStyle w:val="ListParagraph"/>
        <w:numPr>
          <w:ilvl w:val="0"/>
          <w:numId w:val="82"/>
        </w:numPr>
        <w:rPr>
          <w:rFonts w:ascii="Times New Roman" w:hAnsi="Times New Roman" w:cs="Times New Roman"/>
        </w:rPr>
      </w:pPr>
      <w:r w:rsidRPr="005D58A6">
        <w:rPr>
          <w:rFonts w:ascii="Times New Roman" w:hAnsi="Times New Roman" w:cs="Times New Roman"/>
        </w:rPr>
        <w:t xml:space="preserve">Marko </w:t>
      </w:r>
      <w:proofErr w:type="spellStart"/>
      <w:r w:rsidRPr="005D58A6">
        <w:rPr>
          <w:rFonts w:ascii="Times New Roman" w:hAnsi="Times New Roman" w:cs="Times New Roman"/>
        </w:rPr>
        <w:t>Gargenta</w:t>
      </w:r>
      <w:proofErr w:type="spellEnd"/>
      <w:r w:rsidRPr="005D58A6">
        <w:rPr>
          <w:rFonts w:ascii="Times New Roman" w:hAnsi="Times New Roman" w:cs="Times New Roman"/>
        </w:rPr>
        <w:t xml:space="preserve"> (2011.), Learning Android, O'Reilly Media</w:t>
      </w:r>
    </w:p>
    <w:p w14:paraId="2A802B06" w14:textId="77777777" w:rsidR="00005372" w:rsidRPr="005D58A6" w:rsidRDefault="00005372" w:rsidP="00CE676C">
      <w:pPr>
        <w:pStyle w:val="ListParagraph"/>
        <w:numPr>
          <w:ilvl w:val="0"/>
          <w:numId w:val="82"/>
        </w:numPr>
        <w:rPr>
          <w:rFonts w:ascii="Times New Roman" w:hAnsi="Times New Roman" w:cs="Times New Roman"/>
        </w:rPr>
      </w:pPr>
      <w:r w:rsidRPr="005D58A6">
        <w:rPr>
          <w:rFonts w:ascii="Times New Roman" w:hAnsi="Times New Roman" w:cs="Times New Roman"/>
        </w:rPr>
        <w:t xml:space="preserve">Zigurd </w:t>
      </w:r>
      <w:proofErr w:type="spellStart"/>
      <w:r w:rsidRPr="005D58A6">
        <w:rPr>
          <w:rFonts w:ascii="Times New Roman" w:hAnsi="Times New Roman" w:cs="Times New Roman"/>
        </w:rPr>
        <w:t>Mednieks</w:t>
      </w:r>
      <w:proofErr w:type="spellEnd"/>
      <w:r w:rsidRPr="005D58A6">
        <w:rPr>
          <w:rFonts w:ascii="Times New Roman" w:hAnsi="Times New Roman" w:cs="Times New Roman"/>
        </w:rPr>
        <w:t>, Laird Dornin, G. Blake Meike, Masumi Nakamura (2011.), Programming Android, O'Reilly</w:t>
      </w:r>
    </w:p>
    <w:p w14:paraId="11FF5787" w14:textId="77777777" w:rsidR="00005372" w:rsidRPr="005D58A6" w:rsidRDefault="00005372" w:rsidP="00CE676C">
      <w:pPr>
        <w:pStyle w:val="ListParagraph"/>
        <w:numPr>
          <w:ilvl w:val="0"/>
          <w:numId w:val="82"/>
        </w:numPr>
        <w:rPr>
          <w:rFonts w:ascii="Times New Roman" w:hAnsi="Times New Roman" w:cs="Times New Roman"/>
        </w:rPr>
      </w:pPr>
      <w:r w:rsidRPr="005D58A6">
        <w:rPr>
          <w:rFonts w:ascii="Times New Roman" w:hAnsi="Times New Roman" w:cs="Times New Roman"/>
        </w:rPr>
        <w:t>Bruce Eckel (2006.), Thinking in Java, Prentice Hall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733"/>
        <w:gridCol w:w="1558"/>
        <w:gridCol w:w="1941"/>
      </w:tblGrid>
      <w:tr w:rsidR="00005372" w:rsidRPr="00A3010F" w14:paraId="6AB67BBB" w14:textId="77777777" w:rsidTr="00A3010F">
        <w:trPr>
          <w:jc w:val="center"/>
        </w:trPr>
        <w:tc>
          <w:tcPr>
            <w:tcW w:w="884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BCDA16D"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Kontributi ne ngarkesën e studentit ( gjë që duhet të korrespondoj me rezultatet e të nxënit të studentit)</w:t>
            </w:r>
          </w:p>
        </w:tc>
      </w:tr>
      <w:tr w:rsidR="00005372" w:rsidRPr="00A3010F" w14:paraId="0DDC6166" w14:textId="77777777" w:rsidTr="00A3010F">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75B5AA6B" w14:textId="77777777" w:rsidR="00005372" w:rsidRPr="00A3010F" w:rsidRDefault="00005372">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557C3E1"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Orë</w:t>
            </w: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23027611"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0783029"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Gjithsej</w:t>
            </w:r>
          </w:p>
        </w:tc>
      </w:tr>
      <w:tr w:rsidR="005C5621" w:rsidRPr="005D58A6" w14:paraId="3C6E03B5"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A914AFD"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2F6A9F3"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1BE2812F"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B829A80"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C5621" w:rsidRPr="005D58A6" w14:paraId="2B1546DB"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390FD1C"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4C4B0A84"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75DF40A4"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0BFD9DA"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C5621" w:rsidRPr="005D58A6" w14:paraId="031A11AE"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A4BFE0C"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05DFEEF" w14:textId="77777777" w:rsidR="005C5621" w:rsidRPr="005D58A6" w:rsidRDefault="005C5621" w:rsidP="005C5621">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3109D1DE" w14:textId="77777777" w:rsidR="005C5621" w:rsidRPr="005D58A6" w:rsidRDefault="005C5621" w:rsidP="005C5621">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60C51095" w14:textId="77777777" w:rsidR="005C5621" w:rsidRPr="005D58A6" w:rsidRDefault="005C5621" w:rsidP="005C5621">
            <w:pPr>
              <w:pStyle w:val="NoSpacing"/>
              <w:spacing w:line="276" w:lineRule="auto"/>
              <w:jc w:val="center"/>
              <w:rPr>
                <w:rFonts w:ascii="Times New Roman" w:hAnsi="Times New Roman" w:cs="Times New Roman"/>
                <w:lang w:val="sq-AL"/>
              </w:rPr>
            </w:pPr>
          </w:p>
        </w:tc>
      </w:tr>
      <w:tr w:rsidR="005C5621" w:rsidRPr="005D58A6" w14:paraId="08FDEC6E"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A24E2C1"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41BD5D8" w14:textId="77777777" w:rsidR="005C5621" w:rsidRPr="005D58A6" w:rsidRDefault="00A13ED7" w:rsidP="005C5621">
            <w:pPr>
              <w:pStyle w:val="NoSpacing"/>
              <w:spacing w:line="276" w:lineRule="auto"/>
              <w:jc w:val="center"/>
              <w:rPr>
                <w:rFonts w:ascii="Times New Roman" w:hAnsi="Times New Roman" w:cs="Times New Roman"/>
                <w:lang w:val="sq-AL"/>
              </w:rPr>
            </w:pPr>
            <w:r>
              <w:rPr>
                <w:rFonts w:ascii="Times New Roman" w:hAnsi="Times New Roman" w:cs="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0AE76DC7"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6B6B2882"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C5621" w:rsidRPr="005D58A6" w14:paraId="2B2BAD91"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063EC57"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Ushtrime në teren</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646E77CE" w14:textId="77777777" w:rsidR="005C5621" w:rsidRPr="005D58A6" w:rsidRDefault="005C5621" w:rsidP="005C5621">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7CF70E7F" w14:textId="77777777" w:rsidR="005C5621" w:rsidRPr="005D58A6" w:rsidRDefault="005C5621" w:rsidP="005C5621">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tcPr>
          <w:p w14:paraId="2CF41739" w14:textId="77777777" w:rsidR="005C5621" w:rsidRPr="005D58A6" w:rsidRDefault="005C5621" w:rsidP="005C5621">
            <w:pPr>
              <w:pStyle w:val="NoSpacing"/>
              <w:spacing w:line="276" w:lineRule="auto"/>
              <w:jc w:val="center"/>
              <w:rPr>
                <w:rFonts w:ascii="Times New Roman" w:hAnsi="Times New Roman" w:cs="Times New Roman"/>
                <w:lang w:val="sq-AL"/>
              </w:rPr>
            </w:pPr>
          </w:p>
        </w:tc>
      </w:tr>
      <w:tr w:rsidR="005C5621" w:rsidRPr="005D58A6" w14:paraId="52D06011"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45AE4E92" w14:textId="77777777" w:rsidR="005C5621" w:rsidRPr="005D58A6" w:rsidRDefault="005C5621" w:rsidP="005C5621">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4B090809"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348628AC"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9D31B70"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5C5621" w:rsidRPr="005D58A6" w14:paraId="27634DC9"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F0257DA"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37F0FA59"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32C0EBFE"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2E2A49F0"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5</w:t>
            </w:r>
          </w:p>
        </w:tc>
      </w:tr>
      <w:tr w:rsidR="005C5621" w:rsidRPr="005D58A6" w14:paraId="6B50FDC6"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7ABEA71"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94DC367"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074DEB70"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34DD0D3"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C5621" w:rsidRPr="005D58A6" w14:paraId="0F6E4A3D"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D248DF1"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1E661784"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4DA0E8F0"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1150BB1"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15</w:t>
            </w:r>
          </w:p>
        </w:tc>
      </w:tr>
      <w:tr w:rsidR="005C5621" w:rsidRPr="005D58A6" w14:paraId="1B706E4F"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522BDD6"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70D96CA4"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6029CEBB"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EECBF37"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5C5621" w:rsidRPr="005D58A6" w14:paraId="70B63C0A" w14:textId="77777777" w:rsidTr="005C562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4344918F" w14:textId="77777777" w:rsidR="005C5621" w:rsidRPr="005D58A6" w:rsidRDefault="005C5621" w:rsidP="005C562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3890F204"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2BA15FD7"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68E69385" w14:textId="77777777" w:rsidR="005C5621" w:rsidRPr="005D58A6" w:rsidRDefault="005C5621" w:rsidP="005C5621">
            <w:pPr>
              <w:pStyle w:val="NoSpacing"/>
              <w:spacing w:line="276" w:lineRule="auto"/>
              <w:jc w:val="center"/>
              <w:rPr>
                <w:rFonts w:ascii="Times New Roman" w:hAnsi="Times New Roman" w:cs="Times New Roman"/>
                <w:lang w:val="sq-AL"/>
              </w:rPr>
            </w:pPr>
            <w:r>
              <w:rPr>
                <w:rFonts w:ascii="Times New Roman" w:hAnsi="Times New Roman"/>
                <w:lang w:val="sq-AL"/>
              </w:rPr>
              <w:t>2</w:t>
            </w:r>
          </w:p>
        </w:tc>
      </w:tr>
      <w:tr w:rsidR="00005372" w:rsidRPr="00A3010F" w14:paraId="61249159" w14:textId="77777777" w:rsidTr="00A3010F">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A2A4CF6" w14:textId="77777777" w:rsidR="00005372" w:rsidRPr="00A3010F" w:rsidRDefault="00005372">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Totali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3D7409F" w14:textId="77777777" w:rsidR="00005372" w:rsidRPr="00A3010F" w:rsidRDefault="00005372">
            <w:pPr>
              <w:pStyle w:val="NoSpacing"/>
              <w:spacing w:line="276" w:lineRule="auto"/>
              <w:jc w:val="center"/>
              <w:rPr>
                <w:rFonts w:ascii="Times New Roman" w:hAnsi="Times New Roman" w:cs="Times New Roman"/>
                <w:b/>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3D709FF" w14:textId="77777777" w:rsidR="00005372" w:rsidRPr="00A3010F" w:rsidRDefault="00005372">
            <w:pPr>
              <w:pStyle w:val="NoSpacing"/>
              <w:spacing w:line="276" w:lineRule="auto"/>
              <w:jc w:val="center"/>
              <w:rPr>
                <w:rFonts w:ascii="Times New Roman" w:hAnsi="Times New Roman" w:cs="Times New Roman"/>
                <w:b/>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BA76D99"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150 orë</w:t>
            </w:r>
          </w:p>
        </w:tc>
      </w:tr>
    </w:tbl>
    <w:p w14:paraId="52E8EC75" w14:textId="77777777" w:rsidR="00005372" w:rsidRPr="005D58A6" w:rsidRDefault="00005372" w:rsidP="00005372">
      <w:pPr>
        <w:rPr>
          <w:rFonts w:ascii="Times New Roman" w:eastAsia="Times New Roman" w:hAnsi="Times New Roman" w:cs="Times New Roman"/>
          <w:lang w:val="sq-AL"/>
        </w:rPr>
      </w:pPr>
    </w:p>
    <w:p w14:paraId="4CC41846" w14:textId="77777777" w:rsidR="0094185F" w:rsidRPr="005D58A6" w:rsidRDefault="0094185F">
      <w:pPr>
        <w:rPr>
          <w:rFonts w:ascii="Times New Roman" w:hAnsi="Times New Roman" w:cs="Times New Roman"/>
          <w:color w:val="000000" w:themeColor="text1"/>
          <w:highlight w:val="red"/>
        </w:rPr>
      </w:pPr>
    </w:p>
    <w:p w14:paraId="19E4121E" w14:textId="77777777" w:rsidR="00005372" w:rsidRPr="005D58A6" w:rsidRDefault="00005372" w:rsidP="00005372">
      <w:pPr>
        <w:widowControl w:val="0"/>
        <w:overflowPunct w:val="0"/>
        <w:autoSpaceDE w:val="0"/>
        <w:autoSpaceDN w:val="0"/>
        <w:adjustRightInd w:val="0"/>
        <w:spacing w:line="230" w:lineRule="auto"/>
        <w:ind w:right="1000"/>
        <w:jc w:val="both"/>
        <w:rPr>
          <w:rFonts w:ascii="Times New Roman" w:hAnsi="Times New Roman" w:cs="Times New Roman"/>
          <w:b/>
        </w:rPr>
      </w:pPr>
      <w:proofErr w:type="spellStart"/>
      <w:r w:rsidRPr="005D58A6">
        <w:rPr>
          <w:rFonts w:ascii="Times New Roman" w:hAnsi="Times New Roman" w:cs="Times New Roman"/>
          <w:b/>
        </w:rPr>
        <w:t>Lënda</w:t>
      </w:r>
      <w:proofErr w:type="spellEnd"/>
      <w:r w:rsidRPr="005D58A6">
        <w:rPr>
          <w:rFonts w:ascii="Times New Roman" w:hAnsi="Times New Roman" w:cs="Times New Roman"/>
          <w:b/>
        </w:rPr>
        <w:t>:</w:t>
      </w:r>
      <w:r w:rsidRPr="005D58A6">
        <w:rPr>
          <w:rFonts w:ascii="Times New Roman" w:hAnsi="Times New Roman" w:cs="Times New Roman"/>
        </w:rPr>
        <w:t xml:space="preserve"> </w:t>
      </w:r>
      <w:proofErr w:type="spellStart"/>
      <w:r w:rsidRPr="005D58A6">
        <w:rPr>
          <w:rFonts w:ascii="Times New Roman" w:hAnsi="Times New Roman" w:cs="Times New Roman"/>
        </w:rPr>
        <w:t>Matematikë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konkrete</w:t>
      </w:r>
      <w:proofErr w:type="spellEnd"/>
    </w:p>
    <w:p w14:paraId="5D97D6D3" w14:textId="77777777" w:rsidR="00005372" w:rsidRPr="005D58A6" w:rsidRDefault="00005372" w:rsidP="00005372">
      <w:pPr>
        <w:widowControl w:val="0"/>
        <w:overflowPunct w:val="0"/>
        <w:autoSpaceDE w:val="0"/>
        <w:autoSpaceDN w:val="0"/>
        <w:adjustRightInd w:val="0"/>
        <w:spacing w:line="230" w:lineRule="auto"/>
        <w:ind w:right="1000"/>
        <w:jc w:val="both"/>
        <w:rPr>
          <w:rFonts w:ascii="Times New Roman" w:hAnsi="Times New Roman" w:cs="Times New Roman"/>
        </w:rPr>
      </w:pPr>
      <w:proofErr w:type="spellStart"/>
      <w:r w:rsidRPr="005D58A6">
        <w:rPr>
          <w:rFonts w:ascii="Times New Roman" w:hAnsi="Times New Roman" w:cs="Times New Roman"/>
          <w:b/>
        </w:rPr>
        <w:t>Mësimdhënësi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Armend Shabani</w:t>
      </w:r>
    </w:p>
    <w:p w14:paraId="251932E6" w14:textId="77777777" w:rsidR="00005372" w:rsidRPr="005D58A6" w:rsidRDefault="00005372" w:rsidP="00005372">
      <w:pPr>
        <w:widowControl w:val="0"/>
        <w:overflowPunct w:val="0"/>
        <w:autoSpaceDE w:val="0"/>
        <w:autoSpaceDN w:val="0"/>
        <w:adjustRightInd w:val="0"/>
        <w:spacing w:line="230" w:lineRule="auto"/>
        <w:ind w:right="1000"/>
        <w:jc w:val="both"/>
        <w:rPr>
          <w:rFonts w:ascii="Times New Roman" w:hAnsi="Times New Roman" w:cs="Times New Roman"/>
        </w:rPr>
      </w:pPr>
      <w:proofErr w:type="spellStart"/>
      <w:r w:rsidRPr="005D58A6">
        <w:rPr>
          <w:rFonts w:ascii="Times New Roman" w:hAnsi="Times New Roman" w:cs="Times New Roman"/>
          <w:b/>
        </w:rPr>
        <w:t>Statusi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Zgjedhore</w:t>
      </w:r>
      <w:proofErr w:type="spellEnd"/>
    </w:p>
    <w:p w14:paraId="52C257A7" w14:textId="77777777" w:rsidR="00005372" w:rsidRPr="005D58A6" w:rsidRDefault="00005372" w:rsidP="00005372">
      <w:pPr>
        <w:widowControl w:val="0"/>
        <w:overflowPunct w:val="0"/>
        <w:autoSpaceDE w:val="0"/>
        <w:autoSpaceDN w:val="0"/>
        <w:adjustRightInd w:val="0"/>
        <w:spacing w:line="230" w:lineRule="auto"/>
        <w:ind w:right="1000"/>
        <w:jc w:val="both"/>
        <w:rPr>
          <w:rFonts w:ascii="Times New Roman" w:hAnsi="Times New Roman" w:cs="Times New Roman"/>
        </w:rPr>
      </w:pPr>
      <w:r w:rsidRPr="005D58A6">
        <w:rPr>
          <w:rFonts w:ascii="Times New Roman" w:hAnsi="Times New Roman" w:cs="Times New Roman"/>
          <w:b/>
        </w:rPr>
        <w:t>ECTS</w:t>
      </w:r>
      <w:r w:rsidRPr="005D58A6">
        <w:rPr>
          <w:rFonts w:ascii="Times New Roman" w:hAnsi="Times New Roman" w:cs="Times New Roman"/>
        </w:rPr>
        <w:t>: 6</w:t>
      </w:r>
    </w:p>
    <w:p w14:paraId="04A9810E" w14:textId="77777777" w:rsidR="00005372" w:rsidRPr="005D58A6" w:rsidRDefault="00005372" w:rsidP="00005372">
      <w:pPr>
        <w:pStyle w:val="Default"/>
        <w:rPr>
          <w:rFonts w:ascii="Times New Roman" w:hAnsi="Times New Roman" w:cs="Times New Roman"/>
          <w:b/>
          <w:sz w:val="22"/>
          <w:szCs w:val="22"/>
          <w:lang w:val="sq-AL"/>
        </w:rPr>
      </w:pPr>
      <w:r w:rsidRPr="005D58A6">
        <w:rPr>
          <w:rFonts w:ascii="Times New Roman" w:hAnsi="Times New Roman" w:cs="Times New Roman"/>
          <w:b/>
          <w:sz w:val="22"/>
          <w:szCs w:val="22"/>
          <w:lang w:val="sq-AL"/>
        </w:rPr>
        <w:t>Përmbajtja e lëndës</w:t>
      </w:r>
    </w:p>
    <w:p w14:paraId="75C8B253" w14:textId="77777777" w:rsidR="00005372" w:rsidRPr="005D58A6" w:rsidRDefault="00005372" w:rsidP="00005372">
      <w:pPr>
        <w:pStyle w:val="Default"/>
        <w:jc w:val="both"/>
        <w:rPr>
          <w:rFonts w:ascii="Times New Roman" w:hAnsi="Times New Roman" w:cs="Times New Roman"/>
          <w:b/>
          <w:sz w:val="22"/>
          <w:szCs w:val="22"/>
          <w:lang w:val="sq-AL"/>
        </w:rPr>
      </w:pPr>
      <w:r w:rsidRPr="005D58A6">
        <w:rPr>
          <w:rFonts w:ascii="Times New Roman" w:hAnsi="Times New Roman" w:cs="Times New Roman"/>
          <w:sz w:val="22"/>
          <w:szCs w:val="22"/>
          <w:lang w:val="sq-AL"/>
        </w:rPr>
        <w:t xml:space="preserve">Ky kurs paraqet një lidhje ndërmjet analizës matematike dhe matematikës  diskrete. Kursi përfshinë formulat </w:t>
      </w:r>
      <w:proofErr w:type="spellStart"/>
      <w:r w:rsidRPr="005D58A6">
        <w:rPr>
          <w:rFonts w:ascii="Times New Roman" w:hAnsi="Times New Roman" w:cs="Times New Roman"/>
          <w:sz w:val="22"/>
          <w:szCs w:val="22"/>
          <w:lang w:val="sq-AL"/>
        </w:rPr>
        <w:t>rekurente</w:t>
      </w:r>
      <w:proofErr w:type="spellEnd"/>
      <w:r w:rsidRPr="005D58A6">
        <w:rPr>
          <w:rFonts w:ascii="Times New Roman" w:hAnsi="Times New Roman" w:cs="Times New Roman"/>
          <w:sz w:val="22"/>
          <w:szCs w:val="22"/>
          <w:lang w:val="sq-AL"/>
        </w:rPr>
        <w:t xml:space="preserve"> dhe funksionet gjeneruese.</w:t>
      </w:r>
    </w:p>
    <w:p w14:paraId="2F6E1BDB" w14:textId="77777777" w:rsidR="00005372" w:rsidRPr="005D58A6" w:rsidRDefault="00005372" w:rsidP="00005372">
      <w:pPr>
        <w:autoSpaceDE w:val="0"/>
        <w:autoSpaceDN w:val="0"/>
        <w:adjustRightInd w:val="0"/>
        <w:spacing w:after="0" w:line="240" w:lineRule="auto"/>
        <w:rPr>
          <w:rFonts w:ascii="Times New Roman" w:hAnsi="Times New Roman" w:cs="Times New Roman"/>
          <w:color w:val="000000"/>
          <w:lang w:val="en-US"/>
        </w:rPr>
      </w:pPr>
    </w:p>
    <w:p w14:paraId="2E2F6438" w14:textId="77777777" w:rsidR="00005372" w:rsidRPr="005D58A6" w:rsidRDefault="00005372" w:rsidP="00005372">
      <w:pPr>
        <w:spacing w:after="0"/>
        <w:rPr>
          <w:rFonts w:ascii="Times New Roman" w:hAnsi="Times New Roman" w:cs="Times New Roman"/>
          <w:b/>
        </w:rPr>
      </w:pPr>
      <w:proofErr w:type="spellStart"/>
      <w:r w:rsidRPr="005D58A6">
        <w:rPr>
          <w:rFonts w:ascii="Times New Roman" w:hAnsi="Times New Roman" w:cs="Times New Roman"/>
          <w:b/>
        </w:rPr>
        <w:t>Qëllimet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p>
    <w:p w14:paraId="6B249301" w14:textId="77777777" w:rsidR="00005372" w:rsidRPr="005D58A6" w:rsidRDefault="00005372" w:rsidP="00005372">
      <w:pPr>
        <w:rPr>
          <w:rFonts w:ascii="Times New Roman" w:hAnsi="Times New Roman" w:cs="Times New Roman"/>
        </w:rPr>
      </w:pPr>
      <w:proofErr w:type="spellStart"/>
      <w:r w:rsidRPr="005D58A6">
        <w:rPr>
          <w:rFonts w:ascii="Times New Roman" w:hAnsi="Times New Roman" w:cs="Times New Roman"/>
        </w:rPr>
        <w:t>Qëllimi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kryesor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aftësimi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që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njohuritë</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fituara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ky</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shfrytëzojnë</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sukses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tjera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theks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veçant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Analizën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Algoritmeve</w:t>
      </w:r>
      <w:proofErr w:type="spellEnd"/>
      <w:r w:rsidRPr="005D58A6">
        <w:rPr>
          <w:rFonts w:ascii="Times New Roman" w:hAnsi="Times New Roman" w:cs="Times New Roman"/>
        </w:rPr>
        <w:t>).</w:t>
      </w:r>
    </w:p>
    <w:p w14:paraId="75288552" w14:textId="77777777" w:rsidR="00005372" w:rsidRPr="005D58A6" w:rsidRDefault="00005372" w:rsidP="00005372">
      <w:pPr>
        <w:spacing w:after="0"/>
        <w:rPr>
          <w:rFonts w:ascii="Times New Roman" w:hAnsi="Times New Roman" w:cs="Times New Roman"/>
          <w:b/>
        </w:rPr>
      </w:pPr>
      <w:proofErr w:type="spellStart"/>
      <w:r w:rsidRPr="005D58A6">
        <w:rPr>
          <w:rFonts w:ascii="Times New Roman" w:hAnsi="Times New Roman" w:cs="Times New Roman"/>
          <w:b/>
        </w:rPr>
        <w:t>Rezultatet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të</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nxënit</w:t>
      </w:r>
      <w:proofErr w:type="spellEnd"/>
      <w:r w:rsidRPr="005D58A6">
        <w:rPr>
          <w:rFonts w:ascii="Times New Roman" w:hAnsi="Times New Roman" w:cs="Times New Roman"/>
          <w:b/>
        </w:rPr>
        <w:t xml:space="preserve"> </w:t>
      </w:r>
    </w:p>
    <w:p w14:paraId="2E8F93A6" w14:textId="77777777" w:rsidR="00005372" w:rsidRPr="005D58A6" w:rsidRDefault="00005372" w:rsidP="00005372">
      <w:pPr>
        <w:pStyle w:val="NoSpacing"/>
        <w:spacing w:before="120" w:after="120"/>
        <w:jc w:val="both"/>
        <w:rPr>
          <w:rFonts w:ascii="Times New Roman" w:hAnsi="Times New Roman" w:cs="Times New Roman"/>
          <w:lang w:val="sq-AL"/>
        </w:rPr>
      </w:pPr>
      <w:r w:rsidRPr="005D58A6">
        <w:rPr>
          <w:rFonts w:ascii="Times New Roman" w:hAnsi="Times New Roman" w:cs="Times New Roman"/>
          <w:lang w:val="sq-AL"/>
        </w:rPr>
        <w:t>Pas përfundimit të suksesshëm të kursit, studentët do të jenë në gjendje që:</w:t>
      </w:r>
    </w:p>
    <w:p w14:paraId="552020B1" w14:textId="77777777" w:rsidR="00005372" w:rsidRPr="005D58A6" w:rsidRDefault="00005372" w:rsidP="00CE676C">
      <w:pPr>
        <w:pStyle w:val="ListParagraph"/>
        <w:numPr>
          <w:ilvl w:val="0"/>
          <w:numId w:val="37"/>
        </w:numPr>
        <w:spacing w:before="120" w:after="120" w:line="240" w:lineRule="auto"/>
        <w:ind w:left="386"/>
        <w:contextualSpacing w:val="0"/>
        <w:jc w:val="both"/>
        <w:rPr>
          <w:rFonts w:ascii="Times New Roman" w:hAnsi="Times New Roman" w:cs="Times New Roman"/>
          <w:b/>
          <w:lang w:val="sq-AL"/>
        </w:rPr>
      </w:pPr>
      <w:r w:rsidRPr="005D58A6">
        <w:rPr>
          <w:rFonts w:ascii="Times New Roman" w:hAnsi="Times New Roman" w:cs="Times New Roman"/>
          <w:lang w:val="sq-AL"/>
        </w:rPr>
        <w:t xml:space="preserve">Të ndërtojnë relacionet </w:t>
      </w:r>
      <w:proofErr w:type="spellStart"/>
      <w:r w:rsidRPr="005D58A6">
        <w:rPr>
          <w:rFonts w:ascii="Times New Roman" w:hAnsi="Times New Roman" w:cs="Times New Roman"/>
          <w:lang w:val="sq-AL"/>
        </w:rPr>
        <w:t>rekurente</w:t>
      </w:r>
      <w:proofErr w:type="spellEnd"/>
      <w:r w:rsidRPr="005D58A6">
        <w:rPr>
          <w:rFonts w:ascii="Times New Roman" w:hAnsi="Times New Roman" w:cs="Times New Roman"/>
          <w:lang w:val="sq-AL"/>
        </w:rPr>
        <w:t>.</w:t>
      </w:r>
    </w:p>
    <w:p w14:paraId="4C931AE4" w14:textId="77777777" w:rsidR="00005372" w:rsidRPr="005D58A6" w:rsidRDefault="00005372" w:rsidP="00CE676C">
      <w:pPr>
        <w:pStyle w:val="ListParagraph"/>
        <w:numPr>
          <w:ilvl w:val="0"/>
          <w:numId w:val="37"/>
        </w:numPr>
        <w:spacing w:before="120" w:after="120" w:line="240" w:lineRule="auto"/>
        <w:ind w:left="386"/>
        <w:contextualSpacing w:val="0"/>
        <w:jc w:val="both"/>
        <w:rPr>
          <w:rFonts w:ascii="Times New Roman" w:hAnsi="Times New Roman" w:cs="Times New Roman"/>
          <w:b/>
          <w:lang w:val="sq-AL"/>
        </w:rPr>
      </w:pPr>
      <w:r w:rsidRPr="005D58A6">
        <w:rPr>
          <w:rFonts w:ascii="Times New Roman" w:hAnsi="Times New Roman" w:cs="Times New Roman"/>
          <w:lang w:val="sq-AL"/>
        </w:rPr>
        <w:t xml:space="preserve">Të zgjidhin </w:t>
      </w:r>
      <w:proofErr w:type="spellStart"/>
      <w:r w:rsidRPr="005D58A6">
        <w:rPr>
          <w:rFonts w:ascii="Times New Roman" w:hAnsi="Times New Roman" w:cs="Times New Roman"/>
          <w:lang w:val="sq-AL"/>
        </w:rPr>
        <w:t>rekurenca</w:t>
      </w:r>
      <w:proofErr w:type="spellEnd"/>
      <w:r w:rsidRPr="005D58A6">
        <w:rPr>
          <w:rFonts w:ascii="Times New Roman" w:hAnsi="Times New Roman" w:cs="Times New Roman"/>
          <w:lang w:val="sq-AL"/>
        </w:rPr>
        <w:t xml:space="preserve"> të ndryshme, duke shfrytëzuar teknika të ndryshme të mësuara në këtë kurs (metoda e faktorit shumues, metoda e diferencave të fundme, </w:t>
      </w:r>
      <w:proofErr w:type="spellStart"/>
      <w:r w:rsidRPr="005D58A6">
        <w:rPr>
          <w:rFonts w:ascii="Times New Roman" w:hAnsi="Times New Roman" w:cs="Times New Roman"/>
          <w:lang w:val="sq-AL"/>
        </w:rPr>
        <w:t>etj</w:t>
      </w:r>
      <w:proofErr w:type="spellEnd"/>
      <w:r w:rsidRPr="005D58A6">
        <w:rPr>
          <w:rFonts w:ascii="Times New Roman" w:hAnsi="Times New Roman" w:cs="Times New Roman"/>
          <w:lang w:val="sq-AL"/>
        </w:rPr>
        <w:t>).</w:t>
      </w:r>
    </w:p>
    <w:p w14:paraId="427B6895" w14:textId="77777777" w:rsidR="00005372" w:rsidRPr="005D58A6" w:rsidRDefault="00005372" w:rsidP="00CE676C">
      <w:pPr>
        <w:pStyle w:val="ListParagraph"/>
        <w:numPr>
          <w:ilvl w:val="0"/>
          <w:numId w:val="37"/>
        </w:numPr>
        <w:spacing w:before="120" w:after="120" w:line="240" w:lineRule="auto"/>
        <w:ind w:left="386"/>
        <w:contextualSpacing w:val="0"/>
        <w:jc w:val="both"/>
        <w:rPr>
          <w:rFonts w:ascii="Times New Roman" w:hAnsi="Times New Roman" w:cs="Times New Roman"/>
          <w:lang w:val="sq-AL"/>
        </w:rPr>
      </w:pPr>
      <w:r w:rsidRPr="005D58A6">
        <w:rPr>
          <w:rFonts w:ascii="Times New Roman" w:hAnsi="Times New Roman" w:cs="Times New Roman"/>
          <w:lang w:val="sq-AL"/>
        </w:rPr>
        <w:t>Të zbatojnë metodën e faktorit shumues dhe metodave tjera për të gjetur format eksplicite për disa shuma.</w:t>
      </w:r>
    </w:p>
    <w:p w14:paraId="1367E81C" w14:textId="77777777" w:rsidR="00005372" w:rsidRPr="005D58A6" w:rsidRDefault="00005372" w:rsidP="00CE676C">
      <w:pPr>
        <w:pStyle w:val="ListParagraph"/>
        <w:numPr>
          <w:ilvl w:val="0"/>
          <w:numId w:val="37"/>
        </w:numPr>
        <w:spacing w:before="120" w:after="120" w:line="240" w:lineRule="auto"/>
        <w:ind w:left="386"/>
        <w:contextualSpacing w:val="0"/>
        <w:jc w:val="both"/>
        <w:rPr>
          <w:rFonts w:ascii="Times New Roman" w:hAnsi="Times New Roman" w:cs="Times New Roman"/>
          <w:lang w:val="sq-AL"/>
        </w:rPr>
      </w:pPr>
      <w:r w:rsidRPr="005D58A6">
        <w:rPr>
          <w:rFonts w:ascii="Times New Roman" w:hAnsi="Times New Roman" w:cs="Times New Roman"/>
          <w:lang w:val="sq-AL"/>
        </w:rPr>
        <w:t>Të ndërtojnë relacione që përfshijnë funksionet gjeneruese dhe të kryejnë veprime me funksionet gjeneruese.</w:t>
      </w:r>
    </w:p>
    <w:p w14:paraId="144034B2" w14:textId="77777777" w:rsidR="00005372" w:rsidRPr="005D58A6" w:rsidRDefault="00005372" w:rsidP="00005372">
      <w:pPr>
        <w:rPr>
          <w:rFonts w:ascii="Times New Roman" w:hAnsi="Times New Roman" w:cs="Times New Roman"/>
          <w:b/>
        </w:rPr>
      </w:pPr>
    </w:p>
    <w:p w14:paraId="7E323ED1" w14:textId="77777777" w:rsidR="00005372" w:rsidRPr="005D58A6" w:rsidRDefault="00005372" w:rsidP="00005372">
      <w:pPr>
        <w:spacing w:after="0"/>
        <w:rPr>
          <w:rFonts w:ascii="Times New Roman" w:hAnsi="Times New Roman" w:cs="Times New Roman"/>
          <w:b/>
        </w:rPr>
      </w:pPr>
      <w:proofErr w:type="spellStart"/>
      <w:r w:rsidRPr="005D58A6">
        <w:rPr>
          <w:rFonts w:ascii="Times New Roman" w:hAnsi="Times New Roman" w:cs="Times New Roman"/>
          <w:b/>
        </w:rPr>
        <w:t>Metodologjia</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mësimdhënies</w:t>
      </w:r>
      <w:proofErr w:type="spellEnd"/>
    </w:p>
    <w:p w14:paraId="68A0D3EE" w14:textId="77777777" w:rsidR="00005372" w:rsidRPr="005D58A6" w:rsidRDefault="00005372" w:rsidP="00005372">
      <w:pPr>
        <w:rPr>
          <w:rFonts w:ascii="Times New Roman" w:hAnsi="Times New Roman" w:cs="Times New Roman"/>
          <w:lang w:val="it-IT"/>
        </w:rPr>
      </w:pPr>
      <w:proofErr w:type="spellStart"/>
      <w:r w:rsidRPr="005D58A6">
        <w:rPr>
          <w:rFonts w:ascii="Times New Roman" w:hAnsi="Times New Roman" w:cs="Times New Roman"/>
        </w:rPr>
        <w:t>Ligjërata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diskutime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konsultime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provime</w:t>
      </w:r>
      <w:proofErr w:type="spellEnd"/>
      <w:r w:rsidRPr="005D58A6">
        <w:rPr>
          <w:rFonts w:ascii="Times New Roman" w:hAnsi="Times New Roman" w:cs="Times New Roman"/>
        </w:rPr>
        <w:t>.</w:t>
      </w:r>
    </w:p>
    <w:p w14:paraId="7CEF42F9" w14:textId="77777777" w:rsidR="00005372" w:rsidRPr="005D58A6" w:rsidRDefault="00005372" w:rsidP="00005372">
      <w:pPr>
        <w:ind w:left="3600" w:hanging="3600"/>
        <w:jc w:val="both"/>
        <w:rPr>
          <w:rFonts w:ascii="Times New Roman" w:hAnsi="Times New Roman" w:cs="Times New Roman"/>
          <w:b/>
        </w:rPr>
      </w:pPr>
      <w:proofErr w:type="spellStart"/>
      <w:r w:rsidRPr="005D58A6">
        <w:rPr>
          <w:rFonts w:ascii="Times New Roman" w:hAnsi="Times New Roman" w:cs="Times New Roman"/>
          <w:b/>
        </w:rPr>
        <w:t>Metodat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vlerësimit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kriteret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kalueshmërisë</w:t>
      </w:r>
      <w:proofErr w:type="spellEnd"/>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413"/>
      </w:tblGrid>
      <w:tr w:rsidR="00005372" w:rsidRPr="005D58A6" w14:paraId="7F5CFBEB" w14:textId="77777777" w:rsidTr="00005372">
        <w:tc>
          <w:tcPr>
            <w:tcW w:w="2412" w:type="dxa"/>
          </w:tcPr>
          <w:p w14:paraId="01E951C8" w14:textId="77777777" w:rsidR="00005372" w:rsidRPr="005D58A6" w:rsidRDefault="00005372" w:rsidP="00A3010F">
            <w:pPr>
              <w:jc w:val="both"/>
              <w:rPr>
                <w:rFonts w:ascii="Times New Roman" w:hAnsi="Times New Roman" w:cs="Times New Roman"/>
              </w:rPr>
            </w:pPr>
            <w:proofErr w:type="spellStart"/>
            <w:r w:rsidRPr="005D58A6">
              <w:rPr>
                <w:rFonts w:ascii="Times New Roman" w:hAnsi="Times New Roman" w:cs="Times New Roman"/>
              </w:rPr>
              <w:t>Vijueshmëria</w:t>
            </w:r>
            <w:proofErr w:type="spellEnd"/>
          </w:p>
        </w:tc>
        <w:tc>
          <w:tcPr>
            <w:tcW w:w="2413" w:type="dxa"/>
          </w:tcPr>
          <w:p w14:paraId="6EF31AED" w14:textId="77777777" w:rsidR="00005372" w:rsidRPr="005D58A6" w:rsidRDefault="00005372" w:rsidP="00A3010F">
            <w:pPr>
              <w:jc w:val="right"/>
              <w:rPr>
                <w:rFonts w:ascii="Times New Roman" w:hAnsi="Times New Roman" w:cs="Times New Roman"/>
              </w:rPr>
            </w:pPr>
            <w:r w:rsidRPr="005D58A6">
              <w:rPr>
                <w:rFonts w:ascii="Times New Roman" w:hAnsi="Times New Roman" w:cs="Times New Roman"/>
              </w:rPr>
              <w:t>10%</w:t>
            </w:r>
          </w:p>
        </w:tc>
      </w:tr>
      <w:tr w:rsidR="00005372" w:rsidRPr="005D58A6" w14:paraId="34F6F882" w14:textId="77777777" w:rsidTr="00005372">
        <w:tc>
          <w:tcPr>
            <w:tcW w:w="2412" w:type="dxa"/>
          </w:tcPr>
          <w:p w14:paraId="2D396706" w14:textId="77777777" w:rsidR="00005372" w:rsidRPr="005D58A6" w:rsidRDefault="00005372" w:rsidP="00A3010F">
            <w:pPr>
              <w:jc w:val="both"/>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shtëpie</w:t>
            </w:r>
            <w:proofErr w:type="spellEnd"/>
            <w:r w:rsidRPr="005D58A6">
              <w:rPr>
                <w:rFonts w:ascii="Times New Roman" w:hAnsi="Times New Roman" w:cs="Times New Roman"/>
              </w:rPr>
              <w:t xml:space="preserve">                                    </w:t>
            </w:r>
          </w:p>
        </w:tc>
        <w:tc>
          <w:tcPr>
            <w:tcW w:w="2413" w:type="dxa"/>
          </w:tcPr>
          <w:p w14:paraId="0E322660" w14:textId="77777777" w:rsidR="00005372" w:rsidRPr="005D58A6" w:rsidRDefault="00005372" w:rsidP="00A3010F">
            <w:pPr>
              <w:jc w:val="right"/>
              <w:rPr>
                <w:rFonts w:ascii="Times New Roman" w:hAnsi="Times New Roman" w:cs="Times New Roman"/>
              </w:rPr>
            </w:pPr>
            <w:r w:rsidRPr="005D58A6">
              <w:rPr>
                <w:rFonts w:ascii="Times New Roman" w:hAnsi="Times New Roman" w:cs="Times New Roman"/>
              </w:rPr>
              <w:t>20%</w:t>
            </w:r>
          </w:p>
        </w:tc>
      </w:tr>
      <w:tr w:rsidR="00005372" w:rsidRPr="005D58A6" w14:paraId="26C447E8" w14:textId="77777777" w:rsidTr="00005372">
        <w:tc>
          <w:tcPr>
            <w:tcW w:w="2412" w:type="dxa"/>
          </w:tcPr>
          <w:p w14:paraId="01A85F95" w14:textId="77777777" w:rsidR="00005372" w:rsidRPr="005D58A6" w:rsidRDefault="00005372" w:rsidP="00A3010F">
            <w:pPr>
              <w:jc w:val="both"/>
              <w:rPr>
                <w:rFonts w:ascii="Times New Roman" w:hAnsi="Times New Roman" w:cs="Times New Roman"/>
              </w:rPr>
            </w:pPr>
            <w:proofErr w:type="spellStart"/>
            <w:r w:rsidRPr="005D58A6">
              <w:rPr>
                <w:rFonts w:ascii="Times New Roman" w:hAnsi="Times New Roman" w:cs="Times New Roman"/>
              </w:rPr>
              <w:t>Seminari</w:t>
            </w:r>
            <w:proofErr w:type="spellEnd"/>
          </w:p>
        </w:tc>
        <w:tc>
          <w:tcPr>
            <w:tcW w:w="2413" w:type="dxa"/>
          </w:tcPr>
          <w:p w14:paraId="33678E21" w14:textId="77777777" w:rsidR="00005372" w:rsidRPr="005D58A6" w:rsidRDefault="00005372" w:rsidP="00A3010F">
            <w:pPr>
              <w:jc w:val="right"/>
              <w:rPr>
                <w:rFonts w:ascii="Times New Roman" w:hAnsi="Times New Roman" w:cs="Times New Roman"/>
              </w:rPr>
            </w:pPr>
            <w:r w:rsidRPr="005D58A6">
              <w:rPr>
                <w:rFonts w:ascii="Times New Roman" w:hAnsi="Times New Roman" w:cs="Times New Roman"/>
              </w:rPr>
              <w:t>25%</w:t>
            </w:r>
          </w:p>
        </w:tc>
      </w:tr>
      <w:tr w:rsidR="00005372" w:rsidRPr="005D58A6" w14:paraId="4040DCD7" w14:textId="77777777" w:rsidTr="00005372">
        <w:tc>
          <w:tcPr>
            <w:tcW w:w="2412" w:type="dxa"/>
          </w:tcPr>
          <w:p w14:paraId="53074BEF" w14:textId="77777777" w:rsidR="00005372" w:rsidRPr="005D58A6" w:rsidRDefault="00005372" w:rsidP="00A3010F">
            <w:pPr>
              <w:jc w:val="both"/>
              <w:rPr>
                <w:rFonts w:ascii="Times New Roman" w:hAnsi="Times New Roman" w:cs="Times New Roman"/>
              </w:rPr>
            </w:pP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final</w:t>
            </w:r>
          </w:p>
        </w:tc>
        <w:tc>
          <w:tcPr>
            <w:tcW w:w="2413" w:type="dxa"/>
          </w:tcPr>
          <w:p w14:paraId="59F8FE4E" w14:textId="77777777" w:rsidR="00005372" w:rsidRPr="005D58A6" w:rsidRDefault="00005372" w:rsidP="00A3010F">
            <w:pPr>
              <w:jc w:val="right"/>
              <w:rPr>
                <w:rFonts w:ascii="Times New Roman" w:hAnsi="Times New Roman" w:cs="Times New Roman"/>
              </w:rPr>
            </w:pPr>
            <w:r w:rsidRPr="005D58A6">
              <w:rPr>
                <w:rFonts w:ascii="Times New Roman" w:hAnsi="Times New Roman" w:cs="Times New Roman"/>
              </w:rPr>
              <w:t>45%</w:t>
            </w:r>
          </w:p>
        </w:tc>
      </w:tr>
    </w:tbl>
    <w:p w14:paraId="1364EA2B" w14:textId="77777777" w:rsidR="00005372" w:rsidRPr="005D58A6" w:rsidRDefault="00005372" w:rsidP="00005372">
      <w:pPr>
        <w:jc w:val="both"/>
        <w:rPr>
          <w:rFonts w:ascii="Times New Roman" w:hAnsi="Times New Roman" w:cs="Times New Roman"/>
          <w:b/>
        </w:rPr>
      </w:pPr>
      <w:r w:rsidRPr="005D58A6">
        <w:rPr>
          <w:rFonts w:ascii="Times New Roman" w:hAnsi="Times New Roman" w:cs="Times New Roman"/>
          <w:b/>
        </w:rPr>
        <w:lastRenderedPageBreak/>
        <w:br w:type="textWrapping" w:clear="all"/>
      </w:r>
    </w:p>
    <w:p w14:paraId="217820BB" w14:textId="77777777" w:rsidR="00005372" w:rsidRPr="005D58A6" w:rsidRDefault="00005372" w:rsidP="00005372">
      <w:pPr>
        <w:spacing w:after="0"/>
        <w:jc w:val="both"/>
        <w:rPr>
          <w:rFonts w:ascii="Times New Roman" w:hAnsi="Times New Roman" w:cs="Times New Roman"/>
          <w:b/>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p>
    <w:p w14:paraId="188C66C0" w14:textId="77777777" w:rsidR="00005372" w:rsidRPr="005D58A6" w:rsidRDefault="00005372" w:rsidP="00005372">
      <w:pPr>
        <w:rPr>
          <w:rFonts w:ascii="Times New Roman" w:hAnsi="Times New Roman" w:cs="Times New Roman"/>
          <w:b/>
          <w:lang w:val="fr-FR"/>
        </w:rPr>
      </w:pPr>
      <w:proofErr w:type="spellStart"/>
      <w:r w:rsidRPr="005D58A6">
        <w:rPr>
          <w:rFonts w:ascii="Times New Roman" w:hAnsi="Times New Roman" w:cs="Times New Roman"/>
          <w:lang w:val="fr-FR"/>
        </w:rPr>
        <w:t>Markeri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shpuza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tabela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kompjuteri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projektori</w:t>
      </w:r>
      <w:proofErr w:type="spellEnd"/>
      <w:r w:rsidRPr="005D58A6">
        <w:rPr>
          <w:rFonts w:ascii="Times New Roman" w:hAnsi="Times New Roman" w:cs="Times New Roman"/>
          <w:lang w:val="fr-FR"/>
        </w:rPr>
        <w:t>.</w:t>
      </w:r>
    </w:p>
    <w:p w14:paraId="5D4E8BCB" w14:textId="77777777" w:rsidR="00005372" w:rsidRPr="005D58A6" w:rsidRDefault="00005372" w:rsidP="00005372">
      <w:pPr>
        <w:rPr>
          <w:rFonts w:ascii="Times New Roman" w:hAnsi="Times New Roman" w:cs="Times New Roman"/>
          <w:b/>
          <w:lang w:val="fr-FR"/>
        </w:rPr>
      </w:pPr>
      <w:proofErr w:type="spellStart"/>
      <w:r w:rsidRPr="005D58A6">
        <w:rPr>
          <w:rFonts w:ascii="Times New Roman" w:hAnsi="Times New Roman" w:cs="Times New Roman"/>
          <w:b/>
          <w:lang w:val="fr-FR"/>
        </w:rPr>
        <w:t>Raporti</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ndërmjet</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pjesës</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teorike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dhe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ushtrimeve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është</w:t>
      </w:r>
      <w:proofErr w:type="spellEnd"/>
      <w:r w:rsidRPr="005D58A6">
        <w:rPr>
          <w:rFonts w:ascii="Times New Roman" w:hAnsi="Times New Roman" w:cs="Times New Roman"/>
          <w:b/>
          <w:lang w:val="fr-FR"/>
        </w:rPr>
        <w:t xml:space="preserve"> : </w:t>
      </w:r>
      <w:proofErr w:type="gramStart"/>
      <w:r w:rsidRPr="005D58A6">
        <w:rPr>
          <w:rFonts w:ascii="Times New Roman" w:hAnsi="Times New Roman" w:cs="Times New Roman"/>
          <w:lang w:val="fr-FR"/>
        </w:rPr>
        <w:t>2:</w:t>
      </w:r>
      <w:proofErr w:type="gramEnd"/>
      <w:r w:rsidRPr="005D58A6">
        <w:rPr>
          <w:rFonts w:ascii="Times New Roman" w:hAnsi="Times New Roman" w:cs="Times New Roman"/>
          <w:lang w:val="fr-FR"/>
        </w:rPr>
        <w:t>2</w:t>
      </w:r>
    </w:p>
    <w:p w14:paraId="2955E5DB" w14:textId="77777777" w:rsidR="00005372" w:rsidRPr="005D58A6" w:rsidRDefault="00005372" w:rsidP="00005372">
      <w:pPr>
        <w:widowControl w:val="0"/>
        <w:overflowPunct w:val="0"/>
        <w:autoSpaceDE w:val="0"/>
        <w:autoSpaceDN w:val="0"/>
        <w:adjustRightInd w:val="0"/>
        <w:spacing w:after="0" w:line="230" w:lineRule="auto"/>
        <w:ind w:right="1000"/>
        <w:jc w:val="both"/>
        <w:rPr>
          <w:rFonts w:ascii="Times New Roman" w:hAnsi="Times New Roman" w:cs="Times New Roman"/>
          <w:b/>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
    <w:p w14:paraId="5F5FC6BE" w14:textId="77777777" w:rsidR="00005372" w:rsidRPr="005D58A6" w:rsidRDefault="00005372" w:rsidP="00005372">
      <w:pPr>
        <w:spacing w:before="120" w:after="120" w:line="240" w:lineRule="auto"/>
        <w:rPr>
          <w:rFonts w:ascii="Times New Roman" w:hAnsi="Times New Roman" w:cs="Times New Roman"/>
          <w:lang w:val="it-IT"/>
        </w:rPr>
      </w:pPr>
      <w:r w:rsidRPr="005D58A6">
        <w:rPr>
          <w:rFonts w:ascii="Times New Roman" w:hAnsi="Times New Roman" w:cs="Times New Roman"/>
          <w:lang w:val="it-IT"/>
        </w:rPr>
        <w:t xml:space="preserve">[1] Ronald  L. Graham, Donald E. Knuth, Oren Patashnik: </w:t>
      </w:r>
      <w:r w:rsidRPr="005D58A6">
        <w:rPr>
          <w:rFonts w:ascii="Times New Roman" w:hAnsi="Times New Roman" w:cs="Times New Roman"/>
          <w:i/>
          <w:lang w:val="it-IT"/>
        </w:rPr>
        <w:t>Concrete Mathematics</w:t>
      </w:r>
      <w:r w:rsidRPr="005D58A6">
        <w:rPr>
          <w:rFonts w:ascii="Times New Roman" w:hAnsi="Times New Roman" w:cs="Times New Roman"/>
          <w:lang w:val="it-IT"/>
        </w:rPr>
        <w:t>, Addison-Wesley, 1989.</w:t>
      </w:r>
    </w:p>
    <w:p w14:paraId="78584C19" w14:textId="77777777" w:rsidR="00005372" w:rsidRPr="005D58A6" w:rsidRDefault="00005372" w:rsidP="00005372">
      <w:pPr>
        <w:spacing w:before="120" w:after="120" w:line="240" w:lineRule="auto"/>
        <w:jc w:val="both"/>
        <w:rPr>
          <w:rFonts w:ascii="Times New Roman" w:hAnsi="Times New Roman" w:cs="Times New Roman"/>
          <w:i/>
          <w:lang w:val="it-IT"/>
        </w:rPr>
      </w:pPr>
      <w:r w:rsidRPr="005D58A6">
        <w:rPr>
          <w:rFonts w:ascii="Times New Roman" w:hAnsi="Times New Roman" w:cs="Times New Roman"/>
        </w:rPr>
        <w:t xml:space="preserve">[2] H. S. Wilf, </w:t>
      </w:r>
      <w:proofErr w:type="spellStart"/>
      <w:r w:rsidRPr="005D58A6">
        <w:rPr>
          <w:rFonts w:ascii="Times New Roman" w:hAnsi="Times New Roman" w:cs="Times New Roman"/>
          <w:i/>
        </w:rPr>
        <w:t>GeneratingFunctionology</w:t>
      </w:r>
      <w:proofErr w:type="spellEnd"/>
      <w:r w:rsidRPr="005D58A6">
        <w:rPr>
          <w:rFonts w:ascii="Times New Roman" w:hAnsi="Times New Roman" w:cs="Times New Roman"/>
        </w:rPr>
        <w:t>, A K Peters, 2006.</w:t>
      </w:r>
    </w:p>
    <w:p w14:paraId="6E6C5C8E" w14:textId="77777777" w:rsidR="00005372" w:rsidRPr="005D58A6" w:rsidRDefault="00005372" w:rsidP="00005372">
      <w:pPr>
        <w:spacing w:before="120" w:after="120" w:line="240" w:lineRule="auto"/>
        <w:jc w:val="both"/>
        <w:rPr>
          <w:rFonts w:ascii="Times New Roman" w:hAnsi="Times New Roman" w:cs="Times New Roman"/>
          <w:i/>
          <w:lang w:val="it-IT"/>
        </w:rPr>
      </w:pPr>
      <w:r w:rsidRPr="005D58A6">
        <w:rPr>
          <w:rFonts w:ascii="Times New Roman" w:hAnsi="Times New Roman" w:cs="Times New Roman"/>
        </w:rPr>
        <w:t xml:space="preserve">[3] Daniel H. Greene: Donald E. Knuth: </w:t>
      </w:r>
      <w:r w:rsidRPr="005D58A6">
        <w:rPr>
          <w:rFonts w:ascii="Times New Roman" w:hAnsi="Times New Roman" w:cs="Times New Roman"/>
          <w:i/>
        </w:rPr>
        <w:t xml:space="preserve">Mathematics for the </w:t>
      </w:r>
      <w:proofErr w:type="spellStart"/>
      <w:r w:rsidRPr="005D58A6">
        <w:rPr>
          <w:rFonts w:ascii="Times New Roman" w:hAnsi="Times New Roman" w:cs="Times New Roman"/>
          <w:i/>
        </w:rPr>
        <w:t>Analyzis</w:t>
      </w:r>
      <w:proofErr w:type="spellEnd"/>
      <w:r w:rsidRPr="005D58A6">
        <w:rPr>
          <w:rFonts w:ascii="Times New Roman" w:hAnsi="Times New Roman" w:cs="Times New Roman"/>
          <w:i/>
        </w:rPr>
        <w:t xml:space="preserve"> of Algorithms</w:t>
      </w:r>
      <w:r w:rsidRPr="005D58A6">
        <w:rPr>
          <w:rFonts w:ascii="Times New Roman" w:hAnsi="Times New Roman" w:cs="Times New Roman"/>
        </w:rPr>
        <w:t xml:space="preserve">, </w:t>
      </w:r>
      <w:proofErr w:type="spellStart"/>
      <w:r w:rsidRPr="005D58A6">
        <w:rPr>
          <w:rFonts w:ascii="Times New Roman" w:hAnsi="Times New Roman" w:cs="Times New Roman"/>
        </w:rPr>
        <w:t>Birkhauser</w:t>
      </w:r>
      <w:proofErr w:type="spellEnd"/>
      <w:r w:rsidRPr="005D58A6">
        <w:rPr>
          <w:rFonts w:ascii="Times New Roman" w:hAnsi="Times New Roman" w:cs="Times New Roman"/>
        </w:rPr>
        <w:t>, Boston, Basel, Berlin, 1990.</w:t>
      </w:r>
    </w:p>
    <w:p w14:paraId="4E27AEFE" w14:textId="77777777" w:rsidR="00005372" w:rsidRPr="005D58A6" w:rsidRDefault="00005372" w:rsidP="0000537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A3010F" w14:paraId="06DB3F59" w14:textId="77777777" w:rsidTr="00A3010F">
        <w:tc>
          <w:tcPr>
            <w:tcW w:w="8856" w:type="dxa"/>
            <w:gridSpan w:val="4"/>
            <w:shd w:val="clear" w:color="auto" w:fill="B8CCE4" w:themeFill="accent1" w:themeFillTint="66"/>
          </w:tcPr>
          <w:p w14:paraId="63712668"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Kontributi</w:t>
            </w:r>
            <w:proofErr w:type="spellEnd"/>
            <w:r w:rsidRPr="00A3010F">
              <w:rPr>
                <w:rFonts w:ascii="Times New Roman" w:hAnsi="Times New Roman" w:cs="Times New Roman"/>
                <w:b/>
              </w:rPr>
              <w:t xml:space="preserve"> ne </w:t>
            </w:r>
            <w:proofErr w:type="spellStart"/>
            <w:r w:rsidRPr="00A3010F">
              <w:rPr>
                <w:rFonts w:ascii="Times New Roman" w:hAnsi="Times New Roman" w:cs="Times New Roman"/>
                <w:b/>
              </w:rPr>
              <w:t>ngarkesën</w:t>
            </w:r>
            <w:proofErr w:type="spellEnd"/>
            <w:r w:rsidRPr="00A3010F">
              <w:rPr>
                <w:rFonts w:ascii="Times New Roman" w:hAnsi="Times New Roman" w:cs="Times New Roman"/>
                <w:b/>
              </w:rPr>
              <w:t xml:space="preserve"> e </w:t>
            </w:r>
            <w:proofErr w:type="spellStart"/>
            <w:r w:rsidRPr="00A3010F">
              <w:rPr>
                <w:rFonts w:ascii="Times New Roman" w:hAnsi="Times New Roman" w:cs="Times New Roman"/>
                <w:b/>
              </w:rPr>
              <w:t>studentit</w:t>
            </w:r>
            <w:proofErr w:type="spellEnd"/>
            <w:r w:rsidRPr="00A3010F">
              <w:rPr>
                <w:rFonts w:ascii="Times New Roman" w:hAnsi="Times New Roman" w:cs="Times New Roman"/>
                <w:b/>
              </w:rPr>
              <w:t xml:space="preserve"> </w:t>
            </w:r>
            <w:proofErr w:type="gramStart"/>
            <w:r w:rsidRPr="00A3010F">
              <w:rPr>
                <w:rFonts w:ascii="Times New Roman" w:hAnsi="Times New Roman" w:cs="Times New Roman"/>
                <w:b/>
              </w:rPr>
              <w:t xml:space="preserve">( </w:t>
            </w:r>
            <w:proofErr w:type="spellStart"/>
            <w:r w:rsidRPr="00A3010F">
              <w:rPr>
                <w:rFonts w:ascii="Times New Roman" w:hAnsi="Times New Roman" w:cs="Times New Roman"/>
                <w:b/>
              </w:rPr>
              <w:t>gjë</w:t>
            </w:r>
            <w:proofErr w:type="spellEnd"/>
            <w:proofErr w:type="gramEnd"/>
            <w:r w:rsidRPr="00A3010F">
              <w:rPr>
                <w:rFonts w:ascii="Times New Roman" w:hAnsi="Times New Roman" w:cs="Times New Roman"/>
                <w:b/>
              </w:rPr>
              <w:t xml:space="preserve"> </w:t>
            </w:r>
            <w:proofErr w:type="spellStart"/>
            <w:r w:rsidRPr="00A3010F">
              <w:rPr>
                <w:rFonts w:ascii="Times New Roman" w:hAnsi="Times New Roman" w:cs="Times New Roman"/>
                <w:b/>
              </w:rPr>
              <w:t>që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duhet</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korrespondoj</w:t>
            </w:r>
            <w:proofErr w:type="spellEnd"/>
            <w:r w:rsidRPr="00A3010F">
              <w:rPr>
                <w:rFonts w:ascii="Times New Roman" w:hAnsi="Times New Roman" w:cs="Times New Roman"/>
                <w:b/>
              </w:rPr>
              <w:t xml:space="preserve"> me </w:t>
            </w:r>
            <w:proofErr w:type="spellStart"/>
            <w:r w:rsidRPr="00A3010F">
              <w:rPr>
                <w:rFonts w:ascii="Times New Roman" w:hAnsi="Times New Roman" w:cs="Times New Roman"/>
                <w:b/>
              </w:rPr>
              <w:t>rezultatet</w:t>
            </w:r>
            <w:proofErr w:type="spellEnd"/>
            <w:r w:rsidRPr="00A3010F">
              <w:rPr>
                <w:rFonts w:ascii="Times New Roman" w:hAnsi="Times New Roman" w:cs="Times New Roman"/>
                <w:b/>
              </w:rPr>
              <w:t xml:space="preserve"> 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nxënit</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studentit</w:t>
            </w:r>
            <w:proofErr w:type="spellEnd"/>
            <w:r w:rsidRPr="00A3010F">
              <w:rPr>
                <w:rFonts w:ascii="Times New Roman" w:hAnsi="Times New Roman" w:cs="Times New Roman"/>
                <w:b/>
              </w:rPr>
              <w:t>)</w:t>
            </w:r>
          </w:p>
        </w:tc>
      </w:tr>
      <w:tr w:rsidR="00005372" w:rsidRPr="00A3010F" w14:paraId="79D6C80C" w14:textId="77777777" w:rsidTr="00A3010F">
        <w:tc>
          <w:tcPr>
            <w:tcW w:w="3617" w:type="dxa"/>
            <w:tcBorders>
              <w:right w:val="single" w:sz="4" w:space="0" w:color="auto"/>
            </w:tcBorders>
            <w:shd w:val="clear" w:color="auto" w:fill="B8CCE4" w:themeFill="accent1" w:themeFillTint="66"/>
          </w:tcPr>
          <w:p w14:paraId="2419EB76" w14:textId="77777777" w:rsidR="00005372" w:rsidRPr="00A3010F" w:rsidRDefault="00005372" w:rsidP="00005372">
            <w:pPr>
              <w:pStyle w:val="NoSpacing"/>
              <w:rPr>
                <w:rFonts w:ascii="Times New Roman" w:hAnsi="Times New Roman" w:cs="Times New Roman"/>
                <w:b/>
              </w:rPr>
            </w:pPr>
            <w:proofErr w:type="spellStart"/>
            <w:r w:rsidRPr="00A3010F">
              <w:rPr>
                <w:rFonts w:ascii="Times New Roman" w:hAnsi="Times New Roman" w:cs="Times New Roman"/>
                <w:b/>
              </w:rPr>
              <w:t>Aktiviteti</w:t>
            </w:r>
            <w:proofErr w:type="spellEnd"/>
            <w:r w:rsidRPr="00A3010F">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116AD534"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4A81DC5E"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Ditë</w:t>
            </w:r>
            <w:proofErr w:type="spellEnd"/>
            <w:r w:rsidRPr="00A3010F">
              <w:rPr>
                <w:rFonts w:ascii="Times New Roman" w:hAnsi="Times New Roman" w:cs="Times New Roman"/>
                <w:b/>
              </w:rPr>
              <w:t>/</w:t>
            </w:r>
            <w:proofErr w:type="spellStart"/>
            <w:r w:rsidRPr="00A3010F">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72EFEFFE"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Gjithsej</w:t>
            </w:r>
            <w:proofErr w:type="spellEnd"/>
          </w:p>
        </w:tc>
      </w:tr>
      <w:tr w:rsidR="00005372" w:rsidRPr="005D58A6" w14:paraId="16FFA4C4" w14:textId="77777777" w:rsidTr="00005372">
        <w:tc>
          <w:tcPr>
            <w:tcW w:w="3617" w:type="dxa"/>
            <w:tcBorders>
              <w:right w:val="single" w:sz="4" w:space="0" w:color="auto"/>
            </w:tcBorders>
            <w:shd w:val="clear" w:color="auto" w:fill="FFFFFF"/>
          </w:tcPr>
          <w:p w14:paraId="3FC58067"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16DBB5A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05D39C8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2228EC5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46F2D7E7" w14:textId="77777777" w:rsidTr="00005372">
        <w:tc>
          <w:tcPr>
            <w:tcW w:w="3617" w:type="dxa"/>
            <w:tcBorders>
              <w:right w:val="single" w:sz="4" w:space="0" w:color="auto"/>
            </w:tcBorders>
            <w:shd w:val="clear" w:color="auto" w:fill="FFFFFF"/>
          </w:tcPr>
          <w:p w14:paraId="6860C0E7"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62D5459E"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ADCA73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E0813F7"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7F664D45" w14:textId="77777777" w:rsidTr="00005372">
        <w:tc>
          <w:tcPr>
            <w:tcW w:w="3617" w:type="dxa"/>
            <w:tcBorders>
              <w:right w:val="single" w:sz="4" w:space="0" w:color="auto"/>
            </w:tcBorders>
            <w:shd w:val="clear" w:color="auto" w:fill="FFFFFF"/>
          </w:tcPr>
          <w:p w14:paraId="6D51856B"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6B78452B"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00260A9"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7642E55E" w14:textId="77777777" w:rsidR="00005372" w:rsidRPr="005D58A6" w:rsidRDefault="00005372" w:rsidP="00005372">
            <w:pPr>
              <w:pStyle w:val="NoSpacing"/>
              <w:jc w:val="center"/>
              <w:rPr>
                <w:rFonts w:ascii="Times New Roman" w:hAnsi="Times New Roman" w:cs="Times New Roman"/>
              </w:rPr>
            </w:pPr>
          </w:p>
        </w:tc>
      </w:tr>
      <w:tr w:rsidR="00005372" w:rsidRPr="005D58A6" w14:paraId="70558BC4" w14:textId="77777777" w:rsidTr="00005372">
        <w:tc>
          <w:tcPr>
            <w:tcW w:w="3617" w:type="dxa"/>
            <w:tcBorders>
              <w:right w:val="single" w:sz="4" w:space="0" w:color="auto"/>
            </w:tcBorders>
            <w:shd w:val="clear" w:color="auto" w:fill="FFFFFF"/>
          </w:tcPr>
          <w:p w14:paraId="12AF3D17"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67C759EB"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65D17FE9"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3124EAEE" w14:textId="77777777" w:rsidR="00005372" w:rsidRPr="005D58A6" w:rsidRDefault="00005372" w:rsidP="00005372">
            <w:pPr>
              <w:pStyle w:val="NoSpacing"/>
              <w:jc w:val="center"/>
              <w:rPr>
                <w:rFonts w:ascii="Times New Roman" w:hAnsi="Times New Roman" w:cs="Times New Roman"/>
              </w:rPr>
            </w:pPr>
          </w:p>
        </w:tc>
      </w:tr>
      <w:tr w:rsidR="00005372" w:rsidRPr="005D58A6" w14:paraId="28F53AAA" w14:textId="77777777" w:rsidTr="00005372">
        <w:tc>
          <w:tcPr>
            <w:tcW w:w="3617" w:type="dxa"/>
            <w:tcBorders>
              <w:right w:val="single" w:sz="4" w:space="0" w:color="auto"/>
            </w:tcBorders>
            <w:shd w:val="clear" w:color="auto" w:fill="FFFFFF"/>
          </w:tcPr>
          <w:p w14:paraId="1CDFE035" w14:textId="77777777" w:rsidR="00005372" w:rsidRPr="005D58A6" w:rsidRDefault="00005372" w:rsidP="00005372">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53A90A6C"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1701C1C8"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3973C264" w14:textId="77777777" w:rsidR="00005372" w:rsidRPr="005D58A6" w:rsidRDefault="00005372" w:rsidP="00005372">
            <w:pPr>
              <w:pStyle w:val="NoSpacing"/>
              <w:jc w:val="center"/>
              <w:rPr>
                <w:rFonts w:ascii="Times New Roman" w:hAnsi="Times New Roman" w:cs="Times New Roman"/>
              </w:rPr>
            </w:pPr>
          </w:p>
        </w:tc>
      </w:tr>
      <w:tr w:rsidR="00005372" w:rsidRPr="005D58A6" w14:paraId="2CEBBEAB" w14:textId="77777777" w:rsidTr="00005372">
        <w:tc>
          <w:tcPr>
            <w:tcW w:w="3617" w:type="dxa"/>
            <w:tcBorders>
              <w:right w:val="single" w:sz="4" w:space="0" w:color="auto"/>
            </w:tcBorders>
            <w:shd w:val="clear" w:color="auto" w:fill="FFFFFF"/>
          </w:tcPr>
          <w:p w14:paraId="62D85868"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20C48704"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2E7C7A3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786A9BE6"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4B7EDFDC" w14:textId="77777777" w:rsidTr="00005372">
        <w:tc>
          <w:tcPr>
            <w:tcW w:w="3617" w:type="dxa"/>
            <w:tcBorders>
              <w:right w:val="single" w:sz="4" w:space="0" w:color="auto"/>
            </w:tcBorders>
            <w:shd w:val="clear" w:color="auto" w:fill="FFFFFF"/>
          </w:tcPr>
          <w:p w14:paraId="6AFE6030"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3BBD08E0"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5E0A418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4A80D52C"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78839010" w14:textId="77777777" w:rsidTr="00005372">
        <w:tc>
          <w:tcPr>
            <w:tcW w:w="3617" w:type="dxa"/>
            <w:tcBorders>
              <w:right w:val="single" w:sz="4" w:space="0" w:color="auto"/>
            </w:tcBorders>
            <w:shd w:val="clear" w:color="auto" w:fill="FFFFFF"/>
          </w:tcPr>
          <w:p w14:paraId="5D5EE3D2"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1C56D485"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4A23B50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6E3B42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6040DBA6" w14:textId="77777777" w:rsidTr="00005372">
        <w:tc>
          <w:tcPr>
            <w:tcW w:w="3617" w:type="dxa"/>
            <w:tcBorders>
              <w:right w:val="single" w:sz="4" w:space="0" w:color="auto"/>
            </w:tcBorders>
            <w:shd w:val="clear" w:color="auto" w:fill="FFFFFF"/>
          </w:tcPr>
          <w:p w14:paraId="6A3AA9B9"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678E1E6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523173D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4E34F25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41985C55" w14:textId="77777777" w:rsidTr="00005372">
        <w:tc>
          <w:tcPr>
            <w:tcW w:w="3617" w:type="dxa"/>
            <w:tcBorders>
              <w:right w:val="single" w:sz="4" w:space="0" w:color="auto"/>
            </w:tcBorders>
            <w:shd w:val="clear" w:color="auto" w:fill="FFFFFF"/>
          </w:tcPr>
          <w:p w14:paraId="3337616C"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6EA13836"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39F65080"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397B1318" w14:textId="77777777" w:rsidR="00005372" w:rsidRPr="005D58A6" w:rsidRDefault="00005372" w:rsidP="00005372">
            <w:pPr>
              <w:pStyle w:val="NoSpacing"/>
              <w:jc w:val="center"/>
              <w:rPr>
                <w:rFonts w:ascii="Times New Roman" w:hAnsi="Times New Roman" w:cs="Times New Roman"/>
              </w:rPr>
            </w:pPr>
          </w:p>
        </w:tc>
      </w:tr>
      <w:tr w:rsidR="00005372" w:rsidRPr="005D58A6" w14:paraId="1E258DEF" w14:textId="77777777" w:rsidTr="00005372">
        <w:tc>
          <w:tcPr>
            <w:tcW w:w="3617" w:type="dxa"/>
            <w:tcBorders>
              <w:right w:val="single" w:sz="4" w:space="0" w:color="auto"/>
            </w:tcBorders>
            <w:shd w:val="clear" w:color="auto" w:fill="FFFFFF"/>
          </w:tcPr>
          <w:p w14:paraId="0D1AEFD7"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5D6FBF1B"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23034AE6"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505D1619" w14:textId="77777777" w:rsidR="00005372" w:rsidRPr="005D58A6" w:rsidRDefault="00005372" w:rsidP="00005372">
            <w:pPr>
              <w:pStyle w:val="NoSpacing"/>
              <w:jc w:val="center"/>
              <w:rPr>
                <w:rFonts w:ascii="Times New Roman" w:hAnsi="Times New Roman" w:cs="Times New Roman"/>
              </w:rPr>
            </w:pPr>
          </w:p>
        </w:tc>
      </w:tr>
      <w:tr w:rsidR="00005372" w:rsidRPr="00A3010F" w14:paraId="7176A0B7" w14:textId="77777777" w:rsidTr="00A3010F">
        <w:tc>
          <w:tcPr>
            <w:tcW w:w="3617" w:type="dxa"/>
            <w:tcBorders>
              <w:right w:val="single" w:sz="4" w:space="0" w:color="auto"/>
            </w:tcBorders>
            <w:shd w:val="clear" w:color="auto" w:fill="B8CCE4" w:themeFill="accent1" w:themeFillTint="66"/>
          </w:tcPr>
          <w:p w14:paraId="21C2BCED" w14:textId="77777777" w:rsidR="00005372" w:rsidRPr="00A3010F" w:rsidRDefault="00005372" w:rsidP="00005372">
            <w:pPr>
              <w:pStyle w:val="NoSpacing"/>
              <w:rPr>
                <w:rFonts w:ascii="Times New Roman" w:hAnsi="Times New Roman" w:cs="Times New Roman"/>
                <w:b/>
              </w:rPr>
            </w:pPr>
            <w:proofErr w:type="spellStart"/>
            <w:r w:rsidRPr="00A3010F">
              <w:rPr>
                <w:rFonts w:ascii="Times New Roman" w:hAnsi="Times New Roman" w:cs="Times New Roman"/>
                <w:b/>
              </w:rPr>
              <w:t>Totali</w:t>
            </w:r>
            <w:proofErr w:type="spellEnd"/>
            <w:r w:rsidRPr="00A3010F">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46D6A54B"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10</w:t>
            </w:r>
          </w:p>
        </w:tc>
        <w:tc>
          <w:tcPr>
            <w:tcW w:w="1559" w:type="dxa"/>
            <w:tcBorders>
              <w:left w:val="single" w:sz="4" w:space="0" w:color="auto"/>
              <w:right w:val="single" w:sz="4" w:space="0" w:color="auto"/>
            </w:tcBorders>
            <w:shd w:val="clear" w:color="auto" w:fill="B8CCE4" w:themeFill="accent1" w:themeFillTint="66"/>
          </w:tcPr>
          <w:p w14:paraId="338FF5E1"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90</w:t>
            </w:r>
          </w:p>
        </w:tc>
        <w:tc>
          <w:tcPr>
            <w:tcW w:w="1944" w:type="dxa"/>
            <w:tcBorders>
              <w:left w:val="single" w:sz="4" w:space="0" w:color="auto"/>
            </w:tcBorders>
            <w:shd w:val="clear" w:color="auto" w:fill="B8CCE4" w:themeFill="accent1" w:themeFillTint="66"/>
          </w:tcPr>
          <w:p w14:paraId="34D88517"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150</w:t>
            </w:r>
          </w:p>
        </w:tc>
      </w:tr>
    </w:tbl>
    <w:p w14:paraId="6F0072C1" w14:textId="77777777" w:rsidR="00005372" w:rsidRPr="005D58A6" w:rsidRDefault="00005372" w:rsidP="00005372">
      <w:pPr>
        <w:rPr>
          <w:rFonts w:ascii="Times New Roman" w:hAnsi="Times New Roman" w:cs="Times New Roman"/>
        </w:rPr>
      </w:pPr>
    </w:p>
    <w:p w14:paraId="7F3F5410" w14:textId="77777777" w:rsidR="004264A3" w:rsidRPr="005D58A6" w:rsidRDefault="004264A3" w:rsidP="004264A3">
      <w:pPr>
        <w:spacing w:before="100" w:beforeAutospacing="1" w:after="100" w:afterAutospacing="1" w:line="240" w:lineRule="auto"/>
        <w:rPr>
          <w:rFonts w:ascii="Times New Roman" w:hAnsi="Times New Roman" w:cs="Times New Roman"/>
          <w:highlight w:val="red"/>
        </w:rPr>
      </w:pPr>
    </w:p>
    <w:p w14:paraId="3B88F70E" w14:textId="77777777" w:rsidR="00005372" w:rsidRPr="005D58A6" w:rsidRDefault="00005372" w:rsidP="00005372">
      <w:pPr>
        <w:shd w:val="clear" w:color="auto" w:fill="FFFFFF"/>
        <w:spacing w:after="0" w:line="240" w:lineRule="auto"/>
        <w:rPr>
          <w:rFonts w:ascii="Times New Roman" w:hAnsi="Times New Roman" w:cs="Times New Roman"/>
        </w:rPr>
      </w:pPr>
      <w:proofErr w:type="spellStart"/>
      <w:r w:rsidRPr="005D58A6">
        <w:rPr>
          <w:rFonts w:ascii="Times New Roman" w:eastAsia="Times New Roman" w:hAnsi="Times New Roman" w:cs="Times New Roman"/>
          <w:b/>
          <w:lang w:eastAsia="sq-AL"/>
        </w:rPr>
        <w:t>Lënda</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hAnsi="Times New Roman" w:cs="Times New Roman"/>
        </w:rPr>
        <w:t>Aplikacione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II</w:t>
      </w:r>
    </w:p>
    <w:p w14:paraId="107A96B3"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49F416DC"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Mësimdhënësit: </w:t>
      </w:r>
      <w:proofErr w:type="spellStart"/>
      <w:r w:rsidRPr="005D58A6">
        <w:rPr>
          <w:rFonts w:ascii="Times New Roman" w:eastAsia="Times New Roman" w:hAnsi="Times New Roman" w:cs="Times New Roman"/>
          <w:lang w:eastAsia="sq-AL"/>
        </w:rPr>
        <w:t>Dr.</w:t>
      </w:r>
      <w:proofErr w:type="spellEnd"/>
      <w:r w:rsidRPr="005D58A6">
        <w:rPr>
          <w:rFonts w:ascii="Times New Roman" w:eastAsia="Times New Roman" w:hAnsi="Times New Roman" w:cs="Times New Roman"/>
          <w:lang w:eastAsia="sq-AL"/>
        </w:rPr>
        <w:t xml:space="preserve"> sc. Eliot Bytyçi</w:t>
      </w:r>
    </w:p>
    <w:p w14:paraId="341DDADA"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7861AA5E"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Statusi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lang w:eastAsia="sq-AL"/>
        </w:rPr>
        <w:t>Zgjedhore</w:t>
      </w:r>
      <w:proofErr w:type="spellEnd"/>
    </w:p>
    <w:p w14:paraId="55D1DBCC"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6EEA007E"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ECTS: 6</w:t>
      </w:r>
    </w:p>
    <w:p w14:paraId="2221C462"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04779894" w14:textId="77777777" w:rsidR="00005372" w:rsidRPr="005D58A6" w:rsidRDefault="00005372" w:rsidP="00005372">
      <w:pPr>
        <w:shd w:val="clear" w:color="auto" w:fill="FFFFFF"/>
        <w:spacing w:after="0" w:line="240" w:lineRule="auto"/>
        <w:rPr>
          <w:rFonts w:ascii="Times New Roman" w:eastAsia="Times New Roman" w:hAnsi="Times New Roman" w:cs="Times New Roman"/>
          <w:b/>
          <w:bCs/>
          <w:lang w:eastAsia="sq-AL"/>
        </w:rPr>
      </w:pPr>
      <w:proofErr w:type="spellStart"/>
      <w:r w:rsidRPr="005D58A6">
        <w:rPr>
          <w:rFonts w:ascii="Times New Roman" w:eastAsia="Times New Roman" w:hAnsi="Times New Roman" w:cs="Times New Roman"/>
          <w:b/>
          <w:lang w:eastAsia="sq-AL"/>
        </w:rPr>
        <w:t>Përmbajtja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bCs/>
          <w:lang w:eastAsia="sq-AL"/>
        </w:rPr>
        <w:t> </w:t>
      </w:r>
    </w:p>
    <w:p w14:paraId="7B252959" w14:textId="77777777" w:rsidR="00005372" w:rsidRPr="005D58A6" w:rsidRDefault="00005372" w:rsidP="00005372">
      <w:pPr>
        <w:shd w:val="clear" w:color="auto" w:fill="FFFFFF"/>
        <w:spacing w:after="0" w:line="240" w:lineRule="auto"/>
        <w:jc w:val="both"/>
        <w:rPr>
          <w:rFonts w:ascii="Times New Roman" w:eastAsia="Times New Roman" w:hAnsi="Times New Roman" w:cs="Times New Roman"/>
          <w:b/>
          <w:lang w:eastAsia="sq-AL"/>
        </w:rPr>
      </w:pPr>
      <w:proofErr w:type="spellStart"/>
      <w:r w:rsidRPr="005D58A6">
        <w:rPr>
          <w:rFonts w:ascii="Times New Roman" w:hAnsi="Times New Roman" w:cs="Times New Roman"/>
        </w:rPr>
        <w:t>Mësimi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mëtutjeshëm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fushën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shkencave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shumë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probleve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matematikore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softuerit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aplikativ</w:t>
      </w:r>
      <w:proofErr w:type="spellEnd"/>
      <w:r w:rsidRPr="005D58A6">
        <w:rPr>
          <w:rFonts w:ascii="Times New Roman" w:hAnsi="Times New Roman" w:cs="Times New Roman"/>
        </w:rPr>
        <w:t>.</w:t>
      </w:r>
    </w:p>
    <w:p w14:paraId="5BB03564"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11FD1320"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Qëllimet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lang w:eastAsia="sq-AL"/>
        </w:rPr>
        <w:t> </w:t>
      </w:r>
    </w:p>
    <w:p w14:paraId="34D36547" w14:textId="77777777" w:rsidR="00005372" w:rsidRPr="005D58A6" w:rsidRDefault="00005372" w:rsidP="00005372">
      <w:pPr>
        <w:spacing w:after="0" w:line="240" w:lineRule="auto"/>
        <w:jc w:val="both"/>
        <w:rPr>
          <w:rFonts w:ascii="Times New Roman" w:eastAsia="Times New Roman" w:hAnsi="Times New Roman" w:cs="Times New Roman"/>
          <w:lang w:eastAsia="sq-AL"/>
        </w:rPr>
      </w:pPr>
      <w:proofErr w:type="spellStart"/>
      <w:r w:rsidRPr="005D58A6">
        <w:rPr>
          <w:rFonts w:ascii="Times New Roman" w:hAnsi="Times New Roman" w:cs="Times New Roman"/>
        </w:rPr>
        <w:lastRenderedPageBreak/>
        <w:t>Programimi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MatLab</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orientuar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kah</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paraqitja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grafike</w:t>
      </w:r>
      <w:proofErr w:type="spellEnd"/>
      <w:r w:rsidRPr="005D58A6">
        <w:rPr>
          <w:rFonts w:ascii="Times New Roman" w:hAnsi="Times New Roman" w:cs="Times New Roman"/>
        </w:rPr>
        <w:t xml:space="preserve"> 2D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3D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leximi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problemeve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algjebra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lineare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metoda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optimizimit</w:t>
      </w:r>
      <w:proofErr w:type="spellEnd"/>
      <w:r w:rsidRPr="005D58A6">
        <w:rPr>
          <w:rFonts w:ascii="Times New Roman" w:hAnsi="Times New Roman" w:cs="Times New Roman"/>
        </w:rPr>
        <w:t xml:space="preserve">. </w:t>
      </w:r>
    </w:p>
    <w:p w14:paraId="2CE1268B"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54905C7D"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Rezultatet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nxënit</w:t>
      </w:r>
      <w:proofErr w:type="spellEnd"/>
      <w:r w:rsidRPr="005D58A6">
        <w:rPr>
          <w:rFonts w:ascii="Times New Roman" w:eastAsia="Times New Roman" w:hAnsi="Times New Roman" w:cs="Times New Roman"/>
          <w:b/>
          <w:lang w:eastAsia="sq-AL"/>
        </w:rPr>
        <w:t>:</w:t>
      </w:r>
    </w:p>
    <w:p w14:paraId="413917E1"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bëjë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importimin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eksportimin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w:t>
      </w:r>
    </w:p>
    <w:p w14:paraId="4655DEDE"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programoj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MatLab</w:t>
      </w:r>
      <w:proofErr w:type="spellEnd"/>
      <w:r w:rsidRPr="005D58A6">
        <w:rPr>
          <w:rFonts w:ascii="Times New Roman" w:hAnsi="Times New Roman" w:cs="Times New Roman"/>
        </w:rPr>
        <w:t>,</w:t>
      </w:r>
    </w:p>
    <w:p w14:paraId="6753B31A"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Që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krijoj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funksione</w:t>
      </w:r>
      <w:proofErr w:type="spellEnd"/>
      <w:r w:rsidRPr="005D58A6">
        <w:rPr>
          <w:rFonts w:ascii="Times New Roman" w:hAnsi="Times New Roman" w:cs="Times New Roman"/>
        </w:rPr>
        <w:t xml:space="preserve"> (M-File),</w:t>
      </w:r>
    </w:p>
    <w:p w14:paraId="110ADF17"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vizualizoj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dhënat</w:t>
      </w:r>
      <w:proofErr w:type="spellEnd"/>
      <w:r w:rsidRPr="005D58A6">
        <w:rPr>
          <w:rFonts w:ascii="Times New Roman" w:hAnsi="Times New Roman" w:cs="Times New Roman"/>
        </w:rPr>
        <w:t xml:space="preserve">, </w:t>
      </w:r>
    </w:p>
    <w:p w14:paraId="691D2562" w14:textId="77777777" w:rsidR="00005372" w:rsidRPr="005D58A6" w:rsidRDefault="00005372" w:rsidP="00CE676C">
      <w:pPr>
        <w:pStyle w:val="ListParagraph"/>
        <w:numPr>
          <w:ilvl w:val="0"/>
          <w:numId w:val="35"/>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bëjë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analizë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metoda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bazike</w:t>
      </w:r>
      <w:proofErr w:type="spellEnd"/>
      <w:r w:rsidRPr="005D58A6">
        <w:rPr>
          <w:rFonts w:ascii="Times New Roman" w:hAnsi="Times New Roman" w:cs="Times New Roman"/>
        </w:rPr>
        <w:t>,</w:t>
      </w:r>
    </w:p>
    <w:p w14:paraId="1E300B01" w14:textId="77777777" w:rsidR="00005372" w:rsidRPr="005D58A6" w:rsidRDefault="00005372" w:rsidP="00005372">
      <w:pPr>
        <w:shd w:val="clear" w:color="auto" w:fill="FFFFFF"/>
        <w:tabs>
          <w:tab w:val="left" w:pos="1200"/>
        </w:tabs>
        <w:spacing w:after="0" w:line="240" w:lineRule="auto"/>
        <w:rPr>
          <w:rFonts w:ascii="Times New Roman" w:hAnsi="Times New Roman" w:cs="Times New Roman"/>
          <w:color w:val="404040" w:themeColor="text1" w:themeTint="BF"/>
        </w:rPr>
      </w:pPr>
      <w:r w:rsidRPr="005D58A6">
        <w:rPr>
          <w:rFonts w:ascii="Times New Roman" w:hAnsi="Times New Roman" w:cs="Times New Roman"/>
          <w:color w:val="404040" w:themeColor="text1" w:themeTint="BF"/>
        </w:rPr>
        <w:tab/>
      </w:r>
    </w:p>
    <w:p w14:paraId="3422D625"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Metodologjia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mësimdhënies</w:t>
      </w:r>
      <w:proofErr w:type="spellEnd"/>
    </w:p>
    <w:p w14:paraId="377E066F" w14:textId="77777777" w:rsidR="00005372" w:rsidRPr="005D58A6" w:rsidRDefault="00005372" w:rsidP="00005372">
      <w:pPr>
        <w:shd w:val="clear" w:color="auto" w:fill="FFFFFF"/>
        <w:spacing w:after="0" w:line="240" w:lineRule="auto"/>
        <w:jc w:val="both"/>
        <w:rPr>
          <w:rFonts w:ascii="Times New Roman" w:hAnsi="Times New Roman" w:cs="Times New Roman"/>
        </w:rPr>
      </w:pPr>
      <w:proofErr w:type="spellStart"/>
      <w:r w:rsidRPr="005D58A6">
        <w:rPr>
          <w:rFonts w:ascii="Times New Roman" w:hAnsi="Times New Roman" w:cs="Times New Roman"/>
        </w:rPr>
        <w:t>Kjo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lëndë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shpjegohet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ligjëratave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numerike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detyrave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parashihet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realizohet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përcjellje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vazhdueshme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asistentit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ligjëruesit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lëndës</w:t>
      </w:r>
      <w:proofErr w:type="spellEnd"/>
      <w:r w:rsidRPr="005D58A6">
        <w:rPr>
          <w:rFonts w:ascii="Times New Roman" w:hAnsi="Times New Roman" w:cs="Times New Roman"/>
        </w:rPr>
        <w:t>).</w:t>
      </w:r>
    </w:p>
    <w:p w14:paraId="78C9A49E"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6ABD287F"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Metodat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vlerësimit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kriteret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kalueshmërisë</w:t>
      </w:r>
      <w:proofErr w:type="spellEnd"/>
    </w:p>
    <w:p w14:paraId="75C78DF0"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Detyra</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20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39D2F6B"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Seminari</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10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4030DFD5"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parë</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35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2E07BE8E"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dytë</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35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7A260EB2"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p w14:paraId="210EBCF3"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Kusht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është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secilin</w:t>
      </w:r>
      <w:proofErr w:type="spellEnd"/>
      <w:r w:rsidRPr="005D58A6">
        <w:rPr>
          <w:rFonts w:ascii="Times New Roman" w:eastAsia="Times New Roman" w:hAnsi="Times New Roman" w:cs="Times New Roman"/>
          <w:lang w:eastAsia="sq-AL"/>
        </w:rPr>
        <w:t xml:space="preserve"> test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arrijë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paku</w:t>
      </w:r>
      <w:proofErr w:type="spellEnd"/>
      <w:r w:rsidRPr="005D58A6">
        <w:rPr>
          <w:rFonts w:ascii="Times New Roman" w:eastAsia="Times New Roman" w:hAnsi="Times New Roman" w:cs="Times New Roman"/>
          <w:lang w:eastAsia="sq-AL"/>
        </w:rPr>
        <w:t xml:space="preserve"> 15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pastaj</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mbledhen</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dhe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kriteret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vlerësim</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mëposhtë</w:t>
      </w:r>
      <w:proofErr w:type="spellEnd"/>
      <w:r w:rsidRPr="005D58A6">
        <w:rPr>
          <w:rFonts w:ascii="Times New Roman" w:eastAsia="Times New Roman" w:hAnsi="Times New Roman" w:cs="Times New Roman"/>
          <w:lang w:eastAsia="sq-AL"/>
        </w:rPr>
        <w:t>:</w:t>
      </w:r>
    </w:p>
    <w:p w14:paraId="4D737A89"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tbl>
      <w:tblPr>
        <w:tblStyle w:val="TableGrid"/>
        <w:tblW w:w="0" w:type="auto"/>
        <w:jc w:val="center"/>
        <w:tblLook w:val="04A0" w:firstRow="1" w:lastRow="0" w:firstColumn="1" w:lastColumn="0" w:noHBand="0" w:noVBand="1"/>
      </w:tblPr>
      <w:tblGrid>
        <w:gridCol w:w="1485"/>
        <w:gridCol w:w="669"/>
      </w:tblGrid>
      <w:tr w:rsidR="00005372" w:rsidRPr="005D58A6" w14:paraId="1CE641CB" w14:textId="77777777" w:rsidTr="00005372">
        <w:trPr>
          <w:jc w:val="center"/>
        </w:trPr>
        <w:tc>
          <w:tcPr>
            <w:tcW w:w="0" w:type="auto"/>
          </w:tcPr>
          <w:p w14:paraId="6230C5D0" w14:textId="77777777" w:rsidR="00005372" w:rsidRPr="005D58A6" w:rsidRDefault="00005372" w:rsidP="00005372">
            <w:pPr>
              <w:jc w:val="center"/>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Pikët</w:t>
            </w:r>
            <w:proofErr w:type="spellEnd"/>
          </w:p>
        </w:tc>
        <w:tc>
          <w:tcPr>
            <w:tcW w:w="0" w:type="auto"/>
          </w:tcPr>
          <w:p w14:paraId="0421B9EC"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Nota</w:t>
            </w:r>
          </w:p>
        </w:tc>
      </w:tr>
      <w:tr w:rsidR="00005372" w:rsidRPr="005D58A6" w14:paraId="71724EB0" w14:textId="77777777" w:rsidTr="00005372">
        <w:trPr>
          <w:jc w:val="center"/>
        </w:trPr>
        <w:tc>
          <w:tcPr>
            <w:tcW w:w="0" w:type="auto"/>
          </w:tcPr>
          <w:p w14:paraId="4876BEEB"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&lt;50</w:t>
            </w:r>
          </w:p>
        </w:tc>
        <w:tc>
          <w:tcPr>
            <w:tcW w:w="0" w:type="auto"/>
          </w:tcPr>
          <w:p w14:paraId="0E8723BA"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5</w:t>
            </w:r>
          </w:p>
        </w:tc>
      </w:tr>
      <w:tr w:rsidR="00005372" w:rsidRPr="005D58A6" w14:paraId="3BA17A68" w14:textId="77777777" w:rsidTr="00005372">
        <w:trPr>
          <w:jc w:val="center"/>
        </w:trPr>
        <w:tc>
          <w:tcPr>
            <w:tcW w:w="0" w:type="auto"/>
          </w:tcPr>
          <w:p w14:paraId="4941B803"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&gt;=50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&lt;60</w:t>
            </w:r>
          </w:p>
        </w:tc>
        <w:tc>
          <w:tcPr>
            <w:tcW w:w="0" w:type="auto"/>
          </w:tcPr>
          <w:p w14:paraId="793D3183"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6</w:t>
            </w:r>
          </w:p>
        </w:tc>
      </w:tr>
      <w:tr w:rsidR="00005372" w:rsidRPr="005D58A6" w14:paraId="4FF560C6" w14:textId="77777777" w:rsidTr="00005372">
        <w:trPr>
          <w:jc w:val="center"/>
        </w:trPr>
        <w:tc>
          <w:tcPr>
            <w:tcW w:w="0" w:type="auto"/>
          </w:tcPr>
          <w:p w14:paraId="3CE1BF86"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&gt;=60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&lt;70</w:t>
            </w:r>
          </w:p>
        </w:tc>
        <w:tc>
          <w:tcPr>
            <w:tcW w:w="0" w:type="auto"/>
          </w:tcPr>
          <w:p w14:paraId="3B7D460E"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7</w:t>
            </w:r>
          </w:p>
        </w:tc>
      </w:tr>
      <w:tr w:rsidR="00005372" w:rsidRPr="005D58A6" w14:paraId="126FA7D4" w14:textId="77777777" w:rsidTr="00005372">
        <w:trPr>
          <w:jc w:val="center"/>
        </w:trPr>
        <w:tc>
          <w:tcPr>
            <w:tcW w:w="0" w:type="auto"/>
          </w:tcPr>
          <w:p w14:paraId="138E7608"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&gt;-70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&lt;80</w:t>
            </w:r>
          </w:p>
        </w:tc>
        <w:tc>
          <w:tcPr>
            <w:tcW w:w="0" w:type="auto"/>
          </w:tcPr>
          <w:p w14:paraId="5B52CC2C"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8</w:t>
            </w:r>
          </w:p>
        </w:tc>
      </w:tr>
      <w:tr w:rsidR="00005372" w:rsidRPr="005D58A6" w14:paraId="1A818F15" w14:textId="77777777" w:rsidTr="00005372">
        <w:trPr>
          <w:jc w:val="center"/>
        </w:trPr>
        <w:tc>
          <w:tcPr>
            <w:tcW w:w="0" w:type="auto"/>
          </w:tcPr>
          <w:p w14:paraId="60861C72"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&gt;=80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&lt;90</w:t>
            </w:r>
          </w:p>
        </w:tc>
        <w:tc>
          <w:tcPr>
            <w:tcW w:w="0" w:type="auto"/>
          </w:tcPr>
          <w:p w14:paraId="13FE369B"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9</w:t>
            </w:r>
          </w:p>
        </w:tc>
      </w:tr>
      <w:tr w:rsidR="00005372" w:rsidRPr="005D58A6" w14:paraId="43B2C786" w14:textId="77777777" w:rsidTr="00005372">
        <w:trPr>
          <w:jc w:val="center"/>
        </w:trPr>
        <w:tc>
          <w:tcPr>
            <w:tcW w:w="0" w:type="auto"/>
          </w:tcPr>
          <w:p w14:paraId="775AE9FF"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&gt;=90</w:t>
            </w:r>
          </w:p>
        </w:tc>
        <w:tc>
          <w:tcPr>
            <w:tcW w:w="0" w:type="auto"/>
          </w:tcPr>
          <w:p w14:paraId="75CFE5E0"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10</w:t>
            </w:r>
          </w:p>
        </w:tc>
      </w:tr>
    </w:tbl>
    <w:p w14:paraId="3C9D30FA"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p w14:paraId="756CC3BA" w14:textId="77777777" w:rsidR="00005372" w:rsidRPr="005D58A6" w:rsidRDefault="00005372" w:rsidP="00005372">
      <w:pPr>
        <w:shd w:val="clear" w:color="auto" w:fill="FFFFFF"/>
        <w:spacing w:after="0" w:line="240" w:lineRule="auto"/>
        <w:jc w:val="both"/>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e </w:t>
      </w:r>
      <w:proofErr w:type="spellStart"/>
      <w:r w:rsidRPr="005D58A6">
        <w:rPr>
          <w:rFonts w:ascii="Times New Roman" w:eastAsia="Times New Roman" w:hAnsi="Times New Roman" w:cs="Times New Roman"/>
          <w:lang w:eastAsia="sq-AL"/>
        </w:rPr>
        <w:t>punimit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seminarik</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arritur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nga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gjatë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vijimit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kursit</w:t>
      </w:r>
      <w:proofErr w:type="spellEnd"/>
      <w:r w:rsidRPr="005D58A6">
        <w:rPr>
          <w:rFonts w:ascii="Times New Roman" w:eastAsia="Times New Roman" w:hAnsi="Times New Roman" w:cs="Times New Roman"/>
          <w:lang w:eastAsia="sq-AL"/>
        </w:rPr>
        <w:t xml:space="preserve"> do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vlejnë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çdo</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afat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nënshtrohet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gjithmonë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provimit</w:t>
      </w:r>
      <w:proofErr w:type="spellEnd"/>
      <w:r w:rsidRPr="005D58A6">
        <w:rPr>
          <w:rFonts w:ascii="Times New Roman" w:eastAsia="Times New Roman" w:hAnsi="Times New Roman" w:cs="Times New Roman"/>
          <w:lang w:eastAsia="sq-AL"/>
        </w:rPr>
        <w:t xml:space="preserve"> me </w:t>
      </w:r>
      <w:proofErr w:type="spellStart"/>
      <w:r w:rsidRPr="005D58A6">
        <w:rPr>
          <w:rFonts w:ascii="Times New Roman" w:eastAsia="Times New Roman" w:hAnsi="Times New Roman" w:cs="Times New Roman"/>
          <w:lang w:eastAsia="sq-AL"/>
        </w:rPr>
        <w:t>maksimum</w:t>
      </w:r>
      <w:proofErr w:type="spellEnd"/>
      <w:r w:rsidRPr="005D58A6">
        <w:rPr>
          <w:rFonts w:ascii="Times New Roman" w:eastAsia="Times New Roman" w:hAnsi="Times New Roman" w:cs="Times New Roman"/>
          <w:lang w:eastAsia="sq-AL"/>
        </w:rPr>
        <w:t xml:space="preserve"> 70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689DBFC3"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06D28C29"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Mjetet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konkretizimit</w:t>
      </w:r>
      <w:proofErr w:type="spellEnd"/>
      <w:r w:rsidRPr="005D58A6">
        <w:rPr>
          <w:rFonts w:ascii="Times New Roman" w:eastAsia="Times New Roman" w:hAnsi="Times New Roman" w:cs="Times New Roman"/>
          <w:b/>
          <w:lang w:eastAsia="sq-AL"/>
        </w:rPr>
        <w:t>/ TI</w:t>
      </w:r>
    </w:p>
    <w:p w14:paraId="5657BF15"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Kompjuteri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projektori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tabela</w:t>
      </w:r>
      <w:proofErr w:type="spellEnd"/>
      <w:r w:rsidRPr="005D58A6">
        <w:rPr>
          <w:rFonts w:ascii="Times New Roman" w:eastAsia="Times New Roman" w:hAnsi="Times New Roman" w:cs="Times New Roman"/>
          <w:lang w:eastAsia="sq-AL"/>
        </w:rPr>
        <w:t>.</w:t>
      </w:r>
    </w:p>
    <w:p w14:paraId="7F4A7FB0"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681174D4"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b/>
          <w:lang w:eastAsia="sq-AL"/>
        </w:rPr>
        <w:t>Raporti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ndërmjet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pjesës</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teorike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praktike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studimit</w:t>
      </w:r>
      <w:proofErr w:type="spellEnd"/>
      <w:r w:rsidRPr="005D58A6">
        <w:rPr>
          <w:rFonts w:ascii="Times New Roman" w:eastAsia="Times New Roman" w:hAnsi="Times New Roman" w:cs="Times New Roman"/>
          <w:b/>
          <w:lang w:eastAsia="sq-AL"/>
        </w:rPr>
        <w:t xml:space="preserve">: </w:t>
      </w:r>
      <w:r w:rsidRPr="005D58A6">
        <w:rPr>
          <w:rFonts w:ascii="Times New Roman" w:eastAsia="Times New Roman" w:hAnsi="Times New Roman" w:cs="Times New Roman"/>
          <w:lang w:eastAsia="sq-AL"/>
        </w:rPr>
        <w:t>2:2 </w:t>
      </w:r>
    </w:p>
    <w:p w14:paraId="00BBC675"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3EB91706"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Literatura</w:t>
      </w:r>
      <w:proofErr w:type="spellEnd"/>
    </w:p>
    <w:p w14:paraId="5DB51493" w14:textId="77777777" w:rsidR="00005372" w:rsidRPr="005D58A6" w:rsidRDefault="00005372" w:rsidP="00005372">
      <w:pPr>
        <w:pStyle w:val="ListParagraph"/>
        <w:rPr>
          <w:rFonts w:ascii="Times New Roman" w:hAnsi="Times New Roman" w:cs="Times New Roman"/>
          <w:b/>
        </w:rPr>
      </w:pPr>
    </w:p>
    <w:p w14:paraId="06E33714" w14:textId="77777777" w:rsidR="00005372" w:rsidRPr="005D58A6" w:rsidRDefault="00005372" w:rsidP="00CE676C">
      <w:pPr>
        <w:pStyle w:val="ListParagraph"/>
        <w:numPr>
          <w:ilvl w:val="0"/>
          <w:numId w:val="38"/>
        </w:numPr>
        <w:autoSpaceDE w:val="0"/>
        <w:autoSpaceDN w:val="0"/>
        <w:adjustRightInd w:val="0"/>
        <w:spacing w:after="0" w:line="240" w:lineRule="auto"/>
        <w:rPr>
          <w:rFonts w:ascii="Times New Roman" w:hAnsi="Times New Roman" w:cs="Times New Roman"/>
        </w:rPr>
      </w:pPr>
      <w:r w:rsidRPr="005D58A6">
        <w:rPr>
          <w:rFonts w:ascii="Times New Roman" w:hAnsi="Times New Roman" w:cs="Times New Roman"/>
          <w:bCs/>
        </w:rPr>
        <w:t>Introduction to MATLAB® for Engineers, William J. Palm III, McGraw Hill 2009</w:t>
      </w:r>
    </w:p>
    <w:p w14:paraId="55C4AE6A" w14:textId="77777777" w:rsidR="00005372" w:rsidRPr="00A3010F" w:rsidRDefault="00005372" w:rsidP="00CE676C">
      <w:pPr>
        <w:pStyle w:val="ListParagraph"/>
        <w:numPr>
          <w:ilvl w:val="0"/>
          <w:numId w:val="38"/>
        </w:numPr>
        <w:rPr>
          <w:rFonts w:ascii="Times New Roman" w:hAnsi="Times New Roman" w:cs="Times New Roman"/>
        </w:rPr>
      </w:pPr>
      <w:proofErr w:type="spellStart"/>
      <w:r w:rsidRPr="00A3010F">
        <w:rPr>
          <w:rFonts w:ascii="Times New Roman" w:hAnsi="Times New Roman" w:cs="Times New Roman"/>
        </w:rPr>
        <w:t>Ueb</w:t>
      </w:r>
      <w:proofErr w:type="spellEnd"/>
      <w:r w:rsidRPr="00A3010F">
        <w:rPr>
          <w:rFonts w:ascii="Times New Roman" w:hAnsi="Times New Roman" w:cs="Times New Roman"/>
        </w:rPr>
        <w:t xml:space="preserve"> </w:t>
      </w:r>
      <w:proofErr w:type="spellStart"/>
      <w:r w:rsidRPr="00A3010F">
        <w:rPr>
          <w:rFonts w:ascii="Times New Roman" w:hAnsi="Times New Roman" w:cs="Times New Roman"/>
        </w:rPr>
        <w:t>faqja</w:t>
      </w:r>
      <w:proofErr w:type="spellEnd"/>
      <w:r w:rsidRPr="00A3010F">
        <w:rPr>
          <w:rFonts w:ascii="Times New Roman" w:hAnsi="Times New Roman" w:cs="Times New Roman"/>
        </w:rPr>
        <w:t xml:space="preserve"> </w:t>
      </w:r>
      <w:proofErr w:type="spellStart"/>
      <w:r w:rsidRPr="00A3010F">
        <w:rPr>
          <w:rFonts w:ascii="Times New Roman" w:hAnsi="Times New Roman" w:cs="Times New Roman"/>
        </w:rPr>
        <w:t>zyrtare</w:t>
      </w:r>
      <w:proofErr w:type="spellEnd"/>
      <w:r w:rsidRPr="00A3010F">
        <w:rPr>
          <w:rFonts w:ascii="Times New Roman" w:hAnsi="Times New Roman" w:cs="Times New Roman"/>
        </w:rPr>
        <w:t xml:space="preserve"> e </w:t>
      </w:r>
      <w:proofErr w:type="spellStart"/>
      <w:r w:rsidRPr="00A3010F">
        <w:rPr>
          <w:rFonts w:ascii="Times New Roman" w:hAnsi="Times New Roman" w:cs="Times New Roman"/>
        </w:rPr>
        <w:t>MatLab</w:t>
      </w:r>
      <w:proofErr w:type="spellEnd"/>
      <w:r w:rsidRPr="00A3010F">
        <w:rPr>
          <w:rFonts w:ascii="Times New Roman" w:hAnsi="Times New Roman" w:cs="Times New Roman"/>
        </w:rPr>
        <w:t xml:space="preserve"> me </w:t>
      </w:r>
      <w:proofErr w:type="spellStart"/>
      <w:r w:rsidRPr="00A3010F">
        <w:rPr>
          <w:rFonts w:ascii="Times New Roman" w:hAnsi="Times New Roman" w:cs="Times New Roman"/>
        </w:rPr>
        <w:t>dokumentacionin</w:t>
      </w:r>
      <w:proofErr w:type="spellEnd"/>
      <w:r w:rsidRPr="00A3010F">
        <w:rPr>
          <w:rFonts w:ascii="Times New Roman" w:hAnsi="Times New Roman" w:cs="Times New Roman"/>
        </w:rPr>
        <w:t xml:space="preserve"> </w:t>
      </w:r>
      <w:proofErr w:type="spellStart"/>
      <w:r w:rsidRPr="00A3010F">
        <w:rPr>
          <w:rFonts w:ascii="Times New Roman" w:hAnsi="Times New Roman" w:cs="Times New Roman"/>
        </w:rPr>
        <w:t>për</w:t>
      </w:r>
      <w:proofErr w:type="spellEnd"/>
      <w:r w:rsidRPr="00A3010F">
        <w:rPr>
          <w:rFonts w:ascii="Times New Roman" w:hAnsi="Times New Roman" w:cs="Times New Roman"/>
        </w:rPr>
        <w:t xml:space="preserve"> </w:t>
      </w:r>
      <w:proofErr w:type="spellStart"/>
      <w:r w:rsidRPr="00A3010F">
        <w:rPr>
          <w:rFonts w:ascii="Times New Roman" w:hAnsi="Times New Roman" w:cs="Times New Roman"/>
        </w:rPr>
        <w:t>versionin</w:t>
      </w:r>
      <w:proofErr w:type="spellEnd"/>
      <w:r w:rsidRPr="00A3010F">
        <w:rPr>
          <w:rFonts w:ascii="Times New Roman" w:hAnsi="Times New Roman" w:cs="Times New Roman"/>
        </w:rPr>
        <w:t xml:space="preserve"> e </w:t>
      </w:r>
      <w:proofErr w:type="spellStart"/>
      <w:r w:rsidRPr="00A3010F">
        <w:rPr>
          <w:rFonts w:ascii="Times New Roman" w:hAnsi="Times New Roman" w:cs="Times New Roman"/>
        </w:rPr>
        <w:t>fundit</w:t>
      </w:r>
      <w:proofErr w:type="spellEnd"/>
      <w:r w:rsidRPr="00A3010F">
        <w:rPr>
          <w:rFonts w:ascii="Times New Roman" w:hAnsi="Times New Roman" w:cs="Times New Roman"/>
        </w:rPr>
        <w:t>:</w:t>
      </w:r>
    </w:p>
    <w:p w14:paraId="75640287" w14:textId="77777777" w:rsidR="00005372" w:rsidRPr="005D58A6" w:rsidRDefault="00005372" w:rsidP="00005372">
      <w:pPr>
        <w:pStyle w:val="ListParagraph"/>
        <w:rPr>
          <w:rFonts w:ascii="Times New Roman" w:hAnsi="Times New Roman" w:cs="Times New Roman"/>
        </w:rPr>
      </w:pPr>
      <w:r w:rsidRPr="005D58A6">
        <w:rPr>
          <w:rFonts w:ascii="Times New Roman" w:hAnsi="Times New Roman" w:cs="Times New Roman"/>
        </w:rPr>
        <w:t>https://www.mathworks.com/help/pdf_doc/matlab/index.html?s_tid=mwa_osa_a</w:t>
      </w:r>
    </w:p>
    <w:p w14:paraId="18C1F612"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8"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Primer</w:t>
        </w:r>
      </w:hyperlink>
    </w:p>
    <w:p w14:paraId="6409E249"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9"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Desktop Tools and Development Environment</w:t>
        </w:r>
      </w:hyperlink>
    </w:p>
    <w:p w14:paraId="6A3AEAE0"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10"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Data Import and Export</w:t>
        </w:r>
      </w:hyperlink>
    </w:p>
    <w:p w14:paraId="715183D7"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11"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Mathematics</w:t>
        </w:r>
      </w:hyperlink>
    </w:p>
    <w:p w14:paraId="5F3BC198"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12"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Data Analysis</w:t>
        </w:r>
      </w:hyperlink>
    </w:p>
    <w:p w14:paraId="127ED30A"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13"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Programming Fundamentals</w:t>
        </w:r>
      </w:hyperlink>
    </w:p>
    <w:p w14:paraId="2672F2E9"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14"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Object-Oriented Programming</w:t>
        </w:r>
      </w:hyperlink>
    </w:p>
    <w:p w14:paraId="22DDAB0A" w14:textId="77777777" w:rsidR="00005372" w:rsidRPr="005D58A6" w:rsidRDefault="00CD1380" w:rsidP="00005372">
      <w:pPr>
        <w:shd w:val="clear" w:color="auto" w:fill="FFFFFF"/>
        <w:spacing w:after="105" w:line="329" w:lineRule="atLeast"/>
        <w:ind w:left="1560"/>
        <w:rPr>
          <w:rFonts w:ascii="Times New Roman" w:eastAsia="Times New Roman" w:hAnsi="Times New Roman" w:cs="Times New Roman"/>
          <w:lang w:eastAsia="sq-AL"/>
        </w:rPr>
      </w:pPr>
      <w:hyperlink r:id="rId15"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Graphics</w:t>
        </w:r>
      </w:hyperlink>
    </w:p>
    <w:p w14:paraId="2CF762AB" w14:textId="77777777" w:rsidR="00005372" w:rsidRPr="005D58A6" w:rsidRDefault="00CD1380" w:rsidP="00005372">
      <w:pPr>
        <w:shd w:val="clear" w:color="auto" w:fill="FFFFFF"/>
        <w:spacing w:after="105" w:line="329" w:lineRule="atLeast"/>
        <w:ind w:left="1560"/>
        <w:rPr>
          <w:rFonts w:ascii="Times New Roman" w:hAnsi="Times New Roman" w:cs="Times New Roman"/>
        </w:rPr>
      </w:pPr>
      <w:hyperlink r:id="rId16" w:tgtFrame="_blank" w:history="1">
        <w:r w:rsidR="00005372" w:rsidRPr="005D58A6">
          <w:rPr>
            <w:rFonts w:ascii="Times New Roman" w:hAnsi="Times New Roman" w:cs="Times New Roman"/>
          </w:rPr>
          <w:t xml:space="preserve"> MATLAB® </w:t>
        </w:r>
        <w:r w:rsidR="00005372" w:rsidRPr="005D58A6">
          <w:rPr>
            <w:rFonts w:ascii="Times New Roman" w:eastAsia="Times New Roman" w:hAnsi="Times New Roman" w:cs="Times New Roman"/>
            <w:lang w:eastAsia="sq-AL"/>
          </w:rPr>
          <w:t>3-D Visualization</w:t>
        </w:r>
      </w:hyperlink>
    </w:p>
    <w:p w14:paraId="29911144" w14:textId="77777777" w:rsidR="00005372" w:rsidRPr="005D58A6" w:rsidRDefault="00005372" w:rsidP="00005372">
      <w:pPr>
        <w:shd w:val="clear" w:color="auto" w:fill="FFFFFF"/>
        <w:spacing w:after="105" w:line="329" w:lineRule="atLeast"/>
        <w:ind w:left="1560"/>
        <w:rPr>
          <w:rFonts w:ascii="Times New Roman" w:eastAsia="Times New Roman" w:hAnsi="Times New Roman" w:cs="Times New Roman"/>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A3010F" w14:paraId="451CF2F5" w14:textId="77777777" w:rsidTr="00A3010F">
        <w:tc>
          <w:tcPr>
            <w:tcW w:w="8856" w:type="dxa"/>
            <w:gridSpan w:val="4"/>
            <w:shd w:val="clear" w:color="auto" w:fill="B8CCE4" w:themeFill="accent1" w:themeFillTint="66"/>
          </w:tcPr>
          <w:p w14:paraId="3D501AB2"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Kontributi</w:t>
            </w:r>
            <w:proofErr w:type="spellEnd"/>
            <w:r w:rsidRPr="00A3010F">
              <w:rPr>
                <w:rFonts w:ascii="Times New Roman" w:hAnsi="Times New Roman" w:cs="Times New Roman"/>
                <w:b/>
              </w:rPr>
              <w:t xml:space="preserve"> ne </w:t>
            </w:r>
            <w:proofErr w:type="spellStart"/>
            <w:r w:rsidRPr="00A3010F">
              <w:rPr>
                <w:rFonts w:ascii="Times New Roman" w:hAnsi="Times New Roman" w:cs="Times New Roman"/>
                <w:b/>
              </w:rPr>
              <w:t>ngarkesën</w:t>
            </w:r>
            <w:proofErr w:type="spellEnd"/>
            <w:r w:rsidRPr="00A3010F">
              <w:rPr>
                <w:rFonts w:ascii="Times New Roman" w:hAnsi="Times New Roman" w:cs="Times New Roman"/>
                <w:b/>
              </w:rPr>
              <w:t xml:space="preserve"> e </w:t>
            </w:r>
            <w:proofErr w:type="spellStart"/>
            <w:r w:rsidRPr="00A3010F">
              <w:rPr>
                <w:rFonts w:ascii="Times New Roman" w:hAnsi="Times New Roman" w:cs="Times New Roman"/>
                <w:b/>
              </w:rPr>
              <w:t>studentit</w:t>
            </w:r>
            <w:proofErr w:type="spellEnd"/>
            <w:r w:rsidRPr="00A3010F">
              <w:rPr>
                <w:rFonts w:ascii="Times New Roman" w:hAnsi="Times New Roman" w:cs="Times New Roman"/>
                <w:b/>
              </w:rPr>
              <w:t xml:space="preserve"> </w:t>
            </w:r>
            <w:proofErr w:type="gramStart"/>
            <w:r w:rsidRPr="00A3010F">
              <w:rPr>
                <w:rFonts w:ascii="Times New Roman" w:hAnsi="Times New Roman" w:cs="Times New Roman"/>
                <w:b/>
              </w:rPr>
              <w:t xml:space="preserve">( </w:t>
            </w:r>
            <w:proofErr w:type="spellStart"/>
            <w:r w:rsidRPr="00A3010F">
              <w:rPr>
                <w:rFonts w:ascii="Times New Roman" w:hAnsi="Times New Roman" w:cs="Times New Roman"/>
                <w:b/>
              </w:rPr>
              <w:t>gjë</w:t>
            </w:r>
            <w:proofErr w:type="spellEnd"/>
            <w:proofErr w:type="gramEnd"/>
            <w:r w:rsidRPr="00A3010F">
              <w:rPr>
                <w:rFonts w:ascii="Times New Roman" w:hAnsi="Times New Roman" w:cs="Times New Roman"/>
                <w:b/>
              </w:rPr>
              <w:t xml:space="preserve"> </w:t>
            </w:r>
            <w:proofErr w:type="spellStart"/>
            <w:r w:rsidRPr="00A3010F">
              <w:rPr>
                <w:rFonts w:ascii="Times New Roman" w:hAnsi="Times New Roman" w:cs="Times New Roman"/>
                <w:b/>
              </w:rPr>
              <w:t>që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duhet</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korrespondoj</w:t>
            </w:r>
            <w:proofErr w:type="spellEnd"/>
            <w:r w:rsidRPr="00A3010F">
              <w:rPr>
                <w:rFonts w:ascii="Times New Roman" w:hAnsi="Times New Roman" w:cs="Times New Roman"/>
                <w:b/>
              </w:rPr>
              <w:t xml:space="preserve"> me </w:t>
            </w:r>
            <w:proofErr w:type="spellStart"/>
            <w:r w:rsidRPr="00A3010F">
              <w:rPr>
                <w:rFonts w:ascii="Times New Roman" w:hAnsi="Times New Roman" w:cs="Times New Roman"/>
                <w:b/>
              </w:rPr>
              <w:t>rezultatet</w:t>
            </w:r>
            <w:proofErr w:type="spellEnd"/>
            <w:r w:rsidRPr="00A3010F">
              <w:rPr>
                <w:rFonts w:ascii="Times New Roman" w:hAnsi="Times New Roman" w:cs="Times New Roman"/>
                <w:b/>
              </w:rPr>
              <w:t xml:space="preserve"> 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nxënit</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të</w:t>
            </w:r>
            <w:proofErr w:type="spellEnd"/>
            <w:r w:rsidRPr="00A3010F">
              <w:rPr>
                <w:rFonts w:ascii="Times New Roman" w:hAnsi="Times New Roman" w:cs="Times New Roman"/>
                <w:b/>
              </w:rPr>
              <w:t xml:space="preserve"> </w:t>
            </w:r>
            <w:proofErr w:type="spellStart"/>
            <w:r w:rsidRPr="00A3010F">
              <w:rPr>
                <w:rFonts w:ascii="Times New Roman" w:hAnsi="Times New Roman" w:cs="Times New Roman"/>
                <w:b/>
              </w:rPr>
              <w:t>studentit</w:t>
            </w:r>
            <w:proofErr w:type="spellEnd"/>
            <w:r w:rsidRPr="00A3010F">
              <w:rPr>
                <w:rFonts w:ascii="Times New Roman" w:hAnsi="Times New Roman" w:cs="Times New Roman"/>
                <w:b/>
              </w:rPr>
              <w:t>)</w:t>
            </w:r>
          </w:p>
        </w:tc>
      </w:tr>
      <w:tr w:rsidR="00005372" w:rsidRPr="00A3010F" w14:paraId="5E3D85A3" w14:textId="77777777" w:rsidTr="00A3010F">
        <w:tc>
          <w:tcPr>
            <w:tcW w:w="3617" w:type="dxa"/>
            <w:tcBorders>
              <w:right w:val="single" w:sz="4" w:space="0" w:color="auto"/>
            </w:tcBorders>
            <w:shd w:val="clear" w:color="auto" w:fill="B8CCE4" w:themeFill="accent1" w:themeFillTint="66"/>
          </w:tcPr>
          <w:p w14:paraId="02A1881C" w14:textId="77777777" w:rsidR="00005372" w:rsidRPr="00A3010F" w:rsidRDefault="00005372" w:rsidP="00005372">
            <w:pPr>
              <w:pStyle w:val="NoSpacing"/>
              <w:rPr>
                <w:rFonts w:ascii="Times New Roman" w:hAnsi="Times New Roman" w:cs="Times New Roman"/>
                <w:b/>
              </w:rPr>
            </w:pPr>
            <w:proofErr w:type="spellStart"/>
            <w:r w:rsidRPr="00A3010F">
              <w:rPr>
                <w:rFonts w:ascii="Times New Roman" w:hAnsi="Times New Roman" w:cs="Times New Roman"/>
                <w:b/>
              </w:rPr>
              <w:t>Aktiviteti</w:t>
            </w:r>
            <w:proofErr w:type="spellEnd"/>
            <w:r w:rsidRPr="00A3010F">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09EF4B41"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3C26AF1E"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Ditë</w:t>
            </w:r>
            <w:proofErr w:type="spellEnd"/>
            <w:r w:rsidRPr="00A3010F">
              <w:rPr>
                <w:rFonts w:ascii="Times New Roman" w:hAnsi="Times New Roman" w:cs="Times New Roman"/>
                <w:b/>
              </w:rPr>
              <w:t>/</w:t>
            </w:r>
            <w:proofErr w:type="spellStart"/>
            <w:r w:rsidRPr="00A3010F">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3318ECB4" w14:textId="77777777" w:rsidR="00005372" w:rsidRPr="00A3010F" w:rsidRDefault="00005372" w:rsidP="00005372">
            <w:pPr>
              <w:pStyle w:val="NoSpacing"/>
              <w:jc w:val="center"/>
              <w:rPr>
                <w:rFonts w:ascii="Times New Roman" w:hAnsi="Times New Roman" w:cs="Times New Roman"/>
                <w:b/>
              </w:rPr>
            </w:pPr>
            <w:proofErr w:type="spellStart"/>
            <w:r w:rsidRPr="00A3010F">
              <w:rPr>
                <w:rFonts w:ascii="Times New Roman" w:hAnsi="Times New Roman" w:cs="Times New Roman"/>
                <w:b/>
              </w:rPr>
              <w:t>Gjithsej</w:t>
            </w:r>
            <w:proofErr w:type="spellEnd"/>
          </w:p>
        </w:tc>
      </w:tr>
      <w:tr w:rsidR="00005372" w:rsidRPr="005D58A6" w14:paraId="61C7D87E" w14:textId="77777777" w:rsidTr="00005372">
        <w:tc>
          <w:tcPr>
            <w:tcW w:w="3617" w:type="dxa"/>
            <w:tcBorders>
              <w:right w:val="single" w:sz="4" w:space="0" w:color="auto"/>
            </w:tcBorders>
            <w:shd w:val="clear" w:color="auto" w:fill="FFFFFF"/>
          </w:tcPr>
          <w:p w14:paraId="793CACA8"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27B89F32"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0C005D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1AE2B82"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5C43372C" w14:textId="77777777" w:rsidTr="00005372">
        <w:tc>
          <w:tcPr>
            <w:tcW w:w="3617" w:type="dxa"/>
            <w:tcBorders>
              <w:right w:val="single" w:sz="4" w:space="0" w:color="auto"/>
            </w:tcBorders>
            <w:shd w:val="clear" w:color="auto" w:fill="FFFFFF"/>
          </w:tcPr>
          <w:p w14:paraId="4AC93170"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237A8376"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E11FD5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032FCFC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70248489" w14:textId="77777777" w:rsidTr="00005372">
        <w:tc>
          <w:tcPr>
            <w:tcW w:w="3617" w:type="dxa"/>
            <w:tcBorders>
              <w:right w:val="single" w:sz="4" w:space="0" w:color="auto"/>
            </w:tcBorders>
            <w:shd w:val="clear" w:color="auto" w:fill="FFFFFF"/>
          </w:tcPr>
          <w:p w14:paraId="19A87512"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6E9FF519"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98ABDD1"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2AA0A69C" w14:textId="77777777" w:rsidR="00005372" w:rsidRPr="005D58A6" w:rsidRDefault="00005372" w:rsidP="00005372">
            <w:pPr>
              <w:pStyle w:val="NoSpacing"/>
              <w:jc w:val="center"/>
              <w:rPr>
                <w:rFonts w:ascii="Times New Roman" w:hAnsi="Times New Roman" w:cs="Times New Roman"/>
              </w:rPr>
            </w:pPr>
          </w:p>
        </w:tc>
      </w:tr>
      <w:tr w:rsidR="00005372" w:rsidRPr="005D58A6" w14:paraId="15990072" w14:textId="77777777" w:rsidTr="00005372">
        <w:tc>
          <w:tcPr>
            <w:tcW w:w="3617" w:type="dxa"/>
            <w:tcBorders>
              <w:right w:val="single" w:sz="4" w:space="0" w:color="auto"/>
            </w:tcBorders>
            <w:shd w:val="clear" w:color="auto" w:fill="FFFFFF"/>
          </w:tcPr>
          <w:p w14:paraId="43FD821E"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6F758699"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AB98349"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09EE49FC" w14:textId="77777777" w:rsidR="00005372" w:rsidRPr="005D58A6" w:rsidRDefault="00005372" w:rsidP="00005372">
            <w:pPr>
              <w:pStyle w:val="NoSpacing"/>
              <w:jc w:val="center"/>
              <w:rPr>
                <w:rFonts w:ascii="Times New Roman" w:hAnsi="Times New Roman" w:cs="Times New Roman"/>
              </w:rPr>
            </w:pPr>
          </w:p>
        </w:tc>
      </w:tr>
      <w:tr w:rsidR="00005372" w:rsidRPr="005D58A6" w14:paraId="36B71A0A" w14:textId="77777777" w:rsidTr="00005372">
        <w:tc>
          <w:tcPr>
            <w:tcW w:w="3617" w:type="dxa"/>
            <w:tcBorders>
              <w:right w:val="single" w:sz="4" w:space="0" w:color="auto"/>
            </w:tcBorders>
            <w:shd w:val="clear" w:color="auto" w:fill="FFFFFF"/>
          </w:tcPr>
          <w:p w14:paraId="29B2DC39" w14:textId="77777777" w:rsidR="00005372" w:rsidRPr="005D58A6" w:rsidRDefault="00005372" w:rsidP="00005372">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4DB74322"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A9753AF"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A721C5D" w14:textId="77777777" w:rsidR="00005372" w:rsidRPr="005D58A6" w:rsidRDefault="00005372" w:rsidP="00005372">
            <w:pPr>
              <w:pStyle w:val="NoSpacing"/>
              <w:jc w:val="center"/>
              <w:rPr>
                <w:rFonts w:ascii="Times New Roman" w:hAnsi="Times New Roman" w:cs="Times New Roman"/>
              </w:rPr>
            </w:pPr>
          </w:p>
        </w:tc>
      </w:tr>
      <w:tr w:rsidR="00005372" w:rsidRPr="005D58A6" w14:paraId="6601DEA8" w14:textId="77777777" w:rsidTr="00005372">
        <w:tc>
          <w:tcPr>
            <w:tcW w:w="3617" w:type="dxa"/>
            <w:tcBorders>
              <w:right w:val="single" w:sz="4" w:space="0" w:color="auto"/>
            </w:tcBorders>
            <w:shd w:val="clear" w:color="auto" w:fill="FFFFFF"/>
          </w:tcPr>
          <w:p w14:paraId="296ECDF2"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1ADF8E5D"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D654A46"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01DF13A9" w14:textId="77777777" w:rsidR="00005372" w:rsidRPr="005D58A6" w:rsidRDefault="00005372" w:rsidP="00005372">
            <w:pPr>
              <w:pStyle w:val="NoSpacing"/>
              <w:jc w:val="center"/>
              <w:rPr>
                <w:rFonts w:ascii="Times New Roman" w:hAnsi="Times New Roman" w:cs="Times New Roman"/>
              </w:rPr>
            </w:pPr>
          </w:p>
        </w:tc>
      </w:tr>
      <w:tr w:rsidR="00005372" w:rsidRPr="005D58A6" w14:paraId="7E1A7A95" w14:textId="77777777" w:rsidTr="00005372">
        <w:tc>
          <w:tcPr>
            <w:tcW w:w="3617" w:type="dxa"/>
            <w:tcBorders>
              <w:right w:val="single" w:sz="4" w:space="0" w:color="auto"/>
            </w:tcBorders>
            <w:shd w:val="clear" w:color="auto" w:fill="FFFFFF"/>
          </w:tcPr>
          <w:p w14:paraId="70C7CFF0"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3C81132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3EC8F82B"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EE54F2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20F8D565" w14:textId="77777777" w:rsidTr="00005372">
        <w:tc>
          <w:tcPr>
            <w:tcW w:w="3617" w:type="dxa"/>
            <w:tcBorders>
              <w:right w:val="single" w:sz="4" w:space="0" w:color="auto"/>
            </w:tcBorders>
            <w:shd w:val="clear" w:color="auto" w:fill="FFFFFF"/>
          </w:tcPr>
          <w:p w14:paraId="58DDAA27"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4AD5761B"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A20BEC6"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543B162"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1D6BCEEE" w14:textId="77777777" w:rsidTr="00005372">
        <w:tc>
          <w:tcPr>
            <w:tcW w:w="3617" w:type="dxa"/>
            <w:tcBorders>
              <w:right w:val="single" w:sz="4" w:space="0" w:color="auto"/>
            </w:tcBorders>
            <w:shd w:val="clear" w:color="auto" w:fill="FFFFFF"/>
          </w:tcPr>
          <w:p w14:paraId="051F4089"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1AFB8E2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3F8850F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B9710C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0B89A41A" w14:textId="77777777" w:rsidTr="00005372">
        <w:tc>
          <w:tcPr>
            <w:tcW w:w="3617" w:type="dxa"/>
            <w:tcBorders>
              <w:right w:val="single" w:sz="4" w:space="0" w:color="auto"/>
            </w:tcBorders>
            <w:shd w:val="clear" w:color="auto" w:fill="FFFFFF"/>
          </w:tcPr>
          <w:p w14:paraId="4BEE471E"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0F2B2EC1"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6AD6853"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4587F332" w14:textId="77777777" w:rsidR="00005372" w:rsidRPr="005D58A6" w:rsidRDefault="00005372" w:rsidP="00005372">
            <w:pPr>
              <w:pStyle w:val="NoSpacing"/>
              <w:jc w:val="center"/>
              <w:rPr>
                <w:rFonts w:ascii="Times New Roman" w:hAnsi="Times New Roman" w:cs="Times New Roman"/>
              </w:rPr>
            </w:pPr>
          </w:p>
        </w:tc>
      </w:tr>
      <w:tr w:rsidR="00005372" w:rsidRPr="005D58A6" w14:paraId="2B60AA92" w14:textId="77777777" w:rsidTr="00005372">
        <w:tc>
          <w:tcPr>
            <w:tcW w:w="3617" w:type="dxa"/>
            <w:tcBorders>
              <w:right w:val="single" w:sz="4" w:space="0" w:color="auto"/>
            </w:tcBorders>
            <w:shd w:val="clear" w:color="auto" w:fill="FFFFFF"/>
          </w:tcPr>
          <w:p w14:paraId="3A69323E"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70B94239"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E2E6C69"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2601BA9C" w14:textId="77777777" w:rsidR="00005372" w:rsidRPr="005D58A6" w:rsidRDefault="00005372" w:rsidP="00005372">
            <w:pPr>
              <w:pStyle w:val="NoSpacing"/>
              <w:jc w:val="center"/>
              <w:rPr>
                <w:rFonts w:ascii="Times New Roman" w:hAnsi="Times New Roman" w:cs="Times New Roman"/>
              </w:rPr>
            </w:pPr>
          </w:p>
        </w:tc>
      </w:tr>
      <w:tr w:rsidR="00005372" w:rsidRPr="00A3010F" w14:paraId="433F19AA" w14:textId="77777777" w:rsidTr="00A3010F">
        <w:tc>
          <w:tcPr>
            <w:tcW w:w="3617" w:type="dxa"/>
            <w:tcBorders>
              <w:right w:val="single" w:sz="4" w:space="0" w:color="auto"/>
            </w:tcBorders>
            <w:shd w:val="clear" w:color="auto" w:fill="B8CCE4" w:themeFill="accent1" w:themeFillTint="66"/>
          </w:tcPr>
          <w:p w14:paraId="367C69D9" w14:textId="77777777" w:rsidR="00005372" w:rsidRPr="00A3010F" w:rsidRDefault="00005372" w:rsidP="00005372">
            <w:pPr>
              <w:pStyle w:val="NoSpacing"/>
              <w:rPr>
                <w:rFonts w:ascii="Times New Roman" w:hAnsi="Times New Roman" w:cs="Times New Roman"/>
                <w:b/>
              </w:rPr>
            </w:pPr>
            <w:proofErr w:type="spellStart"/>
            <w:r w:rsidRPr="00A3010F">
              <w:rPr>
                <w:rFonts w:ascii="Times New Roman" w:hAnsi="Times New Roman" w:cs="Times New Roman"/>
                <w:b/>
              </w:rPr>
              <w:t>Totali</w:t>
            </w:r>
            <w:proofErr w:type="spellEnd"/>
            <w:r w:rsidRPr="00A3010F">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5DF57642"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8</w:t>
            </w:r>
          </w:p>
        </w:tc>
        <w:tc>
          <w:tcPr>
            <w:tcW w:w="1559" w:type="dxa"/>
            <w:tcBorders>
              <w:left w:val="single" w:sz="4" w:space="0" w:color="auto"/>
              <w:right w:val="single" w:sz="4" w:space="0" w:color="auto"/>
            </w:tcBorders>
            <w:shd w:val="clear" w:color="auto" w:fill="B8CCE4" w:themeFill="accent1" w:themeFillTint="66"/>
          </w:tcPr>
          <w:p w14:paraId="2CC6A64F"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75</w:t>
            </w:r>
          </w:p>
        </w:tc>
        <w:tc>
          <w:tcPr>
            <w:tcW w:w="1944" w:type="dxa"/>
            <w:tcBorders>
              <w:left w:val="single" w:sz="4" w:space="0" w:color="auto"/>
            </w:tcBorders>
            <w:shd w:val="clear" w:color="auto" w:fill="B8CCE4" w:themeFill="accent1" w:themeFillTint="66"/>
          </w:tcPr>
          <w:p w14:paraId="5BE6E07E" w14:textId="77777777" w:rsidR="00005372" w:rsidRPr="00A3010F" w:rsidRDefault="00005372" w:rsidP="00005372">
            <w:pPr>
              <w:pStyle w:val="NoSpacing"/>
              <w:jc w:val="center"/>
              <w:rPr>
                <w:rFonts w:ascii="Times New Roman" w:hAnsi="Times New Roman" w:cs="Times New Roman"/>
                <w:b/>
              </w:rPr>
            </w:pPr>
            <w:r w:rsidRPr="00A3010F">
              <w:rPr>
                <w:rFonts w:ascii="Times New Roman" w:hAnsi="Times New Roman" w:cs="Times New Roman"/>
                <w:b/>
              </w:rPr>
              <w:t>150</w:t>
            </w:r>
          </w:p>
        </w:tc>
      </w:tr>
    </w:tbl>
    <w:p w14:paraId="66C86B11" w14:textId="77777777" w:rsidR="00005372" w:rsidRPr="005D58A6" w:rsidRDefault="00005372" w:rsidP="00005372">
      <w:pPr>
        <w:pStyle w:val="ListParagraph"/>
        <w:ind w:left="0"/>
        <w:rPr>
          <w:rFonts w:ascii="Times New Roman" w:hAnsi="Times New Roman" w:cs="Times New Roman"/>
        </w:rPr>
      </w:pPr>
    </w:p>
    <w:p w14:paraId="31C062FD" w14:textId="77777777" w:rsidR="00743A31" w:rsidRPr="005D58A6" w:rsidRDefault="00743A31" w:rsidP="006526B4">
      <w:pPr>
        <w:shd w:val="clear" w:color="auto" w:fill="FFFFFF"/>
        <w:spacing w:after="105" w:line="329" w:lineRule="atLeast"/>
        <w:ind w:left="1560"/>
        <w:rPr>
          <w:rFonts w:ascii="Times New Roman" w:eastAsia="Times New Roman" w:hAnsi="Times New Roman" w:cs="Times New Roman"/>
          <w:highlight w:val="red"/>
          <w:lang w:eastAsia="sq-AL"/>
        </w:rPr>
      </w:pPr>
    </w:p>
    <w:p w14:paraId="3CA24865" w14:textId="77777777" w:rsidR="006526B4" w:rsidRPr="005D58A6" w:rsidRDefault="00D9403B" w:rsidP="00D9403B">
      <w:pPr>
        <w:jc w:val="center"/>
        <w:rPr>
          <w:rFonts w:ascii="Times New Roman" w:hAnsi="Times New Roman" w:cs="Times New Roman"/>
        </w:rPr>
      </w:pPr>
      <w:proofErr w:type="spellStart"/>
      <w:r w:rsidRPr="005D58A6">
        <w:rPr>
          <w:rFonts w:ascii="Times New Roman" w:hAnsi="Times New Roman" w:cs="Times New Roman"/>
          <w:b/>
          <w:color w:val="000000" w:themeColor="text1"/>
        </w:rPr>
        <w:t>Semestri</w:t>
      </w:r>
      <w:proofErr w:type="spellEnd"/>
      <w:r w:rsidRPr="005D58A6">
        <w:rPr>
          <w:rFonts w:ascii="Times New Roman" w:hAnsi="Times New Roman" w:cs="Times New Roman"/>
          <w:b/>
          <w:color w:val="000000" w:themeColor="text1"/>
        </w:rPr>
        <w:t xml:space="preserve"> IV</w:t>
      </w:r>
    </w:p>
    <w:p w14:paraId="38C02548" w14:textId="77777777" w:rsidR="0094185F" w:rsidRPr="005D58A6" w:rsidRDefault="0094185F">
      <w:pPr>
        <w:rPr>
          <w:rFonts w:ascii="Times New Roman" w:hAnsi="Times New Roman" w:cs="Times New Roman"/>
          <w:color w:val="000000" w:themeColor="text1"/>
          <w:highlight w:val="red"/>
        </w:rPr>
      </w:pPr>
    </w:p>
    <w:p w14:paraId="3E6305C9" w14:textId="77777777" w:rsidR="00005372" w:rsidRPr="005D58A6" w:rsidRDefault="00005372" w:rsidP="00005372">
      <w:pPr>
        <w:rPr>
          <w:rFonts w:ascii="Times New Roman" w:hAnsi="Times New Roman" w:cs="Times New Roman"/>
          <w:color w:val="000000"/>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Analiza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II</w:t>
      </w:r>
    </w:p>
    <w:p w14:paraId="77E1C68F" w14:textId="77777777" w:rsidR="00005372" w:rsidRPr="005D58A6" w:rsidRDefault="00005372" w:rsidP="00005372">
      <w:pPr>
        <w:rPr>
          <w:rFonts w:ascii="Times New Roman" w:hAnsi="Times New Roman" w:cs="Times New Roman"/>
          <w:b/>
          <w:bCs/>
        </w:rPr>
      </w:pPr>
      <w:proofErr w:type="spellStart"/>
      <w:r w:rsidRPr="005D58A6">
        <w:rPr>
          <w:rFonts w:ascii="Times New Roman" w:hAnsi="Times New Roman" w:cs="Times New Roman"/>
          <w:b/>
        </w:rPr>
        <w:t>Mësimdhënësi</w:t>
      </w:r>
      <w:proofErr w:type="spellEnd"/>
      <w:r w:rsidRPr="005D58A6">
        <w:rPr>
          <w:rFonts w:ascii="Times New Roman" w:hAnsi="Times New Roman" w:cs="Times New Roman"/>
          <w:b/>
        </w:rPr>
        <w:t>:</w:t>
      </w:r>
      <w:r w:rsidRPr="005D58A6">
        <w:rPr>
          <w:rFonts w:ascii="Times New Roman" w:hAnsi="Times New Roman" w:cs="Times New Roman"/>
        </w:rPr>
        <w:t xml:space="preserve">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Faton Berisha</w:t>
      </w:r>
    </w:p>
    <w:p w14:paraId="2B8B5449" w14:textId="77777777" w:rsidR="00005372" w:rsidRPr="005D58A6" w:rsidRDefault="00005372" w:rsidP="00005372">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Obligative</w:t>
      </w:r>
    </w:p>
    <w:p w14:paraId="1B2D4392" w14:textId="77777777" w:rsidR="00005372" w:rsidRPr="005D58A6" w:rsidRDefault="00005372" w:rsidP="00005372">
      <w:pPr>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6</w:t>
      </w:r>
    </w:p>
    <w:p w14:paraId="328603B8" w14:textId="77777777" w:rsidR="00005372" w:rsidRPr="005D58A6" w:rsidRDefault="00005372" w:rsidP="00005372">
      <w:pPr>
        <w:jc w:val="both"/>
        <w:rPr>
          <w:rStyle w:val="fontstyle21"/>
          <w:rFonts w:ascii="Times New Roman" w:hAnsi="Times New Roman" w:cs="Times New Roman"/>
          <w:sz w:val="22"/>
          <w:szCs w:val="22"/>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përfshihen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shumta</w:t>
      </w:r>
      <w:proofErr w:type="spellEnd"/>
      <w:r w:rsidRPr="005D58A6">
        <w:rPr>
          <w:rStyle w:val="fontstyle21"/>
          <w:rFonts w:ascii="Times New Roman" w:hAnsi="Times New Roman" w:cs="Times New Roman"/>
          <w:sz w:val="22"/>
          <w:szCs w:val="22"/>
        </w:rPr>
        <w:t xml:space="preserve"> iterative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lineare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jolineare</w:t>
      </w:r>
      <w:proofErr w:type="spellEnd"/>
      <w:r w:rsidRPr="005D58A6">
        <w:rPr>
          <w:rStyle w:val="fontstyle21"/>
          <w:rFonts w:ascii="Times New Roman" w:hAnsi="Times New Roman" w:cs="Times New Roman"/>
          <w:sz w:val="22"/>
          <w:szCs w:val="22"/>
        </w:rPr>
        <w:t xml:space="preserve">, duke </w:t>
      </w:r>
      <w:proofErr w:type="spellStart"/>
      <w:r w:rsidRPr="005D58A6">
        <w:rPr>
          <w:rStyle w:val="fontstyle21"/>
          <w:rFonts w:ascii="Times New Roman" w:hAnsi="Times New Roman" w:cs="Times New Roman"/>
          <w:sz w:val="22"/>
          <w:szCs w:val="22"/>
        </w:rPr>
        <w:t>vazhduar</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interpolimin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polinome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algjebrike</w:t>
      </w:r>
      <w:proofErr w:type="spellEnd"/>
      <w:r w:rsidRPr="005D58A6">
        <w:rPr>
          <w:rStyle w:val="fontstyle21"/>
          <w:rFonts w:ascii="Times New Roman" w:hAnsi="Times New Roman" w:cs="Times New Roman"/>
          <w:sz w:val="22"/>
          <w:szCs w:val="22"/>
        </w:rPr>
        <w:t>.</w:t>
      </w:r>
    </w:p>
    <w:p w14:paraId="5A496EDA"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Aftësimi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analizës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problemesh</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implementimin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programeve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iterative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ekuacionesh</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lineare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lastRenderedPageBreak/>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w:t>
      </w:r>
      <w:proofErr w:type="spellEnd"/>
      <w:r w:rsidRPr="005D58A6">
        <w:rPr>
          <w:rStyle w:val="fontstyle21"/>
          <w:rFonts w:ascii="Times New Roman" w:hAnsi="Times New Roman" w:cs="Times New Roman"/>
          <w:sz w:val="22"/>
          <w:szCs w:val="22"/>
        </w:rPr>
        <w:t xml:space="preserve"> iterative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ekuacionesh</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jolineare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Përdorin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interpolimin</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polinome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algjebrike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zgjidhjen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problemeve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ndryshme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Provojnë</w:t>
      </w:r>
      <w:proofErr w:type="spellEnd"/>
      <w:r w:rsidRPr="005D58A6">
        <w:rPr>
          <w:rStyle w:val="fontstyle21"/>
          <w:rFonts w:ascii="Times New Roman" w:hAnsi="Times New Roman" w:cs="Times New Roman"/>
          <w:sz w:val="22"/>
          <w:szCs w:val="22"/>
        </w:rPr>
        <w:t xml:space="preserve"> se </w:t>
      </w:r>
      <w:proofErr w:type="spellStart"/>
      <w:r w:rsidRPr="005D58A6">
        <w:rPr>
          <w:rStyle w:val="fontstyle21"/>
          <w:rFonts w:ascii="Times New Roman" w:hAnsi="Times New Roman" w:cs="Times New Roman"/>
          <w:sz w:val="22"/>
          <w:szCs w:val="22"/>
        </w:rPr>
        <w:t>mund</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integrojnë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derivojnë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numerikisht</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algoritmat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implementojnë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metodave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w:t>
      </w:r>
    </w:p>
    <w:p w14:paraId="4E2E8633"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numerike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punime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w:t>
      </w:r>
    </w:p>
    <w:p w14:paraId="69DF26AB"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periodik</w:t>
      </w:r>
      <w:proofErr w:type="spellEnd"/>
      <w:r w:rsidRPr="005D58A6">
        <w:rPr>
          <w:rStyle w:val="fontstyle21"/>
          <w:rFonts w:ascii="Times New Roman" w:hAnsi="Times New Roman" w:cs="Times New Roman"/>
          <w:sz w:val="22"/>
          <w:szCs w:val="22"/>
        </w:rPr>
        <w:t xml:space="preserve"> (25%), </w:t>
      </w:r>
      <w:proofErr w:type="spellStart"/>
      <w:r w:rsidRPr="005D58A6">
        <w:rPr>
          <w:rStyle w:val="fontstyle21"/>
          <w:rFonts w:ascii="Times New Roman" w:hAnsi="Times New Roman" w:cs="Times New Roman"/>
          <w:sz w:val="22"/>
          <w:szCs w:val="22"/>
        </w:rPr>
        <w:t>Punimi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w:t>
      </w:r>
      <w:proofErr w:type="spellEnd"/>
      <w:r w:rsidRPr="005D58A6">
        <w:rPr>
          <w:rStyle w:val="fontstyle21"/>
          <w:rFonts w:ascii="Times New Roman" w:hAnsi="Times New Roman" w:cs="Times New Roman"/>
          <w:sz w:val="22"/>
          <w:szCs w:val="22"/>
        </w:rPr>
        <w:t xml:space="preserve"> (15%), </w:t>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rregullt</w:t>
      </w:r>
      <w:proofErr w:type="spellEnd"/>
      <w:r w:rsidRPr="005D58A6">
        <w:rPr>
          <w:rStyle w:val="fontstyle21"/>
          <w:rFonts w:ascii="Times New Roman" w:hAnsi="Times New Roman" w:cs="Times New Roman"/>
          <w:sz w:val="22"/>
          <w:szCs w:val="22"/>
        </w:rPr>
        <w:t xml:space="preserve"> (10%), </w:t>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(50%),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tbl>
      <w:tblPr>
        <w:tblStyle w:val="TableGrid"/>
        <w:tblW w:w="0" w:type="auto"/>
        <w:jc w:val="center"/>
        <w:tblLook w:val="04A0" w:firstRow="1" w:lastRow="0" w:firstColumn="1" w:lastColumn="0" w:noHBand="0" w:noVBand="1"/>
      </w:tblPr>
      <w:tblGrid>
        <w:gridCol w:w="1145"/>
        <w:gridCol w:w="669"/>
      </w:tblGrid>
      <w:tr w:rsidR="00005372" w:rsidRPr="005D58A6" w14:paraId="4104BA07"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30DB6DA6" w14:textId="77777777" w:rsidR="00005372" w:rsidRPr="005D58A6" w:rsidRDefault="00005372">
            <w:pPr>
              <w:jc w:val="center"/>
              <w:rPr>
                <w:rFonts w:ascii="Times New Roman" w:hAnsi="Times New Roman" w:cs="Times New Roman"/>
                <w:b/>
                <w:lang w:eastAsia="sq-AL"/>
              </w:rPr>
            </w:pPr>
            <w:proofErr w:type="spellStart"/>
            <w:r w:rsidRPr="005D58A6">
              <w:rPr>
                <w:rFonts w:ascii="Times New Roman" w:hAnsi="Times New Roman" w:cs="Times New Roman"/>
                <w:b/>
                <w:lang w:eastAsia="sq-AL"/>
              </w:rPr>
              <w:t>Pikët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D0A58FC"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Nota</w:t>
            </w:r>
          </w:p>
        </w:tc>
      </w:tr>
      <w:tr w:rsidR="00005372" w:rsidRPr="005D58A6" w14:paraId="4157B1D6"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6D616965"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&lt; 51</w:t>
            </w:r>
          </w:p>
        </w:tc>
        <w:tc>
          <w:tcPr>
            <w:tcW w:w="0" w:type="auto"/>
            <w:tcBorders>
              <w:top w:val="single" w:sz="4" w:space="0" w:color="auto"/>
              <w:left w:val="single" w:sz="4" w:space="0" w:color="auto"/>
              <w:bottom w:val="single" w:sz="4" w:space="0" w:color="auto"/>
              <w:right w:val="single" w:sz="4" w:space="0" w:color="auto"/>
            </w:tcBorders>
            <w:hideMark/>
          </w:tcPr>
          <w:p w14:paraId="4D153323"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5</w:t>
            </w:r>
          </w:p>
        </w:tc>
      </w:tr>
      <w:tr w:rsidR="00005372" w:rsidRPr="005D58A6" w14:paraId="6050BAD9"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5C4E3CB3"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51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60</w:t>
            </w:r>
          </w:p>
        </w:tc>
        <w:tc>
          <w:tcPr>
            <w:tcW w:w="0" w:type="auto"/>
            <w:tcBorders>
              <w:top w:val="single" w:sz="4" w:space="0" w:color="auto"/>
              <w:left w:val="single" w:sz="4" w:space="0" w:color="auto"/>
              <w:bottom w:val="single" w:sz="4" w:space="0" w:color="auto"/>
              <w:right w:val="single" w:sz="4" w:space="0" w:color="auto"/>
            </w:tcBorders>
            <w:hideMark/>
          </w:tcPr>
          <w:p w14:paraId="407B96B0"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6</w:t>
            </w:r>
          </w:p>
        </w:tc>
      </w:tr>
      <w:tr w:rsidR="00005372" w:rsidRPr="005D58A6" w14:paraId="1B9222CE"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141CF9AA"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61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70</w:t>
            </w:r>
          </w:p>
        </w:tc>
        <w:tc>
          <w:tcPr>
            <w:tcW w:w="0" w:type="auto"/>
            <w:tcBorders>
              <w:top w:val="single" w:sz="4" w:space="0" w:color="auto"/>
              <w:left w:val="single" w:sz="4" w:space="0" w:color="auto"/>
              <w:bottom w:val="single" w:sz="4" w:space="0" w:color="auto"/>
              <w:right w:val="single" w:sz="4" w:space="0" w:color="auto"/>
            </w:tcBorders>
            <w:hideMark/>
          </w:tcPr>
          <w:p w14:paraId="36A2B8A3"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7</w:t>
            </w:r>
          </w:p>
        </w:tc>
      </w:tr>
      <w:tr w:rsidR="00005372" w:rsidRPr="005D58A6" w14:paraId="6DBC7102"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504DE74A"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71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80</w:t>
            </w:r>
          </w:p>
        </w:tc>
        <w:tc>
          <w:tcPr>
            <w:tcW w:w="0" w:type="auto"/>
            <w:tcBorders>
              <w:top w:val="single" w:sz="4" w:space="0" w:color="auto"/>
              <w:left w:val="single" w:sz="4" w:space="0" w:color="auto"/>
              <w:bottom w:val="single" w:sz="4" w:space="0" w:color="auto"/>
              <w:right w:val="single" w:sz="4" w:space="0" w:color="auto"/>
            </w:tcBorders>
            <w:hideMark/>
          </w:tcPr>
          <w:p w14:paraId="57AEF366"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8</w:t>
            </w:r>
          </w:p>
        </w:tc>
      </w:tr>
      <w:tr w:rsidR="00005372" w:rsidRPr="005D58A6" w14:paraId="6AA9D847"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71485B93"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81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90</w:t>
            </w:r>
          </w:p>
        </w:tc>
        <w:tc>
          <w:tcPr>
            <w:tcW w:w="0" w:type="auto"/>
            <w:tcBorders>
              <w:top w:val="single" w:sz="4" w:space="0" w:color="auto"/>
              <w:left w:val="single" w:sz="4" w:space="0" w:color="auto"/>
              <w:bottom w:val="single" w:sz="4" w:space="0" w:color="auto"/>
              <w:right w:val="single" w:sz="4" w:space="0" w:color="auto"/>
            </w:tcBorders>
            <w:hideMark/>
          </w:tcPr>
          <w:p w14:paraId="7FEE0E5C"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9</w:t>
            </w:r>
          </w:p>
        </w:tc>
      </w:tr>
      <w:tr w:rsidR="00005372" w:rsidRPr="005D58A6" w14:paraId="1E234FBF"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10DB1B8D"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&gt; 90</w:t>
            </w:r>
          </w:p>
        </w:tc>
        <w:tc>
          <w:tcPr>
            <w:tcW w:w="0" w:type="auto"/>
            <w:tcBorders>
              <w:top w:val="single" w:sz="4" w:space="0" w:color="auto"/>
              <w:left w:val="single" w:sz="4" w:space="0" w:color="auto"/>
              <w:bottom w:val="single" w:sz="4" w:space="0" w:color="auto"/>
              <w:right w:val="single" w:sz="4" w:space="0" w:color="auto"/>
            </w:tcBorders>
            <w:hideMark/>
          </w:tcPr>
          <w:p w14:paraId="40BC9816"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10</w:t>
            </w:r>
          </w:p>
        </w:tc>
      </w:tr>
    </w:tbl>
    <w:p w14:paraId="4BB71E5D" w14:textId="77777777" w:rsidR="00005372" w:rsidRPr="005D58A6" w:rsidRDefault="00005372" w:rsidP="00005372">
      <w:pPr>
        <w:rPr>
          <w:rFonts w:ascii="Times New Roman" w:eastAsia="Times New Roman" w:hAnsi="Times New Roman" w:cs="Times New Roman"/>
          <w:b/>
          <w:lang w:val="sq-AL"/>
        </w:rPr>
      </w:pPr>
    </w:p>
    <w:p w14:paraId="4B14B6AB"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w:t>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salla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kompjuterëve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p>
    <w:p w14:paraId="74B092A3"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34F67339"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R. L. Burden, J. D. Faires, </w:t>
      </w:r>
      <w:r w:rsidRPr="005D58A6">
        <w:rPr>
          <w:rStyle w:val="fontstyle41"/>
          <w:rFonts w:ascii="Times New Roman" w:hAnsi="Times New Roman" w:cs="Times New Roman"/>
          <w:sz w:val="22"/>
          <w:szCs w:val="22"/>
        </w:rPr>
        <w:t xml:space="preserve">Numerical analysis, </w:t>
      </w:r>
      <w:r w:rsidRPr="005D58A6">
        <w:rPr>
          <w:rStyle w:val="fontstyle21"/>
          <w:rFonts w:ascii="Times New Roman" w:hAnsi="Times New Roman" w:cs="Times New Roman"/>
          <w:sz w:val="22"/>
          <w:szCs w:val="22"/>
        </w:rPr>
        <w:t>Brooks/Cole, 2001</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C. F. Gerald, P. O. Wheatley, </w:t>
      </w:r>
      <w:r w:rsidRPr="005D58A6">
        <w:rPr>
          <w:rStyle w:val="fontstyle41"/>
          <w:rFonts w:ascii="Times New Roman" w:hAnsi="Times New Roman" w:cs="Times New Roman"/>
          <w:sz w:val="22"/>
          <w:szCs w:val="22"/>
        </w:rPr>
        <w:t xml:space="preserve">Applied numerical analysis, </w:t>
      </w:r>
      <w:r w:rsidRPr="005D58A6">
        <w:rPr>
          <w:rStyle w:val="fontstyle21"/>
          <w:rFonts w:ascii="Times New Roman" w:hAnsi="Times New Roman" w:cs="Times New Roman"/>
          <w:sz w:val="22"/>
          <w:szCs w:val="22"/>
        </w:rPr>
        <w:t>Addison-Wesley, 1994</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D. Schmidt, </w:t>
      </w:r>
      <w:r w:rsidRPr="005D58A6">
        <w:rPr>
          <w:rStyle w:val="fontstyle41"/>
          <w:rFonts w:ascii="Times New Roman" w:hAnsi="Times New Roman" w:cs="Times New Roman"/>
          <w:sz w:val="22"/>
          <w:szCs w:val="22"/>
        </w:rPr>
        <w:t>Programming principles in Java: architectures and interfaces</w:t>
      </w:r>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Kansas State University, 2003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A3010F" w14:paraId="71F304E0" w14:textId="77777777" w:rsidTr="00A3010F">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DAF1CDC"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Kontributi ne ngarkesën e studentit ( gjë që duhet të korrespondoj me rezultatet e të nxënit të studentit)</w:t>
            </w:r>
          </w:p>
        </w:tc>
      </w:tr>
      <w:tr w:rsidR="00005372" w:rsidRPr="00A3010F" w14:paraId="39B6E996"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30F0761" w14:textId="77777777" w:rsidR="00005372" w:rsidRPr="00A3010F" w:rsidRDefault="00005372">
            <w:pPr>
              <w:pStyle w:val="NoSpacing"/>
              <w:spacing w:line="276" w:lineRule="auto"/>
              <w:rPr>
                <w:rFonts w:ascii="Times New Roman" w:hAnsi="Times New Roman" w:cs="Times New Roman"/>
                <w:b/>
                <w:lang w:val="sq-AL"/>
              </w:rPr>
            </w:pPr>
            <w:r w:rsidRPr="00A3010F">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29ACD69"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7C6FF53"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83DE640" w14:textId="77777777" w:rsidR="00005372" w:rsidRPr="00A3010F" w:rsidRDefault="00005372">
            <w:pPr>
              <w:pStyle w:val="NoSpacing"/>
              <w:spacing w:line="276" w:lineRule="auto"/>
              <w:jc w:val="center"/>
              <w:rPr>
                <w:rFonts w:ascii="Times New Roman" w:hAnsi="Times New Roman" w:cs="Times New Roman"/>
                <w:b/>
                <w:lang w:val="sq-AL"/>
              </w:rPr>
            </w:pPr>
            <w:r w:rsidRPr="00A3010F">
              <w:rPr>
                <w:rFonts w:ascii="Times New Roman" w:hAnsi="Times New Roman" w:cs="Times New Roman"/>
                <w:b/>
                <w:lang w:val="sq-AL"/>
              </w:rPr>
              <w:t>Gjithsej</w:t>
            </w:r>
          </w:p>
        </w:tc>
      </w:tr>
      <w:tr w:rsidR="00005372" w:rsidRPr="005D58A6" w14:paraId="3D17FF2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92BEC25"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50F1A4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F7144D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76B5E94"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30EBF782"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CA43529"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298565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935F9E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6C14E77"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4F84909A"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7830C9E"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987F3C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FA0B04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2966A9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22.5</w:t>
            </w:r>
          </w:p>
        </w:tc>
      </w:tr>
      <w:tr w:rsidR="00005372" w:rsidRPr="005D58A6" w14:paraId="1FA3871C"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BAC4B0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BC7E2C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0.5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E54AB57"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13DEC6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7.5</w:t>
            </w:r>
          </w:p>
        </w:tc>
      </w:tr>
      <w:tr w:rsidR="00005372" w:rsidRPr="005D58A6" w14:paraId="504337F8"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F830686"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09E3C37"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178D549"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639B1A0C" w14:textId="77777777" w:rsidR="00005372" w:rsidRPr="005D58A6" w:rsidRDefault="00005372">
            <w:pPr>
              <w:pStyle w:val="NoSpacing"/>
              <w:spacing w:line="276" w:lineRule="auto"/>
              <w:jc w:val="center"/>
              <w:rPr>
                <w:rFonts w:ascii="Times New Roman" w:hAnsi="Times New Roman" w:cs="Times New Roman"/>
                <w:lang w:val="sq-AL"/>
              </w:rPr>
            </w:pPr>
          </w:p>
        </w:tc>
      </w:tr>
      <w:tr w:rsidR="00005372" w:rsidRPr="005D58A6" w14:paraId="4047A08D"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DC6F75E" w14:textId="77777777" w:rsidR="00005372" w:rsidRPr="005D58A6" w:rsidRDefault="0000537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50C959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ED2629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81C49C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38740B82"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6E716B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A5F4DF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53F9EC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4BB1727"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0BB83DBB"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6EA59F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78AF7A1"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94AC89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4FDE7F4"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43C2928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624EA5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13F5A1C"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670AEBA"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BEBE52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005372" w:rsidRPr="005D58A6" w14:paraId="47D4E457"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A7C604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308704E0"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6D2C0DE"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E3DE708"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5D58A6" w14:paraId="66D4C401"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D48AD8E"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836F327"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F1B25D0"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F86862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5D58A6" w14:paraId="3DBAE2E3" w14:textId="77777777" w:rsidTr="00A3010F">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B704BB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E1617F4"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0A1CF5E"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A9D405C" w14:textId="77777777" w:rsidR="00005372" w:rsidRPr="005D58A6" w:rsidRDefault="00005372">
            <w:pPr>
              <w:pStyle w:val="NoSpacing"/>
              <w:spacing w:line="276" w:lineRule="auto"/>
              <w:jc w:val="center"/>
              <w:rPr>
                <w:rFonts w:ascii="Times New Roman" w:hAnsi="Times New Roman" w:cs="Times New Roman"/>
                <w:b/>
                <w:lang w:val="sq-AL"/>
              </w:rPr>
            </w:pPr>
            <w:r w:rsidRPr="005D58A6">
              <w:rPr>
                <w:rFonts w:ascii="Times New Roman" w:hAnsi="Times New Roman" w:cs="Times New Roman"/>
                <w:b/>
                <w:lang w:val="sq-AL"/>
              </w:rPr>
              <w:t>150 orë</w:t>
            </w:r>
          </w:p>
        </w:tc>
      </w:tr>
    </w:tbl>
    <w:p w14:paraId="459EF3A9" w14:textId="77777777" w:rsidR="00005372" w:rsidRPr="005D58A6" w:rsidRDefault="00005372" w:rsidP="00005372">
      <w:pPr>
        <w:rPr>
          <w:rFonts w:ascii="Times New Roman" w:eastAsia="Times New Roman" w:hAnsi="Times New Roman" w:cs="Times New Roman"/>
          <w:lang w:val="sq-AL"/>
        </w:rPr>
      </w:pPr>
    </w:p>
    <w:p w14:paraId="7DF66206" w14:textId="77777777" w:rsidR="00005372" w:rsidRPr="005D58A6" w:rsidRDefault="00005372" w:rsidP="00005372">
      <w:pPr>
        <w:rPr>
          <w:rFonts w:ascii="Times New Roman" w:hAnsi="Times New Roman" w:cs="Times New Roman"/>
        </w:rPr>
      </w:pPr>
    </w:p>
    <w:p w14:paraId="701B72E4"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lang w:val="sq-AL"/>
        </w:rPr>
        <w:t>Teoria e gjasës</w:t>
      </w:r>
    </w:p>
    <w:p w14:paraId="681398A0" w14:textId="77777777" w:rsidR="00005372" w:rsidRPr="005D58A6" w:rsidRDefault="00005372" w:rsidP="00005372">
      <w:pPr>
        <w:spacing w:before="120" w:after="0"/>
        <w:jc w:val="both"/>
        <w:rPr>
          <w:rFonts w:ascii="Times New Roman" w:hAnsi="Times New Roman" w:cs="Times New Roman"/>
          <w:bCs/>
          <w:color w:val="000000"/>
          <w:lang w:val="sq-AL"/>
        </w:rPr>
      </w:pPr>
      <w:proofErr w:type="spellStart"/>
      <w:r w:rsidRPr="005D58A6">
        <w:rPr>
          <w:rFonts w:ascii="Times New Roman" w:hAnsi="Times New Roman" w:cs="Times New Roman"/>
          <w:b/>
          <w:bCs/>
          <w:color w:val="000000"/>
          <w:lang w:val="sq-AL"/>
        </w:rPr>
        <w:t>Mësimdhënësit:</w:t>
      </w:r>
      <w:r w:rsidRPr="005D58A6">
        <w:rPr>
          <w:rFonts w:ascii="Times New Roman" w:hAnsi="Times New Roman" w:cs="Times New Roman"/>
          <w:lang w:val="sq-AL"/>
        </w:rPr>
        <w:t>Dr</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sc</w:t>
      </w:r>
      <w:proofErr w:type="spellEnd"/>
      <w:r w:rsidRPr="005D58A6">
        <w:rPr>
          <w:rFonts w:ascii="Times New Roman" w:hAnsi="Times New Roman" w:cs="Times New Roman"/>
          <w:lang w:val="sq-AL"/>
        </w:rPr>
        <w:t xml:space="preserve">. Bujar </w:t>
      </w:r>
      <w:proofErr w:type="spellStart"/>
      <w:r w:rsidRPr="005D58A6">
        <w:rPr>
          <w:rFonts w:ascii="Times New Roman" w:hAnsi="Times New Roman" w:cs="Times New Roman"/>
          <w:lang w:val="sq-AL"/>
        </w:rPr>
        <w:t>Fejzullahu</w:t>
      </w:r>
      <w:proofErr w:type="spellEnd"/>
    </w:p>
    <w:p w14:paraId="52D31F72"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086A32C8"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6D2AD861" w14:textId="77777777" w:rsidR="00005372" w:rsidRPr="005D58A6" w:rsidRDefault="00005372" w:rsidP="00005372">
      <w:pPr>
        <w:pStyle w:val="NoSpacing"/>
        <w:rPr>
          <w:rFonts w:ascii="Times New Roman" w:hAnsi="Times New Roman" w:cs="Times New Roman"/>
        </w:rPr>
      </w:pPr>
    </w:p>
    <w:p w14:paraId="1FBBE425" w14:textId="77777777" w:rsidR="00005372" w:rsidRPr="005D58A6" w:rsidRDefault="00005372" w:rsidP="00005372">
      <w:pPr>
        <w:pStyle w:val="NoSpacing"/>
        <w:jc w:val="both"/>
        <w:rPr>
          <w:rFonts w:ascii="Times New Roman" w:hAnsi="Times New Roman" w:cs="Times New Roman"/>
          <w:lang w:val="sq-AL"/>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lang w:val="sq-AL"/>
        </w:rPr>
        <w:t xml:space="preserve">Në këtë kurs jepen kuptimet dhe pohimet themelore nga teoria e gjasës: hapësira e ngjarjeve elementare - hapësira mostër, gjasa dhe gjasa e kushtëzuar, ndryshoret e rastit,  parametrat numerik të ndryshore së rastit, shpërndarjet e gjasave më të rëndësishme diskrete dhe të vazhdueshme, </w:t>
      </w:r>
      <w:proofErr w:type="spellStart"/>
      <w:r w:rsidRPr="005D58A6">
        <w:rPr>
          <w:rFonts w:ascii="Times New Roman" w:hAnsi="Times New Roman" w:cs="Times New Roman"/>
        </w:rPr>
        <w:t>shumën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ndryshoreve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rastësishme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pavaruar</w:t>
      </w:r>
      <w:proofErr w:type="spellEnd"/>
      <w:r w:rsidRPr="005D58A6">
        <w:rPr>
          <w:rFonts w:ascii="Times New Roman" w:hAnsi="Times New Roman" w:cs="Times New Roman"/>
        </w:rPr>
        <w:t>,</w:t>
      </w:r>
      <w:r w:rsidRPr="005D58A6">
        <w:rPr>
          <w:rFonts w:ascii="Times New Roman" w:hAnsi="Times New Roman" w:cs="Times New Roman"/>
          <w:lang w:val="sq-AL"/>
        </w:rPr>
        <w:t xml:space="preserve"> teoremat limite. Këto koncepte   ilustrohen me shembuj praktikë nga </w:t>
      </w:r>
      <w:proofErr w:type="spellStart"/>
      <w:r w:rsidRPr="005D58A6">
        <w:rPr>
          <w:rFonts w:ascii="Times New Roman" w:hAnsi="Times New Roman" w:cs="Times New Roman"/>
          <w:lang w:val="sq-AL"/>
        </w:rPr>
        <w:t>lëmitë</w:t>
      </w:r>
      <w:proofErr w:type="spellEnd"/>
      <w:r w:rsidRPr="005D58A6">
        <w:rPr>
          <w:rFonts w:ascii="Times New Roman" w:hAnsi="Times New Roman" w:cs="Times New Roman"/>
          <w:lang w:val="sq-AL"/>
        </w:rPr>
        <w:t xml:space="preserve"> e ndryshme shkencore.</w:t>
      </w:r>
    </w:p>
    <w:p w14:paraId="062C304B"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Qëllimi</w:t>
      </w:r>
      <w:proofErr w:type="spellEnd"/>
      <w:r w:rsidRPr="005D58A6">
        <w:rPr>
          <w:rFonts w:ascii="Times New Roman" w:hAnsi="Times New Roman" w:cs="Times New Roman"/>
          <w:lang w:val="sq-AL"/>
        </w:rPr>
        <w:t xml:space="preserve"> i kursit është pajisja e studentëve me njohuri themelore për bazën e ndërtimit aksiomatik të gjasës, ndryshoren e rastit dhe kuptimet që lidhen me të, si dhe teoremat limite.</w:t>
      </w:r>
    </w:p>
    <w:p w14:paraId="68456058"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488E0B86" w14:textId="77777777" w:rsidR="00005372" w:rsidRPr="005D58A6" w:rsidRDefault="00005372" w:rsidP="00CE676C">
      <w:pPr>
        <w:pStyle w:val="NoSpacing"/>
        <w:numPr>
          <w:ilvl w:val="0"/>
          <w:numId w:val="83"/>
        </w:numPr>
        <w:rPr>
          <w:rFonts w:ascii="Times New Roman" w:hAnsi="Times New Roman" w:cs="Times New Roman"/>
          <w:bCs/>
        </w:rPr>
      </w:pPr>
      <w:proofErr w:type="spellStart"/>
      <w:r w:rsidRPr="005D58A6">
        <w:rPr>
          <w:rFonts w:ascii="Times New Roman" w:hAnsi="Times New Roman" w:cs="Times New Roman"/>
          <w:bCs/>
        </w:rPr>
        <w:t>Shpjegojë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zbatojë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kuptimet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teoria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gjasës</w:t>
      </w:r>
      <w:proofErr w:type="spellEnd"/>
      <w:r w:rsidRPr="005D58A6">
        <w:rPr>
          <w:rFonts w:ascii="Times New Roman" w:hAnsi="Times New Roman" w:cs="Times New Roman"/>
          <w:bCs/>
        </w:rPr>
        <w:t xml:space="preserve">, duke </w:t>
      </w:r>
      <w:proofErr w:type="spellStart"/>
      <w:r w:rsidRPr="005D58A6">
        <w:rPr>
          <w:rFonts w:ascii="Times New Roman" w:hAnsi="Times New Roman" w:cs="Times New Roman"/>
          <w:bCs/>
        </w:rPr>
        <w:t>përfshirë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hapësirën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mostër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gjasën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gjasën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kushtëzuar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pavarësinë</w:t>
      </w:r>
      <w:proofErr w:type="spellEnd"/>
      <w:r w:rsidRPr="005D58A6">
        <w:rPr>
          <w:rFonts w:ascii="Times New Roman" w:hAnsi="Times New Roman" w:cs="Times New Roman"/>
          <w:bCs/>
        </w:rPr>
        <w:t xml:space="preserve"> e </w:t>
      </w:r>
      <w:proofErr w:type="spellStart"/>
      <w:proofErr w:type="gramStart"/>
      <w:r w:rsidRPr="005D58A6">
        <w:rPr>
          <w:rFonts w:ascii="Times New Roman" w:hAnsi="Times New Roman" w:cs="Times New Roman"/>
          <w:bCs/>
        </w:rPr>
        <w:t>ngjarjeve</w:t>
      </w:r>
      <w:proofErr w:type="spellEnd"/>
      <w:r w:rsidRPr="005D58A6">
        <w:rPr>
          <w:rFonts w:ascii="Times New Roman" w:hAnsi="Times New Roman" w:cs="Times New Roman"/>
          <w:bCs/>
        </w:rPr>
        <w:t>;</w:t>
      </w:r>
      <w:proofErr w:type="gramEnd"/>
    </w:p>
    <w:p w14:paraId="0C5D01AE" w14:textId="77777777" w:rsidR="00005372" w:rsidRPr="005D58A6" w:rsidRDefault="00005372" w:rsidP="00CE676C">
      <w:pPr>
        <w:pStyle w:val="NoSpacing"/>
        <w:numPr>
          <w:ilvl w:val="0"/>
          <w:numId w:val="83"/>
        </w:numPr>
        <w:rPr>
          <w:rFonts w:ascii="Times New Roman" w:hAnsi="Times New Roman" w:cs="Times New Roman"/>
          <w:bCs/>
        </w:rPr>
      </w:pPr>
      <w:proofErr w:type="spellStart"/>
      <w:r w:rsidRPr="005D58A6">
        <w:rPr>
          <w:rFonts w:ascii="Times New Roman" w:hAnsi="Times New Roman" w:cs="Times New Roman"/>
          <w:bCs/>
        </w:rPr>
        <w:t>Përshkruajë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zbatojë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kuptimet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ndryshores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rastit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diskret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proofErr w:type="gramStart"/>
      <w:r w:rsidRPr="005D58A6">
        <w:rPr>
          <w:rFonts w:ascii="Times New Roman" w:hAnsi="Times New Roman" w:cs="Times New Roman"/>
          <w:bCs/>
        </w:rPr>
        <w:t>vazhdueshme</w:t>
      </w:r>
      <w:proofErr w:type="spellEnd"/>
      <w:r w:rsidRPr="005D58A6">
        <w:rPr>
          <w:rFonts w:ascii="Times New Roman" w:hAnsi="Times New Roman" w:cs="Times New Roman"/>
          <w:bCs/>
        </w:rPr>
        <w:t>;</w:t>
      </w:r>
      <w:proofErr w:type="gramEnd"/>
      <w:r w:rsidRPr="005D58A6">
        <w:rPr>
          <w:rFonts w:ascii="Times New Roman" w:hAnsi="Times New Roman" w:cs="Times New Roman"/>
          <w:bCs/>
        </w:rPr>
        <w:t xml:space="preserve"> </w:t>
      </w:r>
    </w:p>
    <w:p w14:paraId="67161633" w14:textId="77777777" w:rsidR="00005372" w:rsidRPr="005D58A6" w:rsidRDefault="00005372" w:rsidP="00CE676C">
      <w:pPr>
        <w:pStyle w:val="NoSpacing"/>
        <w:numPr>
          <w:ilvl w:val="0"/>
          <w:numId w:val="83"/>
        </w:numPr>
        <w:rPr>
          <w:rFonts w:ascii="Times New Roman" w:hAnsi="Times New Roman" w:cs="Times New Roman"/>
          <w:bCs/>
        </w:rPr>
      </w:pPr>
      <w:proofErr w:type="spellStart"/>
      <w:r w:rsidRPr="005D58A6">
        <w:rPr>
          <w:rFonts w:ascii="Times New Roman" w:hAnsi="Times New Roman" w:cs="Times New Roman"/>
          <w:bCs/>
        </w:rPr>
        <w:t>Formulojë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zbatojë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vetitë</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pritjes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proofErr w:type="gramStart"/>
      <w:r w:rsidRPr="005D58A6">
        <w:rPr>
          <w:rFonts w:ascii="Times New Roman" w:hAnsi="Times New Roman" w:cs="Times New Roman"/>
          <w:bCs/>
        </w:rPr>
        <w:t>variansës</w:t>
      </w:r>
      <w:proofErr w:type="spellEnd"/>
      <w:r w:rsidRPr="005D58A6">
        <w:rPr>
          <w:rFonts w:ascii="Times New Roman" w:hAnsi="Times New Roman" w:cs="Times New Roman"/>
          <w:bCs/>
        </w:rPr>
        <w:t>;</w:t>
      </w:r>
      <w:proofErr w:type="gramEnd"/>
    </w:p>
    <w:p w14:paraId="555E7FE3" w14:textId="77777777" w:rsidR="00005372" w:rsidRPr="005D58A6" w:rsidRDefault="00005372" w:rsidP="00CE676C">
      <w:pPr>
        <w:pStyle w:val="NoSpacing"/>
        <w:numPr>
          <w:ilvl w:val="0"/>
          <w:numId w:val="83"/>
        </w:numPr>
        <w:rPr>
          <w:rFonts w:ascii="Times New Roman" w:hAnsi="Times New Roman" w:cs="Times New Roman"/>
          <w:i/>
        </w:rPr>
      </w:pPr>
      <w:proofErr w:type="spellStart"/>
      <w:r w:rsidRPr="005D58A6">
        <w:rPr>
          <w:rFonts w:ascii="Times New Roman" w:hAnsi="Times New Roman" w:cs="Times New Roman"/>
          <w:bCs/>
        </w:rPr>
        <w:t>Interpretojë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përdorë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shpërndarjet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binomiale</w:t>
      </w:r>
      <w:proofErr w:type="spellEnd"/>
      <w:r w:rsidRPr="005D58A6">
        <w:rPr>
          <w:rFonts w:ascii="Times New Roman" w:hAnsi="Times New Roman" w:cs="Times New Roman"/>
          <w:bCs/>
        </w:rPr>
        <w:t xml:space="preserve">, Poisson-it, Pascal-it, </w:t>
      </w:r>
      <w:proofErr w:type="spellStart"/>
      <w:r w:rsidRPr="005D58A6">
        <w:rPr>
          <w:rFonts w:ascii="Times New Roman" w:hAnsi="Times New Roman" w:cs="Times New Roman"/>
          <w:bCs/>
        </w:rPr>
        <w:t>gama</w:t>
      </w:r>
      <w:proofErr w:type="spellEnd"/>
      <w:r w:rsidRPr="005D58A6">
        <w:rPr>
          <w:rFonts w:ascii="Times New Roman" w:hAnsi="Times New Roman" w:cs="Times New Roman"/>
          <w:bCs/>
        </w:rPr>
        <w:t xml:space="preserve">, beta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atë</w:t>
      </w:r>
      <w:proofErr w:type="spellEnd"/>
      <w:r w:rsidRPr="005D58A6">
        <w:rPr>
          <w:rFonts w:ascii="Times New Roman" w:hAnsi="Times New Roman" w:cs="Times New Roman"/>
          <w:bCs/>
        </w:rPr>
        <w:t xml:space="preserve"> </w:t>
      </w:r>
      <w:proofErr w:type="spellStart"/>
      <w:proofErr w:type="gramStart"/>
      <w:r w:rsidRPr="005D58A6">
        <w:rPr>
          <w:rFonts w:ascii="Times New Roman" w:hAnsi="Times New Roman" w:cs="Times New Roman"/>
          <w:bCs/>
        </w:rPr>
        <w:t>normale</w:t>
      </w:r>
      <w:proofErr w:type="spellEnd"/>
      <w:r w:rsidRPr="005D58A6">
        <w:rPr>
          <w:rFonts w:ascii="Times New Roman" w:hAnsi="Times New Roman" w:cs="Times New Roman"/>
          <w:bCs/>
        </w:rPr>
        <w:t>;</w:t>
      </w:r>
      <w:proofErr w:type="gramEnd"/>
    </w:p>
    <w:p w14:paraId="255D0DBE" w14:textId="77777777" w:rsidR="00005372" w:rsidRPr="005D58A6" w:rsidRDefault="00005372" w:rsidP="00CE676C">
      <w:pPr>
        <w:pStyle w:val="NoSpacing"/>
        <w:numPr>
          <w:ilvl w:val="0"/>
          <w:numId w:val="83"/>
        </w:numPr>
        <w:rPr>
          <w:rFonts w:ascii="Times New Roman" w:hAnsi="Times New Roman" w:cs="Times New Roman"/>
          <w:i/>
        </w:rPr>
      </w:pPr>
      <w:proofErr w:type="spellStart"/>
      <w:r w:rsidRPr="005D58A6">
        <w:rPr>
          <w:rFonts w:ascii="Times New Roman" w:hAnsi="Times New Roman" w:cs="Times New Roman"/>
          <w:bCs/>
        </w:rPr>
        <w:t>Zbatoj</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teoremat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limite</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veçanti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teoremën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qëndrore</w:t>
      </w:r>
      <w:proofErr w:type="spellEnd"/>
      <w:r w:rsidRPr="005D58A6">
        <w:rPr>
          <w:rFonts w:ascii="Times New Roman" w:hAnsi="Times New Roman" w:cs="Times New Roman"/>
          <w:bCs/>
        </w:rPr>
        <w:t xml:space="preserve"> </w:t>
      </w:r>
      <w:proofErr w:type="spellStart"/>
      <w:proofErr w:type="gramStart"/>
      <w:r w:rsidRPr="005D58A6">
        <w:rPr>
          <w:rFonts w:ascii="Times New Roman" w:hAnsi="Times New Roman" w:cs="Times New Roman"/>
          <w:bCs/>
        </w:rPr>
        <w:t>kufitare</w:t>
      </w:r>
      <w:proofErr w:type="spellEnd"/>
      <w:r w:rsidRPr="005D58A6">
        <w:rPr>
          <w:rFonts w:ascii="Times New Roman" w:hAnsi="Times New Roman" w:cs="Times New Roman"/>
          <w:bCs/>
        </w:rPr>
        <w:t>;</w:t>
      </w:r>
      <w:proofErr w:type="gramEnd"/>
    </w:p>
    <w:p w14:paraId="7DE50989" w14:textId="77777777" w:rsidR="00005372" w:rsidRPr="005D58A6" w:rsidRDefault="00005372" w:rsidP="00CE676C">
      <w:pPr>
        <w:pStyle w:val="NoSpacing"/>
        <w:numPr>
          <w:ilvl w:val="0"/>
          <w:numId w:val="83"/>
        </w:numPr>
        <w:rPr>
          <w:rFonts w:ascii="Times New Roman" w:hAnsi="Times New Roman" w:cs="Times New Roman"/>
          <w:i/>
        </w:rPr>
      </w:pPr>
      <w:proofErr w:type="spellStart"/>
      <w:r w:rsidRPr="005D58A6">
        <w:rPr>
          <w:rFonts w:ascii="Times New Roman" w:hAnsi="Times New Roman" w:cs="Times New Roman"/>
          <w:bCs/>
        </w:rPr>
        <w:t>Aplikoj</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njohuritë</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fituara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ky</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kurs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zgjidhjen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problemeve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fushat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ndryshme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shkencore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jetës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përditshme</w:t>
      </w:r>
      <w:proofErr w:type="spellEnd"/>
      <w:r w:rsidRPr="005D58A6">
        <w:rPr>
          <w:rFonts w:ascii="Times New Roman" w:hAnsi="Times New Roman" w:cs="Times New Roman"/>
          <w:bCs/>
        </w:rPr>
        <w:t>.</w:t>
      </w:r>
    </w:p>
    <w:p w14:paraId="56ABD2F7" w14:textId="77777777" w:rsidR="00005372" w:rsidRPr="005D58A6" w:rsidRDefault="00005372" w:rsidP="00005372">
      <w:pPr>
        <w:pStyle w:val="NoSpacing"/>
        <w:jc w:val="both"/>
        <w:rPr>
          <w:rFonts w:ascii="Times New Roman" w:hAnsi="Times New Roman" w:cs="Times New Roman"/>
          <w:lang w:val="sq-AL"/>
        </w:rPr>
      </w:pPr>
    </w:p>
    <w:p w14:paraId="18C933DC" w14:textId="77777777" w:rsidR="00005372" w:rsidRPr="005D58A6" w:rsidRDefault="00005372" w:rsidP="00005372">
      <w:pPr>
        <w:pStyle w:val="NoSpacing"/>
        <w:jc w:val="both"/>
        <w:rPr>
          <w:rFonts w:ascii="Times New Roman" w:hAnsi="Times New Roman" w:cs="Times New Roman"/>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lang w:val="sq-AL"/>
        </w:rPr>
        <w:t xml:space="preserve">Ligjërata, diskutime, ushtrime, konsultime, detyra shtëpie, </w:t>
      </w:r>
      <w:proofErr w:type="spellStart"/>
      <w:r w:rsidRPr="005D58A6">
        <w:rPr>
          <w:rFonts w:ascii="Times New Roman" w:hAnsi="Times New Roman" w:cs="Times New Roman"/>
          <w:lang w:val="sq-AL"/>
        </w:rPr>
        <w:t>kollokuiume</w:t>
      </w:r>
      <w:proofErr w:type="spellEnd"/>
      <w:r w:rsidRPr="005D58A6">
        <w:rPr>
          <w:rFonts w:ascii="Times New Roman" w:hAnsi="Times New Roman" w:cs="Times New Roman"/>
          <w:lang w:val="sq-AL"/>
        </w:rPr>
        <w:t>, provime.</w:t>
      </w:r>
    </w:p>
    <w:p w14:paraId="79D74880" w14:textId="77777777" w:rsidR="00005372" w:rsidRPr="005D58A6" w:rsidRDefault="00005372" w:rsidP="00005372">
      <w:pPr>
        <w:pStyle w:val="NoSpacing"/>
        <w:jc w:val="both"/>
        <w:rPr>
          <w:rFonts w:ascii="Times New Roman" w:hAnsi="Times New Roman" w:cs="Times New Roman"/>
          <w:lang w:val="sq-AL"/>
        </w:rPr>
      </w:pPr>
    </w:p>
    <w:p w14:paraId="53053E93" w14:textId="77777777" w:rsidR="00005372" w:rsidRPr="005D58A6" w:rsidRDefault="00005372" w:rsidP="00005372">
      <w:pPr>
        <w:pStyle w:val="NoSpacing"/>
        <w:jc w:val="both"/>
        <w:rPr>
          <w:rFonts w:ascii="Times New Roman" w:hAnsi="Times New Roman" w:cs="Times New Roman"/>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lang w:val="sq-AL"/>
        </w:rPr>
        <w:t xml:space="preserve">Detyrat e shtëpisë (10%), </w:t>
      </w:r>
      <w:proofErr w:type="spellStart"/>
      <w:r w:rsidRPr="005D58A6">
        <w:rPr>
          <w:rFonts w:ascii="Times New Roman" w:hAnsi="Times New Roman" w:cs="Times New Roman"/>
          <w:lang w:val="sq-AL"/>
        </w:rPr>
        <w:t>Kollokuiumi</w:t>
      </w:r>
      <w:proofErr w:type="spellEnd"/>
      <w:r w:rsidRPr="005D58A6">
        <w:rPr>
          <w:rFonts w:ascii="Times New Roman" w:hAnsi="Times New Roman" w:cs="Times New Roman"/>
          <w:lang w:val="sq-AL"/>
        </w:rPr>
        <w:t xml:space="preserve"> i parë (15%), </w:t>
      </w:r>
      <w:proofErr w:type="spellStart"/>
      <w:r w:rsidRPr="005D58A6">
        <w:rPr>
          <w:rFonts w:ascii="Times New Roman" w:hAnsi="Times New Roman" w:cs="Times New Roman"/>
          <w:lang w:val="sq-AL"/>
        </w:rPr>
        <w:t>Kollokuiumi</w:t>
      </w:r>
      <w:proofErr w:type="spellEnd"/>
      <w:r w:rsidRPr="005D58A6">
        <w:rPr>
          <w:rFonts w:ascii="Times New Roman" w:hAnsi="Times New Roman" w:cs="Times New Roman"/>
          <w:lang w:val="sq-AL"/>
        </w:rPr>
        <w:t xml:space="preserve"> i dytë (15%), Testi final (60%). Kriteri i </w:t>
      </w:r>
      <w:proofErr w:type="spellStart"/>
      <w:r w:rsidRPr="005D58A6">
        <w:rPr>
          <w:rFonts w:ascii="Times New Roman" w:hAnsi="Times New Roman" w:cs="Times New Roman"/>
          <w:lang w:val="sq-AL"/>
        </w:rPr>
        <w:t>kalueshmrisë</w:t>
      </w:r>
      <w:proofErr w:type="spellEnd"/>
      <w:r w:rsidRPr="005D58A6">
        <w:rPr>
          <w:rFonts w:ascii="Times New Roman" w:hAnsi="Times New Roman" w:cs="Times New Roman"/>
          <w:lang w:val="sq-AL"/>
        </w:rPr>
        <w:t xml:space="preserve"> është mbi 50% të pikëve të përgjithshme të vlerësimit. Nëse studenti nuk e kalon provimin me </w:t>
      </w:r>
      <w:proofErr w:type="spellStart"/>
      <w:r w:rsidRPr="005D58A6">
        <w:rPr>
          <w:rFonts w:ascii="Times New Roman" w:hAnsi="Times New Roman" w:cs="Times New Roman"/>
          <w:lang w:val="sq-AL"/>
        </w:rPr>
        <w:t>kollokuiume</w:t>
      </w:r>
      <w:proofErr w:type="spellEnd"/>
      <w:r w:rsidRPr="005D58A6">
        <w:rPr>
          <w:rFonts w:ascii="Times New Roman" w:hAnsi="Times New Roman" w:cs="Times New Roman"/>
          <w:lang w:val="sq-AL"/>
        </w:rPr>
        <w:t xml:space="preserve"> dhe detyra të shtëpisë, atëherë ai i </w:t>
      </w:r>
      <w:proofErr w:type="spellStart"/>
      <w:r w:rsidRPr="005D58A6">
        <w:rPr>
          <w:rFonts w:ascii="Times New Roman" w:hAnsi="Times New Roman" w:cs="Times New Roman"/>
          <w:lang w:val="sq-AL"/>
        </w:rPr>
        <w:t>nënështrohet</w:t>
      </w:r>
      <w:proofErr w:type="spellEnd"/>
      <w:r w:rsidRPr="005D58A6">
        <w:rPr>
          <w:rFonts w:ascii="Times New Roman" w:hAnsi="Times New Roman" w:cs="Times New Roman"/>
          <w:lang w:val="sq-AL"/>
        </w:rPr>
        <w:t xml:space="preserve"> provimit me shkrim që peshon 40%, si dhe provimit me gojë që peshon 60%. Kalimi i provimit me shkrim është i domosdoshëm për t’iu nënshtruar provimit me gojë.</w:t>
      </w:r>
    </w:p>
    <w:p w14:paraId="0B3E72C9" w14:textId="77777777" w:rsidR="00005372" w:rsidRPr="005D58A6" w:rsidRDefault="00005372" w:rsidP="00005372">
      <w:pPr>
        <w:pStyle w:val="NoSpacing"/>
        <w:rPr>
          <w:rFonts w:ascii="Times New Roman" w:hAnsi="Times New Roman" w:cs="Times New Roman"/>
          <w:b/>
          <w:color w:val="000000"/>
          <w:lang w:val="sq-AL"/>
        </w:rPr>
      </w:pPr>
    </w:p>
    <w:p w14:paraId="75C63347" w14:textId="77777777" w:rsidR="00005372" w:rsidRPr="005D58A6" w:rsidRDefault="00005372" w:rsidP="00005372">
      <w:pPr>
        <w:pStyle w:val="NoSpacing"/>
        <w:rPr>
          <w:rFonts w:ascii="Times New Roman" w:hAnsi="Times New Roman" w:cs="Times New Roman"/>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Kompjuteri, p</w:t>
      </w:r>
      <w:r w:rsidRPr="005D58A6">
        <w:rPr>
          <w:rFonts w:ascii="Times New Roman" w:hAnsi="Times New Roman" w:cs="Times New Roman"/>
          <w:lang w:val="sq-AL"/>
        </w:rPr>
        <w:t xml:space="preserve">rojektori, tabela, </w:t>
      </w:r>
      <w:proofErr w:type="spellStart"/>
      <w:r w:rsidRPr="005D58A6">
        <w:rPr>
          <w:rFonts w:ascii="Times New Roman" w:hAnsi="Times New Roman" w:cs="Times New Roman"/>
          <w:lang w:val="sq-AL"/>
        </w:rPr>
        <w:t>markeri</w:t>
      </w:r>
      <w:proofErr w:type="spellEnd"/>
      <w:r w:rsidRPr="005D58A6">
        <w:rPr>
          <w:rFonts w:ascii="Times New Roman" w:hAnsi="Times New Roman" w:cs="Times New Roman"/>
          <w:lang w:val="sq-AL"/>
        </w:rPr>
        <w:t>.</w:t>
      </w:r>
    </w:p>
    <w:p w14:paraId="4FAA15B7" w14:textId="77777777" w:rsidR="00005372" w:rsidRPr="005D58A6" w:rsidRDefault="00005372" w:rsidP="0000537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4B0FEF1D" w14:textId="77777777" w:rsidR="00005372" w:rsidRPr="005D58A6" w:rsidRDefault="00005372" w:rsidP="0000537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3D54F903" w14:textId="77777777" w:rsidR="00005372" w:rsidRPr="005D58A6" w:rsidRDefault="00005372" w:rsidP="00CE676C">
      <w:pPr>
        <w:pStyle w:val="NoSpacing"/>
        <w:numPr>
          <w:ilvl w:val="0"/>
          <w:numId w:val="84"/>
        </w:numPr>
        <w:rPr>
          <w:rFonts w:ascii="Times New Roman" w:hAnsi="Times New Roman" w:cs="Times New Roman"/>
          <w:lang w:val="sq-AL"/>
        </w:rPr>
      </w:pPr>
      <w:r w:rsidRPr="005D58A6">
        <w:rPr>
          <w:rFonts w:ascii="Times New Roman" w:hAnsi="Times New Roman" w:cs="Times New Roman"/>
          <w:lang w:val="sq-AL"/>
        </w:rPr>
        <w:t xml:space="preserve">S. </w:t>
      </w:r>
      <w:proofErr w:type="spellStart"/>
      <w:r w:rsidRPr="005D58A6">
        <w:rPr>
          <w:rFonts w:ascii="Times New Roman" w:hAnsi="Times New Roman" w:cs="Times New Roman"/>
          <w:lang w:val="sq-AL"/>
        </w:rPr>
        <w:t>Ross</w:t>
      </w:r>
      <w:proofErr w:type="spellEnd"/>
      <w:r w:rsidRPr="005D58A6">
        <w:rPr>
          <w:rFonts w:ascii="Times New Roman" w:hAnsi="Times New Roman" w:cs="Times New Roman"/>
          <w:lang w:val="sq-AL"/>
        </w:rPr>
        <w:t xml:space="preserve">, </w:t>
      </w:r>
      <w:r w:rsidRPr="005D58A6">
        <w:rPr>
          <w:rFonts w:ascii="Times New Roman" w:hAnsi="Times New Roman" w:cs="Times New Roman"/>
          <w:i/>
          <w:lang w:val="sq-AL"/>
        </w:rPr>
        <w:t xml:space="preserve">A </w:t>
      </w:r>
      <w:proofErr w:type="spellStart"/>
      <w:r w:rsidRPr="005D58A6">
        <w:rPr>
          <w:rFonts w:ascii="Times New Roman" w:hAnsi="Times New Roman" w:cs="Times New Roman"/>
          <w:i/>
          <w:lang w:val="sq-AL"/>
        </w:rPr>
        <w:t>First</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Course</w:t>
      </w:r>
      <w:proofErr w:type="spellEnd"/>
      <w:r w:rsidRPr="005D58A6">
        <w:rPr>
          <w:rFonts w:ascii="Times New Roman" w:hAnsi="Times New Roman" w:cs="Times New Roman"/>
          <w:i/>
          <w:lang w:val="sq-AL"/>
        </w:rPr>
        <w:t xml:space="preserve"> in </w:t>
      </w:r>
      <w:proofErr w:type="spellStart"/>
      <w:r w:rsidRPr="005D58A6">
        <w:rPr>
          <w:rFonts w:ascii="Times New Roman" w:hAnsi="Times New Roman" w:cs="Times New Roman"/>
          <w:i/>
          <w:lang w:val="sq-AL"/>
        </w:rPr>
        <w:t>Probability</w:t>
      </w:r>
      <w:proofErr w:type="spellEnd"/>
      <w:r w:rsidRPr="005D58A6">
        <w:rPr>
          <w:rFonts w:ascii="Times New Roman" w:hAnsi="Times New Roman" w:cs="Times New Roman"/>
          <w:lang w:val="sq-AL"/>
        </w:rPr>
        <w:t xml:space="preserve">, 8th </w:t>
      </w:r>
      <w:proofErr w:type="spellStart"/>
      <w:r w:rsidRPr="005D58A6">
        <w:rPr>
          <w:rFonts w:ascii="Times New Roman" w:hAnsi="Times New Roman" w:cs="Times New Roman"/>
          <w:lang w:val="sq-AL"/>
        </w:rPr>
        <w:t>edition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Prentice</w:t>
      </w:r>
      <w:proofErr w:type="spellEnd"/>
      <w:r w:rsidRPr="005D58A6">
        <w:rPr>
          <w:rFonts w:ascii="Times New Roman" w:hAnsi="Times New Roman" w:cs="Times New Roman"/>
          <w:lang w:val="sq-AL"/>
        </w:rPr>
        <w:t xml:space="preserve"> Hall, </w:t>
      </w:r>
      <w:proofErr w:type="spellStart"/>
      <w:r w:rsidRPr="005D58A6">
        <w:rPr>
          <w:rFonts w:ascii="Times New Roman" w:hAnsi="Times New Roman" w:cs="Times New Roman"/>
          <w:lang w:val="sq-AL"/>
        </w:rPr>
        <w:t>New</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Jersey</w:t>
      </w:r>
      <w:proofErr w:type="spellEnd"/>
      <w:r w:rsidRPr="005D58A6">
        <w:rPr>
          <w:rFonts w:ascii="Times New Roman" w:hAnsi="Times New Roman" w:cs="Times New Roman"/>
          <w:lang w:val="sq-AL"/>
        </w:rPr>
        <w:t>, 2009.</w:t>
      </w:r>
    </w:p>
    <w:p w14:paraId="7FE1BAE2" w14:textId="77777777" w:rsidR="00005372" w:rsidRPr="005D58A6" w:rsidRDefault="00005372" w:rsidP="00CE676C">
      <w:pPr>
        <w:pStyle w:val="NoSpacing"/>
        <w:numPr>
          <w:ilvl w:val="0"/>
          <w:numId w:val="84"/>
        </w:numPr>
        <w:rPr>
          <w:rFonts w:ascii="Times New Roman" w:hAnsi="Times New Roman" w:cs="Times New Roman"/>
          <w:lang w:val="sq-AL"/>
        </w:rPr>
      </w:pPr>
      <w:r w:rsidRPr="005D58A6">
        <w:rPr>
          <w:rFonts w:ascii="Times New Roman" w:hAnsi="Times New Roman" w:cs="Times New Roman"/>
          <w:lang w:val="sq-AL"/>
        </w:rPr>
        <w:t xml:space="preserve">R. </w:t>
      </w:r>
      <w:proofErr w:type="spellStart"/>
      <w:r w:rsidRPr="005D58A6">
        <w:rPr>
          <w:rFonts w:ascii="Times New Roman" w:hAnsi="Times New Roman" w:cs="Times New Roman"/>
          <w:lang w:val="sq-AL"/>
        </w:rPr>
        <w:t>Ash</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i/>
          <w:lang w:val="sq-AL"/>
        </w:rPr>
        <w:t>Basic</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Probability</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Theory</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Dover</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New</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York</w:t>
      </w:r>
      <w:proofErr w:type="spellEnd"/>
      <w:r w:rsidRPr="005D58A6">
        <w:rPr>
          <w:rFonts w:ascii="Times New Roman" w:hAnsi="Times New Roman" w:cs="Times New Roman"/>
          <w:lang w:val="sq-AL"/>
        </w:rPr>
        <w:t>, 2008.</w:t>
      </w:r>
    </w:p>
    <w:p w14:paraId="11CB654B" w14:textId="77777777" w:rsidR="00005372" w:rsidRPr="005D58A6" w:rsidRDefault="00005372" w:rsidP="00CE676C">
      <w:pPr>
        <w:pStyle w:val="NoSpacing"/>
        <w:numPr>
          <w:ilvl w:val="0"/>
          <w:numId w:val="84"/>
        </w:numPr>
        <w:rPr>
          <w:rFonts w:ascii="Times New Roman" w:hAnsi="Times New Roman" w:cs="Times New Roman"/>
          <w:lang w:val="sq-AL"/>
        </w:rPr>
      </w:pPr>
      <w:r w:rsidRPr="005D58A6">
        <w:rPr>
          <w:rFonts w:ascii="Times New Roman" w:hAnsi="Times New Roman" w:cs="Times New Roman"/>
          <w:lang w:val="sq-AL"/>
        </w:rPr>
        <w:t xml:space="preserve">W. </w:t>
      </w:r>
      <w:proofErr w:type="spellStart"/>
      <w:r w:rsidRPr="005D58A6">
        <w:rPr>
          <w:rFonts w:ascii="Times New Roman" w:hAnsi="Times New Roman" w:cs="Times New Roman"/>
          <w:lang w:val="sq-AL"/>
        </w:rPr>
        <w:t>Feller</w:t>
      </w:r>
      <w:proofErr w:type="spellEnd"/>
      <w:r w:rsidRPr="005D58A6">
        <w:rPr>
          <w:rFonts w:ascii="Times New Roman" w:hAnsi="Times New Roman" w:cs="Times New Roman"/>
          <w:lang w:val="sq-AL"/>
        </w:rPr>
        <w:t xml:space="preserve">,  </w:t>
      </w:r>
      <w:r w:rsidRPr="005D58A6">
        <w:rPr>
          <w:rFonts w:ascii="Times New Roman" w:hAnsi="Times New Roman" w:cs="Times New Roman"/>
          <w:i/>
          <w:lang w:val="sq-AL"/>
        </w:rPr>
        <w:t xml:space="preserve">An </w:t>
      </w:r>
      <w:proofErr w:type="spellStart"/>
      <w:r w:rsidRPr="005D58A6">
        <w:rPr>
          <w:rFonts w:ascii="Times New Roman" w:hAnsi="Times New Roman" w:cs="Times New Roman"/>
          <w:i/>
          <w:lang w:val="sq-AL"/>
        </w:rPr>
        <w:t>Introduction</w:t>
      </w:r>
      <w:proofErr w:type="spellEnd"/>
      <w:r w:rsidRPr="005D58A6">
        <w:rPr>
          <w:rFonts w:ascii="Times New Roman" w:hAnsi="Times New Roman" w:cs="Times New Roman"/>
          <w:i/>
          <w:lang w:val="sq-AL"/>
        </w:rPr>
        <w:t xml:space="preserve"> to </w:t>
      </w:r>
      <w:proofErr w:type="spellStart"/>
      <w:r w:rsidRPr="005D58A6">
        <w:rPr>
          <w:rFonts w:ascii="Times New Roman" w:hAnsi="Times New Roman" w:cs="Times New Roman"/>
          <w:i/>
          <w:lang w:val="sq-AL"/>
        </w:rPr>
        <w:t>Probability</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Theory</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and</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its</w:t>
      </w:r>
      <w:proofErr w:type="spellEnd"/>
      <w:r w:rsidRPr="005D58A6">
        <w:rPr>
          <w:rFonts w:ascii="Times New Roman" w:hAnsi="Times New Roman" w:cs="Times New Roman"/>
          <w:i/>
          <w:lang w:val="sq-AL"/>
        </w:rPr>
        <w:t xml:space="preserve"> </w:t>
      </w:r>
      <w:proofErr w:type="spellStart"/>
      <w:r w:rsidRPr="005D58A6">
        <w:rPr>
          <w:rFonts w:ascii="Times New Roman" w:hAnsi="Times New Roman" w:cs="Times New Roman"/>
          <w:i/>
          <w:lang w:val="sq-AL"/>
        </w:rPr>
        <w:t>Applications</w:t>
      </w:r>
      <w:proofErr w:type="spellEnd"/>
      <w:r w:rsidRPr="005D58A6">
        <w:rPr>
          <w:rFonts w:ascii="Times New Roman" w:hAnsi="Times New Roman" w:cs="Times New Roman"/>
          <w:i/>
          <w:lang w:val="sq-AL"/>
        </w:rPr>
        <w:t xml:space="preserve"> I</w:t>
      </w:r>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Wiley</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New</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York</w:t>
      </w:r>
      <w:proofErr w:type="spellEnd"/>
      <w:r w:rsidRPr="005D58A6">
        <w:rPr>
          <w:rFonts w:ascii="Times New Roman" w:hAnsi="Times New Roman" w:cs="Times New Roman"/>
          <w:lang w:val="sq-AL"/>
        </w:rPr>
        <w:t>, 1970.</w:t>
      </w:r>
    </w:p>
    <w:p w14:paraId="42F9A505" w14:textId="77777777" w:rsidR="00005372" w:rsidRPr="005D58A6" w:rsidRDefault="00005372" w:rsidP="00005372">
      <w:pPr>
        <w:pStyle w:val="NoSpacing"/>
        <w:rPr>
          <w:rFonts w:ascii="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846083" w14:paraId="725B4F50" w14:textId="77777777" w:rsidTr="00846083">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E3C822F"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005372" w:rsidRPr="00846083" w14:paraId="4F7168D8" w14:textId="77777777" w:rsidTr="00846083">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33FEB536"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D7AA9EA"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75D552EA"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13DAE434"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Gjithsej</w:t>
            </w:r>
          </w:p>
        </w:tc>
      </w:tr>
      <w:tr w:rsidR="00005372" w:rsidRPr="005D58A6" w14:paraId="537CA5F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CD00B06"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443B5E0"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4A54445"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338C224"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30</w:t>
            </w:r>
          </w:p>
        </w:tc>
      </w:tr>
      <w:tr w:rsidR="00005372" w:rsidRPr="005D58A6" w14:paraId="0D499B3D"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FF7A1C3"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A05960D"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35A2CE5"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578FB34"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30</w:t>
            </w:r>
          </w:p>
        </w:tc>
      </w:tr>
      <w:tr w:rsidR="00005372" w:rsidRPr="005D58A6" w14:paraId="091B3DAC"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BD5201E"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A3DF824" w14:textId="77777777" w:rsidR="00005372" w:rsidRPr="005D58A6" w:rsidRDefault="00005372">
            <w:pPr>
              <w:pStyle w:val="NoSpacing"/>
              <w:spacing w:line="276" w:lineRule="auto"/>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6653D5E" w14:textId="77777777" w:rsidR="00005372" w:rsidRPr="005D58A6" w:rsidRDefault="00005372">
            <w:pPr>
              <w:pStyle w:val="NoSpacing"/>
              <w:spacing w:line="276" w:lineRule="auto"/>
              <w:rPr>
                <w:rFonts w:ascii="Times New Roman" w:hAnsi="Times New Roman" w:cs="Times New Roman"/>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04F01326" w14:textId="77777777" w:rsidR="00005372" w:rsidRPr="005D58A6" w:rsidRDefault="00005372">
            <w:pPr>
              <w:pStyle w:val="NoSpacing"/>
              <w:spacing w:line="276" w:lineRule="auto"/>
              <w:rPr>
                <w:rFonts w:ascii="Times New Roman" w:hAnsi="Times New Roman" w:cs="Times New Roman"/>
              </w:rPr>
            </w:pPr>
          </w:p>
        </w:tc>
      </w:tr>
      <w:tr w:rsidR="00005372" w:rsidRPr="005D58A6" w14:paraId="2F41308F"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519B10B"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5A9F0B9"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384E19F"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BD04057"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15</w:t>
            </w:r>
          </w:p>
        </w:tc>
      </w:tr>
      <w:tr w:rsidR="00005372" w:rsidRPr="005D58A6" w14:paraId="63E3BCB0"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2F0A79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55AADFE" w14:textId="77777777" w:rsidR="00005372" w:rsidRPr="005D58A6" w:rsidRDefault="00005372">
            <w:pPr>
              <w:pStyle w:val="NoSpacing"/>
              <w:spacing w:line="276" w:lineRule="auto"/>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2D1A43E" w14:textId="77777777" w:rsidR="00005372" w:rsidRPr="005D58A6" w:rsidRDefault="00005372">
            <w:pPr>
              <w:pStyle w:val="NoSpacing"/>
              <w:spacing w:line="276" w:lineRule="auto"/>
              <w:rPr>
                <w:rFonts w:ascii="Times New Roman" w:hAnsi="Times New Roman" w:cs="Times New Roman"/>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4F96B67D" w14:textId="77777777" w:rsidR="00005372" w:rsidRPr="005D58A6" w:rsidRDefault="00005372">
            <w:pPr>
              <w:pStyle w:val="NoSpacing"/>
              <w:spacing w:line="276" w:lineRule="auto"/>
              <w:rPr>
                <w:rFonts w:ascii="Times New Roman" w:hAnsi="Times New Roman" w:cs="Times New Roman"/>
              </w:rPr>
            </w:pPr>
          </w:p>
        </w:tc>
      </w:tr>
      <w:tr w:rsidR="00005372" w:rsidRPr="005D58A6" w14:paraId="46A0D577"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2CA9FA1" w14:textId="77777777" w:rsidR="00005372" w:rsidRPr="005D58A6" w:rsidRDefault="0000537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25AA859"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AF93567"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5826672"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4</w:t>
            </w:r>
          </w:p>
        </w:tc>
      </w:tr>
      <w:tr w:rsidR="00005372" w:rsidRPr="005D58A6" w14:paraId="71735EDC"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32A1CF6"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1A5BDF8"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E759A33"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0A97ED4"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30</w:t>
            </w:r>
          </w:p>
        </w:tc>
      </w:tr>
      <w:tr w:rsidR="00005372" w:rsidRPr="005D58A6" w14:paraId="2005498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20B0193"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B4854B9"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0E6FB7A"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84A28A0"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30</w:t>
            </w:r>
          </w:p>
        </w:tc>
      </w:tr>
      <w:tr w:rsidR="00005372" w:rsidRPr="005D58A6" w14:paraId="187931B1"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5E2C43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78E5BB4"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B60ED8B"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085CF94"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5</w:t>
            </w:r>
          </w:p>
        </w:tc>
      </w:tr>
      <w:tr w:rsidR="00005372" w:rsidRPr="005D58A6" w14:paraId="71FEC46A"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C740D5E"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B31C696"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F9C30A7"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3</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6032712" w14:textId="77777777" w:rsidR="00005372" w:rsidRPr="005D58A6" w:rsidRDefault="00005372">
            <w:pPr>
              <w:pStyle w:val="NoSpacing"/>
              <w:spacing w:line="276" w:lineRule="auto"/>
              <w:rPr>
                <w:rFonts w:ascii="Times New Roman" w:hAnsi="Times New Roman" w:cs="Times New Roman"/>
              </w:rPr>
            </w:pPr>
            <w:r w:rsidRPr="005D58A6">
              <w:rPr>
                <w:rFonts w:ascii="Times New Roman" w:hAnsi="Times New Roman" w:cs="Times New Roman"/>
              </w:rPr>
              <w:t>6</w:t>
            </w:r>
          </w:p>
        </w:tc>
      </w:tr>
      <w:tr w:rsidR="00005372" w:rsidRPr="005D58A6" w14:paraId="7933972B"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5C1FF7B"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E72FDF5" w14:textId="77777777" w:rsidR="00005372" w:rsidRPr="005D58A6" w:rsidRDefault="00005372">
            <w:pPr>
              <w:pStyle w:val="NoSpacing"/>
              <w:spacing w:line="276" w:lineRule="auto"/>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C856589" w14:textId="77777777" w:rsidR="00005372" w:rsidRPr="005D58A6" w:rsidRDefault="00005372">
            <w:pPr>
              <w:pStyle w:val="NoSpacing"/>
              <w:spacing w:line="276" w:lineRule="auto"/>
              <w:rPr>
                <w:rFonts w:ascii="Times New Roman" w:hAnsi="Times New Roman" w:cs="Times New Roman"/>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54952830" w14:textId="77777777" w:rsidR="00005372" w:rsidRPr="005D58A6" w:rsidRDefault="00005372">
            <w:pPr>
              <w:pStyle w:val="NoSpacing"/>
              <w:spacing w:line="276" w:lineRule="auto"/>
              <w:rPr>
                <w:rFonts w:ascii="Times New Roman" w:hAnsi="Times New Roman" w:cs="Times New Roman"/>
              </w:rPr>
            </w:pPr>
          </w:p>
        </w:tc>
      </w:tr>
      <w:tr w:rsidR="00005372" w:rsidRPr="00846083" w14:paraId="4EE3A946" w14:textId="77777777" w:rsidTr="00F05F51">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4B3B55BD"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3E551D16" w14:textId="77777777" w:rsidR="00005372" w:rsidRPr="00846083" w:rsidRDefault="00005372">
            <w:pPr>
              <w:pStyle w:val="NoSpacing"/>
              <w:spacing w:line="276" w:lineRule="auto"/>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2499E45" w14:textId="77777777" w:rsidR="00005372" w:rsidRPr="00846083" w:rsidRDefault="00005372">
            <w:pPr>
              <w:pStyle w:val="NoSpacing"/>
              <w:spacing w:line="276" w:lineRule="auto"/>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D49AFA2"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150</w:t>
            </w:r>
          </w:p>
        </w:tc>
      </w:tr>
    </w:tbl>
    <w:p w14:paraId="0EE1D0F4" w14:textId="77777777" w:rsidR="00005372" w:rsidRPr="005D58A6" w:rsidRDefault="00005372" w:rsidP="00005372">
      <w:pPr>
        <w:pStyle w:val="NoSpacing"/>
        <w:rPr>
          <w:rFonts w:ascii="Times New Roman" w:eastAsia="Calibri" w:hAnsi="Times New Roman" w:cs="Times New Roman"/>
          <w:lang w:val="sq-AL" w:eastAsia="sl-SI"/>
        </w:rPr>
      </w:pPr>
    </w:p>
    <w:p w14:paraId="0819D10C" w14:textId="77777777" w:rsidR="00005372" w:rsidRPr="005D58A6" w:rsidRDefault="00005372" w:rsidP="00005372">
      <w:pPr>
        <w:rPr>
          <w:rFonts w:ascii="Times New Roman" w:hAnsi="Times New Roman" w:cs="Times New Roman"/>
        </w:rPr>
      </w:pPr>
    </w:p>
    <w:p w14:paraId="617579DF" w14:textId="77777777" w:rsidR="0099340E" w:rsidRPr="005D58A6" w:rsidRDefault="0099340E">
      <w:pPr>
        <w:rPr>
          <w:rFonts w:ascii="Times New Roman" w:hAnsi="Times New Roman" w:cs="Times New Roman"/>
          <w:color w:val="000000" w:themeColor="text1"/>
          <w:highlight w:val="red"/>
        </w:rPr>
      </w:pPr>
    </w:p>
    <w:p w14:paraId="72D148E9" w14:textId="77777777" w:rsidR="00005372" w:rsidRPr="005D58A6" w:rsidRDefault="00005372" w:rsidP="00005372">
      <w:pPr>
        <w:rPr>
          <w:rFonts w:ascii="Times New Roman" w:hAnsi="Times New Roman" w:cs="Times New Roman"/>
          <w:color w:val="000000"/>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w:t>
      </w:r>
      <w:proofErr w:type="spellEnd"/>
      <w:r w:rsidRPr="005D58A6">
        <w:rPr>
          <w:rStyle w:val="fontstyle21"/>
          <w:rFonts w:ascii="Times New Roman" w:hAnsi="Times New Roman" w:cs="Times New Roman"/>
          <w:sz w:val="22"/>
          <w:szCs w:val="22"/>
        </w:rPr>
        <w:t xml:space="preserve"> OOP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GUI</w:t>
      </w:r>
    </w:p>
    <w:p w14:paraId="61E6F7DF" w14:textId="77777777" w:rsidR="00005372" w:rsidRPr="005D58A6" w:rsidRDefault="00005372" w:rsidP="00005372">
      <w:pPr>
        <w:rPr>
          <w:rFonts w:ascii="Times New Roman" w:hAnsi="Times New Roman" w:cs="Times New Roman"/>
          <w:b/>
          <w:bCs/>
        </w:rPr>
      </w:pPr>
      <w:proofErr w:type="spellStart"/>
      <w:r w:rsidRPr="005D58A6">
        <w:rPr>
          <w:rFonts w:ascii="Times New Roman" w:hAnsi="Times New Roman" w:cs="Times New Roman"/>
          <w:b/>
        </w:rPr>
        <w:t>Mësimdhënësi</w:t>
      </w:r>
      <w:proofErr w:type="spellEnd"/>
      <w:r w:rsidRPr="005D58A6">
        <w:rPr>
          <w:rFonts w:ascii="Times New Roman" w:hAnsi="Times New Roman" w:cs="Times New Roman"/>
          <w:b/>
        </w:rPr>
        <w:t>:</w:t>
      </w:r>
      <w:r w:rsidRPr="005D58A6">
        <w:rPr>
          <w:rFonts w:ascii="Times New Roman" w:hAnsi="Times New Roman" w:cs="Times New Roman"/>
        </w:rPr>
        <w:t xml:space="preserve">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Faton Berisha</w:t>
      </w:r>
    </w:p>
    <w:p w14:paraId="74C00F22" w14:textId="77777777" w:rsidR="00005372" w:rsidRPr="005D58A6" w:rsidRDefault="00005372" w:rsidP="00005372">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Obligative</w:t>
      </w:r>
    </w:p>
    <w:p w14:paraId="0711857D" w14:textId="77777777" w:rsidR="00005372" w:rsidRPr="005D58A6" w:rsidRDefault="00005372" w:rsidP="00005372">
      <w:pPr>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6</w:t>
      </w:r>
    </w:p>
    <w:p w14:paraId="463AC2E2" w14:textId="77777777" w:rsidR="00005372" w:rsidRPr="005D58A6" w:rsidRDefault="00005372" w:rsidP="00005372">
      <w:pPr>
        <w:jc w:val="both"/>
        <w:rPr>
          <w:rStyle w:val="fontstyle21"/>
          <w:rFonts w:ascii="Times New Roman" w:hAnsi="Times New Roman" w:cs="Times New Roman"/>
          <w:sz w:val="22"/>
          <w:szCs w:val="22"/>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përfshihen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interfejsat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avansuar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Java, me </w:t>
      </w:r>
      <w:proofErr w:type="spellStart"/>
      <w:r w:rsidRPr="005D58A6">
        <w:rPr>
          <w:rStyle w:val="fontstyle21"/>
          <w:rFonts w:ascii="Times New Roman" w:hAnsi="Times New Roman" w:cs="Times New Roman"/>
          <w:sz w:val="22"/>
          <w:szCs w:val="22"/>
        </w:rPr>
        <w:t>theks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veçantë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sipas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ngjarjeve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disenjim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kodim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aplikacioneve</w:t>
      </w:r>
      <w:proofErr w:type="spellEnd"/>
      <w:r w:rsidRPr="005D58A6">
        <w:rPr>
          <w:rStyle w:val="fontstyle21"/>
          <w:rFonts w:ascii="Times New Roman" w:hAnsi="Times New Roman" w:cs="Times New Roman"/>
          <w:sz w:val="22"/>
          <w:szCs w:val="22"/>
        </w:rPr>
        <w:t xml:space="preserve">, duke </w:t>
      </w:r>
      <w:proofErr w:type="spellStart"/>
      <w:r w:rsidRPr="005D58A6">
        <w:rPr>
          <w:rStyle w:val="fontstyle21"/>
          <w:rFonts w:ascii="Times New Roman" w:hAnsi="Times New Roman" w:cs="Times New Roman"/>
          <w:sz w:val="22"/>
          <w:szCs w:val="22"/>
        </w:rPr>
        <w:t>vazhduar</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komponentën</w:t>
      </w:r>
      <w:proofErr w:type="spellEnd"/>
      <w:r w:rsidRPr="005D58A6">
        <w:rPr>
          <w:rStyle w:val="fontstyle21"/>
          <w:rFonts w:ascii="Times New Roman" w:hAnsi="Times New Roman" w:cs="Times New Roman"/>
          <w:sz w:val="22"/>
          <w:szCs w:val="22"/>
        </w:rPr>
        <w:t xml:space="preserve"> Swing, e </w:t>
      </w:r>
      <w:proofErr w:type="spellStart"/>
      <w:r w:rsidRPr="005D58A6">
        <w:rPr>
          <w:rStyle w:val="fontstyle21"/>
          <w:rFonts w:ascii="Times New Roman" w:hAnsi="Times New Roman" w:cs="Times New Roman"/>
          <w:sz w:val="22"/>
          <w:szCs w:val="22"/>
        </w:rPr>
        <w:t>nevojshme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me GUI.</w:t>
      </w:r>
    </w:p>
    <w:p w14:paraId="575333F6"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Pajisja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studentëve</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njohuri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shtesë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mbi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orientuar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objektet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sipas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ngjarjeve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zbatimin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strukturave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avansuara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komponenteve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trashigimisë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zbatimin</w:t>
      </w:r>
      <w:proofErr w:type="spellEnd"/>
      <w:r w:rsidRPr="005D58A6">
        <w:rPr>
          <w:rStyle w:val="fontstyle21"/>
          <w:rFonts w:ascii="Times New Roman" w:hAnsi="Times New Roman" w:cs="Times New Roman"/>
          <w:sz w:val="22"/>
          <w:szCs w:val="22"/>
        </w:rPr>
        <w:t xml:space="preserve"> e GUI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sipas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interfejseve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avansuar</w:t>
      </w:r>
      <w:proofErr w:type="spellEnd"/>
      <w:r w:rsidRPr="005D58A6">
        <w:rPr>
          <w:rStyle w:val="fontstyle21"/>
          <w:rFonts w:ascii="Times New Roman" w:hAnsi="Times New Roman" w:cs="Times New Roman"/>
          <w:sz w:val="22"/>
          <w:szCs w:val="22"/>
        </w:rPr>
        <w:t xml:space="preserve"> OOP</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sipas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ngjarjeve</w:t>
      </w:r>
      <w:proofErr w:type="spellEnd"/>
      <w:r w:rsidRPr="005D58A6">
        <w:rPr>
          <w:rStyle w:val="fontstyle21"/>
          <w:rFonts w:ascii="Times New Roman" w:hAnsi="Times New Roman" w:cs="Times New Roman"/>
          <w:sz w:val="22"/>
          <w:szCs w:val="22"/>
        </w:rPr>
        <w:t xml:space="preserve"> per </w:t>
      </w:r>
      <w:proofErr w:type="spellStart"/>
      <w:r w:rsidRPr="005D58A6">
        <w:rPr>
          <w:rStyle w:val="fontstyle21"/>
          <w:rFonts w:ascii="Times New Roman" w:hAnsi="Times New Roman" w:cs="Times New Roman"/>
          <w:sz w:val="22"/>
          <w:szCs w:val="22"/>
        </w:rPr>
        <w:t>disenjimin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programimin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aplikacioneve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komponentën</w:t>
      </w:r>
      <w:proofErr w:type="spellEnd"/>
      <w:r w:rsidRPr="005D58A6">
        <w:rPr>
          <w:rStyle w:val="fontstyle21"/>
          <w:rFonts w:ascii="Times New Roman" w:hAnsi="Times New Roman" w:cs="Times New Roman"/>
          <w:sz w:val="22"/>
          <w:szCs w:val="22"/>
        </w:rPr>
        <w:t xml:space="preserve"> Swing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Java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aplikacione</w:t>
      </w:r>
      <w:proofErr w:type="spellEnd"/>
      <w:r w:rsidRPr="005D58A6">
        <w:rPr>
          <w:rStyle w:val="fontstyle21"/>
          <w:rFonts w:ascii="Times New Roman" w:hAnsi="Times New Roman" w:cs="Times New Roman"/>
          <w:sz w:val="22"/>
          <w:szCs w:val="22"/>
        </w:rPr>
        <w:t xml:space="preserve"> me GUI;</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Aplikojnë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njohurit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fituara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ky</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lidhin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produktet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fituara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edhe</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gjuhë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tjera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programuese</w:t>
      </w:r>
      <w:proofErr w:type="spellEnd"/>
      <w:r w:rsidRPr="005D58A6">
        <w:rPr>
          <w:rStyle w:val="fontstyle21"/>
          <w:rFonts w:ascii="Times New Roman" w:hAnsi="Times New Roman" w:cs="Times New Roman"/>
          <w:sz w:val="22"/>
          <w:szCs w:val="22"/>
        </w:rPr>
        <w:t>.</w:t>
      </w:r>
    </w:p>
    <w:p w14:paraId="2DFD58BB"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punë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grupe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diskutime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konsultime</w:t>
      </w:r>
      <w:proofErr w:type="spellEnd"/>
      <w:r w:rsidRPr="005D58A6">
        <w:rPr>
          <w:rStyle w:val="fontstyle21"/>
          <w:rFonts w:ascii="Times New Roman" w:hAnsi="Times New Roman" w:cs="Times New Roman"/>
          <w:sz w:val="22"/>
          <w:szCs w:val="22"/>
        </w:rPr>
        <w:t>.</w:t>
      </w:r>
    </w:p>
    <w:p w14:paraId="6B41DB24"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Style w:val="fontstyle01"/>
          <w:rFonts w:ascii="Times New Roman" w:hAnsi="Times New Roman" w:cs="Times New Roman"/>
          <w:sz w:val="22"/>
          <w:szCs w:val="22"/>
        </w:rPr>
        <w:t>:</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periodik</w:t>
      </w:r>
      <w:proofErr w:type="spellEnd"/>
      <w:r w:rsidRPr="005D58A6">
        <w:rPr>
          <w:rStyle w:val="fontstyle21"/>
          <w:rFonts w:ascii="Times New Roman" w:hAnsi="Times New Roman" w:cs="Times New Roman"/>
          <w:sz w:val="22"/>
          <w:szCs w:val="22"/>
        </w:rPr>
        <w:t xml:space="preserve"> (25%), </w:t>
      </w:r>
      <w:proofErr w:type="spellStart"/>
      <w:r w:rsidRPr="005D58A6">
        <w:rPr>
          <w:rStyle w:val="fontstyle21"/>
          <w:rFonts w:ascii="Times New Roman" w:hAnsi="Times New Roman" w:cs="Times New Roman"/>
          <w:sz w:val="22"/>
          <w:szCs w:val="22"/>
        </w:rPr>
        <w:t>Punimi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laboratorik</w:t>
      </w:r>
      <w:proofErr w:type="spellEnd"/>
      <w:r w:rsidRPr="005D58A6">
        <w:rPr>
          <w:rStyle w:val="fontstyle21"/>
          <w:rFonts w:ascii="Times New Roman" w:hAnsi="Times New Roman" w:cs="Times New Roman"/>
          <w:sz w:val="22"/>
          <w:szCs w:val="22"/>
        </w:rPr>
        <w:t xml:space="preserve"> (15%), </w:t>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rregullt</w:t>
      </w:r>
      <w:proofErr w:type="spellEnd"/>
      <w:r w:rsidRPr="005D58A6">
        <w:rPr>
          <w:rStyle w:val="fontstyle21"/>
          <w:rFonts w:ascii="Times New Roman" w:hAnsi="Times New Roman" w:cs="Times New Roman"/>
          <w:sz w:val="22"/>
          <w:szCs w:val="22"/>
        </w:rPr>
        <w:t xml:space="preserve"> (10%), </w:t>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w:t>
      </w:r>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(50%),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tbl>
      <w:tblPr>
        <w:tblStyle w:val="TableGrid"/>
        <w:tblW w:w="0" w:type="auto"/>
        <w:jc w:val="center"/>
        <w:tblLook w:val="04A0" w:firstRow="1" w:lastRow="0" w:firstColumn="1" w:lastColumn="0" w:noHBand="0" w:noVBand="1"/>
      </w:tblPr>
      <w:tblGrid>
        <w:gridCol w:w="1145"/>
        <w:gridCol w:w="669"/>
      </w:tblGrid>
      <w:tr w:rsidR="00005372" w:rsidRPr="005D58A6" w14:paraId="13A81B77"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5880F2C8" w14:textId="77777777" w:rsidR="00005372" w:rsidRPr="005D58A6" w:rsidRDefault="00005372">
            <w:pPr>
              <w:jc w:val="center"/>
              <w:rPr>
                <w:rFonts w:ascii="Times New Roman" w:hAnsi="Times New Roman" w:cs="Times New Roman"/>
                <w:b/>
                <w:lang w:eastAsia="sq-AL"/>
              </w:rPr>
            </w:pPr>
            <w:proofErr w:type="spellStart"/>
            <w:r w:rsidRPr="005D58A6">
              <w:rPr>
                <w:rFonts w:ascii="Times New Roman" w:hAnsi="Times New Roman" w:cs="Times New Roman"/>
                <w:b/>
                <w:lang w:eastAsia="sq-AL"/>
              </w:rPr>
              <w:lastRenderedPageBreak/>
              <w:t>Pikët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EEC27D"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Nota</w:t>
            </w:r>
          </w:p>
        </w:tc>
      </w:tr>
      <w:tr w:rsidR="00005372" w:rsidRPr="005D58A6" w14:paraId="2FB698E7"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333266D8"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&lt; 51</w:t>
            </w:r>
          </w:p>
        </w:tc>
        <w:tc>
          <w:tcPr>
            <w:tcW w:w="0" w:type="auto"/>
            <w:tcBorders>
              <w:top w:val="single" w:sz="4" w:space="0" w:color="auto"/>
              <w:left w:val="single" w:sz="4" w:space="0" w:color="auto"/>
              <w:bottom w:val="single" w:sz="4" w:space="0" w:color="auto"/>
              <w:right w:val="single" w:sz="4" w:space="0" w:color="auto"/>
            </w:tcBorders>
            <w:hideMark/>
          </w:tcPr>
          <w:p w14:paraId="2FA0324E"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5</w:t>
            </w:r>
          </w:p>
        </w:tc>
      </w:tr>
      <w:tr w:rsidR="00005372" w:rsidRPr="005D58A6" w14:paraId="6E16DEAB"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0B14A319"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51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60</w:t>
            </w:r>
          </w:p>
        </w:tc>
        <w:tc>
          <w:tcPr>
            <w:tcW w:w="0" w:type="auto"/>
            <w:tcBorders>
              <w:top w:val="single" w:sz="4" w:space="0" w:color="auto"/>
              <w:left w:val="single" w:sz="4" w:space="0" w:color="auto"/>
              <w:bottom w:val="single" w:sz="4" w:space="0" w:color="auto"/>
              <w:right w:val="single" w:sz="4" w:space="0" w:color="auto"/>
            </w:tcBorders>
            <w:hideMark/>
          </w:tcPr>
          <w:p w14:paraId="31C1AD01"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6</w:t>
            </w:r>
          </w:p>
        </w:tc>
      </w:tr>
      <w:tr w:rsidR="00005372" w:rsidRPr="005D58A6" w14:paraId="3CF1D85D"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7E69481E"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61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70</w:t>
            </w:r>
          </w:p>
        </w:tc>
        <w:tc>
          <w:tcPr>
            <w:tcW w:w="0" w:type="auto"/>
            <w:tcBorders>
              <w:top w:val="single" w:sz="4" w:space="0" w:color="auto"/>
              <w:left w:val="single" w:sz="4" w:space="0" w:color="auto"/>
              <w:bottom w:val="single" w:sz="4" w:space="0" w:color="auto"/>
              <w:right w:val="single" w:sz="4" w:space="0" w:color="auto"/>
            </w:tcBorders>
            <w:hideMark/>
          </w:tcPr>
          <w:p w14:paraId="2800ACCC"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7</w:t>
            </w:r>
          </w:p>
        </w:tc>
      </w:tr>
      <w:tr w:rsidR="00005372" w:rsidRPr="005D58A6" w14:paraId="6764712B"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250641DA"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71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80</w:t>
            </w:r>
          </w:p>
        </w:tc>
        <w:tc>
          <w:tcPr>
            <w:tcW w:w="0" w:type="auto"/>
            <w:tcBorders>
              <w:top w:val="single" w:sz="4" w:space="0" w:color="auto"/>
              <w:left w:val="single" w:sz="4" w:space="0" w:color="auto"/>
              <w:bottom w:val="single" w:sz="4" w:space="0" w:color="auto"/>
              <w:right w:val="single" w:sz="4" w:space="0" w:color="auto"/>
            </w:tcBorders>
            <w:hideMark/>
          </w:tcPr>
          <w:p w14:paraId="7C190868"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8</w:t>
            </w:r>
          </w:p>
        </w:tc>
      </w:tr>
      <w:tr w:rsidR="00005372" w:rsidRPr="005D58A6" w14:paraId="504AFED9"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13567456"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 xml:space="preserve">81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90</w:t>
            </w:r>
          </w:p>
        </w:tc>
        <w:tc>
          <w:tcPr>
            <w:tcW w:w="0" w:type="auto"/>
            <w:tcBorders>
              <w:top w:val="single" w:sz="4" w:space="0" w:color="auto"/>
              <w:left w:val="single" w:sz="4" w:space="0" w:color="auto"/>
              <w:bottom w:val="single" w:sz="4" w:space="0" w:color="auto"/>
              <w:right w:val="single" w:sz="4" w:space="0" w:color="auto"/>
            </w:tcBorders>
            <w:hideMark/>
          </w:tcPr>
          <w:p w14:paraId="76B9C86D"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9</w:t>
            </w:r>
          </w:p>
        </w:tc>
      </w:tr>
      <w:tr w:rsidR="00005372" w:rsidRPr="005D58A6" w14:paraId="66562555"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681FB168" w14:textId="77777777" w:rsidR="00005372" w:rsidRPr="005D58A6" w:rsidRDefault="00005372">
            <w:pPr>
              <w:rPr>
                <w:rFonts w:ascii="Times New Roman" w:hAnsi="Times New Roman" w:cs="Times New Roman"/>
                <w:b/>
                <w:lang w:eastAsia="sq-AL"/>
              </w:rPr>
            </w:pPr>
            <w:r w:rsidRPr="005D58A6">
              <w:rPr>
                <w:rFonts w:ascii="Times New Roman" w:hAnsi="Times New Roman" w:cs="Times New Roman"/>
                <w:b/>
                <w:lang w:eastAsia="sq-AL"/>
              </w:rPr>
              <w:t>&gt; 90</w:t>
            </w:r>
          </w:p>
        </w:tc>
        <w:tc>
          <w:tcPr>
            <w:tcW w:w="0" w:type="auto"/>
            <w:tcBorders>
              <w:top w:val="single" w:sz="4" w:space="0" w:color="auto"/>
              <w:left w:val="single" w:sz="4" w:space="0" w:color="auto"/>
              <w:bottom w:val="single" w:sz="4" w:space="0" w:color="auto"/>
              <w:right w:val="single" w:sz="4" w:space="0" w:color="auto"/>
            </w:tcBorders>
            <w:hideMark/>
          </w:tcPr>
          <w:p w14:paraId="22E5D62C" w14:textId="77777777" w:rsidR="00005372" w:rsidRPr="005D58A6" w:rsidRDefault="00005372">
            <w:pPr>
              <w:jc w:val="center"/>
              <w:rPr>
                <w:rFonts w:ascii="Times New Roman" w:hAnsi="Times New Roman" w:cs="Times New Roman"/>
                <w:b/>
                <w:lang w:eastAsia="sq-AL"/>
              </w:rPr>
            </w:pPr>
            <w:r w:rsidRPr="005D58A6">
              <w:rPr>
                <w:rFonts w:ascii="Times New Roman" w:hAnsi="Times New Roman" w:cs="Times New Roman"/>
                <w:b/>
                <w:lang w:eastAsia="sq-AL"/>
              </w:rPr>
              <w:t>10</w:t>
            </w:r>
          </w:p>
        </w:tc>
      </w:tr>
    </w:tbl>
    <w:p w14:paraId="11E3156F" w14:textId="77777777" w:rsidR="00005372" w:rsidRPr="005D58A6" w:rsidRDefault="00005372" w:rsidP="00005372">
      <w:pPr>
        <w:rPr>
          <w:rFonts w:ascii="Times New Roman" w:eastAsia="Times New Roman" w:hAnsi="Times New Roman" w:cs="Times New Roman"/>
          <w:b/>
          <w:lang w:val="sq-AL"/>
        </w:rPr>
      </w:pPr>
    </w:p>
    <w:p w14:paraId="4FB9F7D9"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w:t>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salla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kompjuterëve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p>
    <w:p w14:paraId="2C662656"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65D9774C"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D. Schmidt, </w:t>
      </w:r>
      <w:r w:rsidRPr="005D58A6">
        <w:rPr>
          <w:rStyle w:val="fontstyle41"/>
          <w:rFonts w:ascii="Times New Roman" w:hAnsi="Times New Roman" w:cs="Times New Roman"/>
          <w:sz w:val="22"/>
          <w:szCs w:val="22"/>
        </w:rPr>
        <w:t>Programming principles in Java: architectures and interfaces</w:t>
      </w:r>
      <w:r w:rsidRPr="005D58A6">
        <w:rPr>
          <w:rStyle w:val="fontstyle21"/>
          <w:rFonts w:ascii="Times New Roman" w:hAnsi="Times New Roman" w:cs="Times New Roman"/>
          <w:sz w:val="22"/>
          <w:szCs w:val="22"/>
        </w:rPr>
        <w:t>, Kansas State University, 2003.</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X. Jia, </w:t>
      </w:r>
      <w:r w:rsidRPr="005D58A6">
        <w:rPr>
          <w:rStyle w:val="fontstyle41"/>
          <w:rFonts w:ascii="Times New Roman" w:hAnsi="Times New Roman" w:cs="Times New Roman"/>
          <w:sz w:val="22"/>
          <w:szCs w:val="22"/>
        </w:rPr>
        <w:t>Object oriented software development using Java</w:t>
      </w:r>
      <w:r w:rsidRPr="005D58A6">
        <w:rPr>
          <w:rStyle w:val="fontstyle21"/>
          <w:rFonts w:ascii="Times New Roman" w:hAnsi="Times New Roman" w:cs="Times New Roman"/>
          <w:sz w:val="22"/>
          <w:szCs w:val="22"/>
        </w:rPr>
        <w:t>, Addison Wesley, 2000</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P. S. Wang, </w:t>
      </w:r>
      <w:r w:rsidRPr="005D58A6">
        <w:rPr>
          <w:rStyle w:val="fontstyle41"/>
          <w:rFonts w:ascii="Times New Roman" w:hAnsi="Times New Roman" w:cs="Times New Roman"/>
          <w:sz w:val="22"/>
          <w:szCs w:val="22"/>
        </w:rPr>
        <w:t>Java with object-oriented programming</w:t>
      </w:r>
      <w:r w:rsidRPr="005D58A6">
        <w:rPr>
          <w:rStyle w:val="fontstyle21"/>
          <w:rFonts w:ascii="Times New Roman" w:hAnsi="Times New Roman" w:cs="Times New Roman"/>
          <w:sz w:val="22"/>
          <w:szCs w:val="22"/>
        </w:rPr>
        <w:t>, Brooks/Cole-Thomson Learning, 2003.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846083" w14:paraId="5E5F0E3A" w14:textId="77777777" w:rsidTr="00846083">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62C29871"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005372" w:rsidRPr="00846083" w14:paraId="44502752" w14:textId="77777777" w:rsidTr="00846083">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7FB1A57A"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D26346D"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1DB62439"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6F986463"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Gjithsej</w:t>
            </w:r>
          </w:p>
        </w:tc>
      </w:tr>
      <w:tr w:rsidR="00005372" w:rsidRPr="005D58A6" w14:paraId="56377BBD"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2014A4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68B8FA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31328A1"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10A60F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05324400"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992EA7D"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43A755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1B31E81"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FA62DA7"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2DA5AB2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4676FC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F3896A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8F7C79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4B1375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22.5</w:t>
            </w:r>
          </w:p>
        </w:tc>
      </w:tr>
      <w:tr w:rsidR="00005372" w:rsidRPr="005D58A6" w14:paraId="7927A0F0"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7A3ABC4"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D016BA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0.5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A8C8DC8"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D282BD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7.5</w:t>
            </w:r>
          </w:p>
        </w:tc>
      </w:tr>
      <w:tr w:rsidR="00005372" w:rsidRPr="005D58A6" w14:paraId="0386D1C0"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056075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F6504BF"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17419A8"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3E093D70" w14:textId="77777777" w:rsidR="00005372" w:rsidRPr="005D58A6" w:rsidRDefault="00005372">
            <w:pPr>
              <w:pStyle w:val="NoSpacing"/>
              <w:spacing w:line="276" w:lineRule="auto"/>
              <w:jc w:val="center"/>
              <w:rPr>
                <w:rFonts w:ascii="Times New Roman" w:hAnsi="Times New Roman" w:cs="Times New Roman"/>
                <w:lang w:val="sq-AL"/>
              </w:rPr>
            </w:pPr>
          </w:p>
        </w:tc>
      </w:tr>
      <w:tr w:rsidR="00005372" w:rsidRPr="005D58A6" w14:paraId="3487363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62960FB" w14:textId="77777777" w:rsidR="00005372" w:rsidRPr="005D58A6" w:rsidRDefault="0000537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C7A59C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CD3AE11"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FC99C8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50F18575"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237E540"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5629918"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2982D8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318293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1BF713B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C99C3F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20042F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F14A0F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57105C4"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2301BFC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0BBE8FB"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3E5EA67"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65E701F"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000351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005372" w:rsidRPr="005D58A6" w14:paraId="57F47373"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526D18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D41951F"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8026EA6"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05BAC7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5D58A6" w14:paraId="1D61AB3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7FDE64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27848C6"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B8CADFF"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EFBCFD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846083" w14:paraId="56C94056" w14:textId="77777777" w:rsidTr="00F05F51">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46F2790E"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F1AF5A3" w14:textId="77777777" w:rsidR="00005372" w:rsidRPr="00846083" w:rsidRDefault="0000537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284E491B" w14:textId="77777777" w:rsidR="00005372" w:rsidRPr="00846083" w:rsidRDefault="0000537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5E5750F2"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150 orë</w:t>
            </w:r>
          </w:p>
        </w:tc>
      </w:tr>
    </w:tbl>
    <w:p w14:paraId="01B5F6B7" w14:textId="77777777" w:rsidR="00005372" w:rsidRPr="005D58A6" w:rsidRDefault="00005372" w:rsidP="00005372">
      <w:pPr>
        <w:rPr>
          <w:rFonts w:ascii="Times New Roman" w:eastAsia="Times New Roman" w:hAnsi="Times New Roman" w:cs="Times New Roman"/>
          <w:lang w:val="sq-AL"/>
        </w:rPr>
      </w:pPr>
    </w:p>
    <w:p w14:paraId="3CC68B4B" w14:textId="77777777" w:rsidR="00005372" w:rsidRPr="005D58A6" w:rsidRDefault="00005372" w:rsidP="00005372">
      <w:pPr>
        <w:rPr>
          <w:rFonts w:ascii="Times New Roman" w:hAnsi="Times New Roman" w:cs="Times New Roman"/>
        </w:rPr>
      </w:pPr>
    </w:p>
    <w:p w14:paraId="27DA9AA9" w14:textId="77777777" w:rsidR="00005372" w:rsidRPr="005D58A6" w:rsidRDefault="00005372" w:rsidP="00005372">
      <w:pPr>
        <w:shd w:val="clear" w:color="auto" w:fill="FFFFFF"/>
        <w:spacing w:after="0" w:line="240" w:lineRule="auto"/>
        <w:rPr>
          <w:rFonts w:ascii="Times New Roman" w:hAnsi="Times New Roman" w:cs="Times New Roman"/>
        </w:rPr>
      </w:pPr>
      <w:proofErr w:type="spellStart"/>
      <w:r w:rsidRPr="005D58A6">
        <w:rPr>
          <w:rFonts w:ascii="Times New Roman" w:eastAsia="Times New Roman" w:hAnsi="Times New Roman" w:cs="Times New Roman"/>
          <w:b/>
          <w:lang w:eastAsia="sq-AL"/>
        </w:rPr>
        <w:t>Lënda</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hAnsi="Times New Roman" w:cs="Times New Roman"/>
        </w:rPr>
        <w:t>Siguria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p>
    <w:p w14:paraId="086C0AC8" w14:textId="77777777" w:rsidR="00005372" w:rsidRPr="005D58A6" w:rsidRDefault="00005372" w:rsidP="00005372">
      <w:pPr>
        <w:shd w:val="clear" w:color="auto" w:fill="FFFFFF"/>
        <w:spacing w:after="0" w:line="240" w:lineRule="auto"/>
        <w:rPr>
          <w:rFonts w:ascii="Times New Roman" w:hAnsi="Times New Roman" w:cs="Times New Roman"/>
        </w:rPr>
      </w:pPr>
    </w:p>
    <w:p w14:paraId="33E655C7" w14:textId="77777777" w:rsidR="00005372" w:rsidRPr="005D58A6" w:rsidRDefault="00005372" w:rsidP="00005372">
      <w:pPr>
        <w:shd w:val="clear" w:color="auto" w:fill="FFFFFF"/>
        <w:spacing w:after="0" w:line="240" w:lineRule="auto"/>
        <w:rPr>
          <w:rFonts w:ascii="Times New Roman" w:hAnsi="Times New Roman" w:cs="Times New Roman"/>
        </w:rPr>
      </w:pPr>
      <w:r w:rsidRPr="005D58A6">
        <w:rPr>
          <w:rFonts w:ascii="Times New Roman" w:hAnsi="Times New Roman" w:cs="Times New Roman"/>
          <w:b/>
        </w:rPr>
        <w:t xml:space="preserve">Mësimdhënësit: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Eliot Bytyçi</w:t>
      </w:r>
    </w:p>
    <w:p w14:paraId="267572D6" w14:textId="77777777" w:rsidR="00005372" w:rsidRPr="005D58A6" w:rsidRDefault="00005372" w:rsidP="00005372">
      <w:pPr>
        <w:shd w:val="clear" w:color="auto" w:fill="FFFFFF"/>
        <w:spacing w:after="0" w:line="240" w:lineRule="auto"/>
        <w:rPr>
          <w:rFonts w:ascii="Times New Roman" w:hAnsi="Times New Roman" w:cs="Times New Roman"/>
        </w:rPr>
      </w:pPr>
    </w:p>
    <w:p w14:paraId="02C3306C" w14:textId="77777777" w:rsidR="00005372" w:rsidRPr="005D58A6" w:rsidRDefault="00005372" w:rsidP="00005372">
      <w:pPr>
        <w:shd w:val="clear" w:color="auto" w:fill="FFFFFF"/>
        <w:spacing w:after="0" w:line="240" w:lineRule="auto"/>
        <w:rPr>
          <w:rFonts w:ascii="Times New Roman" w:hAnsi="Times New Roman" w:cs="Times New Roman"/>
          <w:b/>
        </w:rPr>
      </w:pPr>
      <w:proofErr w:type="spellStart"/>
      <w:r w:rsidRPr="005D58A6">
        <w:rPr>
          <w:rFonts w:ascii="Times New Roman" w:hAnsi="Times New Roman" w:cs="Times New Roman"/>
          <w:b/>
        </w:rPr>
        <w:t>Statusi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r w:rsidRPr="005D58A6">
        <w:rPr>
          <w:rFonts w:ascii="Times New Roman" w:hAnsi="Times New Roman" w:cs="Times New Roman"/>
        </w:rPr>
        <w:t>Obligative</w:t>
      </w:r>
    </w:p>
    <w:p w14:paraId="152546F3" w14:textId="77777777" w:rsidR="00005372" w:rsidRPr="005D58A6" w:rsidRDefault="00005372" w:rsidP="00005372">
      <w:pPr>
        <w:shd w:val="clear" w:color="auto" w:fill="FFFFFF"/>
        <w:spacing w:after="0" w:line="240" w:lineRule="auto"/>
        <w:rPr>
          <w:rFonts w:ascii="Times New Roman" w:hAnsi="Times New Roman" w:cs="Times New Roman"/>
          <w:b/>
        </w:rPr>
      </w:pPr>
    </w:p>
    <w:p w14:paraId="521F9618" w14:textId="77777777" w:rsidR="00005372" w:rsidRPr="005D58A6" w:rsidRDefault="00005372" w:rsidP="00005372">
      <w:pPr>
        <w:shd w:val="clear" w:color="auto" w:fill="FFFFFF"/>
        <w:spacing w:after="0" w:line="240" w:lineRule="auto"/>
        <w:rPr>
          <w:rFonts w:ascii="Times New Roman" w:hAnsi="Times New Roman" w:cs="Times New Roman"/>
          <w:b/>
        </w:rPr>
      </w:pPr>
      <w:r w:rsidRPr="005D58A6">
        <w:rPr>
          <w:rFonts w:ascii="Times New Roman" w:hAnsi="Times New Roman" w:cs="Times New Roman"/>
          <w:b/>
        </w:rPr>
        <w:t xml:space="preserve">ECTS: </w:t>
      </w:r>
      <w:r w:rsidRPr="005D58A6">
        <w:rPr>
          <w:rFonts w:ascii="Times New Roman" w:hAnsi="Times New Roman" w:cs="Times New Roman"/>
        </w:rPr>
        <w:t>6</w:t>
      </w:r>
    </w:p>
    <w:p w14:paraId="20CE01F2" w14:textId="77777777" w:rsidR="00005372" w:rsidRPr="005D58A6" w:rsidRDefault="00005372" w:rsidP="00005372">
      <w:pPr>
        <w:shd w:val="clear" w:color="auto" w:fill="FFFFFF"/>
        <w:spacing w:after="0" w:line="240" w:lineRule="auto"/>
        <w:rPr>
          <w:rFonts w:ascii="Times New Roman" w:hAnsi="Times New Roman" w:cs="Times New Roman"/>
          <w:b/>
        </w:rPr>
      </w:pPr>
    </w:p>
    <w:p w14:paraId="1A2D519F" w14:textId="77777777" w:rsidR="00005372" w:rsidRPr="005D58A6" w:rsidRDefault="00005372" w:rsidP="00005372">
      <w:pPr>
        <w:shd w:val="clear" w:color="auto" w:fill="FFFFFF"/>
        <w:spacing w:after="0" w:line="240" w:lineRule="auto"/>
        <w:rPr>
          <w:rFonts w:ascii="Times New Roman" w:eastAsia="Times New Roman" w:hAnsi="Times New Roman" w:cs="Times New Roman"/>
          <w:b/>
          <w:bCs/>
          <w:lang w:eastAsia="sq-AL"/>
        </w:rPr>
      </w:pPr>
      <w:proofErr w:type="spellStart"/>
      <w:r w:rsidRPr="005D58A6">
        <w:rPr>
          <w:rFonts w:ascii="Times New Roman" w:eastAsia="Times New Roman" w:hAnsi="Times New Roman" w:cs="Times New Roman"/>
          <w:b/>
          <w:lang w:eastAsia="sq-AL"/>
        </w:rPr>
        <w:t>Përmbajtja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bCs/>
          <w:lang w:eastAsia="sq-AL"/>
        </w:rPr>
        <w:t> </w:t>
      </w:r>
    </w:p>
    <w:p w14:paraId="57A0F6C9" w14:textId="77777777" w:rsidR="00005372" w:rsidRPr="002C1916" w:rsidRDefault="00005372" w:rsidP="002C1916">
      <w:pPr>
        <w:rPr>
          <w:rFonts w:ascii="Times New Roman" w:eastAsia="Times New Roman" w:hAnsi="Times New Roman" w:cs="Times New Roman"/>
          <w:lang w:eastAsia="sq-AL"/>
        </w:rPr>
      </w:pPr>
      <w:proofErr w:type="spellStart"/>
      <w:r w:rsidRPr="002C1916">
        <w:rPr>
          <w:rFonts w:ascii="Times New Roman" w:hAnsi="Times New Roman" w:cs="Times New Roman"/>
        </w:rPr>
        <w:lastRenderedPageBreak/>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këtë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kurs</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temat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përfshijnë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hyrje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teorike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kriptografisë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kriptosistemet</w:t>
      </w:r>
      <w:proofErr w:type="spellEnd"/>
      <w:r w:rsidRPr="002C1916">
        <w:rPr>
          <w:rFonts w:ascii="Times New Roman" w:hAnsi="Times New Roman" w:cs="Times New Roman"/>
        </w:rPr>
        <w:t xml:space="preserve"> me </w:t>
      </w:r>
      <w:proofErr w:type="spellStart"/>
      <w:r w:rsidRPr="002C1916">
        <w:rPr>
          <w:rFonts w:ascii="Times New Roman" w:hAnsi="Times New Roman" w:cs="Times New Roman"/>
        </w:rPr>
        <w:t>çelës</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simetrik</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kriptosistemet</w:t>
      </w:r>
      <w:proofErr w:type="spellEnd"/>
      <w:r w:rsidRPr="002C1916">
        <w:rPr>
          <w:rFonts w:ascii="Times New Roman" w:hAnsi="Times New Roman" w:cs="Times New Roman"/>
        </w:rPr>
        <w:t xml:space="preserve"> me </w:t>
      </w:r>
      <w:proofErr w:type="spellStart"/>
      <w:r w:rsidRPr="002C1916">
        <w:rPr>
          <w:rFonts w:ascii="Times New Roman" w:hAnsi="Times New Roman" w:cs="Times New Roman"/>
        </w:rPr>
        <w:t>çelës</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asimetrik</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funksionet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njëkahëshe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nënshkrimet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digjitale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skema</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sekrete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sfond</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matematikor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nevojshëm</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t’i</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sqaruar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ato</w:t>
      </w:r>
      <w:proofErr w:type="spellEnd"/>
      <w:r w:rsidRPr="002C1916">
        <w:rPr>
          <w:rFonts w:ascii="Times New Roman" w:hAnsi="Times New Roman" w:cs="Times New Roman"/>
        </w:rPr>
        <w:t xml:space="preserve">. </w:t>
      </w:r>
    </w:p>
    <w:p w14:paraId="5528556F" w14:textId="77777777" w:rsidR="00005372" w:rsidRPr="002C1916" w:rsidRDefault="00005372" w:rsidP="002C1916">
      <w:pPr>
        <w:rPr>
          <w:rFonts w:ascii="Times New Roman" w:eastAsia="Times New Roman" w:hAnsi="Times New Roman" w:cs="Times New Roman"/>
          <w:b/>
          <w:lang w:eastAsia="sq-AL"/>
        </w:rPr>
      </w:pPr>
      <w:proofErr w:type="spellStart"/>
      <w:r w:rsidRPr="002C1916">
        <w:rPr>
          <w:rFonts w:ascii="Times New Roman" w:eastAsia="Times New Roman" w:hAnsi="Times New Roman" w:cs="Times New Roman"/>
          <w:b/>
          <w:lang w:eastAsia="sq-AL"/>
        </w:rPr>
        <w:t>Qëllimet</w:t>
      </w:r>
      <w:proofErr w:type="spellEnd"/>
      <w:r w:rsidRPr="002C1916">
        <w:rPr>
          <w:rFonts w:ascii="Times New Roman" w:eastAsia="Times New Roman" w:hAnsi="Times New Roman" w:cs="Times New Roman"/>
          <w:b/>
          <w:lang w:eastAsia="sq-AL"/>
        </w:rPr>
        <w:t xml:space="preserve"> e </w:t>
      </w:r>
      <w:proofErr w:type="spellStart"/>
      <w:r w:rsidRPr="002C1916">
        <w:rPr>
          <w:rFonts w:ascii="Times New Roman" w:eastAsia="Times New Roman" w:hAnsi="Times New Roman" w:cs="Times New Roman"/>
          <w:b/>
          <w:lang w:eastAsia="sq-AL"/>
        </w:rPr>
        <w:t>lëndës</w:t>
      </w:r>
      <w:proofErr w:type="spellEnd"/>
      <w:r w:rsidRPr="002C1916">
        <w:rPr>
          <w:rFonts w:ascii="Times New Roman" w:eastAsia="Times New Roman" w:hAnsi="Times New Roman" w:cs="Times New Roman"/>
          <w:b/>
          <w:lang w:eastAsia="sq-AL"/>
        </w:rPr>
        <w:t> </w:t>
      </w:r>
    </w:p>
    <w:p w14:paraId="07626A0E" w14:textId="77777777" w:rsidR="00005372" w:rsidRDefault="00005372" w:rsidP="002C1916">
      <w:pPr>
        <w:rPr>
          <w:rFonts w:ascii="Times New Roman" w:hAnsi="Times New Roman" w:cs="Times New Roman"/>
          <w:b/>
        </w:rPr>
      </w:pPr>
      <w:r w:rsidRPr="002C1916">
        <w:rPr>
          <w:rFonts w:ascii="Times New Roman" w:hAnsi="Times New Roman" w:cs="Times New Roman"/>
        </w:rPr>
        <w:t xml:space="preserve">Do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mësojnë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zbatimin</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teorisë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sigurinë</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botën</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sistemet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reale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abstrakte</w:t>
      </w:r>
      <w:proofErr w:type="spellEnd"/>
      <w:r w:rsidRPr="002C1916">
        <w:rPr>
          <w:rFonts w:ascii="Times New Roman" w:hAnsi="Times New Roman" w:cs="Times New Roman"/>
        </w:rPr>
        <w:t xml:space="preserve"> duke </w:t>
      </w:r>
      <w:proofErr w:type="spellStart"/>
      <w:r w:rsidRPr="002C1916">
        <w:rPr>
          <w:rFonts w:ascii="Times New Roman" w:hAnsi="Times New Roman" w:cs="Times New Roman"/>
        </w:rPr>
        <w:t>përfshirë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edhe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njohjen</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nga</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kërcënimet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mundshme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konfidencialitetit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integritetit</w:t>
      </w:r>
      <w:proofErr w:type="spellEnd"/>
      <w:r w:rsidRPr="002C1916">
        <w:rPr>
          <w:rFonts w:ascii="Times New Roman" w:hAnsi="Times New Roman" w:cs="Times New Roman"/>
        </w:rPr>
        <w:t xml:space="preserve">. Do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mësojnë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algoritmat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thjeshtë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përdorur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që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nga</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koha</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romakëve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algorimtat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simetrik</w:t>
      </w:r>
      <w:proofErr w:type="spellEnd"/>
      <w:r w:rsidRPr="002C1916">
        <w:rPr>
          <w:rFonts w:ascii="Times New Roman" w:hAnsi="Times New Roman" w:cs="Times New Roman"/>
        </w:rPr>
        <w:t xml:space="preserve"> DES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AES, </w:t>
      </w:r>
      <w:proofErr w:type="spellStart"/>
      <w:r w:rsidRPr="002C1916">
        <w:rPr>
          <w:rFonts w:ascii="Times New Roman" w:hAnsi="Times New Roman" w:cs="Times New Roman"/>
        </w:rPr>
        <w:t>algoritmat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asimetrik</w:t>
      </w:r>
      <w:proofErr w:type="spellEnd"/>
      <w:r w:rsidRPr="002C1916">
        <w:rPr>
          <w:rFonts w:ascii="Times New Roman" w:hAnsi="Times New Roman" w:cs="Times New Roman"/>
        </w:rPr>
        <w:t xml:space="preserve"> RSA, EL-Gamal, </w:t>
      </w:r>
      <w:proofErr w:type="spellStart"/>
      <w:r w:rsidRPr="002C1916">
        <w:rPr>
          <w:rFonts w:ascii="Times New Roman" w:hAnsi="Times New Roman" w:cs="Times New Roman"/>
        </w:rPr>
        <w:t>funksionet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njëkahëshe</w:t>
      </w:r>
      <w:proofErr w:type="spellEnd"/>
      <w:r w:rsidRPr="002C1916">
        <w:rPr>
          <w:rFonts w:ascii="Times New Roman" w:hAnsi="Times New Roman" w:cs="Times New Roman"/>
        </w:rPr>
        <w:t xml:space="preserve"> SHA-1, SHA-2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MD5 </w:t>
      </w:r>
      <w:proofErr w:type="spellStart"/>
      <w:r w:rsidRPr="002C1916">
        <w:rPr>
          <w:rFonts w:ascii="Times New Roman" w:hAnsi="Times New Roman" w:cs="Times New Roman"/>
        </w:rPr>
        <w:t>si</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do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kuptojnë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aspektet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llojllojshme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multidisiplinare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fushën</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sigurisë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w:t>
      </w:r>
    </w:p>
    <w:p w14:paraId="658B4FAF" w14:textId="77777777" w:rsidR="002C1916" w:rsidRPr="002C1916" w:rsidRDefault="002C1916" w:rsidP="002C1916">
      <w:pPr>
        <w:rPr>
          <w:rFonts w:ascii="Times New Roman" w:hAnsi="Times New Roman" w:cs="Times New Roman"/>
          <w:b/>
        </w:rPr>
      </w:pPr>
    </w:p>
    <w:p w14:paraId="2C7CDA0C" w14:textId="77777777" w:rsidR="00005372" w:rsidRPr="002C1916" w:rsidRDefault="00005372" w:rsidP="002C1916">
      <w:pPr>
        <w:rPr>
          <w:rFonts w:ascii="Times New Roman" w:eastAsia="Times New Roman" w:hAnsi="Times New Roman" w:cs="Times New Roman"/>
          <w:b/>
          <w:lang w:eastAsia="sq-AL"/>
        </w:rPr>
      </w:pPr>
      <w:proofErr w:type="spellStart"/>
      <w:r w:rsidRPr="002C1916">
        <w:rPr>
          <w:rFonts w:ascii="Times New Roman" w:eastAsia="Times New Roman" w:hAnsi="Times New Roman" w:cs="Times New Roman"/>
          <w:b/>
          <w:lang w:eastAsia="sq-AL"/>
        </w:rPr>
        <w:t>Rezultatet</w:t>
      </w:r>
      <w:proofErr w:type="spellEnd"/>
      <w:r w:rsidRPr="002C1916">
        <w:rPr>
          <w:rFonts w:ascii="Times New Roman" w:eastAsia="Times New Roman" w:hAnsi="Times New Roman" w:cs="Times New Roman"/>
          <w:b/>
          <w:lang w:eastAsia="sq-AL"/>
        </w:rPr>
        <w:t xml:space="preserve"> e </w:t>
      </w:r>
      <w:proofErr w:type="spellStart"/>
      <w:r w:rsidRPr="002C1916">
        <w:rPr>
          <w:rFonts w:ascii="Times New Roman" w:eastAsia="Times New Roman" w:hAnsi="Times New Roman" w:cs="Times New Roman"/>
          <w:b/>
          <w:lang w:eastAsia="sq-AL"/>
        </w:rPr>
        <w:t>të</w:t>
      </w:r>
      <w:proofErr w:type="spellEnd"/>
      <w:r w:rsidRPr="002C1916">
        <w:rPr>
          <w:rFonts w:ascii="Times New Roman" w:eastAsia="Times New Roman" w:hAnsi="Times New Roman" w:cs="Times New Roman"/>
          <w:b/>
          <w:lang w:eastAsia="sq-AL"/>
        </w:rPr>
        <w:t xml:space="preserve"> </w:t>
      </w:r>
      <w:proofErr w:type="spellStart"/>
      <w:r w:rsidRPr="002C1916">
        <w:rPr>
          <w:rFonts w:ascii="Times New Roman" w:eastAsia="Times New Roman" w:hAnsi="Times New Roman" w:cs="Times New Roman"/>
          <w:b/>
          <w:lang w:eastAsia="sq-AL"/>
        </w:rPr>
        <w:t>nxënit</w:t>
      </w:r>
      <w:proofErr w:type="spellEnd"/>
    </w:p>
    <w:p w14:paraId="4CC5C04C"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zotërojë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njohuritë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bazike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sigurinë</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w:t>
      </w:r>
    </w:p>
    <w:p w14:paraId="596EF774"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jetë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gjendje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elaborojë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pikat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forta</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pikat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dobëta</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kufizimet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teorive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kryesore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sigurinë</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w:t>
      </w:r>
    </w:p>
    <w:p w14:paraId="111800CC"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vlerësojë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trendet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aktuale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sigurinë</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w:t>
      </w:r>
    </w:p>
    <w:p w14:paraId="60E35BE9"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kuptojë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zhvillimin</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historik</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çeshtjet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që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ndërlidhen</w:t>
      </w:r>
      <w:proofErr w:type="spellEnd"/>
      <w:r w:rsidRPr="002C1916">
        <w:rPr>
          <w:rFonts w:ascii="Times New Roman" w:hAnsi="Times New Roman" w:cs="Times New Roman"/>
        </w:rPr>
        <w:t xml:space="preserve"> me </w:t>
      </w:r>
      <w:proofErr w:type="spellStart"/>
      <w:r w:rsidRPr="002C1916">
        <w:rPr>
          <w:rFonts w:ascii="Times New Roman" w:hAnsi="Times New Roman" w:cs="Times New Roman"/>
        </w:rPr>
        <w:t>të</w:t>
      </w:r>
      <w:proofErr w:type="spellEnd"/>
      <w:r w:rsidRPr="002C1916">
        <w:rPr>
          <w:rFonts w:ascii="Times New Roman" w:hAnsi="Times New Roman" w:cs="Times New Roman"/>
        </w:rPr>
        <w:t>,</w:t>
      </w:r>
    </w:p>
    <w:p w14:paraId="0D49F6A1"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analizojë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situata</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specifike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propozojë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zgjidhje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adekuate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garantuar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sigurinë</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sistemeve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kompjuterike</w:t>
      </w:r>
      <w:proofErr w:type="spellEnd"/>
      <w:r w:rsidRPr="002C1916">
        <w:rPr>
          <w:rFonts w:ascii="Times New Roman" w:hAnsi="Times New Roman" w:cs="Times New Roman"/>
        </w:rPr>
        <w:t>,</w:t>
      </w:r>
    </w:p>
    <w:p w14:paraId="69873110"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kutpojë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zbatimin</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teorisë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për</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sigurinë</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botën</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sistemet</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reale</w:t>
      </w:r>
      <w:proofErr w:type="spellEnd"/>
      <w:r w:rsidRPr="002C1916">
        <w:rPr>
          <w:rFonts w:ascii="Times New Roman" w:hAnsi="Times New Roman" w:cs="Times New Roman"/>
        </w:rPr>
        <w:t>,</w:t>
      </w:r>
    </w:p>
    <w:p w14:paraId="027223F5" w14:textId="77777777" w:rsidR="00005372" w:rsidRPr="002C1916" w:rsidRDefault="00005372" w:rsidP="002C1916">
      <w:pPr>
        <w:pStyle w:val="ListParagraph"/>
        <w:numPr>
          <w:ilvl w:val="0"/>
          <w:numId w:val="120"/>
        </w:numPr>
        <w:rPr>
          <w:rFonts w:ascii="Times New Roman" w:hAnsi="Times New Roman" w:cs="Times New Roman"/>
        </w:rPr>
      </w:pP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jetë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gjendje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t’i</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kuptojë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aspektet</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llojllojshme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multidisiplinare</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në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fushën</w:t>
      </w:r>
      <w:proofErr w:type="spellEnd"/>
      <w:r w:rsidRPr="002C1916">
        <w:rPr>
          <w:rFonts w:ascii="Times New Roman" w:hAnsi="Times New Roman" w:cs="Times New Roman"/>
        </w:rPr>
        <w:t xml:space="preserve"> e </w:t>
      </w:r>
      <w:proofErr w:type="spellStart"/>
      <w:r w:rsidRPr="002C1916">
        <w:rPr>
          <w:rFonts w:ascii="Times New Roman" w:hAnsi="Times New Roman" w:cs="Times New Roman"/>
        </w:rPr>
        <w:t>sigurisë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së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të</w:t>
      </w:r>
      <w:proofErr w:type="spellEnd"/>
      <w:r w:rsidRPr="002C1916">
        <w:rPr>
          <w:rFonts w:ascii="Times New Roman" w:hAnsi="Times New Roman" w:cs="Times New Roman"/>
        </w:rPr>
        <w:t xml:space="preserve"> </w:t>
      </w:r>
      <w:proofErr w:type="spellStart"/>
      <w:r w:rsidRPr="002C1916">
        <w:rPr>
          <w:rFonts w:ascii="Times New Roman" w:hAnsi="Times New Roman" w:cs="Times New Roman"/>
        </w:rPr>
        <w:t>dhënave</w:t>
      </w:r>
      <w:proofErr w:type="spellEnd"/>
      <w:proofErr w:type="gramStart"/>
      <w:r w:rsidRPr="002C1916">
        <w:rPr>
          <w:rFonts w:ascii="Times New Roman" w:hAnsi="Times New Roman" w:cs="Times New Roman"/>
        </w:rPr>
        <w:t xml:space="preserve">.  </w:t>
      </w:r>
      <w:proofErr w:type="gramEnd"/>
    </w:p>
    <w:p w14:paraId="6FDA2C1E" w14:textId="77777777" w:rsidR="00005372" w:rsidRPr="005D58A6" w:rsidRDefault="00005372" w:rsidP="00005372">
      <w:pPr>
        <w:pStyle w:val="NoSpacing"/>
        <w:ind w:left="720"/>
        <w:rPr>
          <w:rFonts w:ascii="Times New Roman" w:hAnsi="Times New Roman" w:cs="Times New Roman"/>
        </w:rPr>
      </w:pPr>
      <w:r w:rsidRPr="005D58A6">
        <w:rPr>
          <w:rFonts w:ascii="Times New Roman" w:hAnsi="Times New Roman" w:cs="Times New Roman"/>
        </w:rPr>
        <w:tab/>
      </w:r>
    </w:p>
    <w:p w14:paraId="1FDB6AFF"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Metodologjia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mësimdhënies</w:t>
      </w:r>
      <w:proofErr w:type="spellEnd"/>
    </w:p>
    <w:p w14:paraId="3FA47900" w14:textId="77777777" w:rsidR="00005372" w:rsidRPr="005D58A6" w:rsidRDefault="00005372" w:rsidP="00005372">
      <w:pPr>
        <w:shd w:val="clear" w:color="auto" w:fill="FFFFFF"/>
        <w:spacing w:after="0" w:line="240" w:lineRule="auto"/>
        <w:jc w:val="both"/>
        <w:rPr>
          <w:rFonts w:ascii="Times New Roman" w:hAnsi="Times New Roman" w:cs="Times New Roman"/>
        </w:rPr>
      </w:pPr>
      <w:proofErr w:type="spellStart"/>
      <w:r w:rsidRPr="005D58A6">
        <w:rPr>
          <w:rFonts w:ascii="Times New Roman" w:hAnsi="Times New Roman" w:cs="Times New Roman"/>
        </w:rPr>
        <w:t>Kjo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lëndë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shpjegohet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ligjëratave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numerike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detyrave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parashihet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realizohet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përcjellje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vazhdueshme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asistentit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ligjëruesit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lëndës</w:t>
      </w:r>
      <w:proofErr w:type="spellEnd"/>
      <w:r w:rsidRPr="005D58A6">
        <w:rPr>
          <w:rFonts w:ascii="Times New Roman" w:hAnsi="Times New Roman" w:cs="Times New Roman"/>
        </w:rPr>
        <w:t>).</w:t>
      </w:r>
    </w:p>
    <w:p w14:paraId="23C2CFF7"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03B0FDD7"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Metodat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vlerësimit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kriteret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kalueshmërisë</w:t>
      </w:r>
      <w:proofErr w:type="spellEnd"/>
    </w:p>
    <w:p w14:paraId="3806E30B"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Detyrat</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30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7B40F0D6"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Seminari</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15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5644BC4"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përfundimtar</w:t>
      </w:r>
      <w:proofErr w:type="spellEnd"/>
      <w:r w:rsidRPr="005D58A6">
        <w:rPr>
          <w:rFonts w:ascii="Times New Roman" w:eastAsia="Times New Roman" w:hAnsi="Times New Roman" w:cs="Times New Roman"/>
          <w:lang w:eastAsia="sq-AL"/>
        </w:rPr>
        <w:t xml:space="preserve">: </w:t>
      </w:r>
      <w:r w:rsidRPr="005D58A6">
        <w:rPr>
          <w:rFonts w:ascii="Times New Roman" w:eastAsia="Times New Roman" w:hAnsi="Times New Roman" w:cs="Times New Roman"/>
          <w:lang w:eastAsia="sq-AL"/>
        </w:rPr>
        <w:tab/>
        <w:t xml:space="preserve">55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73BB41CB"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p w14:paraId="71D7ED4C"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Vlerësimi</w:t>
      </w:r>
      <w:proofErr w:type="spellEnd"/>
      <w:r w:rsidRPr="005D58A6">
        <w:rPr>
          <w:rFonts w:ascii="Times New Roman" w:eastAsia="Times New Roman" w:hAnsi="Times New Roman" w:cs="Times New Roman"/>
          <w:lang w:eastAsia="sq-AL"/>
        </w:rPr>
        <w:t>:</w:t>
      </w:r>
    </w:p>
    <w:p w14:paraId="03B773D3"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tbl>
      <w:tblPr>
        <w:tblStyle w:val="TableGrid"/>
        <w:tblW w:w="0" w:type="auto"/>
        <w:jc w:val="center"/>
        <w:tblLook w:val="04A0" w:firstRow="1" w:lastRow="0" w:firstColumn="1" w:lastColumn="0" w:noHBand="0" w:noVBand="1"/>
      </w:tblPr>
      <w:tblGrid>
        <w:gridCol w:w="1485"/>
        <w:gridCol w:w="669"/>
      </w:tblGrid>
      <w:tr w:rsidR="00005372" w:rsidRPr="005D58A6" w14:paraId="4435FD39" w14:textId="77777777" w:rsidTr="00005372">
        <w:trPr>
          <w:jc w:val="center"/>
        </w:trPr>
        <w:tc>
          <w:tcPr>
            <w:tcW w:w="0" w:type="auto"/>
          </w:tcPr>
          <w:p w14:paraId="2FE318D4" w14:textId="77777777" w:rsidR="00005372" w:rsidRPr="005D58A6" w:rsidRDefault="00005372" w:rsidP="00005372">
            <w:pPr>
              <w:jc w:val="center"/>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Pikët</w:t>
            </w:r>
            <w:proofErr w:type="spellEnd"/>
          </w:p>
        </w:tc>
        <w:tc>
          <w:tcPr>
            <w:tcW w:w="0" w:type="auto"/>
          </w:tcPr>
          <w:p w14:paraId="363C592E"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Nota</w:t>
            </w:r>
          </w:p>
        </w:tc>
      </w:tr>
      <w:tr w:rsidR="00005372" w:rsidRPr="005D58A6" w14:paraId="4CE368EE" w14:textId="77777777" w:rsidTr="00005372">
        <w:trPr>
          <w:jc w:val="center"/>
        </w:trPr>
        <w:tc>
          <w:tcPr>
            <w:tcW w:w="0" w:type="auto"/>
          </w:tcPr>
          <w:p w14:paraId="6640406E"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&lt;50</w:t>
            </w:r>
          </w:p>
        </w:tc>
        <w:tc>
          <w:tcPr>
            <w:tcW w:w="0" w:type="auto"/>
          </w:tcPr>
          <w:p w14:paraId="49F4BC2A"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5</w:t>
            </w:r>
          </w:p>
        </w:tc>
      </w:tr>
      <w:tr w:rsidR="00005372" w:rsidRPr="005D58A6" w14:paraId="0316D2FE" w14:textId="77777777" w:rsidTr="00005372">
        <w:trPr>
          <w:jc w:val="center"/>
        </w:trPr>
        <w:tc>
          <w:tcPr>
            <w:tcW w:w="0" w:type="auto"/>
          </w:tcPr>
          <w:p w14:paraId="4B3D4BDA"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&gt;=50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&lt;60</w:t>
            </w:r>
          </w:p>
        </w:tc>
        <w:tc>
          <w:tcPr>
            <w:tcW w:w="0" w:type="auto"/>
          </w:tcPr>
          <w:p w14:paraId="0993B86D"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6</w:t>
            </w:r>
          </w:p>
        </w:tc>
      </w:tr>
      <w:tr w:rsidR="00005372" w:rsidRPr="005D58A6" w14:paraId="4014A9DB" w14:textId="77777777" w:rsidTr="00005372">
        <w:trPr>
          <w:jc w:val="center"/>
        </w:trPr>
        <w:tc>
          <w:tcPr>
            <w:tcW w:w="0" w:type="auto"/>
          </w:tcPr>
          <w:p w14:paraId="1DA8FFE4"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&gt;=60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&lt;70</w:t>
            </w:r>
          </w:p>
        </w:tc>
        <w:tc>
          <w:tcPr>
            <w:tcW w:w="0" w:type="auto"/>
          </w:tcPr>
          <w:p w14:paraId="776D8859"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7</w:t>
            </w:r>
          </w:p>
        </w:tc>
      </w:tr>
      <w:tr w:rsidR="00005372" w:rsidRPr="005D58A6" w14:paraId="225AEE5B" w14:textId="77777777" w:rsidTr="00005372">
        <w:trPr>
          <w:jc w:val="center"/>
        </w:trPr>
        <w:tc>
          <w:tcPr>
            <w:tcW w:w="0" w:type="auto"/>
          </w:tcPr>
          <w:p w14:paraId="73C50335"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&gt;-70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&lt;80</w:t>
            </w:r>
          </w:p>
        </w:tc>
        <w:tc>
          <w:tcPr>
            <w:tcW w:w="0" w:type="auto"/>
          </w:tcPr>
          <w:p w14:paraId="6819017C"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8</w:t>
            </w:r>
          </w:p>
        </w:tc>
      </w:tr>
      <w:tr w:rsidR="00005372" w:rsidRPr="005D58A6" w14:paraId="0E75AC4F" w14:textId="77777777" w:rsidTr="00005372">
        <w:trPr>
          <w:jc w:val="center"/>
        </w:trPr>
        <w:tc>
          <w:tcPr>
            <w:tcW w:w="0" w:type="auto"/>
          </w:tcPr>
          <w:p w14:paraId="1576D9A6"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&gt;=80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&lt;90</w:t>
            </w:r>
          </w:p>
        </w:tc>
        <w:tc>
          <w:tcPr>
            <w:tcW w:w="0" w:type="auto"/>
          </w:tcPr>
          <w:p w14:paraId="0B887ED0"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9</w:t>
            </w:r>
          </w:p>
        </w:tc>
      </w:tr>
      <w:tr w:rsidR="00005372" w:rsidRPr="005D58A6" w14:paraId="4691A877" w14:textId="77777777" w:rsidTr="00005372">
        <w:trPr>
          <w:jc w:val="center"/>
        </w:trPr>
        <w:tc>
          <w:tcPr>
            <w:tcW w:w="0" w:type="auto"/>
          </w:tcPr>
          <w:p w14:paraId="536015C2" w14:textId="77777777" w:rsidR="00005372" w:rsidRPr="005D58A6" w:rsidRDefault="00005372" w:rsidP="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&gt;=90</w:t>
            </w:r>
          </w:p>
        </w:tc>
        <w:tc>
          <w:tcPr>
            <w:tcW w:w="0" w:type="auto"/>
          </w:tcPr>
          <w:p w14:paraId="282FA31F" w14:textId="77777777" w:rsidR="00005372" w:rsidRPr="005D58A6" w:rsidRDefault="00005372" w:rsidP="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10</w:t>
            </w:r>
          </w:p>
        </w:tc>
      </w:tr>
    </w:tbl>
    <w:p w14:paraId="5CF8ACA7"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
    <w:p w14:paraId="4B047130" w14:textId="77777777" w:rsidR="00005372" w:rsidRPr="005D58A6" w:rsidRDefault="00005372" w:rsidP="00005372">
      <w:pPr>
        <w:shd w:val="clear" w:color="auto" w:fill="FFFFFF"/>
        <w:spacing w:after="0" w:line="240" w:lineRule="auto"/>
        <w:jc w:val="both"/>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nga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detyrat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dhe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punimi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seminarik</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arritur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nga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gjatë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vijimit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kursit</w:t>
      </w:r>
      <w:proofErr w:type="spellEnd"/>
      <w:r w:rsidRPr="005D58A6">
        <w:rPr>
          <w:rFonts w:ascii="Times New Roman" w:eastAsia="Times New Roman" w:hAnsi="Times New Roman" w:cs="Times New Roman"/>
          <w:lang w:eastAsia="sq-AL"/>
        </w:rPr>
        <w:t xml:space="preserve"> do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vlejnë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çdo</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afat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nënshtrohet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gjithmonë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provimit</w:t>
      </w:r>
      <w:proofErr w:type="spellEnd"/>
      <w:r w:rsidRPr="005D58A6">
        <w:rPr>
          <w:rFonts w:ascii="Times New Roman" w:eastAsia="Times New Roman" w:hAnsi="Times New Roman" w:cs="Times New Roman"/>
          <w:lang w:eastAsia="sq-AL"/>
        </w:rPr>
        <w:t xml:space="preserve"> me </w:t>
      </w:r>
      <w:proofErr w:type="spellStart"/>
      <w:r w:rsidRPr="005D58A6">
        <w:rPr>
          <w:rFonts w:ascii="Times New Roman" w:eastAsia="Times New Roman" w:hAnsi="Times New Roman" w:cs="Times New Roman"/>
          <w:lang w:eastAsia="sq-AL"/>
        </w:rPr>
        <w:t>maksimum</w:t>
      </w:r>
      <w:proofErr w:type="spellEnd"/>
      <w:r w:rsidRPr="005D58A6">
        <w:rPr>
          <w:rFonts w:ascii="Times New Roman" w:eastAsia="Times New Roman" w:hAnsi="Times New Roman" w:cs="Times New Roman"/>
          <w:lang w:eastAsia="sq-AL"/>
        </w:rPr>
        <w:t xml:space="preserve"> 55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4771535"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677552C4"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Mjetet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konkretizimit</w:t>
      </w:r>
      <w:proofErr w:type="spellEnd"/>
      <w:r w:rsidRPr="005D58A6">
        <w:rPr>
          <w:rFonts w:ascii="Times New Roman" w:eastAsia="Times New Roman" w:hAnsi="Times New Roman" w:cs="Times New Roman"/>
          <w:b/>
          <w:lang w:eastAsia="sq-AL"/>
        </w:rPr>
        <w:t>/ TI</w:t>
      </w:r>
    </w:p>
    <w:p w14:paraId="1AF5121B"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lastRenderedPageBreak/>
        <w:t>Kompjuteri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projektori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tabela</w:t>
      </w:r>
      <w:proofErr w:type="spellEnd"/>
      <w:r w:rsidRPr="005D58A6">
        <w:rPr>
          <w:rFonts w:ascii="Times New Roman" w:eastAsia="Times New Roman" w:hAnsi="Times New Roman" w:cs="Times New Roman"/>
          <w:lang w:eastAsia="sq-AL"/>
        </w:rPr>
        <w:t>.</w:t>
      </w:r>
    </w:p>
    <w:p w14:paraId="46C454AC"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74F13388" w14:textId="77777777" w:rsidR="00005372" w:rsidRPr="005D58A6" w:rsidRDefault="00005372" w:rsidP="00005372">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b/>
          <w:lang w:eastAsia="sq-AL"/>
        </w:rPr>
        <w:t>Raporti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ndërmjet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pjesës</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teorike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praktike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studimit</w:t>
      </w:r>
      <w:proofErr w:type="spellEnd"/>
      <w:r w:rsidRPr="005D58A6">
        <w:rPr>
          <w:rFonts w:ascii="Times New Roman" w:eastAsia="Times New Roman" w:hAnsi="Times New Roman" w:cs="Times New Roman"/>
          <w:b/>
          <w:lang w:eastAsia="sq-AL"/>
        </w:rPr>
        <w:t xml:space="preserve">: </w:t>
      </w:r>
      <w:r w:rsidRPr="005D58A6">
        <w:rPr>
          <w:rFonts w:ascii="Times New Roman" w:eastAsia="Times New Roman" w:hAnsi="Times New Roman" w:cs="Times New Roman"/>
          <w:lang w:eastAsia="sq-AL"/>
        </w:rPr>
        <w:t>2:2 </w:t>
      </w:r>
    </w:p>
    <w:p w14:paraId="6452DB92"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
    <w:p w14:paraId="59BE50EC" w14:textId="77777777" w:rsidR="00005372" w:rsidRPr="005D58A6" w:rsidRDefault="00005372" w:rsidP="00005372">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Literatura</w:t>
      </w:r>
      <w:proofErr w:type="spellEnd"/>
    </w:p>
    <w:p w14:paraId="75334240" w14:textId="77777777" w:rsidR="00005372" w:rsidRPr="005D58A6" w:rsidRDefault="00005372" w:rsidP="00005372">
      <w:pPr>
        <w:pStyle w:val="ListParagraph"/>
        <w:rPr>
          <w:rFonts w:ascii="Times New Roman" w:hAnsi="Times New Roman" w:cs="Times New Roman"/>
          <w:b/>
        </w:rPr>
      </w:pPr>
    </w:p>
    <w:p w14:paraId="4A818D42" w14:textId="77777777" w:rsidR="00005372" w:rsidRPr="005D58A6" w:rsidRDefault="00005372" w:rsidP="00CE676C">
      <w:pPr>
        <w:pStyle w:val="ListParagraph"/>
        <w:numPr>
          <w:ilvl w:val="0"/>
          <w:numId w:val="40"/>
        </w:numPr>
        <w:spacing w:after="0" w:line="240" w:lineRule="auto"/>
        <w:jc w:val="both"/>
        <w:rPr>
          <w:rFonts w:ascii="Times New Roman" w:hAnsi="Times New Roman" w:cs="Times New Roman"/>
        </w:rPr>
      </w:pPr>
      <w:r w:rsidRPr="005D58A6">
        <w:rPr>
          <w:rFonts w:ascii="Times New Roman" w:hAnsi="Times New Roman" w:cs="Times New Roman"/>
          <w:i/>
        </w:rPr>
        <w:t xml:space="preserve">Understanding </w:t>
      </w:r>
      <w:proofErr w:type="gramStart"/>
      <w:r w:rsidRPr="005D58A6">
        <w:rPr>
          <w:rFonts w:ascii="Times New Roman" w:hAnsi="Times New Roman" w:cs="Times New Roman"/>
          <w:i/>
        </w:rPr>
        <w:t>Cryptography</w:t>
      </w:r>
      <w:proofErr w:type="gramEnd"/>
      <w:r w:rsidRPr="005D58A6">
        <w:rPr>
          <w:rFonts w:ascii="Times New Roman" w:hAnsi="Times New Roman" w:cs="Times New Roman"/>
          <w:i/>
        </w:rPr>
        <w:t xml:space="preserve"> A Textbook for Students and Practitioners,</w:t>
      </w:r>
    </w:p>
    <w:p w14:paraId="6714E821" w14:textId="77777777" w:rsidR="00005372" w:rsidRPr="005D58A6" w:rsidRDefault="00005372" w:rsidP="00005372">
      <w:pPr>
        <w:spacing w:after="0" w:line="240" w:lineRule="auto"/>
        <w:rPr>
          <w:rFonts w:ascii="Times New Roman" w:eastAsia="Times New Roman" w:hAnsi="Times New Roman" w:cs="Times New Roman"/>
          <w:lang w:eastAsia="sq-AL"/>
        </w:rPr>
      </w:pPr>
      <w:r w:rsidRPr="005D58A6">
        <w:rPr>
          <w:rFonts w:ascii="Times New Roman" w:hAnsi="Times New Roman" w:cs="Times New Roman"/>
        </w:rPr>
        <w:t xml:space="preserve">            Christof Paar, Jan Pelzl</w:t>
      </w:r>
      <w:r w:rsidRPr="005D58A6">
        <w:rPr>
          <w:rFonts w:ascii="Times New Roman" w:eastAsia="Times New Roman" w:hAnsi="Times New Roman" w:cs="Times New Roman"/>
          <w:lang w:eastAsia="sq-AL"/>
        </w:rPr>
        <w:t> 2010 Springer</w:t>
      </w:r>
    </w:p>
    <w:p w14:paraId="281A1AF3" w14:textId="77777777" w:rsidR="00005372" w:rsidRPr="005D58A6" w:rsidRDefault="00005372" w:rsidP="00005372">
      <w:pPr>
        <w:pStyle w:val="ListParagraph"/>
        <w:rPr>
          <w:rFonts w:ascii="Times New Roman" w:hAnsi="Times New Roman" w:cs="Times New Roman"/>
        </w:rPr>
      </w:pPr>
    </w:p>
    <w:p w14:paraId="0C889168" w14:textId="77777777" w:rsidR="00005372" w:rsidRPr="005D58A6" w:rsidRDefault="00005372" w:rsidP="00CE676C">
      <w:pPr>
        <w:pStyle w:val="ListParagraph"/>
        <w:numPr>
          <w:ilvl w:val="0"/>
          <w:numId w:val="40"/>
        </w:numPr>
        <w:rPr>
          <w:rFonts w:ascii="Times New Roman" w:hAnsi="Times New Roman" w:cs="Times New Roman"/>
        </w:rPr>
      </w:pPr>
      <w:r w:rsidRPr="005D58A6">
        <w:rPr>
          <w:rFonts w:ascii="Times New Roman" w:hAnsi="Times New Roman" w:cs="Times New Roman"/>
        </w:rPr>
        <w:t xml:space="preserve">Cryptography and </w:t>
      </w:r>
      <w:proofErr w:type="spellStart"/>
      <w:r w:rsidRPr="005D58A6">
        <w:rPr>
          <w:rFonts w:ascii="Times New Roman" w:hAnsi="Times New Roman" w:cs="Times New Roman"/>
        </w:rPr>
        <w:t>Netëork</w:t>
      </w:r>
      <w:proofErr w:type="spellEnd"/>
      <w:r w:rsidRPr="005D58A6">
        <w:rPr>
          <w:rFonts w:ascii="Times New Roman" w:hAnsi="Times New Roman" w:cs="Times New Roman"/>
        </w:rPr>
        <w:t xml:space="preserve"> Security - Principles and Practice 5</w:t>
      </w:r>
      <w:proofErr w:type="gramStart"/>
      <w:r w:rsidRPr="005D58A6">
        <w:rPr>
          <w:rFonts w:ascii="Times New Roman" w:hAnsi="Times New Roman" w:cs="Times New Roman"/>
          <w:vertAlign w:val="superscript"/>
        </w:rPr>
        <w:t>th</w:t>
      </w:r>
      <w:r w:rsidRPr="005D58A6">
        <w:rPr>
          <w:rFonts w:ascii="Times New Roman" w:hAnsi="Times New Roman" w:cs="Times New Roman"/>
        </w:rPr>
        <w:t>,  Ë.</w:t>
      </w:r>
      <w:proofErr w:type="gramEnd"/>
      <w:r w:rsidRPr="005D58A6">
        <w:rPr>
          <w:rFonts w:ascii="Times New Roman" w:hAnsi="Times New Roman" w:cs="Times New Roman"/>
        </w:rPr>
        <w:t xml:space="preserve"> Stallings, Pearson, 2011</w:t>
      </w:r>
    </w:p>
    <w:p w14:paraId="6E3EEDF0" w14:textId="77777777" w:rsidR="00005372" w:rsidRPr="005D58A6" w:rsidRDefault="00005372" w:rsidP="00005372">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846083" w14:paraId="15C8B6E9" w14:textId="77777777" w:rsidTr="00846083">
        <w:tc>
          <w:tcPr>
            <w:tcW w:w="8856" w:type="dxa"/>
            <w:gridSpan w:val="4"/>
            <w:shd w:val="clear" w:color="auto" w:fill="B8CCE4" w:themeFill="accent1" w:themeFillTint="66"/>
            <w:vAlign w:val="center"/>
          </w:tcPr>
          <w:p w14:paraId="7F3B0200"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Kontributi</w:t>
            </w:r>
            <w:proofErr w:type="spellEnd"/>
            <w:r w:rsidRPr="00846083">
              <w:rPr>
                <w:rFonts w:ascii="Times New Roman" w:hAnsi="Times New Roman" w:cs="Times New Roman"/>
                <w:b/>
              </w:rPr>
              <w:t xml:space="preserve"> ne </w:t>
            </w:r>
            <w:proofErr w:type="spellStart"/>
            <w:r w:rsidRPr="00846083">
              <w:rPr>
                <w:rFonts w:ascii="Times New Roman" w:hAnsi="Times New Roman" w:cs="Times New Roman"/>
                <w:b/>
              </w:rPr>
              <w:t>ngarkesën</w:t>
            </w:r>
            <w:proofErr w:type="spellEnd"/>
            <w:r w:rsidRPr="00846083">
              <w:rPr>
                <w:rFonts w:ascii="Times New Roman" w:hAnsi="Times New Roman" w:cs="Times New Roman"/>
                <w:b/>
              </w:rPr>
              <w:t xml:space="preserve"> e </w:t>
            </w:r>
            <w:proofErr w:type="spellStart"/>
            <w:r w:rsidRPr="00846083">
              <w:rPr>
                <w:rFonts w:ascii="Times New Roman" w:hAnsi="Times New Roman" w:cs="Times New Roman"/>
                <w:b/>
              </w:rPr>
              <w:t>studentit</w:t>
            </w:r>
            <w:proofErr w:type="spellEnd"/>
            <w:r w:rsidRPr="00846083">
              <w:rPr>
                <w:rFonts w:ascii="Times New Roman" w:hAnsi="Times New Roman" w:cs="Times New Roman"/>
                <w:b/>
              </w:rPr>
              <w:t xml:space="preserve"> </w:t>
            </w:r>
            <w:proofErr w:type="gramStart"/>
            <w:r w:rsidRPr="00846083">
              <w:rPr>
                <w:rFonts w:ascii="Times New Roman" w:hAnsi="Times New Roman" w:cs="Times New Roman"/>
                <w:b/>
              </w:rPr>
              <w:t xml:space="preserve">( </w:t>
            </w:r>
            <w:proofErr w:type="spellStart"/>
            <w:r w:rsidRPr="00846083">
              <w:rPr>
                <w:rFonts w:ascii="Times New Roman" w:hAnsi="Times New Roman" w:cs="Times New Roman"/>
                <w:b/>
              </w:rPr>
              <w:t>gjë</w:t>
            </w:r>
            <w:proofErr w:type="spellEnd"/>
            <w:proofErr w:type="gramEnd"/>
            <w:r w:rsidRPr="00846083">
              <w:rPr>
                <w:rFonts w:ascii="Times New Roman" w:hAnsi="Times New Roman" w:cs="Times New Roman"/>
                <w:b/>
              </w:rPr>
              <w:t xml:space="preserve"> </w:t>
            </w:r>
            <w:proofErr w:type="spellStart"/>
            <w:r w:rsidRPr="00846083">
              <w:rPr>
                <w:rFonts w:ascii="Times New Roman" w:hAnsi="Times New Roman" w:cs="Times New Roman"/>
                <w:b/>
              </w:rPr>
              <w:t>që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duhet</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të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korrespondoj</w:t>
            </w:r>
            <w:proofErr w:type="spellEnd"/>
            <w:r w:rsidRPr="00846083">
              <w:rPr>
                <w:rFonts w:ascii="Times New Roman" w:hAnsi="Times New Roman" w:cs="Times New Roman"/>
                <w:b/>
              </w:rPr>
              <w:t xml:space="preserve"> me </w:t>
            </w:r>
            <w:proofErr w:type="spellStart"/>
            <w:r w:rsidRPr="00846083">
              <w:rPr>
                <w:rFonts w:ascii="Times New Roman" w:hAnsi="Times New Roman" w:cs="Times New Roman"/>
                <w:b/>
              </w:rPr>
              <w:t>rezultatet</w:t>
            </w:r>
            <w:proofErr w:type="spellEnd"/>
            <w:r w:rsidRPr="00846083">
              <w:rPr>
                <w:rFonts w:ascii="Times New Roman" w:hAnsi="Times New Roman" w:cs="Times New Roman"/>
                <w:b/>
              </w:rPr>
              <w:t xml:space="preserve"> e </w:t>
            </w:r>
            <w:proofErr w:type="spellStart"/>
            <w:r w:rsidRPr="00846083">
              <w:rPr>
                <w:rFonts w:ascii="Times New Roman" w:hAnsi="Times New Roman" w:cs="Times New Roman"/>
                <w:b/>
              </w:rPr>
              <w:t>të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nxënit</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të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studentit</w:t>
            </w:r>
            <w:proofErr w:type="spellEnd"/>
            <w:r w:rsidRPr="00846083">
              <w:rPr>
                <w:rFonts w:ascii="Times New Roman" w:hAnsi="Times New Roman" w:cs="Times New Roman"/>
                <w:b/>
              </w:rPr>
              <w:t>)</w:t>
            </w:r>
          </w:p>
        </w:tc>
      </w:tr>
      <w:tr w:rsidR="00005372" w:rsidRPr="00846083" w14:paraId="4953DEA1" w14:textId="77777777" w:rsidTr="00846083">
        <w:tc>
          <w:tcPr>
            <w:tcW w:w="3617" w:type="dxa"/>
            <w:tcBorders>
              <w:right w:val="single" w:sz="4" w:space="0" w:color="auto"/>
            </w:tcBorders>
            <w:shd w:val="clear" w:color="auto" w:fill="B8CCE4" w:themeFill="accent1" w:themeFillTint="66"/>
            <w:vAlign w:val="center"/>
          </w:tcPr>
          <w:p w14:paraId="501DB454" w14:textId="77777777" w:rsidR="00005372" w:rsidRPr="00846083" w:rsidRDefault="00005372" w:rsidP="00005372">
            <w:pPr>
              <w:pStyle w:val="NoSpacing"/>
              <w:rPr>
                <w:rFonts w:ascii="Times New Roman" w:hAnsi="Times New Roman" w:cs="Times New Roman"/>
                <w:b/>
              </w:rPr>
            </w:pPr>
            <w:proofErr w:type="spellStart"/>
            <w:r w:rsidRPr="00846083">
              <w:rPr>
                <w:rFonts w:ascii="Times New Roman" w:hAnsi="Times New Roman" w:cs="Times New Roman"/>
                <w:b/>
              </w:rPr>
              <w:t>Aktiviteti</w:t>
            </w:r>
            <w:proofErr w:type="spellEnd"/>
            <w:r w:rsidRPr="00846083">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1E9BD063"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5A961F95"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Ditë</w:t>
            </w:r>
            <w:proofErr w:type="spellEnd"/>
            <w:r w:rsidRPr="00846083">
              <w:rPr>
                <w:rFonts w:ascii="Times New Roman" w:hAnsi="Times New Roman" w:cs="Times New Roman"/>
                <w:b/>
              </w:rPr>
              <w:t>/</w:t>
            </w:r>
            <w:proofErr w:type="spellStart"/>
            <w:r w:rsidRPr="00846083">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4C468B1E"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Gjithsej</w:t>
            </w:r>
            <w:proofErr w:type="spellEnd"/>
          </w:p>
        </w:tc>
      </w:tr>
      <w:tr w:rsidR="00005372" w:rsidRPr="005D58A6" w14:paraId="769F865E" w14:textId="77777777" w:rsidTr="00005372">
        <w:tc>
          <w:tcPr>
            <w:tcW w:w="3617" w:type="dxa"/>
            <w:tcBorders>
              <w:right w:val="single" w:sz="4" w:space="0" w:color="auto"/>
            </w:tcBorders>
            <w:shd w:val="clear" w:color="auto" w:fill="FFFFFF"/>
            <w:vAlign w:val="center"/>
          </w:tcPr>
          <w:p w14:paraId="3190B36F"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vAlign w:val="center"/>
          </w:tcPr>
          <w:p w14:paraId="17408736"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vAlign w:val="center"/>
          </w:tcPr>
          <w:p w14:paraId="218FECF3"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vAlign w:val="center"/>
          </w:tcPr>
          <w:p w14:paraId="2981E0F3"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52C77B33" w14:textId="77777777" w:rsidTr="00005372">
        <w:tc>
          <w:tcPr>
            <w:tcW w:w="3617" w:type="dxa"/>
            <w:tcBorders>
              <w:right w:val="single" w:sz="4" w:space="0" w:color="auto"/>
            </w:tcBorders>
            <w:shd w:val="clear" w:color="auto" w:fill="FFFFFF"/>
            <w:vAlign w:val="center"/>
          </w:tcPr>
          <w:p w14:paraId="60F2B7E9"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vAlign w:val="center"/>
          </w:tcPr>
          <w:p w14:paraId="5A8657E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vAlign w:val="center"/>
          </w:tcPr>
          <w:p w14:paraId="6EE75F8E"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vAlign w:val="center"/>
          </w:tcPr>
          <w:p w14:paraId="3D49C997"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06D83669" w14:textId="77777777" w:rsidTr="00005372">
        <w:tc>
          <w:tcPr>
            <w:tcW w:w="3617" w:type="dxa"/>
            <w:tcBorders>
              <w:right w:val="single" w:sz="4" w:space="0" w:color="auto"/>
            </w:tcBorders>
            <w:shd w:val="clear" w:color="auto" w:fill="FFFFFF"/>
            <w:vAlign w:val="center"/>
          </w:tcPr>
          <w:p w14:paraId="49CE2918"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vAlign w:val="center"/>
          </w:tcPr>
          <w:p w14:paraId="050B6832"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vAlign w:val="center"/>
          </w:tcPr>
          <w:p w14:paraId="21A8FDEA"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vAlign w:val="center"/>
          </w:tcPr>
          <w:p w14:paraId="6B21B2E0" w14:textId="77777777" w:rsidR="00005372" w:rsidRPr="005D58A6" w:rsidRDefault="00005372" w:rsidP="00005372">
            <w:pPr>
              <w:pStyle w:val="NoSpacing"/>
              <w:jc w:val="center"/>
              <w:rPr>
                <w:rFonts w:ascii="Times New Roman" w:hAnsi="Times New Roman" w:cs="Times New Roman"/>
              </w:rPr>
            </w:pPr>
          </w:p>
        </w:tc>
      </w:tr>
      <w:tr w:rsidR="00005372" w:rsidRPr="005D58A6" w14:paraId="1B985329" w14:textId="77777777" w:rsidTr="00005372">
        <w:tc>
          <w:tcPr>
            <w:tcW w:w="3617" w:type="dxa"/>
            <w:tcBorders>
              <w:right w:val="single" w:sz="4" w:space="0" w:color="auto"/>
            </w:tcBorders>
            <w:shd w:val="clear" w:color="auto" w:fill="FFFFFF"/>
            <w:vAlign w:val="center"/>
          </w:tcPr>
          <w:p w14:paraId="2FAC1783"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vAlign w:val="center"/>
          </w:tcPr>
          <w:p w14:paraId="780ECD5C"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vAlign w:val="center"/>
          </w:tcPr>
          <w:p w14:paraId="6AE93B47"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vAlign w:val="center"/>
          </w:tcPr>
          <w:p w14:paraId="1094128D" w14:textId="77777777" w:rsidR="00005372" w:rsidRPr="005D58A6" w:rsidRDefault="00005372" w:rsidP="00005372">
            <w:pPr>
              <w:pStyle w:val="NoSpacing"/>
              <w:jc w:val="center"/>
              <w:rPr>
                <w:rFonts w:ascii="Times New Roman" w:hAnsi="Times New Roman" w:cs="Times New Roman"/>
              </w:rPr>
            </w:pPr>
          </w:p>
        </w:tc>
      </w:tr>
      <w:tr w:rsidR="00005372" w:rsidRPr="005D58A6" w14:paraId="121CD521" w14:textId="77777777" w:rsidTr="00005372">
        <w:tc>
          <w:tcPr>
            <w:tcW w:w="3617" w:type="dxa"/>
            <w:tcBorders>
              <w:right w:val="single" w:sz="4" w:space="0" w:color="auto"/>
            </w:tcBorders>
            <w:shd w:val="clear" w:color="auto" w:fill="FFFFFF"/>
            <w:vAlign w:val="center"/>
          </w:tcPr>
          <w:p w14:paraId="3DBB1E9E" w14:textId="77777777" w:rsidR="00005372" w:rsidRPr="005D58A6" w:rsidRDefault="00005372" w:rsidP="00005372">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vAlign w:val="center"/>
          </w:tcPr>
          <w:p w14:paraId="4E925B41"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vAlign w:val="center"/>
          </w:tcPr>
          <w:p w14:paraId="5FC3ADDE"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vAlign w:val="center"/>
          </w:tcPr>
          <w:p w14:paraId="70F21502" w14:textId="77777777" w:rsidR="00005372" w:rsidRPr="005D58A6" w:rsidRDefault="00005372" w:rsidP="00005372">
            <w:pPr>
              <w:pStyle w:val="NoSpacing"/>
              <w:jc w:val="center"/>
              <w:rPr>
                <w:rFonts w:ascii="Times New Roman" w:hAnsi="Times New Roman" w:cs="Times New Roman"/>
              </w:rPr>
            </w:pPr>
          </w:p>
        </w:tc>
      </w:tr>
      <w:tr w:rsidR="00005372" w:rsidRPr="005D58A6" w14:paraId="46FA33F6" w14:textId="77777777" w:rsidTr="00005372">
        <w:tc>
          <w:tcPr>
            <w:tcW w:w="3617" w:type="dxa"/>
            <w:tcBorders>
              <w:right w:val="single" w:sz="4" w:space="0" w:color="auto"/>
            </w:tcBorders>
            <w:shd w:val="clear" w:color="auto" w:fill="FFFFFF"/>
            <w:vAlign w:val="center"/>
          </w:tcPr>
          <w:p w14:paraId="77291FF0"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vAlign w:val="center"/>
          </w:tcPr>
          <w:p w14:paraId="7FBB28EE"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vAlign w:val="center"/>
          </w:tcPr>
          <w:p w14:paraId="4A1E1E4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5</w:t>
            </w:r>
          </w:p>
        </w:tc>
        <w:tc>
          <w:tcPr>
            <w:tcW w:w="1944" w:type="dxa"/>
            <w:tcBorders>
              <w:left w:val="single" w:sz="4" w:space="0" w:color="auto"/>
            </w:tcBorders>
            <w:shd w:val="clear" w:color="auto" w:fill="FFFFFF"/>
            <w:vAlign w:val="center"/>
          </w:tcPr>
          <w:p w14:paraId="007C98A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5</w:t>
            </w:r>
          </w:p>
        </w:tc>
      </w:tr>
      <w:tr w:rsidR="00005372" w:rsidRPr="005D58A6" w14:paraId="0215BF73" w14:textId="77777777" w:rsidTr="00005372">
        <w:tc>
          <w:tcPr>
            <w:tcW w:w="3617" w:type="dxa"/>
            <w:tcBorders>
              <w:right w:val="single" w:sz="4" w:space="0" w:color="auto"/>
            </w:tcBorders>
            <w:shd w:val="clear" w:color="auto" w:fill="FFFFFF"/>
            <w:vAlign w:val="center"/>
          </w:tcPr>
          <w:p w14:paraId="07A83BAA"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vAlign w:val="center"/>
          </w:tcPr>
          <w:p w14:paraId="5C0598C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vAlign w:val="center"/>
          </w:tcPr>
          <w:p w14:paraId="5DC3416B"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vAlign w:val="center"/>
          </w:tcPr>
          <w:p w14:paraId="26B17D04"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7C0057E4" w14:textId="77777777" w:rsidTr="00005372">
        <w:tc>
          <w:tcPr>
            <w:tcW w:w="3617" w:type="dxa"/>
            <w:tcBorders>
              <w:right w:val="single" w:sz="4" w:space="0" w:color="auto"/>
            </w:tcBorders>
            <w:shd w:val="clear" w:color="auto" w:fill="FFFFFF"/>
            <w:vAlign w:val="center"/>
          </w:tcPr>
          <w:p w14:paraId="175E4CB6"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vAlign w:val="center"/>
          </w:tcPr>
          <w:p w14:paraId="17B1A2DC"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vAlign w:val="center"/>
          </w:tcPr>
          <w:p w14:paraId="14C19A0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vAlign w:val="center"/>
          </w:tcPr>
          <w:p w14:paraId="623DE82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74236A91" w14:textId="77777777" w:rsidTr="00005372">
        <w:tc>
          <w:tcPr>
            <w:tcW w:w="3617" w:type="dxa"/>
            <w:tcBorders>
              <w:right w:val="single" w:sz="4" w:space="0" w:color="auto"/>
            </w:tcBorders>
            <w:shd w:val="clear" w:color="auto" w:fill="FFFFFF"/>
            <w:vAlign w:val="center"/>
          </w:tcPr>
          <w:p w14:paraId="3438AE5B"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vAlign w:val="center"/>
          </w:tcPr>
          <w:p w14:paraId="7D859B84"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vAlign w:val="center"/>
          </w:tcPr>
          <w:p w14:paraId="09AC1B94"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vAlign w:val="center"/>
          </w:tcPr>
          <w:p w14:paraId="2AAAC3B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024616AA" w14:textId="77777777" w:rsidTr="00005372">
        <w:tc>
          <w:tcPr>
            <w:tcW w:w="3617" w:type="dxa"/>
            <w:tcBorders>
              <w:right w:val="single" w:sz="4" w:space="0" w:color="auto"/>
            </w:tcBorders>
            <w:shd w:val="clear" w:color="auto" w:fill="FFFFFF"/>
            <w:vAlign w:val="center"/>
          </w:tcPr>
          <w:p w14:paraId="0DBC3F21"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vAlign w:val="center"/>
          </w:tcPr>
          <w:p w14:paraId="09CE919C"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vAlign w:val="center"/>
          </w:tcPr>
          <w:p w14:paraId="54B4BF20"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10</w:t>
            </w:r>
          </w:p>
        </w:tc>
        <w:tc>
          <w:tcPr>
            <w:tcW w:w="1944" w:type="dxa"/>
            <w:tcBorders>
              <w:left w:val="single" w:sz="4" w:space="0" w:color="auto"/>
            </w:tcBorders>
            <w:shd w:val="clear" w:color="auto" w:fill="FFFFFF"/>
            <w:vAlign w:val="center"/>
          </w:tcPr>
          <w:p w14:paraId="351503F8"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10</w:t>
            </w:r>
          </w:p>
        </w:tc>
      </w:tr>
      <w:tr w:rsidR="00005372" w:rsidRPr="005D58A6" w14:paraId="11287F09" w14:textId="77777777" w:rsidTr="00005372">
        <w:tc>
          <w:tcPr>
            <w:tcW w:w="3617" w:type="dxa"/>
            <w:tcBorders>
              <w:right w:val="single" w:sz="4" w:space="0" w:color="auto"/>
            </w:tcBorders>
            <w:shd w:val="clear" w:color="auto" w:fill="FFFFFF"/>
            <w:vAlign w:val="center"/>
          </w:tcPr>
          <w:p w14:paraId="55E03BDE"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vAlign w:val="center"/>
          </w:tcPr>
          <w:p w14:paraId="166591C3"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vAlign w:val="center"/>
          </w:tcPr>
          <w:p w14:paraId="5195B5B6"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vAlign w:val="center"/>
          </w:tcPr>
          <w:p w14:paraId="7768F914" w14:textId="77777777" w:rsidR="00005372" w:rsidRPr="005D58A6" w:rsidRDefault="00005372" w:rsidP="00005372">
            <w:pPr>
              <w:pStyle w:val="NoSpacing"/>
              <w:jc w:val="center"/>
              <w:rPr>
                <w:rFonts w:ascii="Times New Roman" w:hAnsi="Times New Roman" w:cs="Times New Roman"/>
              </w:rPr>
            </w:pPr>
          </w:p>
        </w:tc>
      </w:tr>
      <w:tr w:rsidR="00005372" w:rsidRPr="00846083" w14:paraId="773AC1E7" w14:textId="77777777" w:rsidTr="00846083">
        <w:tc>
          <w:tcPr>
            <w:tcW w:w="3617" w:type="dxa"/>
            <w:tcBorders>
              <w:right w:val="single" w:sz="4" w:space="0" w:color="auto"/>
            </w:tcBorders>
            <w:shd w:val="clear" w:color="auto" w:fill="B8CCE4" w:themeFill="accent1" w:themeFillTint="66"/>
            <w:vAlign w:val="center"/>
          </w:tcPr>
          <w:p w14:paraId="599E3F08" w14:textId="77777777" w:rsidR="00005372" w:rsidRPr="00846083" w:rsidRDefault="00005372" w:rsidP="00005372">
            <w:pPr>
              <w:pStyle w:val="NoSpacing"/>
              <w:rPr>
                <w:rFonts w:ascii="Times New Roman" w:hAnsi="Times New Roman" w:cs="Times New Roman"/>
                <w:b/>
              </w:rPr>
            </w:pPr>
            <w:proofErr w:type="spellStart"/>
            <w:r w:rsidRPr="00846083">
              <w:rPr>
                <w:rFonts w:ascii="Times New Roman" w:hAnsi="Times New Roman" w:cs="Times New Roman"/>
                <w:b/>
              </w:rPr>
              <w:t>Totali</w:t>
            </w:r>
            <w:proofErr w:type="spellEnd"/>
            <w:r w:rsidRPr="00846083">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vAlign w:val="center"/>
          </w:tcPr>
          <w:p w14:paraId="26E4E9AE" w14:textId="77777777" w:rsidR="00005372" w:rsidRPr="00846083" w:rsidRDefault="00005372" w:rsidP="00005372">
            <w:pPr>
              <w:pStyle w:val="NoSpacing"/>
              <w:jc w:val="center"/>
              <w:rPr>
                <w:rFonts w:ascii="Times New Roman" w:hAnsi="Times New Roman" w:cs="Times New Roman"/>
                <w:b/>
              </w:rPr>
            </w:pPr>
            <w:r w:rsidRPr="00846083">
              <w:rPr>
                <w:rFonts w:ascii="Times New Roman" w:hAnsi="Times New Roman" w:cs="Times New Roman"/>
                <w:b/>
              </w:rPr>
              <w:t>11</w:t>
            </w:r>
          </w:p>
        </w:tc>
        <w:tc>
          <w:tcPr>
            <w:tcW w:w="1559" w:type="dxa"/>
            <w:tcBorders>
              <w:left w:val="single" w:sz="4" w:space="0" w:color="auto"/>
              <w:right w:val="single" w:sz="4" w:space="0" w:color="auto"/>
            </w:tcBorders>
            <w:shd w:val="clear" w:color="auto" w:fill="B8CCE4" w:themeFill="accent1" w:themeFillTint="66"/>
            <w:vAlign w:val="center"/>
          </w:tcPr>
          <w:p w14:paraId="36E56E89" w14:textId="77777777" w:rsidR="00005372" w:rsidRPr="00846083" w:rsidRDefault="00005372" w:rsidP="00005372">
            <w:pPr>
              <w:pStyle w:val="NoSpacing"/>
              <w:jc w:val="center"/>
              <w:rPr>
                <w:rFonts w:ascii="Times New Roman" w:hAnsi="Times New Roman" w:cs="Times New Roman"/>
                <w:b/>
              </w:rPr>
            </w:pPr>
            <w:r w:rsidRPr="00846083">
              <w:rPr>
                <w:rFonts w:ascii="Times New Roman" w:hAnsi="Times New Roman" w:cs="Times New Roman"/>
                <w:b/>
              </w:rPr>
              <w:t>90</w:t>
            </w:r>
          </w:p>
        </w:tc>
        <w:tc>
          <w:tcPr>
            <w:tcW w:w="1944" w:type="dxa"/>
            <w:tcBorders>
              <w:left w:val="single" w:sz="4" w:space="0" w:color="auto"/>
            </w:tcBorders>
            <w:shd w:val="clear" w:color="auto" w:fill="B8CCE4" w:themeFill="accent1" w:themeFillTint="66"/>
            <w:vAlign w:val="center"/>
          </w:tcPr>
          <w:p w14:paraId="1ACE4BB3" w14:textId="77777777" w:rsidR="00005372" w:rsidRPr="00846083" w:rsidRDefault="00005372" w:rsidP="00005372">
            <w:pPr>
              <w:pStyle w:val="NoSpacing"/>
              <w:jc w:val="center"/>
              <w:rPr>
                <w:rFonts w:ascii="Times New Roman" w:hAnsi="Times New Roman" w:cs="Times New Roman"/>
                <w:b/>
              </w:rPr>
            </w:pPr>
            <w:r w:rsidRPr="00846083">
              <w:rPr>
                <w:rFonts w:ascii="Times New Roman" w:hAnsi="Times New Roman" w:cs="Times New Roman"/>
                <w:b/>
              </w:rPr>
              <w:t>150</w:t>
            </w:r>
          </w:p>
        </w:tc>
      </w:tr>
    </w:tbl>
    <w:p w14:paraId="242DBDBF" w14:textId="77777777" w:rsidR="00005372" w:rsidRPr="005D58A6" w:rsidRDefault="00005372" w:rsidP="00005372">
      <w:pPr>
        <w:rPr>
          <w:rFonts w:ascii="Times New Roman" w:hAnsi="Times New Roman" w:cs="Times New Roman"/>
        </w:rPr>
      </w:pPr>
    </w:p>
    <w:p w14:paraId="09D50190" w14:textId="77777777" w:rsidR="009A4414" w:rsidRPr="005D58A6" w:rsidRDefault="009A4414">
      <w:pPr>
        <w:rPr>
          <w:rFonts w:ascii="Times New Roman" w:hAnsi="Times New Roman" w:cs="Times New Roman"/>
          <w:color w:val="000000" w:themeColor="text1"/>
          <w:highlight w:val="red"/>
        </w:rPr>
      </w:pPr>
    </w:p>
    <w:p w14:paraId="4BA99521" w14:textId="77777777" w:rsidR="00C662F4" w:rsidRPr="00CD2CD4" w:rsidRDefault="00C662F4" w:rsidP="00C662F4">
      <w:pPr>
        <w:spacing w:before="120" w:after="0"/>
        <w:jc w:val="both"/>
        <w:rPr>
          <w:rFonts w:ascii="Times New Roman" w:hAnsi="Times New Roman" w:cs="Times New Roman"/>
          <w:bCs/>
          <w:color w:val="000000"/>
          <w:lang w:val="sq-AL"/>
        </w:rPr>
      </w:pPr>
      <w:r w:rsidRPr="00CD2CD4">
        <w:rPr>
          <w:rFonts w:ascii="Times New Roman" w:hAnsi="Times New Roman" w:cs="Times New Roman"/>
          <w:b/>
          <w:color w:val="000000"/>
          <w:lang w:val="sq-AL"/>
        </w:rPr>
        <w:t>Lënda</w:t>
      </w:r>
      <w:r w:rsidRPr="00CD2CD4">
        <w:rPr>
          <w:rFonts w:ascii="Times New Roman" w:hAnsi="Times New Roman" w:cs="Times New Roman"/>
          <w:color w:val="000000"/>
          <w:lang w:val="sq-AL"/>
        </w:rPr>
        <w:t xml:space="preserve">: </w:t>
      </w:r>
      <w:r>
        <w:rPr>
          <w:rFonts w:ascii="Times New Roman" w:hAnsi="Times New Roman"/>
          <w:bCs/>
          <w:color w:val="000000"/>
          <w:lang w:val="sq-AL"/>
        </w:rPr>
        <w:t>Ndërtimi i kompilatorit</w:t>
      </w:r>
    </w:p>
    <w:p w14:paraId="43CAE615" w14:textId="77777777" w:rsidR="00C662F4" w:rsidRPr="00CD2CD4" w:rsidRDefault="00C662F4" w:rsidP="00C662F4">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Mësimdhënësi: </w:t>
      </w:r>
      <w:r w:rsidRPr="00CD2CD4">
        <w:rPr>
          <w:rFonts w:ascii="Times New Roman" w:hAnsi="Times New Roman" w:cs="Times New Roman"/>
          <w:bCs/>
          <w:color w:val="000000"/>
          <w:lang w:val="sq-AL"/>
        </w:rPr>
        <w:t xml:space="preserve">Dr. </w:t>
      </w:r>
      <w:proofErr w:type="spellStart"/>
      <w:r w:rsidRPr="00CD2CD4">
        <w:rPr>
          <w:rFonts w:ascii="Times New Roman" w:hAnsi="Times New Roman" w:cs="Times New Roman"/>
          <w:bCs/>
          <w:color w:val="000000"/>
          <w:lang w:val="sq-AL"/>
        </w:rPr>
        <w:t>Sc</w:t>
      </w:r>
      <w:proofErr w:type="spellEnd"/>
      <w:r w:rsidRPr="00CD2CD4">
        <w:rPr>
          <w:rFonts w:ascii="Times New Roman" w:hAnsi="Times New Roman" w:cs="Times New Roman"/>
          <w:bCs/>
          <w:color w:val="000000"/>
          <w:lang w:val="sq-AL"/>
        </w:rPr>
        <w:t>. Ermir Rogova</w:t>
      </w:r>
    </w:p>
    <w:p w14:paraId="59E99E53" w14:textId="77777777" w:rsidR="00C662F4" w:rsidRPr="00CD2CD4" w:rsidRDefault="00C662F4" w:rsidP="00C662F4">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Statusi i </w:t>
      </w:r>
      <w:proofErr w:type="spellStart"/>
      <w:r w:rsidRPr="00CD2CD4">
        <w:rPr>
          <w:rFonts w:ascii="Times New Roman" w:hAnsi="Times New Roman" w:cs="Times New Roman"/>
          <w:b/>
          <w:bCs/>
          <w:color w:val="000000"/>
          <w:lang w:val="sq-AL"/>
        </w:rPr>
        <w:t>lëndës:</w:t>
      </w:r>
      <w:r>
        <w:rPr>
          <w:rFonts w:ascii="Times New Roman" w:hAnsi="Times New Roman"/>
          <w:bCs/>
          <w:color w:val="000000"/>
          <w:lang w:val="sq-AL"/>
        </w:rPr>
        <w:t>Zgjedhore</w:t>
      </w:r>
      <w:proofErr w:type="spellEnd"/>
    </w:p>
    <w:p w14:paraId="726BC92A" w14:textId="77777777" w:rsidR="00C662F4" w:rsidRPr="00CD2CD4" w:rsidRDefault="00C662F4" w:rsidP="00C662F4">
      <w:pPr>
        <w:spacing w:before="120" w:after="0"/>
        <w:jc w:val="both"/>
        <w:rPr>
          <w:rFonts w:ascii="Times New Roman" w:hAnsi="Times New Roman" w:cs="Times New Roman"/>
          <w:color w:val="000000"/>
          <w:lang w:val="sq-AL"/>
        </w:rPr>
      </w:pPr>
      <w:r w:rsidRPr="00CD2CD4">
        <w:rPr>
          <w:rFonts w:ascii="Times New Roman" w:hAnsi="Times New Roman" w:cs="Times New Roman"/>
          <w:b/>
          <w:bCs/>
          <w:color w:val="000000"/>
          <w:lang w:val="sq-AL"/>
        </w:rPr>
        <w:t>ECTS kredi</w:t>
      </w:r>
      <w:r w:rsidRPr="00CD2CD4">
        <w:rPr>
          <w:rFonts w:ascii="Times New Roman" w:hAnsi="Times New Roman" w:cs="Times New Roman"/>
          <w:bCs/>
          <w:color w:val="000000"/>
          <w:lang w:val="sq-AL"/>
        </w:rPr>
        <w:t>: 6</w:t>
      </w:r>
    </w:p>
    <w:p w14:paraId="2C11497E" w14:textId="77777777" w:rsidR="00C662F4" w:rsidRPr="003018AF" w:rsidRDefault="00C662F4" w:rsidP="00C662F4">
      <w:pPr>
        <w:spacing w:before="120" w:after="0"/>
        <w:jc w:val="both"/>
        <w:rPr>
          <w:rStyle w:val="fontstyle21"/>
          <w:rFonts w:ascii="Times New Roman" w:hAnsi="Times New Roman"/>
          <w:sz w:val="22"/>
          <w:szCs w:val="22"/>
        </w:rPr>
      </w:pPr>
      <w:r w:rsidRPr="003018AF">
        <w:rPr>
          <w:rFonts w:ascii="Times New Roman" w:hAnsi="Times New Roman" w:cs="Times New Roman"/>
          <w:b/>
          <w:color w:val="000000"/>
          <w:lang w:val="sq-AL"/>
        </w:rPr>
        <w:t xml:space="preserve">Përmbajtja e lëndës: </w:t>
      </w:r>
      <w:proofErr w:type="spellStart"/>
      <w:r w:rsidRPr="003018AF">
        <w:rPr>
          <w:rStyle w:val="fontstyle21"/>
          <w:rFonts w:ascii="Times New Roman" w:hAnsi="Times New Roman" w:cs="Times New Roman"/>
          <w:sz w:val="22"/>
          <w:szCs w:val="22"/>
        </w:rPr>
        <w:t>Kjo</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lëndë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përfshinë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pjesë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ndërtimit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kompilatorit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që</w:t>
      </w:r>
      <w:proofErr w:type="spellEnd"/>
      <w:r w:rsidRPr="003018AF">
        <w:rPr>
          <w:rStyle w:val="fontstyle21"/>
          <w:rFonts w:ascii="Times New Roman" w:hAnsi="Times New Roman" w:cs="Times New Roman"/>
          <w:sz w:val="22"/>
          <w:szCs w:val="22"/>
        </w:rPr>
        <w:t xml:space="preserve"> do </w:t>
      </w:r>
      <w:proofErr w:type="spellStart"/>
      <w:r w:rsidRPr="003018AF">
        <w:rPr>
          <w:rStyle w:val="fontstyle21"/>
          <w:rFonts w:ascii="Times New Roman" w:hAnsi="Times New Roman" w:cs="Times New Roman"/>
          <w:sz w:val="22"/>
          <w:szCs w:val="22"/>
        </w:rPr>
        <w:t>t’u</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mundësojë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studentëve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që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fitojnë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njohuri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bazë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për</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teorinë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dhe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praktikën</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zhvillimit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gjuhëve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programuese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dhe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kompailerët</w:t>
      </w:r>
      <w:proofErr w:type="spellEnd"/>
      <w:r w:rsidRPr="003018AF">
        <w:rPr>
          <w:rStyle w:val="fontstyle21"/>
          <w:rFonts w:ascii="Times New Roman" w:hAnsi="Times New Roman" w:cs="Times New Roman"/>
          <w:sz w:val="22"/>
          <w:szCs w:val="22"/>
        </w:rPr>
        <w:t xml:space="preserve"> e tyre, duke </w:t>
      </w:r>
      <w:proofErr w:type="spellStart"/>
      <w:r w:rsidRPr="003018AF">
        <w:rPr>
          <w:rStyle w:val="fontstyle21"/>
          <w:rFonts w:ascii="Times New Roman" w:hAnsi="Times New Roman" w:cs="Times New Roman"/>
          <w:sz w:val="22"/>
          <w:szCs w:val="22"/>
        </w:rPr>
        <w:t>përfshirë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sintaksën</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semantikën</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dhe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gramatikën</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gjuhëve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programuese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si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dhe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anën</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praktike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implementimit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kompajlerit</w:t>
      </w:r>
      <w:proofErr w:type="spellEnd"/>
      <w:r w:rsidRPr="003018AF">
        <w:rPr>
          <w:rStyle w:val="fontstyle21"/>
          <w:rFonts w:ascii="Times New Roman" w:hAnsi="Times New Roman" w:cs="Times New Roman"/>
          <w:sz w:val="22"/>
          <w:szCs w:val="22"/>
        </w:rPr>
        <w:t>.</w:t>
      </w:r>
    </w:p>
    <w:p w14:paraId="2E3D3CB8" w14:textId="77777777" w:rsidR="00C662F4" w:rsidRPr="003018AF" w:rsidRDefault="00C662F4" w:rsidP="00C662F4">
      <w:pPr>
        <w:spacing w:before="120" w:after="0"/>
        <w:jc w:val="both"/>
        <w:rPr>
          <w:rFonts w:ascii="Times New Roman" w:hAnsi="Times New Roman" w:cs="Times New Roman"/>
          <w:color w:val="000000"/>
        </w:rPr>
      </w:pPr>
    </w:p>
    <w:p w14:paraId="7E4F1F6E" w14:textId="77777777" w:rsidR="00C662F4" w:rsidRPr="003018AF" w:rsidRDefault="00C662F4" w:rsidP="00C662F4">
      <w:pPr>
        <w:rPr>
          <w:rFonts w:ascii="Times New Roman" w:hAnsi="Times New Roman" w:cs="Times New Roman"/>
          <w:color w:val="000000"/>
          <w:lang w:val="sq-AL"/>
        </w:rPr>
      </w:pPr>
      <w:r w:rsidRPr="003018AF">
        <w:rPr>
          <w:rFonts w:ascii="Times New Roman" w:hAnsi="Times New Roman" w:cs="Times New Roman"/>
          <w:b/>
          <w:color w:val="000000"/>
          <w:lang w:val="sq-AL"/>
        </w:rPr>
        <w:t>Qëllimet e lëndës:</w:t>
      </w:r>
      <w:proofErr w:type="spellStart"/>
      <w:r w:rsidRPr="003018AF">
        <w:rPr>
          <w:rStyle w:val="fontstyle21"/>
          <w:rFonts w:ascii="Times New Roman" w:hAnsi="Times New Roman" w:cs="Times New Roman"/>
          <w:sz w:val="22"/>
          <w:szCs w:val="22"/>
        </w:rPr>
        <w:t>Qëllimet</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këtij</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kursi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janë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kuptuarit</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koncepteve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bazike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teorinë</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ndërtimit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kompilatorit</w:t>
      </w:r>
      <w:proofErr w:type="spellEnd"/>
      <w:r w:rsidRPr="003018AF">
        <w:rPr>
          <w:rStyle w:val="fontstyle21"/>
          <w:rFonts w:ascii="Times New Roman" w:hAnsi="Times New Roman" w:cs="Times New Roman"/>
          <w:sz w:val="22"/>
          <w:szCs w:val="22"/>
        </w:rPr>
        <w:t>.</w:t>
      </w:r>
    </w:p>
    <w:p w14:paraId="3C75AED4" w14:textId="77777777" w:rsidR="00C662F4" w:rsidRPr="003018AF" w:rsidRDefault="00C662F4" w:rsidP="00C662F4">
      <w:pPr>
        <w:spacing w:before="120" w:after="0"/>
        <w:jc w:val="both"/>
        <w:rPr>
          <w:rFonts w:ascii="Times New Roman" w:hAnsi="Times New Roman" w:cs="Times New Roman"/>
          <w:color w:val="000000"/>
          <w:lang w:val="sq-AL"/>
        </w:rPr>
      </w:pPr>
      <w:r w:rsidRPr="003018AF">
        <w:rPr>
          <w:rFonts w:ascii="Times New Roman" w:hAnsi="Times New Roman" w:cs="Times New Roman"/>
          <w:b/>
          <w:color w:val="000000"/>
          <w:lang w:val="sq-AL"/>
        </w:rPr>
        <w:t xml:space="preserve">Rezultatet e të nxënit: </w:t>
      </w:r>
      <w:r w:rsidRPr="003018AF">
        <w:rPr>
          <w:rFonts w:ascii="Times New Roman" w:hAnsi="Times New Roman" w:cs="Times New Roman"/>
          <w:color w:val="000000"/>
          <w:lang w:val="sq-AL"/>
        </w:rPr>
        <w:t>Pas përfundimit të këtij kursi studentët duhet të jetë në gjendje që të:</w:t>
      </w:r>
    </w:p>
    <w:p w14:paraId="09C0DC34" w14:textId="77777777" w:rsidR="00C662F4" w:rsidRPr="003018AF" w:rsidRDefault="00C662F4" w:rsidP="00CE676C">
      <w:pPr>
        <w:pStyle w:val="ListParagraph"/>
        <w:numPr>
          <w:ilvl w:val="0"/>
          <w:numId w:val="111"/>
        </w:numPr>
        <w:spacing w:before="120" w:after="0"/>
        <w:jc w:val="both"/>
        <w:rPr>
          <w:rFonts w:ascii="Times New Roman" w:hAnsi="Times New Roman"/>
          <w:color w:val="000000"/>
          <w:lang w:val="sq-AL"/>
        </w:rPr>
      </w:pPr>
      <w:proofErr w:type="spellStart"/>
      <w:r w:rsidRPr="003018AF">
        <w:rPr>
          <w:rStyle w:val="fontstyle21"/>
          <w:rFonts w:ascii="Times New Roman" w:hAnsi="Times New Roman" w:cs="Times New Roman"/>
          <w:sz w:val="22"/>
          <w:szCs w:val="22"/>
        </w:rPr>
        <w:t>Kuptojnë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dhe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ndërtojnë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kompajler</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ndryshëm</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organizimi</w:t>
      </w:r>
      <w:proofErr w:type="spellEnd"/>
      <w:proofErr w:type="gramStart"/>
      <w:r w:rsidRPr="003018AF">
        <w:rPr>
          <w:rStyle w:val="fontstyle21"/>
          <w:rFonts w:ascii="Times New Roman" w:hAnsi="Times New Roman" w:cs="Times New Roman"/>
          <w:sz w:val="22"/>
          <w:szCs w:val="22"/>
        </w:rPr>
        <w:t>);</w:t>
      </w:r>
      <w:proofErr w:type="gramEnd"/>
    </w:p>
    <w:p w14:paraId="46CC5A8E" w14:textId="77777777" w:rsidR="00C662F4" w:rsidRPr="003018AF" w:rsidRDefault="00C662F4" w:rsidP="00CE676C">
      <w:pPr>
        <w:pStyle w:val="ListParagraph"/>
        <w:numPr>
          <w:ilvl w:val="0"/>
          <w:numId w:val="111"/>
        </w:numPr>
        <w:spacing w:before="120" w:after="0"/>
        <w:jc w:val="both"/>
        <w:rPr>
          <w:rFonts w:ascii="Times New Roman" w:hAnsi="Times New Roman"/>
          <w:color w:val="000000"/>
          <w:lang w:val="sq-AL"/>
        </w:rPr>
      </w:pPr>
      <w:proofErr w:type="spellStart"/>
      <w:r w:rsidRPr="003018AF">
        <w:rPr>
          <w:rStyle w:val="fontstyle21"/>
          <w:rFonts w:ascii="Times New Roman" w:hAnsi="Times New Roman" w:cs="Times New Roman"/>
          <w:sz w:val="22"/>
          <w:szCs w:val="22"/>
        </w:rPr>
        <w:lastRenderedPageBreak/>
        <w:t>Kuptojnë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konceptet</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skenimit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parsimit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dhe</w:t>
      </w:r>
      <w:proofErr w:type="spellEnd"/>
      <w:r w:rsidRPr="003018AF">
        <w:rPr>
          <w:rStyle w:val="fontstyle21"/>
          <w:rFonts w:ascii="Times New Roman" w:hAnsi="Times New Roman" w:cs="Times New Roman"/>
          <w:sz w:val="22"/>
          <w:szCs w:val="22"/>
        </w:rPr>
        <w:t xml:space="preserve"> </w:t>
      </w:r>
      <w:proofErr w:type="spellStart"/>
      <w:proofErr w:type="gramStart"/>
      <w:r w:rsidRPr="003018AF">
        <w:rPr>
          <w:rStyle w:val="fontstyle21"/>
          <w:rFonts w:ascii="Times New Roman" w:hAnsi="Times New Roman" w:cs="Times New Roman"/>
          <w:sz w:val="22"/>
          <w:szCs w:val="22"/>
        </w:rPr>
        <w:t>transferimit</w:t>
      </w:r>
      <w:proofErr w:type="spellEnd"/>
      <w:r w:rsidRPr="003018AF">
        <w:rPr>
          <w:rStyle w:val="fontstyle21"/>
          <w:rFonts w:ascii="Times New Roman" w:hAnsi="Times New Roman" w:cs="Times New Roman"/>
          <w:sz w:val="22"/>
          <w:szCs w:val="22"/>
        </w:rPr>
        <w:t>;</w:t>
      </w:r>
      <w:proofErr w:type="gramEnd"/>
    </w:p>
    <w:p w14:paraId="28BAE51C" w14:textId="77777777" w:rsidR="00C662F4" w:rsidRPr="003018AF" w:rsidRDefault="00C662F4" w:rsidP="00CE676C">
      <w:pPr>
        <w:pStyle w:val="ListParagraph"/>
        <w:numPr>
          <w:ilvl w:val="0"/>
          <w:numId w:val="111"/>
        </w:numPr>
        <w:spacing w:before="120" w:after="0"/>
        <w:jc w:val="both"/>
        <w:rPr>
          <w:rFonts w:ascii="Times New Roman" w:hAnsi="Times New Roman"/>
          <w:color w:val="000000"/>
          <w:lang w:val="sq-AL"/>
        </w:rPr>
      </w:pPr>
      <w:proofErr w:type="spellStart"/>
      <w:r w:rsidRPr="003018AF">
        <w:rPr>
          <w:rStyle w:val="fontstyle21"/>
          <w:rFonts w:ascii="Times New Roman" w:hAnsi="Times New Roman" w:cs="Times New Roman"/>
          <w:sz w:val="22"/>
          <w:szCs w:val="22"/>
        </w:rPr>
        <w:t>Përdorin</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veglat</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për</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shkrim</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w:t>
      </w:r>
      <w:proofErr w:type="spellEnd"/>
      <w:r w:rsidRPr="003018AF">
        <w:rPr>
          <w:rStyle w:val="fontstyle21"/>
          <w:rFonts w:ascii="Times New Roman" w:hAnsi="Times New Roman" w:cs="Times New Roman"/>
          <w:sz w:val="22"/>
          <w:szCs w:val="22"/>
        </w:rPr>
        <w:t xml:space="preserve"> </w:t>
      </w:r>
      <w:proofErr w:type="spellStart"/>
      <w:proofErr w:type="gramStart"/>
      <w:r w:rsidRPr="003018AF">
        <w:rPr>
          <w:rStyle w:val="fontstyle21"/>
          <w:rFonts w:ascii="Times New Roman" w:hAnsi="Times New Roman" w:cs="Times New Roman"/>
          <w:sz w:val="22"/>
          <w:szCs w:val="22"/>
        </w:rPr>
        <w:t>kompajlerët</w:t>
      </w:r>
      <w:proofErr w:type="spellEnd"/>
      <w:r w:rsidRPr="003018AF">
        <w:rPr>
          <w:rStyle w:val="fontstyle21"/>
          <w:rFonts w:ascii="Times New Roman" w:hAnsi="Times New Roman" w:cs="Times New Roman"/>
          <w:sz w:val="22"/>
          <w:szCs w:val="22"/>
        </w:rPr>
        <w:t>;</w:t>
      </w:r>
      <w:proofErr w:type="gramEnd"/>
    </w:p>
    <w:p w14:paraId="24F42FC0" w14:textId="77777777" w:rsidR="00C662F4" w:rsidRPr="003018AF" w:rsidRDefault="00C662F4" w:rsidP="00CE676C">
      <w:pPr>
        <w:pStyle w:val="ListParagraph"/>
        <w:numPr>
          <w:ilvl w:val="0"/>
          <w:numId w:val="111"/>
        </w:numPr>
        <w:spacing w:before="120" w:after="0"/>
        <w:jc w:val="both"/>
        <w:rPr>
          <w:rStyle w:val="fontstyle21"/>
          <w:rFonts w:ascii="Times New Roman" w:hAnsi="Times New Roman"/>
          <w:sz w:val="22"/>
          <w:szCs w:val="22"/>
          <w:lang w:val="sq-AL"/>
        </w:rPr>
      </w:pPr>
      <w:proofErr w:type="spellStart"/>
      <w:r w:rsidRPr="003018AF">
        <w:rPr>
          <w:rStyle w:val="fontstyle21"/>
          <w:rFonts w:ascii="Times New Roman" w:hAnsi="Times New Roman" w:cs="Times New Roman"/>
          <w:sz w:val="22"/>
          <w:szCs w:val="22"/>
        </w:rPr>
        <w:t>Kenë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mundësinë</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zhvillimit</w:t>
      </w:r>
      <w:proofErr w:type="spellEnd"/>
      <w:r w:rsidRPr="003018AF">
        <w:rPr>
          <w:rStyle w:val="fontstyle21"/>
          <w:rFonts w:ascii="Times New Roman" w:hAnsi="Times New Roman" w:cs="Times New Roman"/>
          <w:sz w:val="22"/>
          <w:szCs w:val="22"/>
        </w:rPr>
        <w:t xml:space="preserve"> modular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pjesëve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kompajlerit</w:t>
      </w:r>
      <w:proofErr w:type="spellEnd"/>
      <w:r w:rsidRPr="003018AF">
        <w:rPr>
          <w:rStyle w:val="fontstyle21"/>
          <w:rFonts w:ascii="Times New Roman" w:hAnsi="Times New Roman" w:cs="Times New Roman"/>
          <w:sz w:val="22"/>
          <w:szCs w:val="22"/>
        </w:rPr>
        <w:t>.</w:t>
      </w:r>
    </w:p>
    <w:p w14:paraId="46D8A4A7" w14:textId="77777777" w:rsidR="00C662F4" w:rsidRPr="003018AF" w:rsidRDefault="00C662F4" w:rsidP="00C662F4">
      <w:pPr>
        <w:spacing w:before="120" w:after="0"/>
        <w:jc w:val="both"/>
        <w:rPr>
          <w:rFonts w:ascii="Times New Roman" w:hAnsi="Times New Roman"/>
          <w:color w:val="000000"/>
          <w:lang w:val="sq-AL"/>
        </w:rPr>
      </w:pPr>
      <w:r w:rsidRPr="003018AF">
        <w:rPr>
          <w:rFonts w:ascii="Times New Roman" w:hAnsi="Times New Roman"/>
          <w:b/>
          <w:color w:val="000000"/>
          <w:lang w:val="sq-AL"/>
        </w:rPr>
        <w:t xml:space="preserve">Metodologjia e mësimdhënies: </w:t>
      </w:r>
      <w:proofErr w:type="spellStart"/>
      <w:r w:rsidRPr="003018AF">
        <w:rPr>
          <w:rStyle w:val="fontstyle21"/>
          <w:rFonts w:ascii="Times New Roman" w:hAnsi="Times New Roman" w:cs="Times New Roman"/>
          <w:sz w:val="22"/>
          <w:szCs w:val="22"/>
        </w:rPr>
        <w:t>Ligjërata</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ushtrime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teorike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ushtrime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laboratorike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diskutime</w:t>
      </w:r>
      <w:proofErr w:type="spellEnd"/>
      <w:r w:rsidRPr="003018AF">
        <w:rPr>
          <w:rStyle w:val="fontstyle21"/>
          <w:rFonts w:ascii="Times New Roman" w:hAnsi="Times New Roman" w:cs="Times New Roman"/>
          <w:sz w:val="22"/>
          <w:szCs w:val="22"/>
        </w:rPr>
        <w:t>.</w:t>
      </w:r>
    </w:p>
    <w:p w14:paraId="00317496" w14:textId="77777777" w:rsidR="00C662F4" w:rsidRPr="003018AF" w:rsidRDefault="00C662F4" w:rsidP="00C662F4">
      <w:pPr>
        <w:spacing w:after="160" w:line="259" w:lineRule="auto"/>
        <w:rPr>
          <w:rFonts w:ascii="Times New Roman" w:hAnsi="Times New Roman" w:cs="Times New Roman"/>
          <w:color w:val="000000"/>
        </w:rPr>
      </w:pPr>
      <w:r w:rsidRPr="003018AF">
        <w:rPr>
          <w:rFonts w:ascii="Times New Roman" w:hAnsi="Times New Roman" w:cs="Times New Roman"/>
          <w:b/>
          <w:color w:val="000000"/>
          <w:lang w:val="sq-AL"/>
        </w:rPr>
        <w:t>Metodat e vlerësimit dhe kriteret e kalueshmërisë:</w:t>
      </w:r>
    </w:p>
    <w:p w14:paraId="045250C6" w14:textId="77777777" w:rsidR="00C662F4" w:rsidRPr="003018AF" w:rsidRDefault="00C662F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Punë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laboratorike</w:t>
      </w:r>
      <w:proofErr w:type="spellEnd"/>
      <w:r w:rsidRPr="003018AF">
        <w:rPr>
          <w:rStyle w:val="fontstyle21"/>
          <w:rFonts w:ascii="Times New Roman" w:hAnsi="Times New Roman" w:cs="Times New Roman"/>
          <w:sz w:val="22"/>
          <w:szCs w:val="22"/>
        </w:rPr>
        <w:t xml:space="preserve"> 30%, </w:t>
      </w:r>
    </w:p>
    <w:p w14:paraId="64F16AD6" w14:textId="77777777" w:rsidR="00C662F4" w:rsidRPr="003018AF" w:rsidRDefault="00C662F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Kollokfiumi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parë</w:t>
      </w:r>
      <w:proofErr w:type="spellEnd"/>
      <w:r w:rsidRPr="003018AF">
        <w:rPr>
          <w:rStyle w:val="fontstyle21"/>
          <w:rFonts w:ascii="Times New Roman" w:hAnsi="Times New Roman" w:cs="Times New Roman"/>
          <w:sz w:val="22"/>
          <w:szCs w:val="22"/>
        </w:rPr>
        <w:t xml:space="preserve"> 35%, </w:t>
      </w:r>
    </w:p>
    <w:p w14:paraId="1C9C70B7" w14:textId="77777777" w:rsidR="00C662F4" w:rsidRPr="003018AF" w:rsidRDefault="00C662F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Kollokfiumi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dytë</w:t>
      </w:r>
      <w:proofErr w:type="spellEnd"/>
      <w:r w:rsidRPr="003018AF">
        <w:rPr>
          <w:rStyle w:val="fontstyle21"/>
          <w:rFonts w:ascii="Times New Roman" w:hAnsi="Times New Roman" w:cs="Times New Roman"/>
          <w:sz w:val="22"/>
          <w:szCs w:val="22"/>
        </w:rPr>
        <w:t xml:space="preserve"> 35%</w:t>
      </w:r>
    </w:p>
    <w:p w14:paraId="389CEF6D" w14:textId="77777777" w:rsidR="00C662F4" w:rsidRPr="003018AF" w:rsidRDefault="00C662F4"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Provimi</w:t>
      </w:r>
      <w:proofErr w:type="spellEnd"/>
      <w:r w:rsidRPr="003018AF">
        <w:rPr>
          <w:rStyle w:val="fontstyle21"/>
          <w:rFonts w:ascii="Times New Roman" w:hAnsi="Times New Roman" w:cs="Times New Roman"/>
          <w:sz w:val="22"/>
          <w:szCs w:val="22"/>
        </w:rPr>
        <w:t xml:space="preserve"> final 70% (</w:t>
      </w:r>
      <w:proofErr w:type="spellStart"/>
      <w:r w:rsidRPr="003018AF">
        <w:rPr>
          <w:rStyle w:val="fontstyle21"/>
          <w:rFonts w:ascii="Times New Roman" w:hAnsi="Times New Roman" w:cs="Times New Roman"/>
          <w:sz w:val="22"/>
          <w:szCs w:val="22"/>
        </w:rPr>
        <w:t>në</w:t>
      </w:r>
      <w:proofErr w:type="spellEnd"/>
      <w:r w:rsidRPr="003018AF">
        <w:rPr>
          <w:rStyle w:val="fontstyle21"/>
          <w:rFonts w:ascii="Times New Roman" w:hAnsi="Times New Roman" w:cs="Times New Roman"/>
          <w:sz w:val="22"/>
          <w:szCs w:val="22"/>
        </w:rPr>
        <w:t xml:space="preserve"> vend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kollokiumeve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nëse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rezultatet</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kollokfiumeve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nuk</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janë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kënaqshme</w:t>
      </w:r>
      <w:proofErr w:type="spellEnd"/>
      <w:r w:rsidRPr="003018AF">
        <w:rPr>
          <w:rStyle w:val="fontstyle21"/>
          <w:rFonts w:ascii="Times New Roman" w:hAnsi="Times New Roman" w:cs="Times New Roman"/>
          <w:sz w:val="22"/>
          <w:szCs w:val="22"/>
        </w:rPr>
        <w:t>)</w:t>
      </w:r>
    </w:p>
    <w:p w14:paraId="779A055B" w14:textId="77777777" w:rsidR="00C662F4" w:rsidRPr="00CD2CD4" w:rsidRDefault="00C662F4" w:rsidP="00C662F4">
      <w:pPr>
        <w:shd w:val="clear" w:color="auto" w:fill="FFFFFF"/>
        <w:spacing w:after="0" w:line="240" w:lineRule="auto"/>
        <w:rPr>
          <w:rFonts w:ascii="Times New Roman" w:eastAsia="Times New Roman" w:hAnsi="Times New Roman" w:cs="Times New Roman"/>
          <w:lang w:eastAsia="sq-AL"/>
        </w:rPr>
      </w:pPr>
      <w:proofErr w:type="spellStart"/>
      <w:r w:rsidRPr="003018AF">
        <w:rPr>
          <w:rFonts w:ascii="Times New Roman" w:eastAsia="Times New Roman" w:hAnsi="Times New Roman" w:cs="Times New Roman"/>
          <w:lang w:eastAsia="sq-AL"/>
        </w:rPr>
        <w:t>Pikët</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nga</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puna</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laboratorike</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dhe</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kollokfiumet</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mblidhen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vlerësohen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sipas</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kritereve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të</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mëposhtme</w:t>
      </w:r>
      <w:proofErr w:type="spellEnd"/>
      <w:r w:rsidRPr="00CD2CD4">
        <w:rPr>
          <w:rFonts w:ascii="Times New Roman" w:eastAsia="Times New Roman" w:hAnsi="Times New Roman" w:cs="Times New Roman"/>
          <w:lang w:eastAsia="sq-AL"/>
        </w:rPr>
        <w:t>:</w:t>
      </w:r>
    </w:p>
    <w:p w14:paraId="6ACC6F50" w14:textId="77777777" w:rsidR="00C662F4" w:rsidRPr="00CD2CD4" w:rsidRDefault="00C662F4" w:rsidP="00C662F4">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C662F4" w:rsidRPr="00CD2CD4" w14:paraId="32D5754A" w14:textId="77777777" w:rsidTr="00C662F4">
        <w:tc>
          <w:tcPr>
            <w:tcW w:w="0" w:type="auto"/>
          </w:tcPr>
          <w:p w14:paraId="3FD7489F" w14:textId="77777777" w:rsidR="00C662F4" w:rsidRPr="00CD2CD4" w:rsidRDefault="00C662F4" w:rsidP="00C662F4">
            <w:pPr>
              <w:jc w:val="center"/>
              <w:rPr>
                <w:rFonts w:ascii="Times New Roman" w:eastAsia="Times New Roman" w:hAnsi="Times New Roman" w:cs="Times New Roman"/>
                <w:b/>
                <w:lang w:eastAsia="sq-AL"/>
              </w:rPr>
            </w:pPr>
            <w:proofErr w:type="spellStart"/>
            <w:r w:rsidRPr="00CD2CD4">
              <w:rPr>
                <w:rFonts w:ascii="Times New Roman" w:eastAsia="Times New Roman" w:hAnsi="Times New Roman" w:cs="Times New Roman"/>
                <w:b/>
                <w:lang w:eastAsia="sq-AL"/>
              </w:rPr>
              <w:t>Pikët</w:t>
            </w:r>
            <w:proofErr w:type="spellEnd"/>
          </w:p>
        </w:tc>
        <w:tc>
          <w:tcPr>
            <w:tcW w:w="0" w:type="auto"/>
          </w:tcPr>
          <w:p w14:paraId="4109DFA4"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Nota</w:t>
            </w:r>
          </w:p>
        </w:tc>
      </w:tr>
      <w:tr w:rsidR="00C662F4" w:rsidRPr="00CD2CD4" w14:paraId="16BD62DF" w14:textId="77777777" w:rsidTr="00C662F4">
        <w:tc>
          <w:tcPr>
            <w:tcW w:w="0" w:type="auto"/>
          </w:tcPr>
          <w:p w14:paraId="42016223" w14:textId="77777777" w:rsidR="00C662F4" w:rsidRPr="00CD2CD4" w:rsidRDefault="00C662F4" w:rsidP="00C662F4">
            <w:pP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&lt; 50</w:t>
            </w:r>
          </w:p>
        </w:tc>
        <w:tc>
          <w:tcPr>
            <w:tcW w:w="0" w:type="auto"/>
          </w:tcPr>
          <w:p w14:paraId="4A1EB2C7"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5</w:t>
            </w:r>
          </w:p>
        </w:tc>
      </w:tr>
      <w:tr w:rsidR="00C662F4" w:rsidRPr="00CD2CD4" w14:paraId="79DDBCCE" w14:textId="77777777" w:rsidTr="00C662F4">
        <w:tc>
          <w:tcPr>
            <w:tcW w:w="0" w:type="auto"/>
          </w:tcPr>
          <w:p w14:paraId="7A86D209" w14:textId="77777777" w:rsidR="00C662F4" w:rsidRPr="00CD2CD4" w:rsidRDefault="00C662F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50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61</w:t>
            </w:r>
          </w:p>
        </w:tc>
        <w:tc>
          <w:tcPr>
            <w:tcW w:w="0" w:type="auto"/>
          </w:tcPr>
          <w:p w14:paraId="213498FC"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6</w:t>
            </w:r>
          </w:p>
        </w:tc>
      </w:tr>
      <w:tr w:rsidR="00C662F4" w:rsidRPr="00CD2CD4" w14:paraId="510FBBC4" w14:textId="77777777" w:rsidTr="00C662F4">
        <w:tc>
          <w:tcPr>
            <w:tcW w:w="0" w:type="auto"/>
          </w:tcPr>
          <w:p w14:paraId="4AA1330E" w14:textId="77777777" w:rsidR="00C662F4" w:rsidRPr="00CD2CD4" w:rsidRDefault="00C662F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62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73</w:t>
            </w:r>
          </w:p>
        </w:tc>
        <w:tc>
          <w:tcPr>
            <w:tcW w:w="0" w:type="auto"/>
          </w:tcPr>
          <w:p w14:paraId="2530829E"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7</w:t>
            </w:r>
          </w:p>
        </w:tc>
      </w:tr>
      <w:tr w:rsidR="00C662F4" w:rsidRPr="00CD2CD4" w14:paraId="6AF7CAFD" w14:textId="77777777" w:rsidTr="00C662F4">
        <w:tc>
          <w:tcPr>
            <w:tcW w:w="0" w:type="auto"/>
          </w:tcPr>
          <w:p w14:paraId="63A33C45" w14:textId="77777777" w:rsidR="00C662F4" w:rsidRPr="00CD2CD4" w:rsidRDefault="00C662F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74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85</w:t>
            </w:r>
          </w:p>
        </w:tc>
        <w:tc>
          <w:tcPr>
            <w:tcW w:w="0" w:type="auto"/>
          </w:tcPr>
          <w:p w14:paraId="084C1CC1"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8</w:t>
            </w:r>
          </w:p>
        </w:tc>
      </w:tr>
      <w:tr w:rsidR="00C662F4" w:rsidRPr="00CD2CD4" w14:paraId="4B2A6BAB" w14:textId="77777777" w:rsidTr="00C662F4">
        <w:tc>
          <w:tcPr>
            <w:tcW w:w="0" w:type="auto"/>
          </w:tcPr>
          <w:p w14:paraId="3F333290" w14:textId="77777777" w:rsidR="00C662F4" w:rsidRPr="00CD2CD4" w:rsidRDefault="00C662F4" w:rsidP="00C662F4">
            <w:pPr>
              <w:rPr>
                <w:rFonts w:ascii="Times New Roman" w:eastAsia="Times New Roman" w:hAnsi="Times New Roman" w:cs="Times New Roman"/>
                <w:b/>
                <w:lang w:eastAsia="sq-AL"/>
              </w:rPr>
            </w:pPr>
            <w:r>
              <w:rPr>
                <w:rFonts w:ascii="Times New Roman" w:eastAsia="Times New Roman" w:hAnsi="Times New Roman"/>
                <w:b/>
                <w:lang w:eastAsia="sq-AL"/>
              </w:rPr>
              <w:t xml:space="preserve">86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97</w:t>
            </w:r>
          </w:p>
        </w:tc>
        <w:tc>
          <w:tcPr>
            <w:tcW w:w="0" w:type="auto"/>
          </w:tcPr>
          <w:p w14:paraId="2A279275"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9</w:t>
            </w:r>
          </w:p>
        </w:tc>
      </w:tr>
      <w:tr w:rsidR="00C662F4" w:rsidRPr="00CD2CD4" w14:paraId="417F477F" w14:textId="77777777" w:rsidTr="00C662F4">
        <w:tc>
          <w:tcPr>
            <w:tcW w:w="0" w:type="auto"/>
          </w:tcPr>
          <w:p w14:paraId="35715ECE" w14:textId="77777777" w:rsidR="00C662F4" w:rsidRPr="00CD2CD4" w:rsidRDefault="00C662F4" w:rsidP="00C662F4">
            <w:pPr>
              <w:rPr>
                <w:rFonts w:ascii="Times New Roman" w:eastAsia="Times New Roman" w:hAnsi="Times New Roman" w:cs="Times New Roman"/>
                <w:b/>
                <w:lang w:eastAsia="sq-AL"/>
              </w:rPr>
            </w:pPr>
            <w:r>
              <w:rPr>
                <w:rFonts w:ascii="Times New Roman" w:eastAsia="Times New Roman" w:hAnsi="Times New Roman"/>
                <w:b/>
                <w:lang w:eastAsia="sq-AL"/>
              </w:rPr>
              <w:t>&gt; 97</w:t>
            </w:r>
          </w:p>
        </w:tc>
        <w:tc>
          <w:tcPr>
            <w:tcW w:w="0" w:type="auto"/>
          </w:tcPr>
          <w:p w14:paraId="594EDCF3" w14:textId="77777777" w:rsidR="00C662F4" w:rsidRPr="00CD2CD4" w:rsidRDefault="00C662F4" w:rsidP="00C662F4">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10</w:t>
            </w:r>
          </w:p>
        </w:tc>
      </w:tr>
    </w:tbl>
    <w:p w14:paraId="4AE69838" w14:textId="77777777" w:rsidR="00C662F4" w:rsidRPr="00CD2CD4" w:rsidRDefault="00C662F4" w:rsidP="00C662F4">
      <w:pPr>
        <w:spacing w:before="120" w:after="0"/>
        <w:jc w:val="both"/>
        <w:rPr>
          <w:rFonts w:ascii="Times New Roman" w:hAnsi="Times New Roman" w:cs="Times New Roman"/>
          <w:color w:val="000000"/>
          <w:lang w:val="sq-AL"/>
        </w:rPr>
      </w:pPr>
    </w:p>
    <w:p w14:paraId="0B6A8852" w14:textId="77777777" w:rsidR="00C662F4" w:rsidRPr="00CD2CD4" w:rsidRDefault="00C662F4" w:rsidP="00C662F4">
      <w:pPr>
        <w:spacing w:before="120" w:after="0"/>
        <w:jc w:val="both"/>
        <w:rPr>
          <w:rFonts w:ascii="Times New Roman" w:hAnsi="Times New Roman" w:cs="Times New Roman"/>
          <w:color w:val="000000"/>
          <w:lang w:val="sq-AL"/>
        </w:rPr>
      </w:pPr>
      <w:r w:rsidRPr="00CD2CD4">
        <w:rPr>
          <w:rFonts w:ascii="Times New Roman" w:hAnsi="Times New Roman" w:cs="Times New Roman"/>
          <w:b/>
          <w:color w:val="000000"/>
          <w:lang w:val="sq-AL"/>
        </w:rPr>
        <w:t>Mjetet e konkretizimit/ TI:</w:t>
      </w:r>
      <w:proofErr w:type="spellStart"/>
      <w:r w:rsidRPr="00CD2CD4">
        <w:rPr>
          <w:rStyle w:val="fontstyle21"/>
          <w:rFonts w:ascii="Times New Roman" w:hAnsi="Times New Roman" w:cs="Times New Roman"/>
          <w:sz w:val="22"/>
          <w:szCs w:val="22"/>
        </w:rPr>
        <w:t>Markeri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shpuza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tabela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kompjuterëve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projektori</w:t>
      </w:r>
      <w:proofErr w:type="spellEnd"/>
      <w:r w:rsidRPr="00CD2CD4">
        <w:rPr>
          <w:rStyle w:val="fontstyle21"/>
          <w:rFonts w:ascii="Times New Roman" w:hAnsi="Times New Roman" w:cs="Times New Roman"/>
          <w:sz w:val="22"/>
          <w:szCs w:val="22"/>
        </w:rPr>
        <w:t>.</w:t>
      </w:r>
    </w:p>
    <w:p w14:paraId="10FC5B74" w14:textId="77777777" w:rsidR="00C662F4" w:rsidRDefault="00C662F4" w:rsidP="00C662F4">
      <w:pPr>
        <w:spacing w:before="120" w:after="0"/>
        <w:jc w:val="both"/>
        <w:rPr>
          <w:rFonts w:ascii="Times New Roman" w:hAnsi="Times New Roman"/>
          <w:color w:val="000000"/>
          <w:lang w:val="sq-AL"/>
        </w:rPr>
      </w:pPr>
      <w:r w:rsidRPr="00CD2CD4">
        <w:rPr>
          <w:rFonts w:ascii="Times New Roman" w:hAnsi="Times New Roman" w:cs="Times New Roman"/>
          <w:b/>
          <w:color w:val="000000"/>
          <w:lang w:val="sq-AL"/>
        </w:rPr>
        <w:t xml:space="preserve">Raporti ndërmjet pjesës teorike dhe praktike të studimit: </w:t>
      </w:r>
      <w:r w:rsidRPr="00CD2CD4">
        <w:rPr>
          <w:rFonts w:ascii="Times New Roman" w:hAnsi="Times New Roman" w:cs="Times New Roman"/>
          <w:color w:val="000000"/>
          <w:lang w:val="sq-AL"/>
        </w:rPr>
        <w:t>Raporti ndërmjet pjesës teorike dhe praktike është: 2 orë teori dhe 2 orë praktikë</w:t>
      </w:r>
    </w:p>
    <w:p w14:paraId="3C4D2451" w14:textId="77777777" w:rsidR="00F05F51" w:rsidRDefault="00F05F51" w:rsidP="00C662F4">
      <w:pPr>
        <w:spacing w:before="120" w:after="0"/>
        <w:jc w:val="both"/>
        <w:rPr>
          <w:rFonts w:ascii="Times New Roman" w:hAnsi="Times New Roman" w:cs="Times New Roman"/>
          <w:b/>
          <w:color w:val="000000"/>
          <w:lang w:val="sq-AL"/>
        </w:rPr>
      </w:pPr>
    </w:p>
    <w:p w14:paraId="76771396" w14:textId="77777777" w:rsidR="00C662F4" w:rsidRPr="00CD2CD4" w:rsidRDefault="00C662F4" w:rsidP="00C662F4">
      <w:pPr>
        <w:spacing w:before="120" w:after="0"/>
        <w:jc w:val="both"/>
        <w:rPr>
          <w:rFonts w:ascii="Times New Roman" w:hAnsi="Times New Roman" w:cs="Times New Roman"/>
          <w:b/>
          <w:color w:val="000000"/>
          <w:lang w:val="sq-AL"/>
        </w:rPr>
      </w:pPr>
      <w:r w:rsidRPr="00CD2CD4">
        <w:rPr>
          <w:rFonts w:ascii="Times New Roman" w:hAnsi="Times New Roman" w:cs="Times New Roman"/>
          <w:b/>
          <w:color w:val="000000"/>
          <w:lang w:val="sq-AL"/>
        </w:rPr>
        <w:t>Literatura</w:t>
      </w:r>
    </w:p>
    <w:p w14:paraId="51374B5D" w14:textId="77777777" w:rsidR="00C662F4" w:rsidRPr="003018AF" w:rsidRDefault="00C662F4" w:rsidP="00CE676C">
      <w:pPr>
        <w:pStyle w:val="ListParagraph"/>
        <w:numPr>
          <w:ilvl w:val="0"/>
          <w:numId w:val="112"/>
        </w:numPr>
        <w:spacing w:before="120" w:after="0"/>
        <w:jc w:val="both"/>
        <w:rPr>
          <w:rFonts w:ascii="Times New Roman" w:eastAsia="Times New Roman" w:hAnsi="Times New Roman"/>
          <w:lang w:val="sq-AL" w:eastAsia="sl-SI"/>
        </w:rPr>
      </w:pPr>
      <w:r w:rsidRPr="003018AF">
        <w:rPr>
          <w:rStyle w:val="fontstyle21"/>
          <w:rFonts w:ascii="Times New Roman" w:hAnsi="Times New Roman" w:cs="Times New Roman"/>
          <w:sz w:val="22"/>
          <w:szCs w:val="22"/>
        </w:rPr>
        <w:t xml:space="preserve">Alfred V. Aho, Ravi Sethi, Jeffrey D. Ullman, </w:t>
      </w:r>
      <w:r w:rsidRPr="003018AF">
        <w:rPr>
          <w:rStyle w:val="fontstyle41"/>
          <w:rFonts w:ascii="Times New Roman" w:hAnsi="Times New Roman" w:cs="Times New Roman"/>
          <w:sz w:val="22"/>
          <w:szCs w:val="22"/>
        </w:rPr>
        <w:t>Compilers Principles, Techniques, and Tools</w:t>
      </w:r>
      <w:r w:rsidRPr="003018AF">
        <w:rPr>
          <w:rStyle w:val="fontstyle21"/>
          <w:rFonts w:ascii="Times New Roman" w:hAnsi="Times New Roman" w:cs="Times New Roman"/>
          <w:sz w:val="22"/>
          <w:szCs w:val="22"/>
        </w:rPr>
        <w:t>, 2008</w:t>
      </w:r>
    </w:p>
    <w:p w14:paraId="515321F3" w14:textId="77777777" w:rsidR="00C662F4" w:rsidRPr="003018AF" w:rsidRDefault="00C662F4" w:rsidP="00CE676C">
      <w:pPr>
        <w:pStyle w:val="ListParagraph"/>
        <w:numPr>
          <w:ilvl w:val="0"/>
          <w:numId w:val="112"/>
        </w:numPr>
        <w:spacing w:before="120" w:after="0"/>
        <w:jc w:val="both"/>
        <w:rPr>
          <w:rStyle w:val="fontstyle21"/>
          <w:rFonts w:ascii="Times New Roman" w:eastAsia="Times New Roman" w:hAnsi="Times New Roman"/>
          <w:color w:val="auto"/>
          <w:lang w:val="sq-AL" w:eastAsia="sl-SI"/>
        </w:rPr>
      </w:pPr>
      <w:r w:rsidRPr="003018AF">
        <w:rPr>
          <w:rStyle w:val="fontstyle21"/>
          <w:rFonts w:ascii="Times New Roman" w:hAnsi="Times New Roman" w:cs="Times New Roman"/>
          <w:sz w:val="22"/>
          <w:szCs w:val="22"/>
        </w:rPr>
        <w:t xml:space="preserve">Torben A Mogensen, </w:t>
      </w:r>
      <w:r w:rsidRPr="003018AF">
        <w:rPr>
          <w:rStyle w:val="fontstyle41"/>
          <w:rFonts w:ascii="Times New Roman" w:hAnsi="Times New Roman" w:cs="Times New Roman"/>
          <w:sz w:val="22"/>
          <w:szCs w:val="22"/>
        </w:rPr>
        <w:t>Basics of Compiler Design</w:t>
      </w:r>
      <w:r w:rsidRPr="003018AF">
        <w:rPr>
          <w:rStyle w:val="fontstyle21"/>
          <w:rFonts w:ascii="Times New Roman" w:hAnsi="Times New Roman" w:cs="Times New Roman"/>
          <w:sz w:val="22"/>
          <w:szCs w:val="22"/>
        </w:rPr>
        <w:t>, 2007</w:t>
      </w:r>
    </w:p>
    <w:p w14:paraId="7D4A4815" w14:textId="77777777" w:rsidR="00C662F4" w:rsidRPr="003018AF" w:rsidRDefault="00C662F4" w:rsidP="00C662F4">
      <w:pPr>
        <w:pStyle w:val="ListParagraph"/>
        <w:spacing w:before="120" w:after="0"/>
        <w:ind w:left="1260"/>
        <w:jc w:val="both"/>
        <w:rPr>
          <w:rFonts w:ascii="Times New Roman" w:eastAsia="Times New Roman" w:hAnsi="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C662F4" w:rsidRPr="00846083" w14:paraId="422B4B56" w14:textId="77777777" w:rsidTr="00846083">
        <w:tc>
          <w:tcPr>
            <w:tcW w:w="8856" w:type="dxa"/>
            <w:gridSpan w:val="4"/>
            <w:shd w:val="clear" w:color="auto" w:fill="B8CCE4" w:themeFill="accent1" w:themeFillTint="66"/>
          </w:tcPr>
          <w:p w14:paraId="25BC418B" w14:textId="77777777" w:rsidR="00C662F4" w:rsidRPr="00846083" w:rsidRDefault="00C662F4" w:rsidP="00C662F4">
            <w:pPr>
              <w:pStyle w:val="NoSpacing"/>
              <w:jc w:val="center"/>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C662F4" w:rsidRPr="00846083" w14:paraId="7537DB9E" w14:textId="77777777" w:rsidTr="00846083">
        <w:tc>
          <w:tcPr>
            <w:tcW w:w="3617" w:type="dxa"/>
            <w:tcBorders>
              <w:right w:val="single" w:sz="4" w:space="0" w:color="auto"/>
            </w:tcBorders>
            <w:shd w:val="clear" w:color="auto" w:fill="B8CCE4" w:themeFill="accent1" w:themeFillTint="66"/>
          </w:tcPr>
          <w:p w14:paraId="11F5F3EB" w14:textId="77777777" w:rsidR="00C662F4" w:rsidRPr="00846083" w:rsidRDefault="00C662F4" w:rsidP="00C662F4">
            <w:pPr>
              <w:pStyle w:val="NoSpacing"/>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239B3166" w14:textId="77777777" w:rsidR="00C662F4" w:rsidRPr="00846083" w:rsidRDefault="00C662F4" w:rsidP="00C662F4">
            <w:pPr>
              <w:pStyle w:val="NoSpacing"/>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13C2E448" w14:textId="77777777" w:rsidR="00C662F4" w:rsidRPr="00846083" w:rsidRDefault="00C662F4" w:rsidP="00C662F4">
            <w:pPr>
              <w:pStyle w:val="NoSpacing"/>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36BC69E9" w14:textId="77777777" w:rsidR="00C662F4" w:rsidRPr="00846083" w:rsidRDefault="00C662F4" w:rsidP="00C662F4">
            <w:pPr>
              <w:pStyle w:val="NoSpacing"/>
              <w:jc w:val="center"/>
              <w:rPr>
                <w:rFonts w:ascii="Times New Roman" w:hAnsi="Times New Roman" w:cs="Times New Roman"/>
                <w:b/>
                <w:lang w:val="sq-AL"/>
              </w:rPr>
            </w:pPr>
            <w:r w:rsidRPr="00846083">
              <w:rPr>
                <w:rFonts w:ascii="Times New Roman" w:hAnsi="Times New Roman" w:cs="Times New Roman"/>
                <w:b/>
                <w:lang w:val="sq-AL"/>
              </w:rPr>
              <w:t>Gjithsej</w:t>
            </w:r>
          </w:p>
        </w:tc>
      </w:tr>
      <w:tr w:rsidR="00C662F4" w:rsidRPr="00CD2CD4" w14:paraId="3F8A8D34" w14:textId="77777777" w:rsidTr="00C662F4">
        <w:tc>
          <w:tcPr>
            <w:tcW w:w="3617" w:type="dxa"/>
            <w:tcBorders>
              <w:right w:val="single" w:sz="4" w:space="0" w:color="auto"/>
            </w:tcBorders>
            <w:shd w:val="clear" w:color="auto" w:fill="FFFFFF"/>
          </w:tcPr>
          <w:p w14:paraId="7AF143A4"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14BCE58A"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DBE9575"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378776F"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30</w:t>
            </w:r>
          </w:p>
        </w:tc>
      </w:tr>
      <w:tr w:rsidR="00C662F4" w:rsidRPr="00CD2CD4" w14:paraId="58240348" w14:textId="77777777" w:rsidTr="00C662F4">
        <w:tc>
          <w:tcPr>
            <w:tcW w:w="3617" w:type="dxa"/>
            <w:tcBorders>
              <w:right w:val="single" w:sz="4" w:space="0" w:color="auto"/>
            </w:tcBorders>
            <w:shd w:val="clear" w:color="auto" w:fill="FFFFFF"/>
          </w:tcPr>
          <w:p w14:paraId="4157E05A"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6346BC14"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BAA2DDF"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3AAE9F5A"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30</w:t>
            </w:r>
          </w:p>
        </w:tc>
      </w:tr>
      <w:tr w:rsidR="00C662F4" w:rsidRPr="00CD2CD4" w14:paraId="1F05757F" w14:textId="77777777" w:rsidTr="00C662F4">
        <w:tc>
          <w:tcPr>
            <w:tcW w:w="3617" w:type="dxa"/>
            <w:tcBorders>
              <w:right w:val="single" w:sz="4" w:space="0" w:color="auto"/>
            </w:tcBorders>
            <w:shd w:val="clear" w:color="auto" w:fill="FFFFFF"/>
          </w:tcPr>
          <w:p w14:paraId="789EB4D9"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7B8CE4E9" w14:textId="77777777" w:rsidR="00C662F4" w:rsidRPr="00CD2CD4" w:rsidRDefault="00C662F4" w:rsidP="00C662F4">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6736B70D" w14:textId="77777777" w:rsidR="00C662F4" w:rsidRPr="00CD2CD4" w:rsidRDefault="00C662F4" w:rsidP="00C662F4">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39196A08" w14:textId="77777777" w:rsidR="00C662F4" w:rsidRPr="00CD2CD4" w:rsidRDefault="00C662F4" w:rsidP="00C662F4">
            <w:pPr>
              <w:pStyle w:val="NoSpacing"/>
              <w:jc w:val="center"/>
              <w:rPr>
                <w:rFonts w:ascii="Times New Roman" w:hAnsi="Times New Roman" w:cs="Times New Roman"/>
                <w:lang w:val="sq-AL"/>
              </w:rPr>
            </w:pPr>
          </w:p>
        </w:tc>
      </w:tr>
      <w:tr w:rsidR="00C662F4" w:rsidRPr="00CD2CD4" w14:paraId="60894C5B" w14:textId="77777777" w:rsidTr="00C662F4">
        <w:tc>
          <w:tcPr>
            <w:tcW w:w="3617" w:type="dxa"/>
            <w:tcBorders>
              <w:right w:val="single" w:sz="4" w:space="0" w:color="auto"/>
            </w:tcBorders>
            <w:shd w:val="clear" w:color="auto" w:fill="FFFFFF"/>
          </w:tcPr>
          <w:p w14:paraId="2F7952A5"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5C643EAF" w14:textId="77777777" w:rsidR="00C662F4" w:rsidRPr="00CD2CD4" w:rsidRDefault="00B40F93" w:rsidP="00C662F4">
            <w:pPr>
              <w:pStyle w:val="NoSpacing"/>
              <w:jc w:val="center"/>
              <w:rPr>
                <w:rFonts w:ascii="Times New Roman" w:hAnsi="Times New Roman" w:cs="Times New Roman"/>
                <w:lang w:val="sq-AL"/>
              </w:rPr>
            </w:pPr>
            <w:r>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0CC5A900"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15F12E48"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30</w:t>
            </w:r>
          </w:p>
        </w:tc>
      </w:tr>
      <w:tr w:rsidR="00C662F4" w:rsidRPr="00CD2CD4" w14:paraId="0C39F91C" w14:textId="77777777" w:rsidTr="00C662F4">
        <w:tc>
          <w:tcPr>
            <w:tcW w:w="3617" w:type="dxa"/>
            <w:tcBorders>
              <w:right w:val="single" w:sz="4" w:space="0" w:color="auto"/>
            </w:tcBorders>
            <w:shd w:val="clear" w:color="auto" w:fill="FFFFFF"/>
          </w:tcPr>
          <w:p w14:paraId="0E4334D9"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434F30FD" w14:textId="77777777" w:rsidR="00C662F4" w:rsidRPr="00CD2CD4" w:rsidRDefault="00C662F4" w:rsidP="00C662F4">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501730AD" w14:textId="77777777" w:rsidR="00C662F4" w:rsidRPr="00CD2CD4" w:rsidRDefault="00C662F4" w:rsidP="00C662F4">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24B343BA" w14:textId="77777777" w:rsidR="00C662F4" w:rsidRPr="00CD2CD4" w:rsidRDefault="00C662F4" w:rsidP="00C662F4">
            <w:pPr>
              <w:pStyle w:val="NoSpacing"/>
              <w:jc w:val="center"/>
              <w:rPr>
                <w:rFonts w:ascii="Times New Roman" w:hAnsi="Times New Roman" w:cs="Times New Roman"/>
                <w:lang w:val="sq-AL"/>
              </w:rPr>
            </w:pPr>
          </w:p>
        </w:tc>
      </w:tr>
      <w:tr w:rsidR="00C662F4" w:rsidRPr="00CD2CD4" w14:paraId="2F4CFA4F" w14:textId="77777777" w:rsidTr="00C662F4">
        <w:tc>
          <w:tcPr>
            <w:tcW w:w="3617" w:type="dxa"/>
            <w:tcBorders>
              <w:right w:val="single" w:sz="4" w:space="0" w:color="auto"/>
            </w:tcBorders>
            <w:shd w:val="clear" w:color="auto" w:fill="FFFFFF"/>
          </w:tcPr>
          <w:p w14:paraId="2716660A" w14:textId="77777777" w:rsidR="00C662F4" w:rsidRPr="00CD2CD4" w:rsidRDefault="00C662F4" w:rsidP="00C662F4">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21555052"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60F72697"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04904FAB"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4</w:t>
            </w:r>
          </w:p>
        </w:tc>
      </w:tr>
      <w:tr w:rsidR="00C662F4" w:rsidRPr="00CD2CD4" w14:paraId="2BFE9012" w14:textId="77777777" w:rsidTr="00C662F4">
        <w:tc>
          <w:tcPr>
            <w:tcW w:w="3617" w:type="dxa"/>
            <w:tcBorders>
              <w:right w:val="single" w:sz="4" w:space="0" w:color="auto"/>
            </w:tcBorders>
            <w:shd w:val="clear" w:color="auto" w:fill="FFFFFF"/>
          </w:tcPr>
          <w:p w14:paraId="372B8277"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1B38D9F0"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6F0D8355"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74744817"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5</w:t>
            </w:r>
          </w:p>
        </w:tc>
      </w:tr>
      <w:tr w:rsidR="00C662F4" w:rsidRPr="00CD2CD4" w14:paraId="5C784FDB" w14:textId="77777777" w:rsidTr="00C662F4">
        <w:tc>
          <w:tcPr>
            <w:tcW w:w="3617" w:type="dxa"/>
            <w:tcBorders>
              <w:right w:val="single" w:sz="4" w:space="0" w:color="auto"/>
            </w:tcBorders>
            <w:shd w:val="clear" w:color="auto" w:fill="FFFFFF"/>
          </w:tcPr>
          <w:p w14:paraId="5FE9C3CD"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26097155"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534D85E5"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60168EFC"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30</w:t>
            </w:r>
          </w:p>
        </w:tc>
      </w:tr>
      <w:tr w:rsidR="00C662F4" w:rsidRPr="00CD2CD4" w14:paraId="46758C2E" w14:textId="77777777" w:rsidTr="00C662F4">
        <w:tc>
          <w:tcPr>
            <w:tcW w:w="3617" w:type="dxa"/>
            <w:tcBorders>
              <w:right w:val="single" w:sz="4" w:space="0" w:color="auto"/>
            </w:tcBorders>
            <w:shd w:val="clear" w:color="auto" w:fill="FFFFFF"/>
          </w:tcPr>
          <w:p w14:paraId="0E9C7D7F"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24872B0F"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708BA195"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37C2C7BE"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15</w:t>
            </w:r>
          </w:p>
        </w:tc>
      </w:tr>
      <w:tr w:rsidR="00C662F4" w:rsidRPr="00CD2CD4" w14:paraId="231DB8AF" w14:textId="77777777" w:rsidTr="00C662F4">
        <w:tc>
          <w:tcPr>
            <w:tcW w:w="3617" w:type="dxa"/>
            <w:tcBorders>
              <w:right w:val="single" w:sz="4" w:space="0" w:color="auto"/>
            </w:tcBorders>
            <w:shd w:val="clear" w:color="auto" w:fill="FFFFFF"/>
          </w:tcPr>
          <w:p w14:paraId="268F977B"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6DB30A32"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089B0911"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3EB7900B"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4</w:t>
            </w:r>
          </w:p>
        </w:tc>
      </w:tr>
      <w:tr w:rsidR="00C662F4" w:rsidRPr="00CD2CD4" w14:paraId="7A9BC407" w14:textId="77777777" w:rsidTr="00C662F4">
        <w:tc>
          <w:tcPr>
            <w:tcW w:w="3617" w:type="dxa"/>
            <w:tcBorders>
              <w:right w:val="single" w:sz="4" w:space="0" w:color="auto"/>
            </w:tcBorders>
            <w:shd w:val="clear" w:color="auto" w:fill="FFFFFF"/>
          </w:tcPr>
          <w:p w14:paraId="4642DE60" w14:textId="77777777" w:rsidR="00C662F4" w:rsidRPr="00CD2CD4" w:rsidRDefault="00C662F4" w:rsidP="00C662F4">
            <w:pPr>
              <w:pStyle w:val="NoSpacing"/>
              <w:rPr>
                <w:rFonts w:ascii="Times New Roman" w:hAnsi="Times New Roman" w:cs="Times New Roman"/>
                <w:lang w:val="sq-AL"/>
              </w:rPr>
            </w:pPr>
            <w:r w:rsidRPr="00CD2CD4">
              <w:rPr>
                <w:rFonts w:ascii="Times New Roman" w:hAnsi="Times New Roman" w:cs="Times New Roman"/>
                <w:lang w:val="sq-AL"/>
              </w:rPr>
              <w:lastRenderedPageBreak/>
              <w:t xml:space="preserve">Projektet, prezantimet ,etj. </w:t>
            </w:r>
          </w:p>
        </w:tc>
        <w:tc>
          <w:tcPr>
            <w:tcW w:w="1736" w:type="dxa"/>
            <w:tcBorders>
              <w:left w:val="single" w:sz="4" w:space="0" w:color="auto"/>
              <w:right w:val="single" w:sz="4" w:space="0" w:color="auto"/>
            </w:tcBorders>
            <w:shd w:val="clear" w:color="auto" w:fill="FFFFFF"/>
          </w:tcPr>
          <w:p w14:paraId="0E59E9B0"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A66AC20"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3FE62164" w14:textId="77777777" w:rsidR="00C662F4" w:rsidRPr="00CD2CD4" w:rsidRDefault="00C662F4" w:rsidP="00C662F4">
            <w:pPr>
              <w:pStyle w:val="NoSpacing"/>
              <w:jc w:val="center"/>
              <w:rPr>
                <w:rFonts w:ascii="Times New Roman" w:hAnsi="Times New Roman" w:cs="Times New Roman"/>
                <w:lang w:val="sq-AL"/>
              </w:rPr>
            </w:pPr>
            <w:r>
              <w:rPr>
                <w:rFonts w:ascii="Times New Roman" w:hAnsi="Times New Roman"/>
                <w:lang w:val="sq-AL"/>
              </w:rPr>
              <w:t>2</w:t>
            </w:r>
          </w:p>
        </w:tc>
      </w:tr>
      <w:tr w:rsidR="00C662F4" w:rsidRPr="00846083" w14:paraId="203B3CCA" w14:textId="77777777" w:rsidTr="00846083">
        <w:tc>
          <w:tcPr>
            <w:tcW w:w="3617" w:type="dxa"/>
            <w:tcBorders>
              <w:right w:val="single" w:sz="4" w:space="0" w:color="auto"/>
            </w:tcBorders>
            <w:shd w:val="clear" w:color="auto" w:fill="B8CCE4" w:themeFill="accent1" w:themeFillTint="66"/>
          </w:tcPr>
          <w:p w14:paraId="44BC446B" w14:textId="77777777" w:rsidR="00C662F4" w:rsidRPr="00846083" w:rsidRDefault="00C662F4" w:rsidP="00C662F4">
            <w:pPr>
              <w:pStyle w:val="NoSpacing"/>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05998ABA" w14:textId="77777777" w:rsidR="00C662F4" w:rsidRPr="00846083" w:rsidRDefault="00C662F4" w:rsidP="00C662F4">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6E6BAA7B" w14:textId="77777777" w:rsidR="00C662F4" w:rsidRPr="00846083" w:rsidRDefault="00C662F4" w:rsidP="00C662F4">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33781144" w14:textId="77777777" w:rsidR="00C662F4" w:rsidRPr="00846083" w:rsidRDefault="00C662F4" w:rsidP="00C662F4">
            <w:pPr>
              <w:pStyle w:val="NoSpacing"/>
              <w:jc w:val="center"/>
              <w:rPr>
                <w:rFonts w:ascii="Times New Roman" w:hAnsi="Times New Roman" w:cs="Times New Roman"/>
                <w:b/>
                <w:lang w:val="sq-AL"/>
              </w:rPr>
            </w:pPr>
            <w:r w:rsidRPr="00846083">
              <w:rPr>
                <w:rFonts w:ascii="Times New Roman" w:hAnsi="Times New Roman"/>
                <w:b/>
                <w:lang w:val="sq-AL"/>
              </w:rPr>
              <w:t>150</w:t>
            </w:r>
          </w:p>
        </w:tc>
      </w:tr>
    </w:tbl>
    <w:p w14:paraId="1B97D81E" w14:textId="77777777" w:rsidR="009A4414" w:rsidRDefault="009A4414">
      <w:pPr>
        <w:rPr>
          <w:rFonts w:ascii="Times New Roman" w:hAnsi="Times New Roman" w:cs="Times New Roman"/>
          <w:color w:val="000000" w:themeColor="text1"/>
          <w:highlight w:val="red"/>
        </w:rPr>
      </w:pPr>
    </w:p>
    <w:p w14:paraId="2B4ABC5C" w14:textId="77777777" w:rsidR="00F05F51" w:rsidRPr="005D58A6" w:rsidRDefault="00F05F51">
      <w:pPr>
        <w:rPr>
          <w:rFonts w:ascii="Times New Roman" w:hAnsi="Times New Roman" w:cs="Times New Roman"/>
          <w:color w:val="000000" w:themeColor="text1"/>
          <w:highlight w:val="red"/>
        </w:rPr>
      </w:pPr>
    </w:p>
    <w:p w14:paraId="6D28D782"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Teoria e </w:t>
      </w:r>
      <w:proofErr w:type="spellStart"/>
      <w:r w:rsidRPr="005D58A6">
        <w:rPr>
          <w:rStyle w:val="fontstyle21"/>
          <w:rFonts w:ascii="Times New Roman" w:hAnsi="Times New Roman" w:cs="Times New Roman"/>
          <w:sz w:val="22"/>
          <w:szCs w:val="22"/>
        </w:rPr>
        <w:t>matricave</w:t>
      </w:r>
      <w:proofErr w:type="spellEnd"/>
    </w:p>
    <w:p w14:paraId="52E07802"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21"/>
          <w:rFonts w:ascii="Times New Roman" w:hAnsi="Times New Roman" w:cs="Times New Roman"/>
          <w:b/>
          <w:sz w:val="22"/>
          <w:szCs w:val="22"/>
        </w:rPr>
        <w:t>Mësimdhënësi</w:t>
      </w:r>
      <w:proofErr w:type="spellEnd"/>
      <w:r w:rsidRPr="005D58A6">
        <w:rPr>
          <w:rStyle w:val="fontstyle21"/>
          <w:rFonts w:ascii="Times New Roman" w:hAnsi="Times New Roman" w:cs="Times New Roman"/>
          <w:b/>
          <w:sz w:val="22"/>
          <w:szCs w:val="22"/>
        </w:rPr>
        <w:t>:</w:t>
      </w:r>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Dr.</w:t>
      </w:r>
      <w:proofErr w:type="spellEnd"/>
      <w:r w:rsidRPr="005D58A6">
        <w:rPr>
          <w:rStyle w:val="fontstyle21"/>
          <w:rFonts w:ascii="Times New Roman" w:hAnsi="Times New Roman" w:cs="Times New Roman"/>
          <w:sz w:val="22"/>
          <w:szCs w:val="22"/>
        </w:rPr>
        <w:t xml:space="preserve"> Sc. Muhib Lohaj</w:t>
      </w:r>
    </w:p>
    <w:p w14:paraId="0868C038"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21"/>
          <w:rFonts w:ascii="Times New Roman" w:hAnsi="Times New Roman" w:cs="Times New Roman"/>
          <w:b/>
          <w:sz w:val="22"/>
          <w:szCs w:val="22"/>
        </w:rPr>
        <w:t>Statusi</w:t>
      </w:r>
      <w:proofErr w:type="spellEnd"/>
      <w:r w:rsidRPr="005D58A6">
        <w:rPr>
          <w:rStyle w:val="fontstyle21"/>
          <w:rFonts w:ascii="Times New Roman" w:hAnsi="Times New Roman" w:cs="Times New Roman"/>
          <w:b/>
          <w:sz w:val="22"/>
          <w:szCs w:val="22"/>
        </w:rPr>
        <w:t xml:space="preserve"> </w:t>
      </w:r>
      <w:proofErr w:type="spellStart"/>
      <w:r w:rsidRPr="005D58A6">
        <w:rPr>
          <w:rStyle w:val="fontstyle21"/>
          <w:rFonts w:ascii="Times New Roman" w:hAnsi="Times New Roman" w:cs="Times New Roman"/>
          <w:b/>
          <w:sz w:val="22"/>
          <w:szCs w:val="22"/>
        </w:rPr>
        <w:t>i</w:t>
      </w:r>
      <w:proofErr w:type="spellEnd"/>
      <w:r w:rsidRPr="005D58A6">
        <w:rPr>
          <w:rStyle w:val="fontstyle21"/>
          <w:rFonts w:ascii="Times New Roman" w:hAnsi="Times New Roman" w:cs="Times New Roman"/>
          <w:b/>
          <w:sz w:val="22"/>
          <w:szCs w:val="22"/>
        </w:rPr>
        <w:t xml:space="preserve"> </w:t>
      </w:r>
      <w:proofErr w:type="spellStart"/>
      <w:r w:rsidRPr="005D58A6">
        <w:rPr>
          <w:rStyle w:val="fontstyle21"/>
          <w:rFonts w:ascii="Times New Roman" w:hAnsi="Times New Roman" w:cs="Times New Roman"/>
          <w:b/>
          <w:sz w:val="22"/>
          <w:szCs w:val="22"/>
        </w:rPr>
        <w:t>lëndës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Zgjedhore</w:t>
      </w:r>
      <w:proofErr w:type="spellEnd"/>
    </w:p>
    <w:p w14:paraId="35A2CF81" w14:textId="77777777" w:rsidR="00005372" w:rsidRPr="005D58A6" w:rsidRDefault="00005372" w:rsidP="00005372">
      <w:pPr>
        <w:rPr>
          <w:rStyle w:val="fontstyle21"/>
          <w:rFonts w:ascii="Times New Roman" w:hAnsi="Times New Roman" w:cs="Times New Roman"/>
          <w:sz w:val="22"/>
          <w:szCs w:val="22"/>
        </w:rPr>
      </w:pPr>
      <w:r w:rsidRPr="005D58A6">
        <w:rPr>
          <w:rStyle w:val="fontstyle21"/>
          <w:rFonts w:ascii="Times New Roman" w:hAnsi="Times New Roman" w:cs="Times New Roman"/>
          <w:b/>
          <w:sz w:val="22"/>
          <w:szCs w:val="22"/>
        </w:rPr>
        <w:t>ECTS</w:t>
      </w:r>
      <w:r w:rsidRPr="005D58A6">
        <w:rPr>
          <w:rStyle w:val="fontstyle21"/>
          <w:rFonts w:ascii="Times New Roman" w:hAnsi="Times New Roman" w:cs="Times New Roman"/>
          <w:sz w:val="22"/>
          <w:szCs w:val="22"/>
        </w:rPr>
        <w:t>: 6</w:t>
      </w:r>
    </w:p>
    <w:p w14:paraId="41FF5351"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Përmbajtja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shkurtër</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fillim</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shpjegohen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kuptimet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nocionet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bazë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lidhur</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matricat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pastaj</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tëshqyrtohen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blloqe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veprimet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matrica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blloqe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Tutje</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shpjegohendisa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tipe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speciale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matricave</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pastaj</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fillohet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transformimet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elemantare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sipasrreshtave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shtyllave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vazhdim</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shpjegohen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koncepte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elementare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lidhurme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hapësirat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vektoriale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w:t>
      </w:r>
      <w:proofErr w:type="spellEnd"/>
      <w:r w:rsidRPr="005D58A6">
        <w:rPr>
          <w:rStyle w:val="fontstyle21"/>
          <w:rFonts w:ascii="Times New Roman" w:hAnsi="Times New Roman" w:cs="Times New Roman"/>
          <w:sz w:val="22"/>
          <w:szCs w:val="22"/>
        </w:rPr>
        <w:t xml:space="preserve"> p.sh. </w:t>
      </w:r>
      <w:proofErr w:type="spellStart"/>
      <w:r w:rsidRPr="005D58A6">
        <w:rPr>
          <w:rStyle w:val="fontstyle21"/>
          <w:rFonts w:ascii="Times New Roman" w:hAnsi="Times New Roman" w:cs="Times New Roman"/>
          <w:sz w:val="22"/>
          <w:szCs w:val="22"/>
        </w:rPr>
        <w:t>baza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dimensioni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hapësirës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nënhapësira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veprimet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menënhapësira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etj</w:t>
      </w:r>
      <w:proofErr w:type="spellEnd"/>
      <w:r w:rsidRPr="005D58A6">
        <w:rPr>
          <w:rStyle w:val="fontstyle21"/>
          <w:rFonts w:ascii="Times New Roman" w:hAnsi="Times New Roman" w:cs="Times New Roman"/>
          <w:sz w:val="22"/>
          <w:szCs w:val="22"/>
        </w:rPr>
        <w:t xml:space="preserve">., duke </w:t>
      </w:r>
      <w:proofErr w:type="spellStart"/>
      <w:r w:rsidRPr="005D58A6">
        <w:rPr>
          <w:rStyle w:val="fontstyle21"/>
          <w:rFonts w:ascii="Times New Roman" w:hAnsi="Times New Roman" w:cs="Times New Roman"/>
          <w:sz w:val="22"/>
          <w:szCs w:val="22"/>
        </w:rPr>
        <w:t>vazhduar</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vlerat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vetjake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determinantën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dhematricën</w:t>
      </w:r>
      <w:proofErr w:type="spellEnd"/>
      <w:r w:rsidRPr="005D58A6">
        <w:rPr>
          <w:rStyle w:val="fontstyle21"/>
          <w:rFonts w:ascii="Times New Roman" w:hAnsi="Times New Roman" w:cs="Times New Roman"/>
          <w:sz w:val="22"/>
          <w:szCs w:val="22"/>
        </w:rPr>
        <w:t xml:space="preserve"> inverse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blloqe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inversin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shumës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rangun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produktit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proofErr w:type="gramStart"/>
      <w:r w:rsidRPr="005D58A6">
        <w:rPr>
          <w:rStyle w:val="fontstyle21"/>
          <w:rFonts w:ascii="Times New Roman" w:hAnsi="Times New Roman" w:cs="Times New Roman"/>
          <w:sz w:val="22"/>
          <w:szCs w:val="22"/>
        </w:rPr>
        <w:t>shumës,dhe</w:t>
      </w:r>
      <w:proofErr w:type="spellEnd"/>
      <w:proofErr w:type="gram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fund </w:t>
      </w:r>
      <w:proofErr w:type="spellStart"/>
      <w:r w:rsidRPr="005D58A6">
        <w:rPr>
          <w:rStyle w:val="fontstyle21"/>
          <w:rFonts w:ascii="Times New Roman" w:hAnsi="Times New Roman" w:cs="Times New Roman"/>
          <w:sz w:val="22"/>
          <w:szCs w:val="22"/>
        </w:rPr>
        <w:t>vlerat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vetjake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prodhimit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matricave</w:t>
      </w:r>
      <w:proofErr w:type="spellEnd"/>
      <w:r w:rsidRPr="005D58A6">
        <w:rPr>
          <w:rStyle w:val="fontstyle21"/>
          <w:rFonts w:ascii="Times New Roman" w:hAnsi="Times New Roman" w:cs="Times New Roman"/>
          <w:sz w:val="22"/>
          <w:szCs w:val="22"/>
        </w:rPr>
        <w:t>.</w:t>
      </w:r>
    </w:p>
    <w:p w14:paraId="7B2C20E4" w14:textId="77777777" w:rsidR="00005372" w:rsidRPr="005D58A6" w:rsidRDefault="00005372" w:rsidP="00005372">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Qëllimet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lëndës</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Thellimi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njohurive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algjebrën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lineare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fushat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tjera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matematikës</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theks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tëveçantë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teorinë</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operatorëve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statistikë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kërkime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operacionale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shkencakompjuterike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inxhinieri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etj</w:t>
      </w:r>
      <w:proofErr w:type="spellEnd"/>
      <w:r w:rsidRPr="005D58A6">
        <w:rPr>
          <w:rStyle w:val="fontstyle21"/>
          <w:rFonts w:ascii="Times New Roman" w:hAnsi="Times New Roman" w:cs="Times New Roman"/>
          <w:sz w:val="22"/>
          <w:szCs w:val="22"/>
        </w:rPr>
        <w:t>.</w:t>
      </w:r>
    </w:p>
    <w:p w14:paraId="66F6BC31"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Rezultatet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të</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nxënit</w:t>
      </w:r>
      <w:proofErr w:type="spellEnd"/>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Kryejnë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veprimet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matrica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blloqe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Sjellin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formë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përshtatshme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blloqe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vlerat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vetjake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vektorët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vetjakë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Njehsojnë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inversin</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shumës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tipe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lloje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matricave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vlerat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vetjake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produktit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raste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veçanta</w:t>
      </w:r>
      <w:proofErr w:type="spellEnd"/>
      <w:r w:rsidRPr="005D58A6">
        <w:rPr>
          <w:rStyle w:val="fontstyle21"/>
          <w:rFonts w:ascii="Times New Roman" w:hAnsi="Times New Roman" w:cs="Times New Roman"/>
          <w:sz w:val="22"/>
          <w:szCs w:val="22"/>
        </w:rPr>
        <w:t>.</w:t>
      </w:r>
    </w:p>
    <w:p w14:paraId="229E9D43"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teorike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punë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grupe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konsultime</w:t>
      </w:r>
      <w:proofErr w:type="spellEnd"/>
      <w:r w:rsidRPr="005D58A6">
        <w:rPr>
          <w:rStyle w:val="fontstyle21"/>
          <w:rFonts w:ascii="Times New Roman" w:hAnsi="Times New Roman" w:cs="Times New Roman"/>
          <w:sz w:val="22"/>
          <w:szCs w:val="22"/>
        </w:rPr>
        <w:t>.</w:t>
      </w:r>
    </w:p>
    <w:p w14:paraId="3A03D7AD"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(10%), Testi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parë</w:t>
      </w:r>
      <w:proofErr w:type="spellEnd"/>
      <w:r w:rsidRPr="005D58A6">
        <w:rPr>
          <w:rStyle w:val="fontstyle21"/>
          <w:rFonts w:ascii="Times New Roman" w:hAnsi="Times New Roman" w:cs="Times New Roman"/>
          <w:sz w:val="22"/>
          <w:szCs w:val="22"/>
        </w:rPr>
        <w:t xml:space="preserve"> (20%), Testi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dytë</w:t>
      </w:r>
      <w:proofErr w:type="spellEnd"/>
      <w:r w:rsidRPr="005D58A6">
        <w:rPr>
          <w:rStyle w:val="fontstyle21"/>
          <w:rFonts w:ascii="Times New Roman" w:hAnsi="Times New Roman" w:cs="Times New Roman"/>
          <w:sz w:val="22"/>
          <w:szCs w:val="22"/>
        </w:rPr>
        <w:t xml:space="preserve"> (20%), </w:t>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 (50%),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p w14:paraId="4075D480"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Mjetet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konkretizimit</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p>
    <w:p w14:paraId="03660560" w14:textId="77777777" w:rsidR="00005372" w:rsidRPr="005D58A6" w:rsidRDefault="00005372" w:rsidP="00005372">
      <w:pPr>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është</w:t>
      </w:r>
      <w:proofErr w:type="spellEnd"/>
      <w:r w:rsidRPr="005D58A6">
        <w:rPr>
          <w:rStyle w:val="fontstyle01"/>
          <w:rFonts w:ascii="Times New Roman" w:hAnsi="Times New Roman" w:cs="Times New Roman"/>
          <w:sz w:val="22"/>
          <w:szCs w:val="22"/>
        </w:rPr>
        <w:t>: 2:2</w:t>
      </w:r>
    </w:p>
    <w:p w14:paraId="7BE8E34D" w14:textId="77777777" w:rsidR="00005372" w:rsidRPr="005D58A6" w:rsidRDefault="00005372" w:rsidP="00005372">
      <w:pPr>
        <w:rPr>
          <w:rFonts w:ascii="Times New Roman" w:hAnsi="Times New Roman" w:cs="Times New Roman"/>
          <w:color w:val="000000"/>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Charles </w:t>
      </w:r>
      <w:proofErr w:type="spellStart"/>
      <w:proofErr w:type="gramStart"/>
      <w:r w:rsidRPr="005D58A6">
        <w:rPr>
          <w:rStyle w:val="fontstyle21"/>
          <w:rFonts w:ascii="Times New Roman" w:hAnsi="Times New Roman" w:cs="Times New Roman"/>
          <w:sz w:val="22"/>
          <w:szCs w:val="22"/>
        </w:rPr>
        <w:t>G.Cullen</w:t>
      </w:r>
      <w:proofErr w:type="spellEnd"/>
      <w:proofErr w:type="gramEnd"/>
      <w:r w:rsidRPr="005D58A6">
        <w:rPr>
          <w:rStyle w:val="fontstyle21"/>
          <w:rFonts w:ascii="Times New Roman" w:hAnsi="Times New Roman" w:cs="Times New Roman"/>
          <w:sz w:val="22"/>
          <w:szCs w:val="22"/>
        </w:rPr>
        <w:t xml:space="preserve">, </w:t>
      </w:r>
      <w:r w:rsidRPr="005D58A6">
        <w:rPr>
          <w:rStyle w:val="fontstyle41"/>
          <w:rFonts w:ascii="Times New Roman" w:hAnsi="Times New Roman" w:cs="Times New Roman"/>
          <w:sz w:val="22"/>
          <w:szCs w:val="22"/>
        </w:rPr>
        <w:t>Matrix and linear transformations</w:t>
      </w:r>
      <w:r w:rsidRPr="005D58A6">
        <w:rPr>
          <w:rStyle w:val="fontstyle21"/>
          <w:rFonts w:ascii="Times New Roman" w:hAnsi="Times New Roman" w:cs="Times New Roman"/>
          <w:sz w:val="22"/>
          <w:szCs w:val="22"/>
        </w:rPr>
        <w:t>, Canada, 1990</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Zhang.F</w:t>
      </w:r>
      <w:proofErr w:type="spellEnd"/>
      <w:r w:rsidRPr="005D58A6">
        <w:rPr>
          <w:rStyle w:val="fontstyle21"/>
          <w:rFonts w:ascii="Times New Roman" w:hAnsi="Times New Roman" w:cs="Times New Roman"/>
          <w:sz w:val="22"/>
          <w:szCs w:val="22"/>
        </w:rPr>
        <w:t xml:space="preserve">., </w:t>
      </w:r>
      <w:r w:rsidRPr="005D58A6">
        <w:rPr>
          <w:rStyle w:val="fontstyle41"/>
          <w:rFonts w:ascii="Times New Roman" w:hAnsi="Times New Roman" w:cs="Times New Roman"/>
          <w:sz w:val="22"/>
          <w:szCs w:val="22"/>
        </w:rPr>
        <w:t>Matrix Theory</w:t>
      </w:r>
      <w:r w:rsidRPr="005D58A6">
        <w:rPr>
          <w:rStyle w:val="fontstyle21"/>
          <w:rFonts w:ascii="Times New Roman" w:hAnsi="Times New Roman" w:cs="Times New Roman"/>
          <w:sz w:val="22"/>
          <w:szCs w:val="22"/>
        </w:rPr>
        <w:t>, Springer-Verlag New York, 1999</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R. Horn, C. Johnson, </w:t>
      </w:r>
      <w:r w:rsidRPr="005D58A6">
        <w:rPr>
          <w:rStyle w:val="fontstyle41"/>
          <w:rFonts w:ascii="Times New Roman" w:hAnsi="Times New Roman" w:cs="Times New Roman"/>
          <w:sz w:val="22"/>
          <w:szCs w:val="22"/>
        </w:rPr>
        <w:t>Matrix analysis</w:t>
      </w:r>
      <w:r w:rsidRPr="005D58A6">
        <w:rPr>
          <w:rStyle w:val="fontstyle21"/>
          <w:rFonts w:ascii="Times New Roman" w:hAnsi="Times New Roman" w:cs="Times New Roman"/>
          <w:sz w:val="22"/>
          <w:szCs w:val="22"/>
        </w:rPr>
        <w:t>, Cambridge University Press, 1999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846083" w14:paraId="2DCB4E72" w14:textId="77777777" w:rsidTr="00846083">
        <w:tc>
          <w:tcPr>
            <w:tcW w:w="8856" w:type="dxa"/>
            <w:gridSpan w:val="4"/>
            <w:shd w:val="clear" w:color="auto" w:fill="B8CCE4" w:themeFill="accent1" w:themeFillTint="66"/>
          </w:tcPr>
          <w:p w14:paraId="3065005A"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lastRenderedPageBreak/>
              <w:t>Kontributi</w:t>
            </w:r>
            <w:proofErr w:type="spellEnd"/>
            <w:r w:rsidRPr="00846083">
              <w:rPr>
                <w:rFonts w:ascii="Times New Roman" w:hAnsi="Times New Roman" w:cs="Times New Roman"/>
                <w:b/>
              </w:rPr>
              <w:t xml:space="preserve"> ne </w:t>
            </w:r>
            <w:proofErr w:type="spellStart"/>
            <w:r w:rsidRPr="00846083">
              <w:rPr>
                <w:rFonts w:ascii="Times New Roman" w:hAnsi="Times New Roman" w:cs="Times New Roman"/>
                <w:b/>
              </w:rPr>
              <w:t>ngarkesën</w:t>
            </w:r>
            <w:proofErr w:type="spellEnd"/>
            <w:r w:rsidRPr="00846083">
              <w:rPr>
                <w:rFonts w:ascii="Times New Roman" w:hAnsi="Times New Roman" w:cs="Times New Roman"/>
                <w:b/>
              </w:rPr>
              <w:t xml:space="preserve"> e </w:t>
            </w:r>
            <w:proofErr w:type="spellStart"/>
            <w:r w:rsidRPr="00846083">
              <w:rPr>
                <w:rFonts w:ascii="Times New Roman" w:hAnsi="Times New Roman" w:cs="Times New Roman"/>
                <w:b/>
              </w:rPr>
              <w:t>studentit</w:t>
            </w:r>
            <w:proofErr w:type="spellEnd"/>
            <w:r w:rsidRPr="00846083">
              <w:rPr>
                <w:rFonts w:ascii="Times New Roman" w:hAnsi="Times New Roman" w:cs="Times New Roman"/>
                <w:b/>
              </w:rPr>
              <w:t xml:space="preserve"> </w:t>
            </w:r>
            <w:proofErr w:type="gramStart"/>
            <w:r w:rsidRPr="00846083">
              <w:rPr>
                <w:rFonts w:ascii="Times New Roman" w:hAnsi="Times New Roman" w:cs="Times New Roman"/>
                <w:b/>
              </w:rPr>
              <w:t xml:space="preserve">( </w:t>
            </w:r>
            <w:proofErr w:type="spellStart"/>
            <w:r w:rsidRPr="00846083">
              <w:rPr>
                <w:rFonts w:ascii="Times New Roman" w:hAnsi="Times New Roman" w:cs="Times New Roman"/>
                <w:b/>
              </w:rPr>
              <w:t>gjë</w:t>
            </w:r>
            <w:proofErr w:type="spellEnd"/>
            <w:proofErr w:type="gramEnd"/>
            <w:r w:rsidRPr="00846083">
              <w:rPr>
                <w:rFonts w:ascii="Times New Roman" w:hAnsi="Times New Roman" w:cs="Times New Roman"/>
                <w:b/>
              </w:rPr>
              <w:t xml:space="preserve"> </w:t>
            </w:r>
            <w:proofErr w:type="spellStart"/>
            <w:r w:rsidRPr="00846083">
              <w:rPr>
                <w:rFonts w:ascii="Times New Roman" w:hAnsi="Times New Roman" w:cs="Times New Roman"/>
                <w:b/>
              </w:rPr>
              <w:t>që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duhet</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të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korrespondoj</w:t>
            </w:r>
            <w:proofErr w:type="spellEnd"/>
            <w:r w:rsidRPr="00846083">
              <w:rPr>
                <w:rFonts w:ascii="Times New Roman" w:hAnsi="Times New Roman" w:cs="Times New Roman"/>
                <w:b/>
              </w:rPr>
              <w:t xml:space="preserve"> me </w:t>
            </w:r>
            <w:proofErr w:type="spellStart"/>
            <w:r w:rsidRPr="00846083">
              <w:rPr>
                <w:rFonts w:ascii="Times New Roman" w:hAnsi="Times New Roman" w:cs="Times New Roman"/>
                <w:b/>
              </w:rPr>
              <w:t>rezultatet</w:t>
            </w:r>
            <w:proofErr w:type="spellEnd"/>
            <w:r w:rsidRPr="00846083">
              <w:rPr>
                <w:rFonts w:ascii="Times New Roman" w:hAnsi="Times New Roman" w:cs="Times New Roman"/>
                <w:b/>
              </w:rPr>
              <w:t xml:space="preserve"> e </w:t>
            </w:r>
            <w:proofErr w:type="spellStart"/>
            <w:r w:rsidRPr="00846083">
              <w:rPr>
                <w:rFonts w:ascii="Times New Roman" w:hAnsi="Times New Roman" w:cs="Times New Roman"/>
                <w:b/>
              </w:rPr>
              <w:t>të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nxënit</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të</w:t>
            </w:r>
            <w:proofErr w:type="spellEnd"/>
            <w:r w:rsidRPr="00846083">
              <w:rPr>
                <w:rFonts w:ascii="Times New Roman" w:hAnsi="Times New Roman" w:cs="Times New Roman"/>
                <w:b/>
              </w:rPr>
              <w:t xml:space="preserve"> </w:t>
            </w:r>
            <w:proofErr w:type="spellStart"/>
            <w:r w:rsidRPr="00846083">
              <w:rPr>
                <w:rFonts w:ascii="Times New Roman" w:hAnsi="Times New Roman" w:cs="Times New Roman"/>
                <w:b/>
              </w:rPr>
              <w:t>studentit</w:t>
            </w:r>
            <w:proofErr w:type="spellEnd"/>
            <w:r w:rsidRPr="00846083">
              <w:rPr>
                <w:rFonts w:ascii="Times New Roman" w:hAnsi="Times New Roman" w:cs="Times New Roman"/>
                <w:b/>
              </w:rPr>
              <w:t>)</w:t>
            </w:r>
          </w:p>
        </w:tc>
      </w:tr>
      <w:tr w:rsidR="00005372" w:rsidRPr="00846083" w14:paraId="1367DDD6" w14:textId="77777777" w:rsidTr="00846083">
        <w:tc>
          <w:tcPr>
            <w:tcW w:w="3617" w:type="dxa"/>
            <w:tcBorders>
              <w:right w:val="single" w:sz="4" w:space="0" w:color="auto"/>
            </w:tcBorders>
            <w:shd w:val="clear" w:color="auto" w:fill="B8CCE4" w:themeFill="accent1" w:themeFillTint="66"/>
          </w:tcPr>
          <w:p w14:paraId="6B8D2568" w14:textId="77777777" w:rsidR="00005372" w:rsidRPr="00846083" w:rsidRDefault="00005372" w:rsidP="00005372">
            <w:pPr>
              <w:pStyle w:val="NoSpacing"/>
              <w:rPr>
                <w:rFonts w:ascii="Times New Roman" w:hAnsi="Times New Roman" w:cs="Times New Roman"/>
                <w:b/>
              </w:rPr>
            </w:pPr>
            <w:proofErr w:type="spellStart"/>
            <w:r w:rsidRPr="00846083">
              <w:rPr>
                <w:rFonts w:ascii="Times New Roman" w:hAnsi="Times New Roman" w:cs="Times New Roman"/>
                <w:b/>
              </w:rPr>
              <w:t>Aktiviteti</w:t>
            </w:r>
            <w:proofErr w:type="spellEnd"/>
            <w:r w:rsidRPr="00846083">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20E0F740"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717A1E73"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Ditë</w:t>
            </w:r>
            <w:proofErr w:type="spellEnd"/>
            <w:r w:rsidRPr="00846083">
              <w:rPr>
                <w:rFonts w:ascii="Times New Roman" w:hAnsi="Times New Roman" w:cs="Times New Roman"/>
                <w:b/>
              </w:rPr>
              <w:t>/</w:t>
            </w:r>
            <w:proofErr w:type="spellStart"/>
            <w:r w:rsidRPr="00846083">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74EF1790" w14:textId="77777777" w:rsidR="00005372" w:rsidRPr="00846083" w:rsidRDefault="00005372" w:rsidP="00005372">
            <w:pPr>
              <w:pStyle w:val="NoSpacing"/>
              <w:jc w:val="center"/>
              <w:rPr>
                <w:rFonts w:ascii="Times New Roman" w:hAnsi="Times New Roman" w:cs="Times New Roman"/>
                <w:b/>
              </w:rPr>
            </w:pPr>
            <w:proofErr w:type="spellStart"/>
            <w:r w:rsidRPr="00846083">
              <w:rPr>
                <w:rFonts w:ascii="Times New Roman" w:hAnsi="Times New Roman" w:cs="Times New Roman"/>
                <w:b/>
              </w:rPr>
              <w:t>Gjithsej</w:t>
            </w:r>
            <w:proofErr w:type="spellEnd"/>
          </w:p>
        </w:tc>
      </w:tr>
      <w:tr w:rsidR="00005372" w:rsidRPr="005D58A6" w14:paraId="408FAB87" w14:textId="77777777" w:rsidTr="00005372">
        <w:tc>
          <w:tcPr>
            <w:tcW w:w="3617" w:type="dxa"/>
            <w:tcBorders>
              <w:right w:val="single" w:sz="4" w:space="0" w:color="auto"/>
            </w:tcBorders>
            <w:shd w:val="clear" w:color="auto" w:fill="FFFFFF"/>
          </w:tcPr>
          <w:p w14:paraId="12B60B39"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6CD95130"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680C8337"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4312BAA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08995329" w14:textId="77777777" w:rsidTr="00005372">
        <w:tc>
          <w:tcPr>
            <w:tcW w:w="3617" w:type="dxa"/>
            <w:tcBorders>
              <w:right w:val="single" w:sz="4" w:space="0" w:color="auto"/>
            </w:tcBorders>
            <w:shd w:val="clear" w:color="auto" w:fill="FFFFFF"/>
          </w:tcPr>
          <w:p w14:paraId="62B4347B"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364E35BD"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1707271"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01E350A4"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4B4B4E20" w14:textId="77777777" w:rsidTr="00005372">
        <w:tc>
          <w:tcPr>
            <w:tcW w:w="3617" w:type="dxa"/>
            <w:tcBorders>
              <w:right w:val="single" w:sz="4" w:space="0" w:color="auto"/>
            </w:tcBorders>
            <w:shd w:val="clear" w:color="auto" w:fill="FFFFFF"/>
          </w:tcPr>
          <w:p w14:paraId="7D180C7B"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1EA3D18C"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DAAB0C5"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84C1EED" w14:textId="77777777" w:rsidR="00005372" w:rsidRPr="005D58A6" w:rsidRDefault="00005372" w:rsidP="00005372">
            <w:pPr>
              <w:pStyle w:val="NoSpacing"/>
              <w:jc w:val="center"/>
              <w:rPr>
                <w:rFonts w:ascii="Times New Roman" w:hAnsi="Times New Roman" w:cs="Times New Roman"/>
              </w:rPr>
            </w:pPr>
          </w:p>
        </w:tc>
      </w:tr>
      <w:tr w:rsidR="00005372" w:rsidRPr="005D58A6" w14:paraId="6B61A577" w14:textId="77777777" w:rsidTr="00005372">
        <w:tc>
          <w:tcPr>
            <w:tcW w:w="3617" w:type="dxa"/>
            <w:tcBorders>
              <w:right w:val="single" w:sz="4" w:space="0" w:color="auto"/>
            </w:tcBorders>
            <w:shd w:val="clear" w:color="auto" w:fill="FFFFFF"/>
          </w:tcPr>
          <w:p w14:paraId="23010E46"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7A8D5570"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1B13AADE"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5C8EBFD1" w14:textId="77777777" w:rsidR="00005372" w:rsidRPr="005D58A6" w:rsidRDefault="00005372" w:rsidP="00005372">
            <w:pPr>
              <w:pStyle w:val="NoSpacing"/>
              <w:jc w:val="center"/>
              <w:rPr>
                <w:rFonts w:ascii="Times New Roman" w:hAnsi="Times New Roman" w:cs="Times New Roman"/>
              </w:rPr>
            </w:pPr>
          </w:p>
        </w:tc>
      </w:tr>
      <w:tr w:rsidR="00005372" w:rsidRPr="005D58A6" w14:paraId="6D12914F" w14:textId="77777777" w:rsidTr="00005372">
        <w:tc>
          <w:tcPr>
            <w:tcW w:w="3617" w:type="dxa"/>
            <w:tcBorders>
              <w:right w:val="single" w:sz="4" w:space="0" w:color="auto"/>
            </w:tcBorders>
            <w:shd w:val="clear" w:color="auto" w:fill="FFFFFF"/>
          </w:tcPr>
          <w:p w14:paraId="1C15BFB1" w14:textId="77777777" w:rsidR="00005372" w:rsidRPr="005D58A6" w:rsidRDefault="00005372" w:rsidP="00005372">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0967ADB7"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697FF2BC"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C900B68" w14:textId="77777777" w:rsidR="00005372" w:rsidRPr="005D58A6" w:rsidRDefault="00005372" w:rsidP="00005372">
            <w:pPr>
              <w:pStyle w:val="NoSpacing"/>
              <w:jc w:val="center"/>
              <w:rPr>
                <w:rFonts w:ascii="Times New Roman" w:hAnsi="Times New Roman" w:cs="Times New Roman"/>
              </w:rPr>
            </w:pPr>
          </w:p>
        </w:tc>
      </w:tr>
      <w:tr w:rsidR="00005372" w:rsidRPr="005D58A6" w14:paraId="5F828CB7" w14:textId="77777777" w:rsidTr="00005372">
        <w:tc>
          <w:tcPr>
            <w:tcW w:w="3617" w:type="dxa"/>
            <w:tcBorders>
              <w:right w:val="single" w:sz="4" w:space="0" w:color="auto"/>
            </w:tcBorders>
            <w:shd w:val="clear" w:color="auto" w:fill="FFFFFF"/>
          </w:tcPr>
          <w:p w14:paraId="7C5D7FB4"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29F90DE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52975E50"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40A0585"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009DBC92" w14:textId="77777777" w:rsidTr="00005372">
        <w:tc>
          <w:tcPr>
            <w:tcW w:w="3617" w:type="dxa"/>
            <w:tcBorders>
              <w:right w:val="single" w:sz="4" w:space="0" w:color="auto"/>
            </w:tcBorders>
            <w:shd w:val="clear" w:color="auto" w:fill="FFFFFF"/>
          </w:tcPr>
          <w:p w14:paraId="2E5D3AAC"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49A0AB6E"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33DD77B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246C91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051EA693" w14:textId="77777777" w:rsidTr="00005372">
        <w:tc>
          <w:tcPr>
            <w:tcW w:w="3617" w:type="dxa"/>
            <w:tcBorders>
              <w:right w:val="single" w:sz="4" w:space="0" w:color="auto"/>
            </w:tcBorders>
            <w:shd w:val="clear" w:color="auto" w:fill="FFFFFF"/>
          </w:tcPr>
          <w:p w14:paraId="3E57E383"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4CBFF474"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B11DF9A"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77BC1280"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30</w:t>
            </w:r>
          </w:p>
        </w:tc>
      </w:tr>
      <w:tr w:rsidR="00005372" w:rsidRPr="005D58A6" w14:paraId="7EBEBBCD" w14:textId="77777777" w:rsidTr="00005372">
        <w:tc>
          <w:tcPr>
            <w:tcW w:w="3617" w:type="dxa"/>
            <w:tcBorders>
              <w:right w:val="single" w:sz="4" w:space="0" w:color="auto"/>
            </w:tcBorders>
            <w:shd w:val="clear" w:color="auto" w:fill="FFFFFF"/>
          </w:tcPr>
          <w:p w14:paraId="03E90270"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1D0F3C89"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6C920FE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A7A3E8F" w14:textId="77777777" w:rsidR="00005372" w:rsidRPr="005D58A6" w:rsidRDefault="00005372" w:rsidP="00005372">
            <w:pPr>
              <w:pStyle w:val="NoSpacing"/>
              <w:jc w:val="center"/>
              <w:rPr>
                <w:rFonts w:ascii="Times New Roman" w:hAnsi="Times New Roman" w:cs="Times New Roman"/>
              </w:rPr>
            </w:pPr>
            <w:r w:rsidRPr="005D58A6">
              <w:rPr>
                <w:rFonts w:ascii="Times New Roman" w:hAnsi="Times New Roman" w:cs="Times New Roman"/>
              </w:rPr>
              <w:t>15</w:t>
            </w:r>
          </w:p>
        </w:tc>
      </w:tr>
      <w:tr w:rsidR="00005372" w:rsidRPr="005D58A6" w14:paraId="116D21C4" w14:textId="77777777" w:rsidTr="00005372">
        <w:tc>
          <w:tcPr>
            <w:tcW w:w="3617" w:type="dxa"/>
            <w:tcBorders>
              <w:right w:val="single" w:sz="4" w:space="0" w:color="auto"/>
            </w:tcBorders>
            <w:shd w:val="clear" w:color="auto" w:fill="FFFFFF"/>
          </w:tcPr>
          <w:p w14:paraId="7637AF17" w14:textId="77777777" w:rsidR="00005372" w:rsidRPr="005D58A6" w:rsidRDefault="00005372" w:rsidP="00005372">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5144FCDE"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5EA59FB2"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12EC61B5" w14:textId="77777777" w:rsidR="00005372" w:rsidRPr="005D58A6" w:rsidRDefault="00005372" w:rsidP="00005372">
            <w:pPr>
              <w:pStyle w:val="NoSpacing"/>
              <w:jc w:val="center"/>
              <w:rPr>
                <w:rFonts w:ascii="Times New Roman" w:hAnsi="Times New Roman" w:cs="Times New Roman"/>
              </w:rPr>
            </w:pPr>
          </w:p>
        </w:tc>
      </w:tr>
      <w:tr w:rsidR="00005372" w:rsidRPr="005D58A6" w14:paraId="47D277BC" w14:textId="77777777" w:rsidTr="00005372">
        <w:tc>
          <w:tcPr>
            <w:tcW w:w="3617" w:type="dxa"/>
            <w:tcBorders>
              <w:right w:val="single" w:sz="4" w:space="0" w:color="auto"/>
            </w:tcBorders>
            <w:shd w:val="clear" w:color="auto" w:fill="FFFFFF"/>
          </w:tcPr>
          <w:p w14:paraId="22B51AD8" w14:textId="77777777" w:rsidR="00005372" w:rsidRPr="005D58A6" w:rsidRDefault="00005372" w:rsidP="00005372">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18D3A49E" w14:textId="77777777" w:rsidR="00005372" w:rsidRPr="005D58A6" w:rsidRDefault="00005372" w:rsidP="00005372">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A5EF434" w14:textId="77777777" w:rsidR="00005372" w:rsidRPr="005D58A6" w:rsidRDefault="00005372" w:rsidP="00005372">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77CB2835" w14:textId="77777777" w:rsidR="00005372" w:rsidRPr="005D58A6" w:rsidRDefault="00005372" w:rsidP="00005372">
            <w:pPr>
              <w:pStyle w:val="NoSpacing"/>
              <w:jc w:val="center"/>
              <w:rPr>
                <w:rFonts w:ascii="Times New Roman" w:hAnsi="Times New Roman" w:cs="Times New Roman"/>
              </w:rPr>
            </w:pPr>
          </w:p>
        </w:tc>
      </w:tr>
      <w:tr w:rsidR="00005372" w:rsidRPr="00846083" w14:paraId="0A4B2368" w14:textId="77777777" w:rsidTr="00846083">
        <w:tc>
          <w:tcPr>
            <w:tcW w:w="3617" w:type="dxa"/>
            <w:tcBorders>
              <w:right w:val="single" w:sz="4" w:space="0" w:color="auto"/>
            </w:tcBorders>
            <w:shd w:val="clear" w:color="auto" w:fill="B8CCE4" w:themeFill="accent1" w:themeFillTint="66"/>
          </w:tcPr>
          <w:p w14:paraId="70483226" w14:textId="77777777" w:rsidR="00005372" w:rsidRPr="00846083" w:rsidRDefault="00005372" w:rsidP="00005372">
            <w:pPr>
              <w:pStyle w:val="NoSpacing"/>
              <w:rPr>
                <w:rFonts w:ascii="Times New Roman" w:hAnsi="Times New Roman" w:cs="Times New Roman"/>
                <w:b/>
              </w:rPr>
            </w:pPr>
            <w:proofErr w:type="spellStart"/>
            <w:r w:rsidRPr="00846083">
              <w:rPr>
                <w:rFonts w:ascii="Times New Roman" w:hAnsi="Times New Roman" w:cs="Times New Roman"/>
                <w:b/>
              </w:rPr>
              <w:t>Totali</w:t>
            </w:r>
            <w:proofErr w:type="spellEnd"/>
            <w:r w:rsidRPr="00846083">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1CB8C741" w14:textId="77777777" w:rsidR="00005372" w:rsidRPr="00846083" w:rsidRDefault="00005372" w:rsidP="00005372">
            <w:pPr>
              <w:pStyle w:val="NoSpacing"/>
              <w:jc w:val="center"/>
              <w:rPr>
                <w:rFonts w:ascii="Times New Roman" w:hAnsi="Times New Roman" w:cs="Times New Roman"/>
                <w:b/>
              </w:rPr>
            </w:pPr>
            <w:r w:rsidRPr="00846083">
              <w:rPr>
                <w:rFonts w:ascii="Times New Roman" w:hAnsi="Times New Roman" w:cs="Times New Roman"/>
                <w:b/>
              </w:rPr>
              <w:t>10</w:t>
            </w:r>
          </w:p>
        </w:tc>
        <w:tc>
          <w:tcPr>
            <w:tcW w:w="1559" w:type="dxa"/>
            <w:tcBorders>
              <w:left w:val="single" w:sz="4" w:space="0" w:color="auto"/>
              <w:right w:val="single" w:sz="4" w:space="0" w:color="auto"/>
            </w:tcBorders>
            <w:shd w:val="clear" w:color="auto" w:fill="B8CCE4" w:themeFill="accent1" w:themeFillTint="66"/>
          </w:tcPr>
          <w:p w14:paraId="77C0CE5E" w14:textId="77777777" w:rsidR="00005372" w:rsidRPr="00846083" w:rsidRDefault="00005372" w:rsidP="00005372">
            <w:pPr>
              <w:pStyle w:val="NoSpacing"/>
              <w:jc w:val="center"/>
              <w:rPr>
                <w:rFonts w:ascii="Times New Roman" w:hAnsi="Times New Roman" w:cs="Times New Roman"/>
                <w:b/>
              </w:rPr>
            </w:pPr>
            <w:r w:rsidRPr="00846083">
              <w:rPr>
                <w:rFonts w:ascii="Times New Roman" w:hAnsi="Times New Roman" w:cs="Times New Roman"/>
                <w:b/>
              </w:rPr>
              <w:t>90</w:t>
            </w:r>
          </w:p>
        </w:tc>
        <w:tc>
          <w:tcPr>
            <w:tcW w:w="1944" w:type="dxa"/>
            <w:tcBorders>
              <w:left w:val="single" w:sz="4" w:space="0" w:color="auto"/>
            </w:tcBorders>
            <w:shd w:val="clear" w:color="auto" w:fill="B8CCE4" w:themeFill="accent1" w:themeFillTint="66"/>
          </w:tcPr>
          <w:p w14:paraId="3AB9F079" w14:textId="77777777" w:rsidR="00005372" w:rsidRPr="00846083" w:rsidRDefault="00005372" w:rsidP="00005372">
            <w:pPr>
              <w:pStyle w:val="NoSpacing"/>
              <w:jc w:val="center"/>
              <w:rPr>
                <w:rFonts w:ascii="Times New Roman" w:hAnsi="Times New Roman" w:cs="Times New Roman"/>
                <w:b/>
              </w:rPr>
            </w:pPr>
            <w:r w:rsidRPr="00846083">
              <w:rPr>
                <w:rFonts w:ascii="Times New Roman" w:hAnsi="Times New Roman" w:cs="Times New Roman"/>
                <w:b/>
              </w:rPr>
              <w:t>150</w:t>
            </w:r>
          </w:p>
        </w:tc>
      </w:tr>
    </w:tbl>
    <w:p w14:paraId="7F9A1143" w14:textId="77777777" w:rsidR="00005372" w:rsidRPr="005D58A6" w:rsidRDefault="00005372" w:rsidP="00005372">
      <w:pPr>
        <w:rPr>
          <w:rFonts w:ascii="Times New Roman" w:hAnsi="Times New Roman" w:cs="Times New Roman"/>
        </w:rPr>
      </w:pPr>
    </w:p>
    <w:p w14:paraId="5495384A" w14:textId="77777777" w:rsidR="008C32D2" w:rsidRPr="005D58A6" w:rsidRDefault="008C32D2">
      <w:pPr>
        <w:rPr>
          <w:rFonts w:ascii="Times New Roman" w:hAnsi="Times New Roman" w:cs="Times New Roman"/>
          <w:color w:val="000000" w:themeColor="text1"/>
          <w:highlight w:val="red"/>
        </w:rPr>
      </w:pPr>
    </w:p>
    <w:p w14:paraId="7B9D5FF2"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00846083">
        <w:rPr>
          <w:rFonts w:ascii="Times New Roman" w:hAnsi="Times New Roman" w:cs="Times New Roman"/>
          <w:color w:val="000000"/>
          <w:lang w:val="sq-AL"/>
        </w:rPr>
        <w:t>: Inteligjenca</w:t>
      </w:r>
      <w:r w:rsidRPr="005D58A6">
        <w:rPr>
          <w:rFonts w:ascii="Times New Roman" w:hAnsi="Times New Roman" w:cs="Times New Roman"/>
          <w:color w:val="000000"/>
          <w:lang w:val="sq-AL"/>
        </w:rPr>
        <w:t xml:space="preserve"> artificiale</w:t>
      </w:r>
    </w:p>
    <w:p w14:paraId="5F76CAC9"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Dr. </w:t>
      </w:r>
      <w:proofErr w:type="spellStart"/>
      <w:r w:rsidRPr="005D58A6">
        <w:rPr>
          <w:rFonts w:ascii="Times New Roman" w:hAnsi="Times New Roman" w:cs="Times New Roman"/>
          <w:bCs/>
          <w:color w:val="000000"/>
          <w:lang w:val="sq-AL"/>
        </w:rPr>
        <w:t>Sc</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Eliot</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Bytyçi</w:t>
      </w:r>
      <w:proofErr w:type="spellEnd"/>
    </w:p>
    <w:p w14:paraId="6B4E753B"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Zgjedhore</w:t>
      </w:r>
    </w:p>
    <w:p w14:paraId="3BF44E12"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2663E946" w14:textId="77777777" w:rsidR="00005372" w:rsidRPr="005D58A6" w:rsidRDefault="00005372" w:rsidP="00005372">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color w:val="000000"/>
          <w:lang w:val="sq-AL"/>
        </w:rPr>
        <w:t>Hyrje në inteligjencë artificiale</w:t>
      </w:r>
      <w:r w:rsidRPr="005D58A6">
        <w:rPr>
          <w:rFonts w:ascii="Times New Roman" w:hAnsi="Times New Roman" w:cs="Times New Roman"/>
          <w:lang w:val="sq-AL"/>
        </w:rPr>
        <w:t xml:space="preserve">, zgjidhja e problemeve me anë të kërkimit, strategjitë e kërkimit, funksionet </w:t>
      </w:r>
      <w:proofErr w:type="spellStart"/>
      <w:r w:rsidRPr="005D58A6">
        <w:rPr>
          <w:rFonts w:ascii="Times New Roman" w:hAnsi="Times New Roman" w:cs="Times New Roman"/>
          <w:lang w:val="sq-AL"/>
        </w:rPr>
        <w:t>heruistike</w:t>
      </w:r>
      <w:proofErr w:type="spellEnd"/>
      <w:r w:rsidRPr="005D58A6">
        <w:rPr>
          <w:rFonts w:ascii="Times New Roman" w:hAnsi="Times New Roman" w:cs="Times New Roman"/>
          <w:lang w:val="sq-AL"/>
        </w:rPr>
        <w:t xml:space="preserve">, algoritmet gjenetike, problemet e kushtëzimeve, agjentët logjikë, reprezentimi i njohurive, mësimi nga shembujt, </w:t>
      </w:r>
      <w:proofErr w:type="spellStart"/>
      <w:r w:rsidRPr="005D58A6">
        <w:rPr>
          <w:rFonts w:ascii="Times New Roman" w:hAnsi="Times New Roman" w:cs="Times New Roman"/>
          <w:lang w:val="sq-AL"/>
        </w:rPr>
        <w:t>procesimi</w:t>
      </w:r>
      <w:proofErr w:type="spellEnd"/>
      <w:r w:rsidRPr="005D58A6">
        <w:rPr>
          <w:rFonts w:ascii="Times New Roman" w:hAnsi="Times New Roman" w:cs="Times New Roman"/>
          <w:lang w:val="sq-AL"/>
        </w:rPr>
        <w:t xml:space="preserve"> i gjuhëve natyrale.</w:t>
      </w:r>
    </w:p>
    <w:p w14:paraId="61F8E903"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Qëllimet e </w:t>
      </w:r>
      <w:proofErr w:type="spellStart"/>
      <w:r w:rsidRPr="005D58A6">
        <w:rPr>
          <w:rFonts w:ascii="Times New Roman" w:hAnsi="Times New Roman" w:cs="Times New Roman"/>
          <w:b/>
          <w:color w:val="000000"/>
          <w:lang w:val="sq-AL"/>
        </w:rPr>
        <w:t>lëndës:</w:t>
      </w:r>
      <w:r w:rsidRPr="005D58A6">
        <w:rPr>
          <w:rFonts w:ascii="Times New Roman" w:hAnsi="Times New Roman" w:cs="Times New Roman"/>
          <w:lang w:val="sq-AL"/>
        </w:rPr>
        <w:t>Kursi</w:t>
      </w:r>
      <w:proofErr w:type="spellEnd"/>
      <w:r w:rsidRPr="005D58A6">
        <w:rPr>
          <w:rFonts w:ascii="Times New Roman" w:hAnsi="Times New Roman" w:cs="Times New Roman"/>
          <w:lang w:val="sq-AL"/>
        </w:rPr>
        <w:t xml:space="preserve"> ka për qëllim primar që studentët të </w:t>
      </w:r>
      <w:r w:rsidRPr="005D58A6">
        <w:rPr>
          <w:rFonts w:ascii="Times New Roman" w:hAnsi="Times New Roman" w:cs="Times New Roman"/>
          <w:bCs/>
          <w:lang w:val="sq-AL"/>
        </w:rPr>
        <w:t>kuptojnë dhe përdorin nocione dhe teknika bazë të inteligjencës artificiale, si dhe zbatimin e saj në problemet konkrete</w:t>
      </w:r>
      <w:r w:rsidRPr="005D58A6">
        <w:rPr>
          <w:rFonts w:ascii="Times New Roman" w:hAnsi="Times New Roman" w:cs="Times New Roman"/>
          <w:color w:val="000000"/>
          <w:lang w:val="sq-AL"/>
        </w:rPr>
        <w:t xml:space="preserve">. </w:t>
      </w:r>
    </w:p>
    <w:p w14:paraId="250FF5FA"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705C4226" w14:textId="77777777" w:rsidR="00005372" w:rsidRPr="005D58A6" w:rsidRDefault="0000537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pajisen me njohuri themelore të algoritmeve të përgjithshme mbi inteligjencën artificiale;</w:t>
      </w:r>
    </w:p>
    <w:p w14:paraId="1E628CD7" w14:textId="77777777" w:rsidR="00005372" w:rsidRPr="005D58A6" w:rsidRDefault="0000537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identifikojnë llojet e problemeve të inteligjencës artificiale; </w:t>
      </w:r>
    </w:p>
    <w:p w14:paraId="45C1D046" w14:textId="77777777" w:rsidR="00005372" w:rsidRPr="005D58A6" w:rsidRDefault="0000537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formulojnë probleme vetjake të inteligjencës artificiale; </w:t>
      </w:r>
    </w:p>
    <w:p w14:paraId="375FE1CD" w14:textId="77777777" w:rsidR="00005372" w:rsidRPr="005D58A6" w:rsidRDefault="0000537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krahasojnë versionet e ndryshme të problemeve dhe të zbatojnë ato; </w:t>
      </w:r>
    </w:p>
    <w:p w14:paraId="74663D2D" w14:textId="77777777" w:rsidR="00005372" w:rsidRPr="005D58A6" w:rsidRDefault="00005372"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vlerësojnë dhe krahasojnë </w:t>
      </w:r>
      <w:proofErr w:type="spellStart"/>
      <w:r w:rsidRPr="005D58A6">
        <w:rPr>
          <w:rFonts w:ascii="Times New Roman" w:hAnsi="Times New Roman" w:cs="Times New Roman"/>
          <w:lang w:val="sq-AL"/>
        </w:rPr>
        <w:t>përformancën</w:t>
      </w:r>
      <w:proofErr w:type="spellEnd"/>
      <w:r w:rsidRPr="005D58A6">
        <w:rPr>
          <w:rFonts w:ascii="Times New Roman" w:hAnsi="Times New Roman" w:cs="Times New Roman"/>
          <w:lang w:val="sq-AL"/>
        </w:rPr>
        <w:t xml:space="preserve"> e algoritmeve të ndryshme të inteligjencës artificiale</w:t>
      </w:r>
    </w:p>
    <w:p w14:paraId="1145E109"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 xml:space="preserve">Ligjërata, ushtrime,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ushtrime, punim seminare, diskutime në </w:t>
      </w:r>
      <w:proofErr w:type="spellStart"/>
      <w:r w:rsidRPr="005D58A6">
        <w:rPr>
          <w:rFonts w:ascii="Times New Roman" w:hAnsi="Times New Roman" w:cs="Times New Roman"/>
          <w:color w:val="000000"/>
          <w:lang w:val="sq-AL"/>
        </w:rPr>
        <w:t>klaës</w:t>
      </w:r>
      <w:proofErr w:type="spellEnd"/>
      <w:r w:rsidRPr="005D58A6">
        <w:rPr>
          <w:rFonts w:ascii="Times New Roman" w:hAnsi="Times New Roman" w:cs="Times New Roman"/>
          <w:color w:val="000000"/>
          <w:lang w:val="sq-AL"/>
        </w:rPr>
        <w:t>, konsultime.</w:t>
      </w:r>
    </w:p>
    <w:p w14:paraId="40D6C925"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 xml:space="preserve">Detyra e shtëpisë 1(10%), Detyra e shtëpisë 2 (10%),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klasë (10%), Provimi periodik (20%) , Provimi final (50%). </w:t>
      </w:r>
    </w:p>
    <w:p w14:paraId="0AEF7719"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Vlerësimi: 50 pikë-60 pikë – nota 6, 61pikë-71pikë - nota 7, 72 pikë-82 pikë - nota 8, 83pikë-93pikë – nota 9 dhe 94 pikë – 100 pikë – nota 10.</w:t>
      </w:r>
    </w:p>
    <w:p w14:paraId="1FB8A7B7"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lastRenderedPageBreak/>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llaptopi</w:t>
      </w:r>
      <w:proofErr w:type="spellEnd"/>
      <w:r w:rsidRPr="005D58A6">
        <w:rPr>
          <w:rFonts w:ascii="Times New Roman" w:hAnsi="Times New Roman" w:cs="Times New Roman"/>
          <w:color w:val="000000"/>
          <w:lang w:val="sq-AL"/>
        </w:rPr>
        <w:t xml:space="preserve">, projektori, kompjuterët në </w:t>
      </w:r>
      <w:proofErr w:type="spellStart"/>
      <w:r w:rsidRPr="005D58A6">
        <w:rPr>
          <w:rFonts w:ascii="Times New Roman" w:hAnsi="Times New Roman" w:cs="Times New Roman"/>
          <w:color w:val="000000"/>
          <w:lang w:val="sq-AL"/>
        </w:rPr>
        <w:t>laboratore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markerët</w:t>
      </w:r>
      <w:proofErr w:type="spellEnd"/>
      <w:r w:rsidRPr="005D58A6">
        <w:rPr>
          <w:rFonts w:ascii="Times New Roman" w:hAnsi="Times New Roman" w:cs="Times New Roman"/>
          <w:color w:val="000000"/>
          <w:lang w:val="sq-AL"/>
        </w:rPr>
        <w:t xml:space="preserve">, shpuza, </w:t>
      </w:r>
      <w:proofErr w:type="spellStart"/>
      <w:r w:rsidRPr="005D58A6">
        <w:rPr>
          <w:rFonts w:ascii="Times New Roman" w:hAnsi="Times New Roman" w:cs="Times New Roman"/>
          <w:color w:val="000000"/>
          <w:lang w:val="sq-AL"/>
        </w:rPr>
        <w:t>Moodle</w:t>
      </w:r>
      <w:proofErr w:type="spellEnd"/>
      <w:r w:rsidRPr="005D58A6">
        <w:rPr>
          <w:rFonts w:ascii="Times New Roman" w:hAnsi="Times New Roman" w:cs="Times New Roman"/>
          <w:color w:val="000000"/>
          <w:lang w:val="sq-AL"/>
        </w:rPr>
        <w:t xml:space="preserve"> serveri, </w:t>
      </w:r>
      <w:proofErr w:type="spellStart"/>
      <w:r w:rsidRPr="005D58A6">
        <w:rPr>
          <w:rFonts w:ascii="Times New Roman" w:hAnsi="Times New Roman" w:cs="Times New Roman"/>
          <w:color w:val="000000"/>
          <w:lang w:val="sq-AL"/>
        </w:rPr>
        <w:t>Kahoot</w:t>
      </w:r>
      <w:proofErr w:type="spellEnd"/>
      <w:r w:rsidRPr="005D58A6">
        <w:rPr>
          <w:rFonts w:ascii="Times New Roman" w:hAnsi="Times New Roman" w:cs="Times New Roman"/>
          <w:color w:val="000000"/>
          <w:lang w:val="sq-AL"/>
        </w:rPr>
        <w:t xml:space="preserve"> për klasë</w:t>
      </w:r>
    </w:p>
    <w:p w14:paraId="0A06E2B6" w14:textId="77777777" w:rsidR="00005372" w:rsidRPr="005D58A6" w:rsidRDefault="00005372" w:rsidP="0000537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453421AE" w14:textId="77777777" w:rsidR="00005372" w:rsidRPr="005D58A6" w:rsidRDefault="00005372" w:rsidP="0000537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7BFCE793" w14:textId="77777777" w:rsidR="00005372" w:rsidRPr="005D58A6" w:rsidRDefault="00005372" w:rsidP="00CE676C">
      <w:pPr>
        <w:numPr>
          <w:ilvl w:val="0"/>
          <w:numId w:val="73"/>
        </w:numPr>
        <w:spacing w:before="120" w:after="0"/>
        <w:jc w:val="both"/>
        <w:rPr>
          <w:rFonts w:ascii="Times New Roman" w:hAnsi="Times New Roman" w:cs="Times New Roman"/>
          <w:lang w:val="sq-AL"/>
        </w:rPr>
      </w:pPr>
      <w:r w:rsidRPr="005D58A6">
        <w:rPr>
          <w:rFonts w:ascii="Times New Roman" w:hAnsi="Times New Roman" w:cs="Times New Roman"/>
          <w:lang w:val="sq-AL"/>
        </w:rPr>
        <w:t xml:space="preserve">R. </w:t>
      </w:r>
      <w:proofErr w:type="spellStart"/>
      <w:r w:rsidRPr="005D58A6">
        <w:rPr>
          <w:rFonts w:ascii="Times New Roman" w:hAnsi="Times New Roman" w:cs="Times New Roman"/>
          <w:lang w:val="sq-AL"/>
        </w:rPr>
        <w:t>Stuart</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and</w:t>
      </w:r>
      <w:proofErr w:type="spellEnd"/>
      <w:r w:rsidRPr="005D58A6">
        <w:rPr>
          <w:rFonts w:ascii="Times New Roman" w:hAnsi="Times New Roman" w:cs="Times New Roman"/>
          <w:lang w:val="sq-AL"/>
        </w:rPr>
        <w:t xml:space="preserve"> P. </w:t>
      </w:r>
      <w:proofErr w:type="spellStart"/>
      <w:r w:rsidRPr="005D58A6">
        <w:rPr>
          <w:rFonts w:ascii="Times New Roman" w:hAnsi="Times New Roman" w:cs="Times New Roman"/>
          <w:lang w:val="sq-AL"/>
        </w:rPr>
        <w:t>Norvig</w:t>
      </w:r>
      <w:proofErr w:type="spellEnd"/>
      <w:r w:rsidRPr="005D58A6">
        <w:rPr>
          <w:rFonts w:ascii="Times New Roman" w:hAnsi="Times New Roman" w:cs="Times New Roman"/>
          <w:lang w:val="sq-AL"/>
        </w:rPr>
        <w:t xml:space="preserve">, Artificial </w:t>
      </w:r>
      <w:proofErr w:type="spellStart"/>
      <w:r w:rsidRPr="005D58A6">
        <w:rPr>
          <w:rFonts w:ascii="Times New Roman" w:hAnsi="Times New Roman" w:cs="Times New Roman"/>
          <w:lang w:val="sq-AL"/>
        </w:rPr>
        <w:t>intelligence</w:t>
      </w:r>
      <w:proofErr w:type="spellEnd"/>
      <w:r w:rsidRPr="005D58A6">
        <w:rPr>
          <w:rFonts w:ascii="Times New Roman" w:hAnsi="Times New Roman" w:cs="Times New Roman"/>
          <w:lang w:val="sq-AL"/>
        </w:rPr>
        <w:t xml:space="preserve">: A modern </w:t>
      </w:r>
      <w:proofErr w:type="spellStart"/>
      <w:r w:rsidRPr="005D58A6">
        <w:rPr>
          <w:rFonts w:ascii="Times New Roman" w:hAnsi="Times New Roman" w:cs="Times New Roman"/>
          <w:lang w:val="sq-AL"/>
        </w:rPr>
        <w:t>approach</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Prentice</w:t>
      </w:r>
      <w:proofErr w:type="spellEnd"/>
      <w:r w:rsidRPr="005D58A6">
        <w:rPr>
          <w:rFonts w:ascii="Times New Roman" w:hAnsi="Times New Roman" w:cs="Times New Roman"/>
          <w:lang w:val="sq-AL"/>
        </w:rPr>
        <w:t xml:space="preserve"> hall, </w:t>
      </w:r>
      <w:proofErr w:type="spellStart"/>
      <w:r w:rsidRPr="005D58A6">
        <w:rPr>
          <w:rFonts w:ascii="Times New Roman" w:hAnsi="Times New Roman" w:cs="Times New Roman"/>
          <w:lang w:val="sq-AL"/>
        </w:rPr>
        <w:t>Third</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Edition</w:t>
      </w:r>
      <w:proofErr w:type="spellEnd"/>
      <w:r w:rsidRPr="005D58A6">
        <w:rPr>
          <w:rFonts w:ascii="Times New Roman" w:hAnsi="Times New Roman" w:cs="Times New Roman"/>
          <w:lang w:val="sq-AL"/>
        </w:rPr>
        <w:t>, 2009</w:t>
      </w:r>
    </w:p>
    <w:p w14:paraId="304CEAAA" w14:textId="77777777" w:rsidR="00005372" w:rsidRPr="00846083" w:rsidRDefault="00005372" w:rsidP="00CE676C">
      <w:pPr>
        <w:numPr>
          <w:ilvl w:val="0"/>
          <w:numId w:val="73"/>
        </w:numPr>
        <w:spacing w:before="120" w:after="0"/>
        <w:jc w:val="both"/>
        <w:rPr>
          <w:rFonts w:ascii="Times New Roman" w:hAnsi="Times New Roman" w:cs="Times New Roman"/>
          <w:lang w:val="sq-AL"/>
        </w:rPr>
      </w:pPr>
      <w:r w:rsidRPr="005D58A6">
        <w:rPr>
          <w:rFonts w:ascii="Times New Roman" w:hAnsi="Times New Roman" w:cs="Times New Roman"/>
          <w:lang w:val="sq-AL"/>
        </w:rPr>
        <w:t xml:space="preserve">P. Joshi, Artificial </w:t>
      </w:r>
      <w:proofErr w:type="spellStart"/>
      <w:r w:rsidRPr="005D58A6">
        <w:rPr>
          <w:rFonts w:ascii="Times New Roman" w:hAnsi="Times New Roman" w:cs="Times New Roman"/>
          <w:lang w:val="sq-AL"/>
        </w:rPr>
        <w:t>Intelligence</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with</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Python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Packt</w:t>
      </w:r>
      <w:proofErr w:type="spellEnd"/>
      <w:r w:rsidRPr="005D58A6">
        <w:rPr>
          <w:rFonts w:ascii="Times New Roman" w:hAnsi="Times New Roman" w:cs="Times New Roman"/>
          <w:lang w:val="sq-AL"/>
        </w:rPr>
        <w:t>, 2017</w:t>
      </w:r>
    </w:p>
    <w:p w14:paraId="11D343C4" w14:textId="77777777" w:rsidR="00005372" w:rsidRPr="005D58A6" w:rsidRDefault="00005372" w:rsidP="00005372">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846083" w14:paraId="2FA54507" w14:textId="77777777" w:rsidTr="00846083">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0DB7F08" w14:textId="77777777" w:rsidR="00005372" w:rsidRPr="00846083" w:rsidRDefault="00005372">
            <w:pPr>
              <w:pStyle w:val="NoSpacing"/>
              <w:spacing w:line="276" w:lineRule="auto"/>
              <w:jc w:val="center"/>
              <w:rPr>
                <w:rFonts w:ascii="Times New Roman" w:eastAsia="Calibri"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005372" w:rsidRPr="00846083" w14:paraId="6FCB5168" w14:textId="77777777" w:rsidTr="00846083">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7255DF67"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36865A8"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3710C5F5"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19871F5F"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Gjithsej</w:t>
            </w:r>
          </w:p>
        </w:tc>
      </w:tr>
      <w:tr w:rsidR="00005372" w:rsidRPr="005D58A6" w14:paraId="4D101CB5"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5FEF113"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0734E2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28914D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FF24A1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186CEAAE"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E2A1DDF"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0C8F73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8C0AE8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2F5528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48B1861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573C791"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5BBD28D"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18952FF"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3C41F06E" w14:textId="77777777" w:rsidR="00005372" w:rsidRPr="005D58A6" w:rsidRDefault="00005372">
            <w:pPr>
              <w:pStyle w:val="NoSpacing"/>
              <w:spacing w:line="276" w:lineRule="auto"/>
              <w:jc w:val="center"/>
              <w:rPr>
                <w:rFonts w:ascii="Times New Roman" w:hAnsi="Times New Roman" w:cs="Times New Roman"/>
                <w:lang w:val="sq-AL"/>
              </w:rPr>
            </w:pPr>
          </w:p>
        </w:tc>
      </w:tr>
      <w:tr w:rsidR="00005372" w:rsidRPr="005D58A6" w14:paraId="27E66B6B"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D725AA0"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70B9B6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355416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8BB638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005372" w:rsidRPr="005D58A6" w14:paraId="48FA3272"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DB3A9E2"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00891DEB"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74D798B"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623C93AD" w14:textId="77777777" w:rsidR="00005372" w:rsidRPr="005D58A6" w:rsidRDefault="00005372">
            <w:pPr>
              <w:pStyle w:val="NoSpacing"/>
              <w:spacing w:line="276" w:lineRule="auto"/>
              <w:jc w:val="center"/>
              <w:rPr>
                <w:rFonts w:ascii="Times New Roman" w:hAnsi="Times New Roman" w:cs="Times New Roman"/>
                <w:lang w:val="sq-AL"/>
              </w:rPr>
            </w:pPr>
          </w:p>
        </w:tc>
      </w:tr>
      <w:tr w:rsidR="00005372" w:rsidRPr="005D58A6" w14:paraId="5CD3852F"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16E126F" w14:textId="77777777" w:rsidR="00005372" w:rsidRPr="005D58A6" w:rsidRDefault="0000537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6C6100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762B9D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180FF6B"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005372" w:rsidRPr="005D58A6" w14:paraId="40489227"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9A949B2"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2E7D018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CB0D6B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72ACEB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005372" w:rsidRPr="005D58A6" w14:paraId="299A4CD0"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B1BB603"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12274B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1E58D32" w14:textId="77777777" w:rsidR="00005372" w:rsidRPr="005D58A6" w:rsidRDefault="00067CFC">
            <w:pPr>
              <w:pStyle w:val="NoSpacing"/>
              <w:spacing w:line="276" w:lineRule="auto"/>
              <w:jc w:val="center"/>
              <w:rPr>
                <w:rFonts w:ascii="Times New Roman" w:hAnsi="Times New Roman" w:cs="Times New Roman"/>
                <w:lang w:val="sq-AL"/>
              </w:rPr>
            </w:pPr>
            <w:r>
              <w:rPr>
                <w:rFonts w:ascii="Times New Roman" w:hAnsi="Times New Roman" w:cs="Times New Roman"/>
                <w:lang w:val="sq-AL"/>
              </w:rPr>
              <w:t>10</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E66676B" w14:textId="77777777" w:rsidR="00005372" w:rsidRPr="005D58A6" w:rsidRDefault="00067CFC">
            <w:pPr>
              <w:pStyle w:val="NoSpacing"/>
              <w:spacing w:line="276" w:lineRule="auto"/>
              <w:jc w:val="center"/>
              <w:rPr>
                <w:rFonts w:ascii="Times New Roman" w:hAnsi="Times New Roman" w:cs="Times New Roman"/>
                <w:lang w:val="sq-AL"/>
              </w:rPr>
            </w:pPr>
            <w:r>
              <w:rPr>
                <w:rFonts w:ascii="Times New Roman" w:hAnsi="Times New Roman" w:cs="Times New Roman"/>
                <w:lang w:val="sq-AL"/>
              </w:rPr>
              <w:t>2</w:t>
            </w:r>
            <w:r w:rsidR="00005372" w:rsidRPr="005D58A6">
              <w:rPr>
                <w:rFonts w:ascii="Times New Roman" w:hAnsi="Times New Roman" w:cs="Times New Roman"/>
                <w:lang w:val="sq-AL"/>
              </w:rPr>
              <w:t>0</w:t>
            </w:r>
          </w:p>
        </w:tc>
      </w:tr>
      <w:tr w:rsidR="00005372" w:rsidRPr="005D58A6" w14:paraId="55306B9E"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F819258"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8D7F81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0552DB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për 1 javë</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EC7E1D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005372" w:rsidRPr="005D58A6" w14:paraId="599A6F2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D9D7D51"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DDD5C0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01F421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A37613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5D58A6" w14:paraId="047E7AE4"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4A6E6AA"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1EBC3C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CC26FB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A45028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r>
      <w:tr w:rsidR="00005372" w:rsidRPr="00846083" w14:paraId="21F2F269" w14:textId="77777777" w:rsidTr="00846083">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33D36C0"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E6A26E2" w14:textId="77777777" w:rsidR="00005372" w:rsidRPr="00846083" w:rsidRDefault="0000537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2962A2B8" w14:textId="77777777" w:rsidR="00005372" w:rsidRPr="00846083" w:rsidRDefault="0000537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8092590" w14:textId="77777777" w:rsidR="00005372" w:rsidRPr="00846083" w:rsidRDefault="00067CFC">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15</w:t>
            </w:r>
            <w:r w:rsidR="00005372" w:rsidRPr="00846083">
              <w:rPr>
                <w:rFonts w:ascii="Times New Roman" w:hAnsi="Times New Roman" w:cs="Times New Roman"/>
                <w:b/>
                <w:lang w:val="sq-AL"/>
              </w:rPr>
              <w:t>0</w:t>
            </w:r>
          </w:p>
        </w:tc>
      </w:tr>
    </w:tbl>
    <w:p w14:paraId="004A6B9B" w14:textId="77777777" w:rsidR="00005372" w:rsidRPr="005D58A6" w:rsidRDefault="00005372" w:rsidP="00005372">
      <w:pPr>
        <w:spacing w:before="120" w:after="0"/>
        <w:jc w:val="both"/>
        <w:rPr>
          <w:rFonts w:ascii="Times New Roman" w:eastAsia="Times New Roman" w:hAnsi="Times New Roman" w:cs="Times New Roman"/>
          <w:lang w:val="sq-AL" w:eastAsia="sl-SI"/>
        </w:rPr>
      </w:pPr>
    </w:p>
    <w:p w14:paraId="420EDB65" w14:textId="77777777" w:rsidR="00005372" w:rsidRDefault="00005372" w:rsidP="00005372">
      <w:pPr>
        <w:rPr>
          <w:rFonts w:ascii="Times New Roman" w:eastAsia="Calibri" w:hAnsi="Times New Roman" w:cs="Times New Roman"/>
          <w:lang w:val="sq-AL"/>
        </w:rPr>
      </w:pPr>
    </w:p>
    <w:p w14:paraId="4F039379" w14:textId="77777777" w:rsidR="00F05F51" w:rsidRPr="005D58A6" w:rsidRDefault="00F05F51" w:rsidP="00005372">
      <w:pPr>
        <w:rPr>
          <w:rFonts w:ascii="Times New Roman" w:eastAsia="Calibri" w:hAnsi="Times New Roman" w:cs="Times New Roman"/>
          <w:lang w:val="sq-AL"/>
        </w:rPr>
      </w:pPr>
    </w:p>
    <w:p w14:paraId="573D72C1" w14:textId="77777777" w:rsidR="00005372" w:rsidRPr="005D58A6" w:rsidRDefault="00005372" w:rsidP="00005372">
      <w:pPr>
        <w:pStyle w:val="NoSpacing"/>
        <w:rPr>
          <w:rFonts w:ascii="Times New Roman" w:eastAsia="Times New Roman" w:hAnsi="Times New Roman" w:cs="Times New Roman"/>
          <w:lang w:val="sq-AL"/>
        </w:rPr>
      </w:pPr>
      <w:proofErr w:type="spellStart"/>
      <w:r w:rsidRPr="005D58A6">
        <w:rPr>
          <w:rFonts w:ascii="Times New Roman" w:hAnsi="Times New Roman" w:cs="Times New Roman"/>
          <w:b/>
          <w:lang w:val="sq-AL"/>
        </w:rPr>
        <w:t>Lënda:</w:t>
      </w:r>
      <w:r w:rsidRPr="005D58A6">
        <w:rPr>
          <w:rFonts w:ascii="Times New Roman" w:eastAsia="Times New Roman" w:hAnsi="Times New Roman" w:cs="Times New Roman"/>
          <w:lang w:val="sq-AL"/>
        </w:rPr>
        <w:t>Programimi</w:t>
      </w:r>
      <w:proofErr w:type="spellEnd"/>
      <w:r w:rsidRPr="005D58A6">
        <w:rPr>
          <w:rFonts w:ascii="Times New Roman" w:eastAsia="Times New Roman" w:hAnsi="Times New Roman" w:cs="Times New Roman"/>
          <w:lang w:val="sq-AL"/>
        </w:rPr>
        <w:t xml:space="preserve"> linear</w:t>
      </w:r>
    </w:p>
    <w:p w14:paraId="6B68423C" w14:textId="77777777" w:rsidR="00005372" w:rsidRPr="005D58A6" w:rsidRDefault="00005372" w:rsidP="00005372">
      <w:pPr>
        <w:pStyle w:val="NoSpacing"/>
        <w:rPr>
          <w:rFonts w:ascii="Times New Roman" w:eastAsia="Times New Roman" w:hAnsi="Times New Roman" w:cs="Times New Roman"/>
          <w:lang w:val="sq-AL"/>
        </w:rPr>
      </w:pPr>
    </w:p>
    <w:p w14:paraId="19C1D5C2" w14:textId="77777777" w:rsidR="00005372" w:rsidRPr="005D58A6" w:rsidRDefault="00005372" w:rsidP="00005372">
      <w:pPr>
        <w:pStyle w:val="NoSpacing"/>
        <w:rPr>
          <w:rFonts w:ascii="Times New Roman" w:eastAsia="Calibri" w:hAnsi="Times New Roman" w:cs="Times New Roman"/>
          <w:lang w:val="sq-AL"/>
        </w:rPr>
      </w:pPr>
      <w:r w:rsidRPr="005D58A6">
        <w:rPr>
          <w:rFonts w:ascii="Times New Roman" w:hAnsi="Times New Roman" w:cs="Times New Roman"/>
          <w:b/>
          <w:lang w:val="sq-AL"/>
        </w:rPr>
        <w:t>Mësimdhënësi:</w:t>
      </w:r>
      <w:r w:rsidRPr="005D58A6">
        <w:rPr>
          <w:rFonts w:ascii="Times New Roman" w:hAnsi="Times New Roman" w:cs="Times New Roman"/>
          <w:lang w:val="sq-AL"/>
        </w:rPr>
        <w:t xml:space="preserve"> Dr. </w:t>
      </w:r>
      <w:proofErr w:type="spellStart"/>
      <w:r w:rsidRPr="005D58A6">
        <w:rPr>
          <w:rFonts w:ascii="Times New Roman" w:hAnsi="Times New Roman" w:cs="Times New Roman"/>
          <w:lang w:val="sq-AL"/>
        </w:rPr>
        <w:t>Sc</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Menderes</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Gashi</w:t>
      </w:r>
      <w:proofErr w:type="spellEnd"/>
    </w:p>
    <w:p w14:paraId="3C3244ED" w14:textId="77777777" w:rsidR="00005372" w:rsidRPr="005D58A6" w:rsidRDefault="00005372" w:rsidP="00005372">
      <w:pPr>
        <w:pStyle w:val="NoSpacing"/>
        <w:rPr>
          <w:rFonts w:ascii="Times New Roman" w:hAnsi="Times New Roman" w:cs="Times New Roman"/>
          <w:lang w:val="sq-AL"/>
        </w:rPr>
      </w:pPr>
    </w:p>
    <w:p w14:paraId="6F8AFC94" w14:textId="77777777" w:rsidR="00005372" w:rsidRPr="00067CFC" w:rsidRDefault="00005372" w:rsidP="00067CFC">
      <w:pPr>
        <w:rPr>
          <w:rFonts w:ascii="Times New Roman" w:hAnsi="Times New Roman" w:cs="Times New Roman"/>
          <w:b/>
          <w:lang w:val="sq-AL"/>
        </w:rPr>
      </w:pPr>
      <w:proofErr w:type="spellStart"/>
      <w:r w:rsidRPr="005D58A6">
        <w:rPr>
          <w:rFonts w:ascii="Times New Roman" w:hAnsi="Times New Roman" w:cs="Times New Roman"/>
          <w:b/>
        </w:rPr>
        <w:t>Përshkrimi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shkurtër</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p>
    <w:p w14:paraId="4208BAB8" w14:textId="77777777" w:rsidR="00005372" w:rsidRPr="005D58A6" w:rsidRDefault="00005372" w:rsidP="00005372">
      <w:pPr>
        <w:pStyle w:val="NoSpacing"/>
        <w:rPr>
          <w:rFonts w:ascii="Times New Roman" w:eastAsia="Calibri" w:hAnsi="Times New Roman" w:cs="Times New Roman"/>
          <w:lang w:val="sq-AL"/>
        </w:rPr>
      </w:pPr>
      <w:r w:rsidRPr="005D58A6">
        <w:rPr>
          <w:rFonts w:ascii="Times New Roman" w:hAnsi="Times New Roman" w:cs="Times New Roman"/>
          <w:lang w:val="sq-AL"/>
        </w:rPr>
        <w:t xml:space="preserve">Në fillim do të shpjegohen kuptimet themelore të lëndës Programimi linear. Do të shpjegohet problemi i programimit linear, trajtat e programimit linear, objektivi, kushtet e </w:t>
      </w:r>
      <w:proofErr w:type="spellStart"/>
      <w:r w:rsidRPr="005D58A6">
        <w:rPr>
          <w:rFonts w:ascii="Times New Roman" w:hAnsi="Times New Roman" w:cs="Times New Roman"/>
          <w:lang w:val="sq-AL"/>
        </w:rPr>
        <w:t>kufizueshmërisë</w:t>
      </w:r>
      <w:proofErr w:type="spellEnd"/>
      <w:r w:rsidRPr="005D58A6">
        <w:rPr>
          <w:rFonts w:ascii="Times New Roman" w:hAnsi="Times New Roman" w:cs="Times New Roman"/>
          <w:lang w:val="sq-AL"/>
        </w:rPr>
        <w:t xml:space="preserve">. Tutje, do të studiohet interpretimi gjeometrik i programimit linear duke përfshirë </w:t>
      </w:r>
      <w:proofErr w:type="spellStart"/>
      <w:r w:rsidRPr="005D58A6">
        <w:rPr>
          <w:rFonts w:ascii="Times New Roman" w:hAnsi="Times New Roman" w:cs="Times New Roman"/>
          <w:lang w:val="sq-AL"/>
        </w:rPr>
        <w:t>gjysmëhapësirat</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hiperplanet</w:t>
      </w:r>
      <w:proofErr w:type="spellEnd"/>
      <w:r w:rsidRPr="005D58A6">
        <w:rPr>
          <w:rFonts w:ascii="Times New Roman" w:hAnsi="Times New Roman" w:cs="Times New Roman"/>
          <w:lang w:val="sq-AL"/>
        </w:rPr>
        <w:t xml:space="preserve">, bashkësitë konvekse. Pastaj do te studiohen metodat e zgjidhjes se problemit te programimit linear me theks të veçante në </w:t>
      </w:r>
      <w:proofErr w:type="spellStart"/>
      <w:r w:rsidRPr="005D58A6">
        <w:rPr>
          <w:rFonts w:ascii="Times New Roman" w:hAnsi="Times New Roman" w:cs="Times New Roman"/>
          <w:lang w:val="sq-AL"/>
        </w:rPr>
        <w:t>motodën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simplekse</w:t>
      </w:r>
      <w:proofErr w:type="spellEnd"/>
      <w:r w:rsidRPr="005D58A6">
        <w:rPr>
          <w:rFonts w:ascii="Times New Roman" w:hAnsi="Times New Roman" w:cs="Times New Roman"/>
          <w:lang w:val="sq-AL"/>
        </w:rPr>
        <w:t xml:space="preserve">. Pastaj jepet kuptimi i problemit </w:t>
      </w:r>
      <w:proofErr w:type="spellStart"/>
      <w:r w:rsidRPr="005D58A6">
        <w:rPr>
          <w:rFonts w:ascii="Times New Roman" w:hAnsi="Times New Roman" w:cs="Times New Roman"/>
          <w:lang w:val="sq-AL"/>
        </w:rPr>
        <w:t>dual</w:t>
      </w:r>
      <w:proofErr w:type="spellEnd"/>
      <w:r w:rsidRPr="005D58A6">
        <w:rPr>
          <w:rFonts w:ascii="Times New Roman" w:hAnsi="Times New Roman" w:cs="Times New Roman"/>
          <w:lang w:val="sq-AL"/>
        </w:rPr>
        <w:t xml:space="preserve"> të problemit të dhëne të programimit linear dhe lidhjet ndërmjet tyre.   Vazhdohet me problemin e programimit linear me vlera të plota. Ne fund do te shtjellohet Problemi i transportit dhe metodat për zgjidhjen e tij.</w:t>
      </w:r>
    </w:p>
    <w:p w14:paraId="63EFEF8C" w14:textId="77777777" w:rsidR="00005372" w:rsidRPr="005D58A6" w:rsidRDefault="00005372" w:rsidP="00005372">
      <w:pPr>
        <w:autoSpaceDE w:val="0"/>
        <w:autoSpaceDN w:val="0"/>
        <w:adjustRightInd w:val="0"/>
        <w:rPr>
          <w:rFonts w:ascii="Times New Roman" w:hAnsi="Times New Roman" w:cs="Times New Roman"/>
          <w:lang w:val="sq-AL"/>
        </w:rPr>
      </w:pPr>
    </w:p>
    <w:p w14:paraId="06C5AB60" w14:textId="77777777" w:rsidR="00005372" w:rsidRPr="005D58A6" w:rsidRDefault="00005372" w:rsidP="00005372">
      <w:pPr>
        <w:pStyle w:val="NoSpacing"/>
        <w:rPr>
          <w:rFonts w:ascii="Times New Roman" w:eastAsia="Calibri" w:hAnsi="Times New Roman" w:cs="Times New Roman"/>
          <w:b/>
          <w:lang w:val="sq-AL"/>
        </w:rPr>
      </w:pPr>
      <w:r w:rsidRPr="005D58A6">
        <w:rPr>
          <w:rFonts w:ascii="Times New Roman" w:hAnsi="Times New Roman" w:cs="Times New Roman"/>
          <w:b/>
          <w:lang w:val="sq-AL"/>
        </w:rPr>
        <w:lastRenderedPageBreak/>
        <w:t>Qëllimet e kursit</w:t>
      </w:r>
    </w:p>
    <w:p w14:paraId="684C295C" w14:textId="77777777" w:rsidR="00005372" w:rsidRPr="005D58A6" w:rsidRDefault="00005372" w:rsidP="00005372">
      <w:pPr>
        <w:pStyle w:val="NoSpacing"/>
        <w:rPr>
          <w:rFonts w:ascii="Times New Roman" w:hAnsi="Times New Roman" w:cs="Times New Roman"/>
          <w:b/>
          <w:lang w:val="sq-AL"/>
        </w:rPr>
      </w:pPr>
    </w:p>
    <w:p w14:paraId="4CDBA40F" w14:textId="77777777" w:rsidR="00005372" w:rsidRPr="005D58A6" w:rsidRDefault="00005372" w:rsidP="00005372">
      <w:pPr>
        <w:pStyle w:val="NoSpacing"/>
        <w:rPr>
          <w:rFonts w:ascii="Times New Roman" w:hAnsi="Times New Roman" w:cs="Times New Roman"/>
          <w:lang w:val="sq-AL"/>
        </w:rPr>
      </w:pPr>
      <w:r w:rsidRPr="005D58A6">
        <w:rPr>
          <w:rFonts w:ascii="Times New Roman" w:hAnsi="Times New Roman" w:cs="Times New Roman"/>
          <w:lang w:val="sq-AL"/>
        </w:rPr>
        <w:t xml:space="preserve">Njohja me problemin e programimit linear dhe bashkësinë e zgjidhjeve të mundshme. Interpretimi gjeometrik dhe zgjidhja e problemit të programimit linear me dy </w:t>
      </w:r>
      <w:proofErr w:type="spellStart"/>
      <w:r w:rsidRPr="005D58A6">
        <w:rPr>
          <w:rFonts w:ascii="Times New Roman" w:hAnsi="Times New Roman" w:cs="Times New Roman"/>
          <w:lang w:val="sq-AL"/>
        </w:rPr>
        <w:t>variabla</w:t>
      </w:r>
      <w:proofErr w:type="spellEnd"/>
      <w:r w:rsidRPr="005D58A6">
        <w:rPr>
          <w:rFonts w:ascii="Times New Roman" w:hAnsi="Times New Roman" w:cs="Times New Roman"/>
          <w:lang w:val="sq-AL"/>
        </w:rPr>
        <w:t xml:space="preserve">. Zgjidhja e PPL duke zbatuar </w:t>
      </w:r>
      <w:proofErr w:type="spellStart"/>
      <w:r w:rsidRPr="005D58A6">
        <w:rPr>
          <w:rFonts w:ascii="Times New Roman" w:hAnsi="Times New Roman" w:cs="Times New Roman"/>
          <w:lang w:val="sq-AL"/>
        </w:rPr>
        <w:t>metoden</w:t>
      </w:r>
      <w:proofErr w:type="spellEnd"/>
      <w:r w:rsidRPr="005D58A6">
        <w:rPr>
          <w:rFonts w:ascii="Times New Roman" w:hAnsi="Times New Roman" w:cs="Times New Roman"/>
          <w:lang w:val="sq-AL"/>
        </w:rPr>
        <w:t xml:space="preserve"> </w:t>
      </w:r>
      <w:proofErr w:type="spellStart"/>
      <w:r w:rsidRPr="005D58A6">
        <w:rPr>
          <w:rFonts w:ascii="Times New Roman" w:hAnsi="Times New Roman" w:cs="Times New Roman"/>
          <w:lang w:val="sq-AL"/>
        </w:rPr>
        <w:t>simplekse</w:t>
      </w:r>
      <w:proofErr w:type="spellEnd"/>
      <w:r w:rsidRPr="005D58A6">
        <w:rPr>
          <w:rFonts w:ascii="Times New Roman" w:hAnsi="Times New Roman" w:cs="Times New Roman"/>
          <w:lang w:val="sq-AL"/>
        </w:rPr>
        <w:t xml:space="preserve">. Njohja dhe formulimi i problemit </w:t>
      </w:r>
      <w:proofErr w:type="spellStart"/>
      <w:r w:rsidRPr="005D58A6">
        <w:rPr>
          <w:rFonts w:ascii="Times New Roman" w:hAnsi="Times New Roman" w:cs="Times New Roman"/>
          <w:lang w:val="sq-AL"/>
        </w:rPr>
        <w:t>dual</w:t>
      </w:r>
      <w:proofErr w:type="spellEnd"/>
      <w:r w:rsidRPr="005D58A6">
        <w:rPr>
          <w:rFonts w:ascii="Times New Roman" w:hAnsi="Times New Roman" w:cs="Times New Roman"/>
          <w:lang w:val="sq-AL"/>
        </w:rPr>
        <w:t xml:space="preserve">. Zbatimi i metodës </w:t>
      </w:r>
      <w:proofErr w:type="spellStart"/>
      <w:r w:rsidRPr="005D58A6">
        <w:rPr>
          <w:rFonts w:ascii="Times New Roman" w:hAnsi="Times New Roman" w:cs="Times New Roman"/>
          <w:lang w:val="sq-AL"/>
        </w:rPr>
        <w:t>Gomory</w:t>
      </w:r>
      <w:proofErr w:type="spellEnd"/>
      <w:r w:rsidRPr="005D58A6">
        <w:rPr>
          <w:rFonts w:ascii="Times New Roman" w:hAnsi="Times New Roman" w:cs="Times New Roman"/>
          <w:lang w:val="sq-AL"/>
        </w:rPr>
        <w:t xml:space="preserve"> për gjetjen e zgjidhjeve me vlera të plota. Njohja me problemin e transportit dhe metodat </w:t>
      </w:r>
      <w:proofErr w:type="spellStart"/>
      <w:r w:rsidRPr="005D58A6">
        <w:rPr>
          <w:rFonts w:ascii="Times New Roman" w:hAnsi="Times New Roman" w:cs="Times New Roman"/>
          <w:lang w:val="sq-AL"/>
        </w:rPr>
        <w:t>pë</w:t>
      </w:r>
      <w:proofErr w:type="spellEnd"/>
      <w:r w:rsidRPr="005D58A6">
        <w:rPr>
          <w:rFonts w:ascii="Times New Roman" w:hAnsi="Times New Roman" w:cs="Times New Roman"/>
          <w:lang w:val="sq-AL"/>
        </w:rPr>
        <w:t xml:space="preserve"> zgjidhjen e tij.</w:t>
      </w:r>
    </w:p>
    <w:p w14:paraId="2131B409" w14:textId="77777777" w:rsidR="00005372" w:rsidRPr="005D58A6" w:rsidRDefault="00005372" w:rsidP="00005372">
      <w:pPr>
        <w:pStyle w:val="NoSpacing"/>
        <w:rPr>
          <w:rFonts w:ascii="Times New Roman" w:hAnsi="Times New Roman" w:cs="Times New Roman"/>
          <w:lang w:val="sq-AL"/>
        </w:rPr>
      </w:pPr>
    </w:p>
    <w:p w14:paraId="0AD475EB" w14:textId="77777777" w:rsidR="00005372" w:rsidRPr="005D58A6" w:rsidRDefault="00005372" w:rsidP="00005372">
      <w:pPr>
        <w:pStyle w:val="NoSpacing"/>
        <w:rPr>
          <w:rFonts w:ascii="Times New Roman" w:hAnsi="Times New Roman" w:cs="Times New Roman"/>
          <w:b/>
          <w:lang w:val="sq-AL"/>
        </w:rPr>
      </w:pPr>
      <w:r w:rsidRPr="005D58A6">
        <w:rPr>
          <w:rFonts w:ascii="Times New Roman" w:hAnsi="Times New Roman" w:cs="Times New Roman"/>
          <w:b/>
          <w:lang w:val="sq-AL"/>
        </w:rPr>
        <w:t>Rezultatet e pritura</w:t>
      </w:r>
    </w:p>
    <w:p w14:paraId="13BC7823" w14:textId="77777777" w:rsidR="00005372" w:rsidRPr="005D58A6" w:rsidRDefault="00005372" w:rsidP="00005372">
      <w:pPr>
        <w:pStyle w:val="NoSpacing"/>
        <w:rPr>
          <w:rFonts w:ascii="Times New Roman" w:hAnsi="Times New Roman" w:cs="Times New Roman"/>
          <w:b/>
          <w:lang w:val="sq-AL"/>
        </w:rPr>
      </w:pPr>
    </w:p>
    <w:p w14:paraId="4059A04B" w14:textId="77777777" w:rsidR="00005372" w:rsidRPr="005D58A6" w:rsidRDefault="00005372" w:rsidP="00005372">
      <w:pPr>
        <w:jc w:val="both"/>
        <w:rPr>
          <w:rFonts w:ascii="Times New Roman" w:hAnsi="Times New Roman" w:cs="Times New Roman"/>
          <w:lang w:val="sq-AL"/>
        </w:rPr>
      </w:pPr>
      <w:r w:rsidRPr="005D58A6">
        <w:rPr>
          <w:rFonts w:ascii="Times New Roman" w:hAnsi="Times New Roman" w:cs="Times New Roman"/>
        </w:rPr>
        <w:t xml:space="preserve">Pas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pritet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që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w:t>
      </w:r>
    </w:p>
    <w:p w14:paraId="49674552" w14:textId="77777777" w:rsidR="00005372" w:rsidRPr="005D58A6" w:rsidRDefault="00005372" w:rsidP="00CE676C">
      <w:pPr>
        <w:numPr>
          <w:ilvl w:val="0"/>
          <w:numId w:val="85"/>
        </w:numPr>
        <w:tabs>
          <w:tab w:val="left" w:pos="360"/>
        </w:tabs>
        <w:spacing w:after="0" w:line="360" w:lineRule="auto"/>
        <w:rPr>
          <w:rFonts w:ascii="Times New Roman" w:hAnsi="Times New Roman" w:cs="Times New Roman"/>
        </w:rPr>
      </w:pPr>
      <w:proofErr w:type="spellStart"/>
      <w:r w:rsidRPr="005D58A6">
        <w:rPr>
          <w:rFonts w:ascii="Times New Roman" w:hAnsi="Times New Roman" w:cs="Times New Roman"/>
        </w:rPr>
        <w:t>shtrojë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programimit</w:t>
      </w:r>
      <w:proofErr w:type="spellEnd"/>
      <w:r w:rsidRPr="005D58A6">
        <w:rPr>
          <w:rFonts w:ascii="Times New Roman" w:hAnsi="Times New Roman" w:cs="Times New Roman"/>
        </w:rPr>
        <w:t xml:space="preserve"> linear,</w:t>
      </w:r>
    </w:p>
    <w:p w14:paraId="19DB4018" w14:textId="77777777" w:rsidR="00005372" w:rsidRPr="005D58A6" w:rsidRDefault="00005372" w:rsidP="00CE676C">
      <w:pPr>
        <w:numPr>
          <w:ilvl w:val="0"/>
          <w:numId w:val="85"/>
        </w:numPr>
        <w:tabs>
          <w:tab w:val="left" w:pos="360"/>
        </w:tabs>
        <w:spacing w:after="0" w:line="360" w:lineRule="auto"/>
        <w:rPr>
          <w:rFonts w:ascii="Times New Roman" w:hAnsi="Times New Roman" w:cs="Times New Roman"/>
        </w:rPr>
      </w:pPr>
      <w:proofErr w:type="spellStart"/>
      <w:r w:rsidRPr="005D58A6">
        <w:rPr>
          <w:rFonts w:ascii="Times New Roman" w:hAnsi="Times New Roman" w:cs="Times New Roman"/>
        </w:rPr>
        <w:t>zgjidh</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programimit</w:t>
      </w:r>
      <w:proofErr w:type="spellEnd"/>
      <w:r w:rsidRPr="005D58A6">
        <w:rPr>
          <w:rFonts w:ascii="Times New Roman" w:hAnsi="Times New Roman" w:cs="Times New Roman"/>
        </w:rPr>
        <w:t xml:space="preserve"> linear me </w:t>
      </w:r>
      <w:proofErr w:type="spellStart"/>
      <w:r w:rsidRPr="005D58A6">
        <w:rPr>
          <w:rFonts w:ascii="Times New Roman" w:hAnsi="Times New Roman" w:cs="Times New Roman"/>
        </w:rPr>
        <w:t>dy</w:t>
      </w:r>
      <w:proofErr w:type="spellEnd"/>
      <w:r w:rsidRPr="005D58A6">
        <w:rPr>
          <w:rFonts w:ascii="Times New Roman" w:hAnsi="Times New Roman" w:cs="Times New Roman"/>
        </w:rPr>
        <w:t xml:space="preserve"> variable me </w:t>
      </w:r>
      <w:proofErr w:type="spellStart"/>
      <w:r w:rsidRPr="005D58A6">
        <w:rPr>
          <w:rFonts w:ascii="Times New Roman" w:hAnsi="Times New Roman" w:cs="Times New Roman"/>
        </w:rPr>
        <w:t>metoden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grafike</w:t>
      </w:r>
      <w:proofErr w:type="spellEnd"/>
      <w:r w:rsidRPr="005D58A6">
        <w:rPr>
          <w:rFonts w:ascii="Times New Roman" w:hAnsi="Times New Roman" w:cs="Times New Roman"/>
        </w:rPr>
        <w:t>.</w:t>
      </w:r>
    </w:p>
    <w:p w14:paraId="0B36A260" w14:textId="77777777" w:rsidR="00005372" w:rsidRPr="005D58A6" w:rsidRDefault="00005372" w:rsidP="00CE676C">
      <w:pPr>
        <w:numPr>
          <w:ilvl w:val="0"/>
          <w:numId w:val="85"/>
        </w:numPr>
        <w:tabs>
          <w:tab w:val="left" w:pos="360"/>
        </w:tabs>
        <w:spacing w:after="0" w:line="360" w:lineRule="auto"/>
        <w:rPr>
          <w:rFonts w:ascii="Times New Roman" w:hAnsi="Times New Roman" w:cs="Times New Roman"/>
        </w:rPr>
      </w:pPr>
      <w:proofErr w:type="spellStart"/>
      <w:r w:rsidRPr="005D58A6">
        <w:rPr>
          <w:rFonts w:ascii="Times New Roman" w:hAnsi="Times New Roman" w:cs="Times New Roman"/>
        </w:rPr>
        <w:t>zbatojë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metodën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adekuate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problemit</w:t>
      </w:r>
      <w:proofErr w:type="spellEnd"/>
      <w:r w:rsidRPr="005D58A6">
        <w:rPr>
          <w:rFonts w:ascii="Times New Roman" w:hAnsi="Times New Roman" w:cs="Times New Roman"/>
        </w:rPr>
        <w:t>,</w:t>
      </w:r>
    </w:p>
    <w:p w14:paraId="4A00058E" w14:textId="77777777" w:rsidR="00005372" w:rsidRPr="005D58A6" w:rsidRDefault="00005372" w:rsidP="00CE676C">
      <w:pPr>
        <w:numPr>
          <w:ilvl w:val="0"/>
          <w:numId w:val="85"/>
        </w:numPr>
        <w:tabs>
          <w:tab w:val="left" w:pos="360"/>
        </w:tabs>
        <w:spacing w:after="0" w:line="360" w:lineRule="auto"/>
        <w:rPr>
          <w:rFonts w:ascii="Times New Roman" w:hAnsi="Times New Roman" w:cs="Times New Roman"/>
        </w:rPr>
      </w:pPr>
      <w:proofErr w:type="spellStart"/>
      <w:r w:rsidRPr="005D58A6">
        <w:rPr>
          <w:rFonts w:ascii="Times New Roman" w:hAnsi="Times New Roman" w:cs="Times New Roman"/>
        </w:rPr>
        <w:t>formuloje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problemin</w:t>
      </w:r>
      <w:proofErr w:type="spellEnd"/>
      <w:r w:rsidRPr="005D58A6">
        <w:rPr>
          <w:rFonts w:ascii="Times New Roman" w:hAnsi="Times New Roman" w:cs="Times New Roman"/>
        </w:rPr>
        <w:t xml:space="preserve"> dual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ai </w:t>
      </w:r>
      <w:proofErr w:type="spellStart"/>
      <w:r w:rsidRPr="005D58A6">
        <w:rPr>
          <w:rFonts w:ascii="Times New Roman" w:hAnsi="Times New Roman" w:cs="Times New Roman"/>
        </w:rPr>
        <w:t>primar</w:t>
      </w:r>
      <w:proofErr w:type="spellEnd"/>
      <w:r w:rsidRPr="005D58A6">
        <w:rPr>
          <w:rFonts w:ascii="Times New Roman" w:hAnsi="Times New Roman" w:cs="Times New Roman"/>
        </w:rPr>
        <w:t>,</w:t>
      </w:r>
    </w:p>
    <w:p w14:paraId="7DE1F9C4" w14:textId="77777777" w:rsidR="00005372" w:rsidRPr="005D58A6" w:rsidRDefault="00005372" w:rsidP="00CE676C">
      <w:pPr>
        <w:numPr>
          <w:ilvl w:val="0"/>
          <w:numId w:val="85"/>
        </w:numPr>
        <w:tabs>
          <w:tab w:val="left" w:pos="360"/>
        </w:tabs>
        <w:spacing w:after="0" w:line="360" w:lineRule="auto"/>
        <w:rPr>
          <w:rFonts w:ascii="Times New Roman" w:hAnsi="Times New Roman" w:cs="Times New Roman"/>
        </w:rPr>
      </w:pPr>
      <w:proofErr w:type="spellStart"/>
      <w:r w:rsidRPr="005D58A6">
        <w:rPr>
          <w:rFonts w:ascii="Times New Roman" w:hAnsi="Times New Roman" w:cs="Times New Roman"/>
        </w:rPr>
        <w:t>zbatojë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metoden</w:t>
      </w:r>
      <w:proofErr w:type="spellEnd"/>
      <w:r w:rsidRPr="005D58A6">
        <w:rPr>
          <w:rFonts w:ascii="Times New Roman" w:hAnsi="Times New Roman" w:cs="Times New Roman"/>
        </w:rPr>
        <w:t xml:space="preserve"> e Gomory-s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gjetjen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zgjidhjes</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vlera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plota</w:t>
      </w:r>
      <w:proofErr w:type="spellEnd"/>
      <w:r w:rsidRPr="005D58A6">
        <w:rPr>
          <w:rFonts w:ascii="Times New Roman" w:hAnsi="Times New Roman" w:cs="Times New Roman"/>
        </w:rPr>
        <w:t>,</w:t>
      </w:r>
    </w:p>
    <w:p w14:paraId="6137C498" w14:textId="77777777" w:rsidR="00005372" w:rsidRPr="005D58A6" w:rsidRDefault="00005372" w:rsidP="00CE676C">
      <w:pPr>
        <w:numPr>
          <w:ilvl w:val="0"/>
          <w:numId w:val="85"/>
        </w:numPr>
        <w:tabs>
          <w:tab w:val="left" w:pos="360"/>
        </w:tabs>
        <w:spacing w:after="0" w:line="360" w:lineRule="auto"/>
        <w:rPr>
          <w:rFonts w:ascii="Times New Roman" w:hAnsi="Times New Roman" w:cs="Times New Roman"/>
        </w:rPr>
      </w:pPr>
      <w:proofErr w:type="spellStart"/>
      <w:r w:rsidRPr="005D58A6">
        <w:rPr>
          <w:rFonts w:ascii="Times New Roman" w:hAnsi="Times New Roman" w:cs="Times New Roman"/>
        </w:rPr>
        <w:t>shkruaj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modelin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transportit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ta </w:t>
      </w:r>
      <w:proofErr w:type="spellStart"/>
      <w:r w:rsidRPr="005D58A6">
        <w:rPr>
          <w:rFonts w:ascii="Times New Roman" w:hAnsi="Times New Roman" w:cs="Times New Roman"/>
        </w:rPr>
        <w:t>zgjidh</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atë</w:t>
      </w:r>
      <w:proofErr w:type="spellEnd"/>
      <w:r w:rsidRPr="005D58A6">
        <w:rPr>
          <w:rFonts w:ascii="Times New Roman" w:hAnsi="Times New Roman" w:cs="Times New Roman"/>
        </w:rPr>
        <w:t xml:space="preserve">. </w:t>
      </w:r>
    </w:p>
    <w:p w14:paraId="337DE6BE" w14:textId="77777777" w:rsidR="00005372" w:rsidRPr="005D58A6" w:rsidRDefault="00005372" w:rsidP="00005372">
      <w:pPr>
        <w:ind w:left="540"/>
        <w:rPr>
          <w:rFonts w:ascii="Times New Roman" w:hAnsi="Times New Roman" w:cs="Times New Roman"/>
          <w:b/>
        </w:rPr>
      </w:pPr>
    </w:p>
    <w:p w14:paraId="0009D39B" w14:textId="77777777" w:rsidR="00005372" w:rsidRPr="005D58A6" w:rsidRDefault="00005372" w:rsidP="00005372">
      <w:pPr>
        <w:pStyle w:val="NoSpacing"/>
        <w:rPr>
          <w:rFonts w:ascii="Times New Roman" w:hAnsi="Times New Roman" w:cs="Times New Roman"/>
          <w:b/>
          <w:lang w:val="sq-AL"/>
        </w:rPr>
      </w:pPr>
      <w:r w:rsidRPr="005D58A6">
        <w:rPr>
          <w:rFonts w:ascii="Times New Roman" w:hAnsi="Times New Roman" w:cs="Times New Roman"/>
          <w:b/>
          <w:lang w:val="sq-AL"/>
        </w:rPr>
        <w:t xml:space="preserve">Format e mësimdhënies dhe </w:t>
      </w:r>
      <w:proofErr w:type="spellStart"/>
      <w:r w:rsidRPr="005D58A6">
        <w:rPr>
          <w:rFonts w:ascii="Times New Roman" w:hAnsi="Times New Roman" w:cs="Times New Roman"/>
          <w:b/>
          <w:lang w:val="sq-AL"/>
        </w:rPr>
        <w:t>mësimnxënies</w:t>
      </w:r>
      <w:proofErr w:type="spellEnd"/>
      <w:r w:rsidRPr="005D58A6">
        <w:rPr>
          <w:rFonts w:ascii="Times New Roman" w:hAnsi="Times New Roman" w:cs="Times New Roman"/>
          <w:b/>
          <w:lang w:val="sq-AL"/>
        </w:rPr>
        <w:t>:</w:t>
      </w:r>
    </w:p>
    <w:p w14:paraId="140786DA" w14:textId="77777777" w:rsidR="00005372" w:rsidRPr="005D58A6" w:rsidRDefault="00005372" w:rsidP="00005372">
      <w:pPr>
        <w:pStyle w:val="NoSpacing"/>
        <w:rPr>
          <w:rFonts w:ascii="Times New Roman" w:hAnsi="Times New Roman" w:cs="Times New Roman"/>
          <w:b/>
          <w:lang w:val="sq-AL"/>
        </w:rPr>
      </w:pPr>
    </w:p>
    <w:p w14:paraId="7FCD0CBE" w14:textId="77777777" w:rsidR="00005372" w:rsidRPr="005D58A6" w:rsidRDefault="00005372" w:rsidP="00005372">
      <w:pPr>
        <w:pStyle w:val="NoSpacing"/>
        <w:rPr>
          <w:rFonts w:ascii="Times New Roman" w:hAnsi="Times New Roman" w:cs="Times New Roman"/>
          <w:lang w:val="sq-AL"/>
        </w:rPr>
      </w:pPr>
      <w:r w:rsidRPr="005D58A6">
        <w:rPr>
          <w:rFonts w:ascii="Times New Roman" w:hAnsi="Times New Roman" w:cs="Times New Roman"/>
          <w:lang w:val="sq-AL"/>
        </w:rPr>
        <w:t>Ligjërata, diskutime, ushtrime, teste dhe provimi përfundimtar.</w:t>
      </w:r>
    </w:p>
    <w:p w14:paraId="786EE1AE" w14:textId="77777777" w:rsidR="00005372" w:rsidRPr="005D58A6" w:rsidRDefault="00005372" w:rsidP="00005372">
      <w:pPr>
        <w:pStyle w:val="NoSpacing"/>
        <w:rPr>
          <w:rFonts w:ascii="Times New Roman" w:hAnsi="Times New Roman" w:cs="Times New Roman"/>
          <w:lang w:val="sq-AL"/>
        </w:rPr>
      </w:pPr>
    </w:p>
    <w:p w14:paraId="50D4C65F" w14:textId="77777777" w:rsidR="00005372" w:rsidRPr="005D58A6" w:rsidRDefault="00005372" w:rsidP="00005372">
      <w:pPr>
        <w:pStyle w:val="NoSpacing"/>
        <w:rPr>
          <w:rFonts w:ascii="Times New Roman" w:hAnsi="Times New Roman" w:cs="Times New Roman"/>
          <w:b/>
          <w:lang w:val="sq-AL"/>
        </w:rPr>
      </w:pPr>
      <w:r w:rsidRPr="005D58A6">
        <w:rPr>
          <w:rFonts w:ascii="Times New Roman" w:hAnsi="Times New Roman" w:cs="Times New Roman"/>
          <w:b/>
          <w:lang w:val="sq-AL"/>
        </w:rPr>
        <w:t>Metoda e vlerësimit dhe kriteri i kalueshmërisë:</w:t>
      </w:r>
    </w:p>
    <w:p w14:paraId="0DCB1596" w14:textId="77777777" w:rsidR="00005372" w:rsidRPr="005D58A6" w:rsidRDefault="00005372" w:rsidP="00005372">
      <w:pPr>
        <w:pStyle w:val="NoSpacing"/>
        <w:rPr>
          <w:rFonts w:ascii="Times New Roman" w:hAnsi="Times New Roman" w:cs="Times New Roman"/>
          <w:lang w:val="sq-AL"/>
        </w:rPr>
      </w:pPr>
    </w:p>
    <w:p w14:paraId="4307E49F" w14:textId="77777777" w:rsidR="00005372" w:rsidRPr="005D58A6" w:rsidRDefault="00005372" w:rsidP="00005372">
      <w:pPr>
        <w:pStyle w:val="NoSpacing"/>
        <w:rPr>
          <w:rFonts w:ascii="Times New Roman" w:hAnsi="Times New Roman" w:cs="Times New Roman"/>
          <w:lang w:val="sq-AL"/>
        </w:rPr>
      </w:pPr>
      <w:r w:rsidRPr="005D58A6">
        <w:rPr>
          <w:rFonts w:ascii="Times New Roman" w:hAnsi="Times New Roman" w:cs="Times New Roman"/>
          <w:lang w:val="sq-AL"/>
        </w:rPr>
        <w:t>Detyrat e shtëpisë 5%; vijueshmëria e rregullt  5%; testi I: 20%; testi II 20%; (provimi me shkrim 50%); provimi përfundimtar  50%; gjithsej 100%.  Notimi përfundimtar do të jetë: 50%-59% (gjashtë); 60%-69% (shtatë); 70%-79% (tetë); 80%-89% (nëntë) dhe 90%-100% (dhjetë).</w:t>
      </w:r>
    </w:p>
    <w:p w14:paraId="20DA8C65" w14:textId="77777777" w:rsidR="00005372" w:rsidRPr="005D58A6" w:rsidRDefault="00005372" w:rsidP="00005372">
      <w:pPr>
        <w:pStyle w:val="NoSpacing"/>
        <w:rPr>
          <w:rFonts w:ascii="Times New Roman" w:hAnsi="Times New Roman" w:cs="Times New Roman"/>
          <w:lang w:val="sq-AL"/>
        </w:rPr>
      </w:pPr>
    </w:p>
    <w:p w14:paraId="7B48AFFE" w14:textId="77777777" w:rsidR="00005372" w:rsidRPr="005D58A6" w:rsidRDefault="00005372" w:rsidP="00005372">
      <w:pPr>
        <w:pStyle w:val="NoSpacing"/>
        <w:rPr>
          <w:rFonts w:ascii="Times New Roman" w:hAnsi="Times New Roman" w:cs="Times New Roman"/>
          <w:b/>
          <w:lang w:val="sq-AL"/>
        </w:rPr>
      </w:pPr>
      <w:r w:rsidRPr="005D58A6">
        <w:rPr>
          <w:rFonts w:ascii="Times New Roman" w:hAnsi="Times New Roman" w:cs="Times New Roman"/>
          <w:b/>
          <w:lang w:val="sq-AL"/>
        </w:rPr>
        <w:t>Mjetet e konkretizimit:</w:t>
      </w:r>
    </w:p>
    <w:p w14:paraId="2E94910B" w14:textId="77777777" w:rsidR="00005372" w:rsidRPr="005D58A6" w:rsidRDefault="00005372" w:rsidP="00005372">
      <w:pPr>
        <w:pStyle w:val="NoSpacing"/>
        <w:rPr>
          <w:rFonts w:ascii="Times New Roman" w:hAnsi="Times New Roman" w:cs="Times New Roman"/>
          <w:b/>
          <w:lang w:val="sq-AL"/>
        </w:rPr>
      </w:pPr>
    </w:p>
    <w:p w14:paraId="148D30E2" w14:textId="77777777" w:rsidR="00005372" w:rsidRPr="005D58A6" w:rsidRDefault="00005372" w:rsidP="00005372">
      <w:pPr>
        <w:pStyle w:val="NoSpacing"/>
        <w:rPr>
          <w:rFonts w:ascii="Times New Roman" w:hAnsi="Times New Roman" w:cs="Times New Roman"/>
          <w:lang w:val="sq-AL"/>
        </w:rPr>
      </w:pPr>
      <w:r w:rsidRPr="005D58A6">
        <w:rPr>
          <w:rFonts w:ascii="Times New Roman" w:hAnsi="Times New Roman" w:cs="Times New Roman"/>
          <w:lang w:val="sq-AL"/>
        </w:rPr>
        <w:t xml:space="preserve">Tabela, </w:t>
      </w:r>
      <w:proofErr w:type="spellStart"/>
      <w:r w:rsidRPr="005D58A6">
        <w:rPr>
          <w:rFonts w:ascii="Times New Roman" w:hAnsi="Times New Roman" w:cs="Times New Roman"/>
          <w:lang w:val="sq-AL"/>
        </w:rPr>
        <w:t>markeri</w:t>
      </w:r>
      <w:proofErr w:type="spellEnd"/>
      <w:r w:rsidRPr="005D58A6">
        <w:rPr>
          <w:rFonts w:ascii="Times New Roman" w:hAnsi="Times New Roman" w:cs="Times New Roman"/>
          <w:lang w:val="sq-AL"/>
        </w:rPr>
        <w:t xml:space="preserve">, shpuza, </w:t>
      </w:r>
      <w:proofErr w:type="spellStart"/>
      <w:r w:rsidRPr="005D58A6">
        <w:rPr>
          <w:rFonts w:ascii="Times New Roman" w:hAnsi="Times New Roman" w:cs="Times New Roman"/>
          <w:lang w:val="sq-AL"/>
        </w:rPr>
        <w:t>kumpjuteri</w:t>
      </w:r>
      <w:proofErr w:type="spellEnd"/>
      <w:r w:rsidRPr="005D58A6">
        <w:rPr>
          <w:rFonts w:ascii="Times New Roman" w:hAnsi="Times New Roman" w:cs="Times New Roman"/>
          <w:lang w:val="sq-AL"/>
        </w:rPr>
        <w:t>, LCD projektori.</w:t>
      </w:r>
    </w:p>
    <w:p w14:paraId="0799186F" w14:textId="77777777" w:rsidR="00005372" w:rsidRPr="005D58A6" w:rsidRDefault="00005372" w:rsidP="00005372">
      <w:pPr>
        <w:pStyle w:val="NoSpacing"/>
        <w:rPr>
          <w:rFonts w:ascii="Times New Roman" w:hAnsi="Times New Roman" w:cs="Times New Roman"/>
          <w:lang w:val="sq-AL"/>
        </w:rPr>
      </w:pPr>
    </w:p>
    <w:p w14:paraId="174B14FF" w14:textId="77777777" w:rsidR="00005372" w:rsidRPr="005D58A6" w:rsidRDefault="00005372" w:rsidP="00005372">
      <w:pPr>
        <w:pStyle w:val="NoSpacing"/>
        <w:rPr>
          <w:rFonts w:ascii="Times New Roman" w:hAnsi="Times New Roman" w:cs="Times New Roman"/>
          <w:lang w:val="sq-AL"/>
        </w:rPr>
      </w:pPr>
      <w:r w:rsidRPr="005D58A6">
        <w:rPr>
          <w:rFonts w:ascii="Times New Roman" w:hAnsi="Times New Roman" w:cs="Times New Roman"/>
          <w:b/>
          <w:lang w:val="sq-AL"/>
        </w:rPr>
        <w:t>Raporti ndërmjet pjesës teorike dhe asaj praktike:</w:t>
      </w:r>
      <w:r w:rsidRPr="005D58A6">
        <w:rPr>
          <w:rFonts w:ascii="Times New Roman" w:hAnsi="Times New Roman" w:cs="Times New Roman"/>
          <w:lang w:val="sq-AL"/>
        </w:rPr>
        <w:t xml:space="preserve"> 2:2.</w:t>
      </w:r>
    </w:p>
    <w:p w14:paraId="367136BB" w14:textId="77777777" w:rsidR="00005372" w:rsidRPr="005D58A6" w:rsidRDefault="00005372" w:rsidP="00005372">
      <w:pPr>
        <w:rPr>
          <w:rFonts w:ascii="Times New Roman" w:hAnsi="Times New Roman" w:cs="Times New Roman"/>
        </w:rPr>
      </w:pPr>
    </w:p>
    <w:p w14:paraId="304D7156" w14:textId="77777777" w:rsidR="00005372" w:rsidRPr="005D58A6" w:rsidRDefault="00005372" w:rsidP="00005372">
      <w:pPr>
        <w:pStyle w:val="NoSpacing"/>
        <w:rPr>
          <w:rFonts w:ascii="Times New Roman" w:hAnsi="Times New Roman" w:cs="Times New Roman"/>
          <w:b/>
          <w:lang w:val="sq-AL"/>
        </w:rPr>
      </w:pPr>
      <w:r w:rsidRPr="005D58A6">
        <w:rPr>
          <w:rFonts w:ascii="Times New Roman" w:hAnsi="Times New Roman" w:cs="Times New Roman"/>
          <w:b/>
          <w:lang w:val="sq-AL"/>
        </w:rPr>
        <w:t>Literatura bazë</w:t>
      </w:r>
    </w:p>
    <w:p w14:paraId="2601BC12" w14:textId="77777777" w:rsidR="00005372" w:rsidRPr="005D58A6" w:rsidRDefault="00005372" w:rsidP="00005372">
      <w:pPr>
        <w:pStyle w:val="Default"/>
        <w:jc w:val="both"/>
        <w:rPr>
          <w:rFonts w:ascii="Times New Roman" w:eastAsia="Times New Roman" w:hAnsi="Times New Roman" w:cs="Times New Roman"/>
          <w:b/>
          <w:color w:val="auto"/>
          <w:sz w:val="22"/>
          <w:szCs w:val="22"/>
          <w:lang w:val="sq-AL"/>
        </w:rPr>
      </w:pPr>
    </w:p>
    <w:p w14:paraId="2B98D17C" w14:textId="77777777" w:rsidR="00005372" w:rsidRPr="005D58A6" w:rsidRDefault="00005372" w:rsidP="00CE676C">
      <w:pPr>
        <w:numPr>
          <w:ilvl w:val="0"/>
          <w:numId w:val="78"/>
        </w:numPr>
        <w:tabs>
          <w:tab w:val="left" w:pos="360"/>
        </w:tabs>
        <w:spacing w:after="0" w:line="360" w:lineRule="auto"/>
        <w:ind w:left="675"/>
        <w:rPr>
          <w:rFonts w:ascii="Times New Roman" w:eastAsia="Times New Roman" w:hAnsi="Times New Roman" w:cs="Times New Roman"/>
          <w:lang w:val="sq-AL"/>
        </w:rPr>
      </w:pPr>
      <w:r w:rsidRPr="005D58A6">
        <w:rPr>
          <w:rFonts w:ascii="Times New Roman" w:hAnsi="Times New Roman" w:cs="Times New Roman"/>
        </w:rPr>
        <w:t>Bernard Kolman, Robert E. Beck, Elementary linear programming with applications, 1995</w:t>
      </w:r>
    </w:p>
    <w:p w14:paraId="20A95ECF" w14:textId="77777777" w:rsidR="00005372" w:rsidRPr="005D58A6" w:rsidRDefault="00005372" w:rsidP="00CE676C">
      <w:pPr>
        <w:numPr>
          <w:ilvl w:val="0"/>
          <w:numId w:val="78"/>
        </w:numPr>
        <w:tabs>
          <w:tab w:val="left" w:pos="360"/>
        </w:tabs>
        <w:spacing w:after="0" w:line="360" w:lineRule="auto"/>
        <w:ind w:left="675"/>
        <w:rPr>
          <w:rFonts w:ascii="Times New Roman" w:hAnsi="Times New Roman" w:cs="Times New Roman"/>
        </w:rPr>
      </w:pPr>
      <w:r w:rsidRPr="005D58A6">
        <w:rPr>
          <w:rFonts w:ascii="Times New Roman" w:hAnsi="Times New Roman" w:cs="Times New Roman"/>
        </w:rPr>
        <w:t>Louis Brickman, Mathematical Introduction to Linear Programming and Game theory, 1989</w:t>
      </w:r>
    </w:p>
    <w:p w14:paraId="1CA70018" w14:textId="77777777" w:rsidR="00005372" w:rsidRPr="005D58A6" w:rsidRDefault="00005372" w:rsidP="00005372">
      <w:pPr>
        <w:tabs>
          <w:tab w:val="left" w:pos="360"/>
        </w:tabs>
        <w:spacing w:line="360" w:lineRule="auto"/>
        <w:ind w:left="315"/>
        <w:rPr>
          <w:rFonts w:ascii="Times New Roman" w:hAnsi="Times New Roman" w:cs="Times New Roman"/>
        </w:rPr>
      </w:pPr>
    </w:p>
    <w:tbl>
      <w:tblPr>
        <w:tblW w:w="8856" w:type="dxa"/>
        <w:tblCellMar>
          <w:left w:w="0" w:type="dxa"/>
          <w:right w:w="0" w:type="dxa"/>
        </w:tblCellMar>
        <w:tblLook w:val="04A0" w:firstRow="1" w:lastRow="0" w:firstColumn="1" w:lastColumn="0" w:noHBand="0" w:noVBand="1"/>
      </w:tblPr>
      <w:tblGrid>
        <w:gridCol w:w="3617"/>
        <w:gridCol w:w="1425"/>
        <w:gridCol w:w="1770"/>
        <w:gridCol w:w="2044"/>
      </w:tblGrid>
      <w:tr w:rsidR="00005372" w:rsidRPr="005D58A6" w14:paraId="29FE96F1" w14:textId="77777777" w:rsidTr="00846083">
        <w:tc>
          <w:tcPr>
            <w:tcW w:w="885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14:paraId="4DBB6AD7" w14:textId="77777777" w:rsidR="00005372" w:rsidRPr="005D58A6" w:rsidRDefault="00846083">
            <w:pPr>
              <w:spacing w:before="100" w:beforeAutospacing="1" w:after="100" w:afterAutospacing="1"/>
              <w:jc w:val="center"/>
              <w:rPr>
                <w:rFonts w:ascii="Times New Roman" w:hAnsi="Times New Roman" w:cs="Times New Roman"/>
              </w:rPr>
            </w:pPr>
            <w:r w:rsidRPr="00846083">
              <w:rPr>
                <w:rFonts w:ascii="Times New Roman" w:hAnsi="Times New Roman" w:cs="Times New Roman"/>
                <w:b/>
                <w:lang w:val="sq-AL"/>
              </w:rPr>
              <w:t>Kontributi ne ngarkesën e studentit ( gjë që duhet të korrespondoj me rezultatet e të nxënit të studentit)</w:t>
            </w:r>
          </w:p>
        </w:tc>
      </w:tr>
      <w:tr w:rsidR="00005372" w:rsidRPr="005D58A6" w14:paraId="0327184E" w14:textId="77777777" w:rsidTr="00846083">
        <w:trPr>
          <w:trHeight w:val="345"/>
        </w:trPr>
        <w:tc>
          <w:tcPr>
            <w:tcW w:w="3617"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14:paraId="26F1776A"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b/>
                <w:bCs/>
              </w:rPr>
              <w:t>Aktiviteti</w:t>
            </w:r>
            <w:proofErr w:type="spellEnd"/>
          </w:p>
        </w:tc>
        <w:tc>
          <w:tcPr>
            <w:tcW w:w="1425"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14:paraId="187EEB83"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b/>
                <w:bCs/>
              </w:rPr>
              <w:t>Orë</w:t>
            </w:r>
            <w:proofErr w:type="spellEnd"/>
          </w:p>
        </w:tc>
        <w:tc>
          <w:tcPr>
            <w:tcW w:w="177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14:paraId="581DB770" w14:textId="77777777" w:rsidR="00005372" w:rsidRPr="005D58A6" w:rsidRDefault="00005372">
            <w:pPr>
              <w:spacing w:before="100" w:beforeAutospacing="1" w:after="100" w:afterAutospacing="1"/>
              <w:rPr>
                <w:rFonts w:ascii="Times New Roman" w:hAnsi="Times New Roman" w:cs="Times New Roman"/>
              </w:rPr>
            </w:pPr>
            <w:r w:rsidRPr="005D58A6">
              <w:rPr>
                <w:rFonts w:ascii="Times New Roman" w:hAnsi="Times New Roman" w:cs="Times New Roman"/>
                <w:b/>
                <w:bCs/>
              </w:rPr>
              <w:t> </w:t>
            </w:r>
            <w:proofErr w:type="spellStart"/>
            <w:r w:rsidRPr="005D58A6">
              <w:rPr>
                <w:rFonts w:ascii="Times New Roman" w:hAnsi="Times New Roman" w:cs="Times New Roman"/>
                <w:b/>
                <w:bCs/>
              </w:rPr>
              <w:t>Ditë</w:t>
            </w:r>
            <w:proofErr w:type="spellEnd"/>
            <w:r w:rsidRPr="005D58A6">
              <w:rPr>
                <w:rFonts w:ascii="Times New Roman" w:hAnsi="Times New Roman" w:cs="Times New Roman"/>
                <w:b/>
                <w:bCs/>
              </w:rPr>
              <w:t>/</w:t>
            </w:r>
            <w:proofErr w:type="spellStart"/>
            <w:r w:rsidRPr="005D58A6">
              <w:rPr>
                <w:rFonts w:ascii="Times New Roman" w:hAnsi="Times New Roman" w:cs="Times New Roman"/>
                <w:b/>
                <w:bCs/>
              </w:rPr>
              <w:t>javë</w:t>
            </w:r>
            <w:proofErr w:type="spellEnd"/>
            <w:r w:rsidRPr="005D58A6">
              <w:rPr>
                <w:rFonts w:ascii="Times New Roman" w:hAnsi="Times New Roman" w:cs="Times New Roman"/>
                <w:b/>
                <w:bCs/>
              </w:rPr>
              <w:t> </w:t>
            </w:r>
          </w:p>
        </w:tc>
        <w:tc>
          <w:tcPr>
            <w:tcW w:w="2044"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14:paraId="07131C08"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b/>
                <w:bCs/>
              </w:rPr>
              <w:t>Gjithsej</w:t>
            </w:r>
            <w:proofErr w:type="spellEnd"/>
          </w:p>
        </w:tc>
      </w:tr>
      <w:tr w:rsidR="00005372" w:rsidRPr="005D58A6" w14:paraId="70A393C5" w14:textId="77777777" w:rsidTr="00846083">
        <w:tc>
          <w:tcPr>
            <w:tcW w:w="3617" w:type="dxa"/>
            <w:tcBorders>
              <w:top w:val="single" w:sz="4" w:space="0" w:color="auto"/>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0DDC210F"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t>Ligjërata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profesorin</w:t>
            </w:r>
            <w:proofErr w:type="spellEnd"/>
          </w:p>
        </w:tc>
        <w:tc>
          <w:tcPr>
            <w:tcW w:w="1425" w:type="dxa"/>
            <w:tcBorders>
              <w:top w:val="single" w:sz="4"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50ED032F"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2</w:t>
            </w:r>
          </w:p>
        </w:tc>
        <w:tc>
          <w:tcPr>
            <w:tcW w:w="1770" w:type="dxa"/>
            <w:tcBorders>
              <w:top w:val="single" w:sz="4"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2F9FFE89"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15</w:t>
            </w:r>
          </w:p>
        </w:tc>
        <w:tc>
          <w:tcPr>
            <w:tcW w:w="204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14:paraId="27F4AD28"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30</w:t>
            </w:r>
          </w:p>
        </w:tc>
      </w:tr>
      <w:tr w:rsidR="00005372" w:rsidRPr="005D58A6" w14:paraId="563E0230"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4E68EE44" w14:textId="77777777" w:rsidR="00005372" w:rsidRPr="005D58A6" w:rsidRDefault="00005372">
            <w:pPr>
              <w:spacing w:before="100" w:beforeAutospacing="1" w:after="100" w:afterAutospacing="1"/>
              <w:rPr>
                <w:rFonts w:ascii="Times New Roman" w:hAnsi="Times New Roman" w:cs="Times New Roman"/>
                <w:lang w:val="sq-AL"/>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asistentin</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2A8990BA"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2</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7A820A3B"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15</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9CF7164"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30</w:t>
            </w:r>
          </w:p>
        </w:tc>
      </w:tr>
      <w:tr w:rsidR="00005372" w:rsidRPr="005D58A6" w14:paraId="0F150B28"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23E6C4C1"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6716E75E"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74B6F762"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A3D5C92"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r>
      <w:tr w:rsidR="00005372" w:rsidRPr="005D58A6" w14:paraId="469F7BFF"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3559C743"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lastRenderedPageBreak/>
              <w:t>Konsultimet</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503E24FD"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1</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7B1DDAF8" w14:textId="77777777" w:rsidR="00005372" w:rsidRPr="005D58A6" w:rsidRDefault="00595486">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005372" w:rsidRPr="005D58A6">
              <w:rPr>
                <w:rFonts w:ascii="Times New Roman" w:hAnsi="Times New Roman" w:cs="Times New Roman"/>
              </w:rPr>
              <w:t>5</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3664CDC"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15</w:t>
            </w:r>
          </w:p>
        </w:tc>
      </w:tr>
      <w:tr w:rsidR="00005372" w:rsidRPr="005D58A6" w14:paraId="1B45D8A6"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6F64CAF0" w14:textId="77777777" w:rsidR="00005372" w:rsidRPr="005D58A6" w:rsidRDefault="00005372">
            <w:pPr>
              <w:spacing w:before="100" w:beforeAutospacing="1" w:after="100" w:afterAutospacing="1"/>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08CA4936"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53673F02"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AE917E1"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r>
      <w:tr w:rsidR="00005372" w:rsidRPr="005D58A6" w14:paraId="1D2B24E9"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61951DD6"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t>Kollokuiume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30A68A29"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5</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000F248F"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2</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FFA375F"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4</w:t>
            </w:r>
          </w:p>
        </w:tc>
      </w:tr>
      <w:tr w:rsidR="00005372" w:rsidRPr="005D58A6" w14:paraId="2AC07111"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1B33C741"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w:t>
            </w:r>
            <w:proofErr w:type="spellStart"/>
            <w:r w:rsidRPr="005D58A6">
              <w:rPr>
                <w:rFonts w:ascii="Times New Roman" w:hAnsi="Times New Roman" w:cs="Times New Roman"/>
              </w:rPr>
              <w:t>shtëpisë</w:t>
            </w:r>
            <w:proofErr w:type="spellEnd"/>
            <w:proofErr w:type="gram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2C6FBC77"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5</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559DEF61"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2</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6F54763"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30</w:t>
            </w:r>
          </w:p>
        </w:tc>
      </w:tr>
      <w:tr w:rsidR="00005372" w:rsidRPr="005D58A6" w14:paraId="4DD2F3E1"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33BE5352" w14:textId="77777777" w:rsidR="00005372" w:rsidRPr="005D58A6" w:rsidRDefault="00005372">
            <w:pPr>
              <w:spacing w:before="100" w:beforeAutospacing="1" w:after="100" w:afterAutospacing="1"/>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278F48D5" w14:textId="77777777" w:rsidR="00005372" w:rsidRPr="005D58A6" w:rsidRDefault="00005372">
            <w:pPr>
              <w:rPr>
                <w:rFonts w:ascii="Times New Roman" w:hAnsi="Times New Roman" w:cs="Times New Roman"/>
              </w:rPr>
            </w:pP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3EE9D744" w14:textId="77777777" w:rsidR="00005372" w:rsidRPr="005D58A6" w:rsidRDefault="00005372">
            <w:pPr>
              <w:rPr>
                <w:rFonts w:ascii="Times New Roman" w:hAnsi="Times New Roman" w:cs="Times New Roman"/>
                <w:lang w:val="en-US"/>
              </w:rPr>
            </w:pP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BF414E9" w14:textId="77777777" w:rsidR="00005372" w:rsidRPr="005D58A6" w:rsidRDefault="00005372">
            <w:pPr>
              <w:spacing w:before="100" w:beforeAutospacing="1" w:after="100" w:afterAutospacing="1"/>
              <w:jc w:val="center"/>
              <w:rPr>
                <w:rFonts w:ascii="Times New Roman" w:eastAsia="Times New Roman" w:hAnsi="Times New Roman" w:cs="Times New Roman"/>
                <w:lang w:val="sq-AL"/>
              </w:rPr>
            </w:pPr>
            <w:r w:rsidRPr="005D58A6">
              <w:rPr>
                <w:rFonts w:ascii="Times New Roman" w:hAnsi="Times New Roman" w:cs="Times New Roman"/>
              </w:rPr>
              <w:t>30</w:t>
            </w:r>
          </w:p>
        </w:tc>
      </w:tr>
      <w:tr w:rsidR="00005372" w:rsidRPr="005D58A6" w14:paraId="5E640087"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30E2D249"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08AA024E"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5</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7D271E42"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4</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0C0C575"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5</w:t>
            </w:r>
          </w:p>
        </w:tc>
      </w:tr>
      <w:tr w:rsidR="00005372" w:rsidRPr="005D58A6" w14:paraId="2AB6DD02"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3D7531E1" w14:textId="77777777" w:rsidR="00005372" w:rsidRPr="005D58A6" w:rsidRDefault="00005372">
            <w:pPr>
              <w:spacing w:before="100" w:beforeAutospacing="1" w:after="100" w:afterAutospacing="1"/>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540761B9"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3</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3A3CE002"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2</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C6A727C"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6</w:t>
            </w:r>
          </w:p>
        </w:tc>
      </w:tr>
      <w:tr w:rsidR="00005372" w:rsidRPr="005D58A6" w14:paraId="4B2BD303" w14:textId="77777777" w:rsidTr="00067CFC">
        <w:tc>
          <w:tcPr>
            <w:tcW w:w="3617"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14:paraId="44496706" w14:textId="77777777" w:rsidR="00005372" w:rsidRPr="005D58A6" w:rsidRDefault="00005372">
            <w:pPr>
              <w:spacing w:before="100" w:beforeAutospacing="1" w:after="100" w:afterAutospacing="1"/>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r w:rsidRPr="005D58A6">
              <w:rPr>
                <w:rFonts w:ascii="Times New Roman" w:hAnsi="Times New Roman" w:cs="Times New Roman"/>
              </w:rPr>
              <w:t>  </w:t>
            </w:r>
          </w:p>
        </w:tc>
        <w:tc>
          <w:tcPr>
            <w:tcW w:w="142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4F022E17"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c>
          <w:tcPr>
            <w:tcW w:w="177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14:paraId="21AF0B30"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c>
          <w:tcPr>
            <w:tcW w:w="20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34CFA51"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w:t>
            </w:r>
          </w:p>
        </w:tc>
      </w:tr>
      <w:tr w:rsidR="00005372" w:rsidRPr="005D58A6" w14:paraId="5798422B" w14:textId="77777777" w:rsidTr="00846083">
        <w:tc>
          <w:tcPr>
            <w:tcW w:w="3617" w:type="dxa"/>
            <w:tcBorders>
              <w:top w:val="nil"/>
              <w:left w:val="single" w:sz="8" w:space="0" w:color="000000"/>
              <w:bottom w:val="single" w:sz="8" w:space="0" w:color="000000"/>
              <w:right w:val="single" w:sz="8" w:space="0" w:color="auto"/>
            </w:tcBorders>
            <w:shd w:val="clear" w:color="auto" w:fill="B8CCE4" w:themeFill="accent1" w:themeFillTint="66"/>
            <w:tcMar>
              <w:top w:w="0" w:type="dxa"/>
              <w:left w:w="108" w:type="dxa"/>
              <w:bottom w:w="0" w:type="dxa"/>
              <w:right w:w="108" w:type="dxa"/>
            </w:tcMar>
            <w:hideMark/>
          </w:tcPr>
          <w:p w14:paraId="6B4AEEE8" w14:textId="77777777" w:rsidR="00005372" w:rsidRPr="005D58A6" w:rsidRDefault="00005372" w:rsidP="00846083">
            <w:pPr>
              <w:spacing w:before="100" w:beforeAutospacing="1" w:after="0"/>
              <w:rPr>
                <w:rFonts w:ascii="Times New Roman" w:hAnsi="Times New Roman" w:cs="Times New Roman"/>
              </w:rPr>
            </w:pPr>
            <w:proofErr w:type="spellStart"/>
            <w:r w:rsidRPr="005D58A6">
              <w:rPr>
                <w:rFonts w:ascii="Times New Roman" w:hAnsi="Times New Roman" w:cs="Times New Roman"/>
                <w:b/>
                <w:bCs/>
              </w:rPr>
              <w:t>Totali</w:t>
            </w:r>
            <w:proofErr w:type="spellEnd"/>
          </w:p>
        </w:tc>
        <w:tc>
          <w:tcPr>
            <w:tcW w:w="1425" w:type="dxa"/>
            <w:tcBorders>
              <w:top w:val="nil"/>
              <w:left w:val="nil"/>
              <w:bottom w:val="single" w:sz="8" w:space="0" w:color="000000"/>
              <w:right w:val="single" w:sz="8" w:space="0" w:color="auto"/>
            </w:tcBorders>
            <w:shd w:val="clear" w:color="auto" w:fill="B8CCE4" w:themeFill="accent1" w:themeFillTint="66"/>
            <w:tcMar>
              <w:top w:w="0" w:type="dxa"/>
              <w:left w:w="108" w:type="dxa"/>
              <w:bottom w:w="0" w:type="dxa"/>
              <w:right w:w="108" w:type="dxa"/>
            </w:tcMar>
            <w:hideMark/>
          </w:tcPr>
          <w:p w14:paraId="34BC2BCC"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 </w:t>
            </w:r>
          </w:p>
        </w:tc>
        <w:tc>
          <w:tcPr>
            <w:tcW w:w="1770" w:type="dxa"/>
            <w:tcBorders>
              <w:top w:val="nil"/>
              <w:left w:val="nil"/>
              <w:bottom w:val="single" w:sz="8" w:space="0" w:color="000000"/>
              <w:right w:val="single" w:sz="8" w:space="0" w:color="auto"/>
            </w:tcBorders>
            <w:shd w:val="clear" w:color="auto" w:fill="B8CCE4" w:themeFill="accent1" w:themeFillTint="66"/>
            <w:tcMar>
              <w:top w:w="0" w:type="dxa"/>
              <w:left w:w="108" w:type="dxa"/>
              <w:bottom w:w="0" w:type="dxa"/>
              <w:right w:w="108" w:type="dxa"/>
            </w:tcMar>
            <w:hideMark/>
          </w:tcPr>
          <w:p w14:paraId="31E91225"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 </w:t>
            </w:r>
          </w:p>
        </w:tc>
        <w:tc>
          <w:tcPr>
            <w:tcW w:w="2044"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5569D188" w14:textId="77777777" w:rsidR="00005372" w:rsidRPr="005D58A6" w:rsidRDefault="00005372">
            <w:pPr>
              <w:spacing w:before="100" w:beforeAutospacing="1" w:after="100" w:afterAutospacing="1"/>
              <w:jc w:val="center"/>
              <w:rPr>
                <w:rFonts w:ascii="Times New Roman" w:hAnsi="Times New Roman" w:cs="Times New Roman"/>
              </w:rPr>
            </w:pPr>
            <w:r w:rsidRPr="005D58A6">
              <w:rPr>
                <w:rFonts w:ascii="Times New Roman" w:hAnsi="Times New Roman" w:cs="Times New Roman"/>
              </w:rPr>
              <w:t>150 hours</w:t>
            </w:r>
          </w:p>
        </w:tc>
      </w:tr>
    </w:tbl>
    <w:p w14:paraId="072F5DD1" w14:textId="77777777" w:rsidR="00005372" w:rsidRDefault="00005372" w:rsidP="00005372">
      <w:pPr>
        <w:tabs>
          <w:tab w:val="left" w:pos="360"/>
        </w:tabs>
        <w:spacing w:line="360" w:lineRule="auto"/>
        <w:ind w:left="315"/>
        <w:rPr>
          <w:rFonts w:ascii="Times New Roman" w:eastAsia="Times New Roman" w:hAnsi="Times New Roman" w:cs="Times New Roman"/>
          <w:lang w:val="sq-AL"/>
        </w:rPr>
      </w:pPr>
    </w:p>
    <w:p w14:paraId="3F2EC782" w14:textId="77777777" w:rsidR="00F05F51" w:rsidRDefault="00F05F51" w:rsidP="00005372">
      <w:pPr>
        <w:tabs>
          <w:tab w:val="left" w:pos="360"/>
        </w:tabs>
        <w:spacing w:line="360" w:lineRule="auto"/>
        <w:ind w:left="315"/>
        <w:rPr>
          <w:rFonts w:ascii="Times New Roman" w:eastAsia="Times New Roman" w:hAnsi="Times New Roman" w:cs="Times New Roman"/>
          <w:lang w:val="sq-AL"/>
        </w:rPr>
      </w:pPr>
    </w:p>
    <w:p w14:paraId="00A8A2FE" w14:textId="77777777" w:rsidR="00F05F51" w:rsidRDefault="00F05F51" w:rsidP="00005372">
      <w:pPr>
        <w:tabs>
          <w:tab w:val="left" w:pos="360"/>
        </w:tabs>
        <w:spacing w:line="360" w:lineRule="auto"/>
        <w:ind w:left="315"/>
        <w:rPr>
          <w:rFonts w:ascii="Times New Roman" w:eastAsia="Times New Roman" w:hAnsi="Times New Roman" w:cs="Times New Roman"/>
          <w:lang w:val="sq-AL"/>
        </w:rPr>
      </w:pPr>
    </w:p>
    <w:p w14:paraId="608198CD" w14:textId="77777777" w:rsidR="00F05F51" w:rsidRPr="005D58A6" w:rsidRDefault="00F05F51" w:rsidP="00005372">
      <w:pPr>
        <w:tabs>
          <w:tab w:val="left" w:pos="360"/>
        </w:tabs>
        <w:spacing w:line="360" w:lineRule="auto"/>
        <w:ind w:left="315"/>
        <w:rPr>
          <w:rFonts w:ascii="Times New Roman" w:eastAsia="Times New Roman" w:hAnsi="Times New Roman" w:cs="Times New Roman"/>
          <w:lang w:val="sq-AL"/>
        </w:rPr>
      </w:pPr>
    </w:p>
    <w:p w14:paraId="66CFE8F5" w14:textId="77777777" w:rsidR="00846083" w:rsidRPr="00801B9A" w:rsidRDefault="00846083" w:rsidP="00846083">
      <w:pPr>
        <w:jc w:val="center"/>
        <w:rPr>
          <w:rFonts w:ascii="Times New Roman" w:hAnsi="Times New Roman" w:cs="Times New Roman"/>
          <w:b/>
          <w:lang w:val="en-US"/>
        </w:rPr>
      </w:pPr>
      <w:proofErr w:type="spellStart"/>
      <w:r>
        <w:rPr>
          <w:rFonts w:ascii="Times New Roman" w:hAnsi="Times New Roman" w:cs="Times New Roman"/>
          <w:b/>
          <w:lang w:val="en-US"/>
        </w:rPr>
        <w:t>Semest</w:t>
      </w:r>
      <w:r w:rsidRPr="00801B9A">
        <w:rPr>
          <w:rFonts w:ascii="Times New Roman" w:hAnsi="Times New Roman" w:cs="Times New Roman"/>
          <w:b/>
          <w:lang w:val="en-US"/>
        </w:rPr>
        <w:t>r</w:t>
      </w:r>
      <w:r>
        <w:rPr>
          <w:rFonts w:ascii="Times New Roman" w:hAnsi="Times New Roman" w:cs="Times New Roman"/>
          <w:b/>
          <w:lang w:val="en-US"/>
        </w:rPr>
        <w:t>i</w:t>
      </w:r>
      <w:proofErr w:type="spellEnd"/>
      <w:r w:rsidRPr="00801B9A">
        <w:rPr>
          <w:rFonts w:ascii="Times New Roman" w:hAnsi="Times New Roman" w:cs="Times New Roman"/>
          <w:b/>
          <w:lang w:val="en-US"/>
        </w:rPr>
        <w:t xml:space="preserve"> V</w:t>
      </w:r>
    </w:p>
    <w:p w14:paraId="5128E74E" w14:textId="77777777" w:rsidR="00022360" w:rsidRPr="005D58A6" w:rsidRDefault="00022360">
      <w:pPr>
        <w:rPr>
          <w:rFonts w:ascii="Times New Roman" w:hAnsi="Times New Roman" w:cs="Times New Roman"/>
          <w:color w:val="000000" w:themeColor="text1"/>
          <w:highlight w:val="red"/>
        </w:rPr>
      </w:pPr>
    </w:p>
    <w:p w14:paraId="293E6F2F" w14:textId="77777777" w:rsidR="00E21CB9" w:rsidRPr="00CD2CD4" w:rsidRDefault="00E21CB9" w:rsidP="00E21CB9">
      <w:pPr>
        <w:spacing w:before="120" w:after="0"/>
        <w:jc w:val="both"/>
        <w:rPr>
          <w:rFonts w:ascii="Times New Roman" w:hAnsi="Times New Roman" w:cs="Times New Roman"/>
          <w:bCs/>
          <w:color w:val="000000"/>
          <w:lang w:val="sq-AL"/>
        </w:rPr>
      </w:pPr>
      <w:r w:rsidRPr="00CD2CD4">
        <w:rPr>
          <w:rFonts w:ascii="Times New Roman" w:hAnsi="Times New Roman" w:cs="Times New Roman"/>
          <w:b/>
          <w:color w:val="000000"/>
          <w:lang w:val="sq-AL"/>
        </w:rPr>
        <w:t>Lënda</w:t>
      </w:r>
      <w:r w:rsidRPr="00CD2CD4">
        <w:rPr>
          <w:rFonts w:ascii="Times New Roman" w:hAnsi="Times New Roman" w:cs="Times New Roman"/>
          <w:color w:val="000000"/>
          <w:lang w:val="sq-AL"/>
        </w:rPr>
        <w:t xml:space="preserve">: </w:t>
      </w:r>
      <w:r>
        <w:rPr>
          <w:rFonts w:ascii="Times New Roman" w:hAnsi="Times New Roman"/>
          <w:bCs/>
          <w:color w:val="000000"/>
          <w:lang w:val="sq-AL"/>
        </w:rPr>
        <w:t xml:space="preserve">Programimi në </w:t>
      </w:r>
      <w:proofErr w:type="spellStart"/>
      <w:r>
        <w:rPr>
          <w:rFonts w:ascii="Times New Roman" w:hAnsi="Times New Roman"/>
          <w:bCs/>
          <w:color w:val="000000"/>
          <w:lang w:val="sq-AL"/>
        </w:rPr>
        <w:t>www</w:t>
      </w:r>
      <w:proofErr w:type="spellEnd"/>
    </w:p>
    <w:p w14:paraId="5B3C1B5D" w14:textId="77777777" w:rsidR="00E21CB9" w:rsidRPr="00CD2CD4" w:rsidRDefault="00E21CB9" w:rsidP="00E21CB9">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Mësimdhënësi: </w:t>
      </w:r>
      <w:r w:rsidRPr="00CD2CD4">
        <w:rPr>
          <w:rFonts w:ascii="Times New Roman" w:hAnsi="Times New Roman" w:cs="Times New Roman"/>
          <w:bCs/>
          <w:color w:val="000000"/>
          <w:lang w:val="sq-AL"/>
        </w:rPr>
        <w:t xml:space="preserve">Dr. </w:t>
      </w:r>
      <w:proofErr w:type="spellStart"/>
      <w:r w:rsidRPr="00CD2CD4">
        <w:rPr>
          <w:rFonts w:ascii="Times New Roman" w:hAnsi="Times New Roman" w:cs="Times New Roman"/>
          <w:bCs/>
          <w:color w:val="000000"/>
          <w:lang w:val="sq-AL"/>
        </w:rPr>
        <w:t>Sc</w:t>
      </w:r>
      <w:proofErr w:type="spellEnd"/>
      <w:r w:rsidRPr="00CD2CD4">
        <w:rPr>
          <w:rFonts w:ascii="Times New Roman" w:hAnsi="Times New Roman" w:cs="Times New Roman"/>
          <w:bCs/>
          <w:color w:val="000000"/>
          <w:lang w:val="sq-AL"/>
        </w:rPr>
        <w:t>. Ermir Rogova</w:t>
      </w:r>
    </w:p>
    <w:p w14:paraId="2BF2AEF4" w14:textId="77777777" w:rsidR="00E21CB9" w:rsidRPr="002E20E9" w:rsidRDefault="00E21CB9" w:rsidP="00E21CB9">
      <w:pPr>
        <w:spacing w:before="120" w:after="0"/>
        <w:jc w:val="both"/>
        <w:rPr>
          <w:rFonts w:ascii="Times New Roman" w:hAnsi="Times New Roman" w:cs="Times New Roman"/>
          <w:bCs/>
          <w:color w:val="000000"/>
          <w:lang w:val="sq-AL"/>
        </w:rPr>
      </w:pPr>
      <w:r w:rsidRPr="002E20E9">
        <w:rPr>
          <w:rFonts w:ascii="Times New Roman" w:hAnsi="Times New Roman" w:cs="Times New Roman"/>
          <w:b/>
          <w:bCs/>
          <w:color w:val="000000"/>
          <w:lang w:val="sq-AL"/>
        </w:rPr>
        <w:t xml:space="preserve">Statusi i </w:t>
      </w:r>
      <w:proofErr w:type="spellStart"/>
      <w:r w:rsidRPr="002E20E9">
        <w:rPr>
          <w:rFonts w:ascii="Times New Roman" w:hAnsi="Times New Roman" w:cs="Times New Roman"/>
          <w:b/>
          <w:bCs/>
          <w:color w:val="000000"/>
          <w:lang w:val="sq-AL"/>
        </w:rPr>
        <w:t>lëndës:</w:t>
      </w:r>
      <w:r w:rsidRPr="002E20E9">
        <w:rPr>
          <w:rFonts w:ascii="Times New Roman" w:hAnsi="Times New Roman"/>
          <w:bCs/>
          <w:color w:val="000000"/>
          <w:lang w:val="sq-AL"/>
        </w:rPr>
        <w:t>Obligative</w:t>
      </w:r>
      <w:proofErr w:type="spellEnd"/>
    </w:p>
    <w:p w14:paraId="182E9D43" w14:textId="77777777" w:rsidR="00E21CB9" w:rsidRDefault="00E21CB9" w:rsidP="00E21CB9">
      <w:pPr>
        <w:spacing w:before="120" w:after="0"/>
        <w:jc w:val="both"/>
        <w:rPr>
          <w:rFonts w:ascii="Times New Roman" w:hAnsi="Times New Roman" w:cs="Times New Roman"/>
          <w:bCs/>
          <w:color w:val="000000"/>
          <w:lang w:val="sq-AL"/>
        </w:rPr>
      </w:pPr>
      <w:r w:rsidRPr="002E20E9">
        <w:rPr>
          <w:rFonts w:ascii="Times New Roman" w:hAnsi="Times New Roman" w:cs="Times New Roman"/>
          <w:b/>
          <w:bCs/>
          <w:color w:val="000000"/>
          <w:lang w:val="sq-AL"/>
        </w:rPr>
        <w:t>ECTS kredi</w:t>
      </w:r>
      <w:r w:rsidRPr="002E20E9">
        <w:rPr>
          <w:rFonts w:ascii="Times New Roman" w:hAnsi="Times New Roman" w:cs="Times New Roman"/>
          <w:bCs/>
          <w:color w:val="000000"/>
          <w:lang w:val="sq-AL"/>
        </w:rPr>
        <w:t>: 6</w:t>
      </w:r>
    </w:p>
    <w:p w14:paraId="4F53C5EA" w14:textId="77777777" w:rsidR="00F05F51" w:rsidRPr="002E20E9" w:rsidRDefault="00F05F51" w:rsidP="00E21CB9">
      <w:pPr>
        <w:spacing w:before="120" w:after="0"/>
        <w:jc w:val="both"/>
        <w:rPr>
          <w:rFonts w:ascii="Times New Roman" w:hAnsi="Times New Roman" w:cs="Times New Roman"/>
          <w:color w:val="000000"/>
          <w:lang w:val="sq-AL"/>
        </w:rPr>
      </w:pPr>
    </w:p>
    <w:p w14:paraId="5BDC9326" w14:textId="77777777" w:rsidR="00E21CB9" w:rsidRPr="00067CFC" w:rsidRDefault="00E21CB9" w:rsidP="00067CFC">
      <w:pPr>
        <w:jc w:val="both"/>
        <w:rPr>
          <w:rFonts w:ascii="Times New Roman" w:hAnsi="Times New Roman" w:cs="Times New Roman"/>
          <w:b/>
          <w:bCs/>
          <w:color w:val="000000"/>
        </w:rPr>
      </w:pPr>
      <w:r w:rsidRPr="002E20E9">
        <w:rPr>
          <w:rFonts w:ascii="Times New Roman" w:hAnsi="Times New Roman" w:cs="Times New Roman"/>
          <w:b/>
          <w:color w:val="000000"/>
          <w:lang w:val="sq-AL"/>
        </w:rPr>
        <w:t xml:space="preserve">Përmbajtja e lëndës: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këtë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kurs</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studentët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njoftohen</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gjuhët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teknologjitë</w:t>
      </w:r>
      <w:proofErr w:type="spellEnd"/>
      <w:r w:rsidRPr="002E20E9">
        <w:rPr>
          <w:rStyle w:val="fontstyle21"/>
          <w:rFonts w:ascii="Times New Roman" w:hAnsi="Times New Roman" w:cs="Times New Roman"/>
          <w:sz w:val="22"/>
          <w:szCs w:val="22"/>
        </w:rPr>
        <w:t xml:space="preserve"> e Web-it, </w:t>
      </w:r>
      <w:proofErr w:type="spellStart"/>
      <w:r w:rsidRPr="002E20E9">
        <w:rPr>
          <w:rStyle w:val="fontstyle21"/>
          <w:rFonts w:ascii="Times New Roman" w:hAnsi="Times New Roman" w:cs="Times New Roman"/>
          <w:sz w:val="22"/>
          <w:szCs w:val="22"/>
        </w:rPr>
        <w:t>teknikat</w:t>
      </w:r>
      <w:proofErr w:type="spellEnd"/>
      <w:r w:rsidRPr="002E20E9">
        <w:rPr>
          <w:rStyle w:val="fontstyle21"/>
          <w:rFonts w:ascii="Times New Roman" w:hAnsi="Times New Roman" w:cs="Times New Roman"/>
          <w:sz w:val="22"/>
          <w:szCs w:val="22"/>
        </w:rPr>
        <w:t xml:space="preserve"> e </w:t>
      </w:r>
      <w:proofErr w:type="spellStart"/>
      <w:r w:rsidRPr="002E20E9">
        <w:rPr>
          <w:rStyle w:val="fontstyle21"/>
          <w:rFonts w:ascii="Times New Roman" w:hAnsi="Times New Roman" w:cs="Times New Roman"/>
          <w:sz w:val="22"/>
          <w:szCs w:val="22"/>
        </w:rPr>
        <w:t>programimit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dinamik</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Web,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se </w:t>
      </w:r>
      <w:proofErr w:type="spellStart"/>
      <w:r w:rsidRPr="002E20E9">
        <w:rPr>
          <w:rStyle w:val="fontstyle21"/>
          <w:rFonts w:ascii="Times New Roman" w:hAnsi="Times New Roman" w:cs="Times New Roman"/>
          <w:sz w:val="22"/>
          <w:szCs w:val="22"/>
        </w:rPr>
        <w:t>si</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aplikojnë</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sukses</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konceptet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teknikat</w:t>
      </w:r>
      <w:proofErr w:type="spellEnd"/>
      <w:r w:rsidRPr="002E20E9">
        <w:rPr>
          <w:rStyle w:val="fontstyle21"/>
          <w:rFonts w:ascii="Times New Roman" w:hAnsi="Times New Roman" w:cs="Times New Roman"/>
          <w:sz w:val="22"/>
          <w:szCs w:val="22"/>
        </w:rPr>
        <w:t xml:space="preserve"> e </w:t>
      </w:r>
      <w:proofErr w:type="spellStart"/>
      <w:r w:rsidRPr="002E20E9">
        <w:rPr>
          <w:rStyle w:val="fontstyle21"/>
          <w:rFonts w:ascii="Times New Roman" w:hAnsi="Times New Roman" w:cs="Times New Roman"/>
          <w:sz w:val="22"/>
          <w:szCs w:val="22"/>
        </w:rPr>
        <w:t>programimit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pjesën</w:t>
      </w:r>
      <w:proofErr w:type="spellEnd"/>
      <w:r w:rsidRPr="002E20E9">
        <w:rPr>
          <w:rStyle w:val="fontstyle21"/>
          <w:rFonts w:ascii="Times New Roman" w:hAnsi="Times New Roman" w:cs="Times New Roman"/>
          <w:sz w:val="22"/>
          <w:szCs w:val="22"/>
        </w:rPr>
        <w:t xml:space="preserve"> e </w:t>
      </w:r>
      <w:proofErr w:type="spellStart"/>
      <w:r w:rsidRPr="002E20E9">
        <w:rPr>
          <w:rStyle w:val="fontstyle21"/>
          <w:rFonts w:ascii="Times New Roman" w:hAnsi="Times New Roman" w:cs="Times New Roman"/>
          <w:sz w:val="22"/>
          <w:szCs w:val="22"/>
        </w:rPr>
        <w:t>klientit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Studentët</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këtë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lëndë</w:t>
      </w:r>
      <w:proofErr w:type="spellEnd"/>
      <w:r w:rsidRPr="002E20E9">
        <w:rPr>
          <w:rStyle w:val="fontstyle21"/>
          <w:rFonts w:ascii="Times New Roman" w:hAnsi="Times New Roman" w:cs="Times New Roman"/>
          <w:sz w:val="22"/>
          <w:szCs w:val="22"/>
        </w:rPr>
        <w:t xml:space="preserve"> do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mësojnë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programojnë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gjuhë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programuese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standarde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Web-it: HTML5, CSS3, JavaScript.</w:t>
      </w:r>
    </w:p>
    <w:p w14:paraId="3805FD49" w14:textId="77777777" w:rsidR="00E21CB9" w:rsidRPr="002E20E9" w:rsidRDefault="00E21CB9" w:rsidP="00E21CB9">
      <w:pPr>
        <w:rPr>
          <w:rFonts w:ascii="Times New Roman" w:hAnsi="Times New Roman" w:cs="Times New Roman"/>
          <w:color w:val="000000"/>
          <w:lang w:val="sq-AL"/>
        </w:rPr>
      </w:pPr>
      <w:r w:rsidRPr="002E20E9">
        <w:rPr>
          <w:rFonts w:ascii="Times New Roman" w:hAnsi="Times New Roman" w:cs="Times New Roman"/>
          <w:b/>
          <w:color w:val="000000"/>
          <w:lang w:val="sq-AL"/>
        </w:rPr>
        <w:t>Qëllimet e lëndës:</w:t>
      </w:r>
      <w:proofErr w:type="spellStart"/>
      <w:r w:rsidRPr="002E20E9">
        <w:rPr>
          <w:rStyle w:val="fontstyle21"/>
          <w:rFonts w:ascii="Times New Roman" w:hAnsi="Times New Roman" w:cs="Times New Roman"/>
          <w:sz w:val="22"/>
          <w:szCs w:val="22"/>
        </w:rPr>
        <w:t>Qëllimi</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i</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lëndës</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është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t'i</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pajisë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studentët</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njohuritë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moderne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rreth</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teknologjive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Web-it, </w:t>
      </w:r>
      <w:proofErr w:type="spellStart"/>
      <w:r w:rsidRPr="002E20E9">
        <w:rPr>
          <w:rStyle w:val="fontstyle21"/>
          <w:rFonts w:ascii="Times New Roman" w:hAnsi="Times New Roman" w:cs="Times New Roman"/>
          <w:sz w:val="22"/>
          <w:szCs w:val="22"/>
        </w:rPr>
        <w:t>si</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gjuhët</w:t>
      </w:r>
      <w:proofErr w:type="spellEnd"/>
      <w:r w:rsidRPr="002E20E9">
        <w:rPr>
          <w:rStyle w:val="fontstyle21"/>
          <w:rFonts w:ascii="Times New Roman" w:hAnsi="Times New Roman" w:cs="Times New Roman"/>
          <w:sz w:val="22"/>
          <w:szCs w:val="22"/>
        </w:rPr>
        <w:t xml:space="preserve"> e </w:t>
      </w:r>
      <w:proofErr w:type="spellStart"/>
      <w:r w:rsidRPr="002E20E9">
        <w:rPr>
          <w:rStyle w:val="fontstyle21"/>
          <w:rFonts w:ascii="Times New Roman" w:hAnsi="Times New Roman" w:cs="Times New Roman"/>
          <w:sz w:val="22"/>
          <w:szCs w:val="22"/>
        </w:rPr>
        <w:t>nevojshme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për</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krijimin</w:t>
      </w:r>
      <w:proofErr w:type="spellEnd"/>
      <w:r w:rsidRPr="002E20E9">
        <w:rPr>
          <w:rStyle w:val="fontstyle21"/>
          <w:rFonts w:ascii="Times New Roman" w:hAnsi="Times New Roman" w:cs="Times New Roman"/>
          <w:sz w:val="22"/>
          <w:szCs w:val="22"/>
        </w:rPr>
        <w:t xml:space="preserve"> e web </w:t>
      </w:r>
      <w:proofErr w:type="spellStart"/>
      <w:r w:rsidRPr="002E20E9">
        <w:rPr>
          <w:rStyle w:val="fontstyle21"/>
          <w:rFonts w:ascii="Times New Roman" w:hAnsi="Times New Roman" w:cs="Times New Roman"/>
          <w:sz w:val="22"/>
          <w:szCs w:val="22"/>
        </w:rPr>
        <w:t>faqeve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moderne</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përmbajtje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dinamike</w:t>
      </w:r>
      <w:proofErr w:type="spellEnd"/>
      <w:r w:rsidRPr="002E20E9">
        <w:rPr>
          <w:rStyle w:val="fontstyle21"/>
          <w:rFonts w:ascii="Times New Roman" w:hAnsi="Times New Roman" w:cs="Times New Roman"/>
          <w:sz w:val="22"/>
          <w:szCs w:val="22"/>
        </w:rPr>
        <w:t>.</w:t>
      </w:r>
    </w:p>
    <w:p w14:paraId="58D2A33F" w14:textId="77777777" w:rsidR="00E21CB9" w:rsidRPr="002E20E9" w:rsidRDefault="00E21CB9" w:rsidP="00E21CB9">
      <w:pPr>
        <w:spacing w:before="120" w:after="0"/>
        <w:jc w:val="both"/>
        <w:rPr>
          <w:rFonts w:ascii="Times New Roman" w:hAnsi="Times New Roman" w:cs="Times New Roman"/>
          <w:color w:val="000000"/>
          <w:lang w:val="sq-AL"/>
        </w:rPr>
      </w:pPr>
      <w:r w:rsidRPr="002E20E9">
        <w:rPr>
          <w:rFonts w:ascii="Times New Roman" w:hAnsi="Times New Roman" w:cs="Times New Roman"/>
          <w:b/>
          <w:color w:val="000000"/>
          <w:lang w:val="sq-AL"/>
        </w:rPr>
        <w:t xml:space="preserve">Rezultatet e të nxënit: </w:t>
      </w:r>
      <w:r w:rsidRPr="002E20E9">
        <w:rPr>
          <w:rFonts w:ascii="Times New Roman" w:hAnsi="Times New Roman" w:cs="Times New Roman"/>
          <w:color w:val="000000"/>
          <w:lang w:val="sq-AL"/>
        </w:rPr>
        <w:t>Pas përfundimit të këtij kursi studentët duhet të jetë në gjendje që të:</w:t>
      </w:r>
    </w:p>
    <w:p w14:paraId="23CD9DE7" w14:textId="77777777" w:rsidR="00E21CB9" w:rsidRPr="002E20E9" w:rsidRDefault="00E21CB9" w:rsidP="00CE676C">
      <w:pPr>
        <w:pStyle w:val="ListParagraph"/>
        <w:numPr>
          <w:ilvl w:val="0"/>
          <w:numId w:val="41"/>
        </w:numPr>
        <w:spacing w:after="160" w:line="259" w:lineRule="auto"/>
        <w:rPr>
          <w:rStyle w:val="fontstyle21"/>
          <w:rFonts w:ascii="Times New Roman" w:hAnsi="Times New Roman" w:cs="Times New Roman"/>
          <w:sz w:val="22"/>
          <w:szCs w:val="22"/>
        </w:rPr>
      </w:pPr>
      <w:proofErr w:type="spellStart"/>
      <w:r w:rsidRPr="002E20E9">
        <w:rPr>
          <w:rStyle w:val="fontstyle21"/>
          <w:rFonts w:ascii="Times New Roman" w:hAnsi="Times New Roman" w:cs="Times New Roman"/>
          <w:sz w:val="22"/>
          <w:szCs w:val="22"/>
        </w:rPr>
        <w:t>Hartojnë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zbatojnë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ueb-faqe</w:t>
      </w:r>
      <w:proofErr w:type="spellEnd"/>
      <w:r w:rsidRPr="002E20E9">
        <w:rPr>
          <w:rStyle w:val="fontstyle21"/>
          <w:rFonts w:ascii="Times New Roman" w:hAnsi="Times New Roman" w:cs="Times New Roman"/>
          <w:sz w:val="22"/>
          <w:szCs w:val="22"/>
        </w:rPr>
        <w:t xml:space="preserve"> duke </w:t>
      </w:r>
      <w:proofErr w:type="spellStart"/>
      <w:r w:rsidRPr="002E20E9">
        <w:rPr>
          <w:rStyle w:val="fontstyle21"/>
          <w:rFonts w:ascii="Times New Roman" w:hAnsi="Times New Roman" w:cs="Times New Roman"/>
          <w:sz w:val="22"/>
          <w:szCs w:val="22"/>
        </w:rPr>
        <w:t>përdorur</w:t>
      </w:r>
      <w:proofErr w:type="spellEnd"/>
      <w:r w:rsidRPr="002E20E9">
        <w:rPr>
          <w:rStyle w:val="fontstyle21"/>
          <w:rFonts w:ascii="Times New Roman" w:hAnsi="Times New Roman" w:cs="Times New Roman"/>
          <w:sz w:val="22"/>
          <w:szCs w:val="22"/>
        </w:rPr>
        <w:t xml:space="preserve"> (X) HTML, CSS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JavaScript (DHTML) me </w:t>
      </w:r>
      <w:proofErr w:type="spellStart"/>
      <w:r w:rsidRPr="002E20E9">
        <w:rPr>
          <w:rStyle w:val="fontstyle21"/>
          <w:rFonts w:ascii="Times New Roman" w:hAnsi="Times New Roman" w:cs="Times New Roman"/>
          <w:sz w:val="22"/>
          <w:szCs w:val="22"/>
        </w:rPr>
        <w:t>interaktiv</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thjeshtë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 </w:t>
      </w:r>
      <w:proofErr w:type="spellStart"/>
      <w:r w:rsidRPr="002E20E9">
        <w:rPr>
          <w:rStyle w:val="fontstyle21"/>
          <w:rFonts w:ascii="Times New Roman" w:hAnsi="Times New Roman" w:cs="Times New Roman"/>
          <w:sz w:val="22"/>
          <w:szCs w:val="22"/>
        </w:rPr>
        <w:t>ose</w:t>
      </w:r>
      <w:proofErr w:type="spellEnd"/>
      <w:r w:rsidRPr="002E20E9">
        <w:rPr>
          <w:rStyle w:val="fontstyle21"/>
          <w:rFonts w:ascii="Times New Roman" w:hAnsi="Times New Roman" w:cs="Times New Roman"/>
          <w:sz w:val="22"/>
          <w:szCs w:val="22"/>
        </w:rPr>
        <w:t xml:space="preserve"> </w:t>
      </w:r>
      <w:proofErr w:type="spellStart"/>
      <w:proofErr w:type="gramStart"/>
      <w:r w:rsidRPr="002E20E9">
        <w:rPr>
          <w:rStyle w:val="fontstyle21"/>
          <w:rFonts w:ascii="Times New Roman" w:hAnsi="Times New Roman" w:cs="Times New Roman"/>
          <w:sz w:val="22"/>
          <w:szCs w:val="22"/>
        </w:rPr>
        <w:t>animacion</w:t>
      </w:r>
      <w:proofErr w:type="spellEnd"/>
      <w:r w:rsidRPr="002E20E9">
        <w:rPr>
          <w:rStyle w:val="fontstyle21"/>
          <w:rFonts w:ascii="Times New Roman" w:hAnsi="Times New Roman" w:cs="Times New Roman"/>
          <w:sz w:val="22"/>
          <w:szCs w:val="22"/>
        </w:rPr>
        <w:t>;</w:t>
      </w:r>
      <w:proofErr w:type="gramEnd"/>
    </w:p>
    <w:p w14:paraId="222F5D9E" w14:textId="77777777" w:rsidR="00E21CB9" w:rsidRPr="002E20E9" w:rsidRDefault="00E21CB9" w:rsidP="00CE676C">
      <w:pPr>
        <w:pStyle w:val="ListParagraph"/>
        <w:numPr>
          <w:ilvl w:val="0"/>
          <w:numId w:val="41"/>
        </w:numPr>
        <w:spacing w:after="160" w:line="259" w:lineRule="auto"/>
        <w:rPr>
          <w:rFonts w:ascii="Times New Roman" w:hAnsi="Times New Roman" w:cs="Times New Roman"/>
          <w:color w:val="000000"/>
        </w:rPr>
      </w:pPr>
      <w:proofErr w:type="spellStart"/>
      <w:r w:rsidRPr="002E20E9">
        <w:rPr>
          <w:rStyle w:val="fontstyle21"/>
          <w:rFonts w:ascii="Times New Roman" w:hAnsi="Times New Roman" w:cs="Times New Roman"/>
          <w:sz w:val="22"/>
          <w:szCs w:val="22"/>
        </w:rPr>
        <w:t>Përdorin</w:t>
      </w:r>
      <w:proofErr w:type="spellEnd"/>
      <w:r w:rsidRPr="002E20E9">
        <w:rPr>
          <w:rStyle w:val="fontstyle21"/>
          <w:rFonts w:ascii="Times New Roman" w:hAnsi="Times New Roman" w:cs="Times New Roman"/>
          <w:sz w:val="22"/>
          <w:szCs w:val="22"/>
        </w:rPr>
        <w:t xml:space="preserve"> jQuery </w:t>
      </w:r>
      <w:proofErr w:type="spellStart"/>
      <w:r w:rsidRPr="002E20E9">
        <w:rPr>
          <w:rStyle w:val="fontstyle21"/>
          <w:rFonts w:ascii="Times New Roman" w:hAnsi="Times New Roman" w:cs="Times New Roman"/>
          <w:sz w:val="22"/>
          <w:szCs w:val="22"/>
        </w:rPr>
        <w:t>për</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krijuar</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ueb-faqe</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libraritë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t>
      </w:r>
      <w:proofErr w:type="spellStart"/>
      <w:proofErr w:type="gramStart"/>
      <w:r w:rsidRPr="002E20E9">
        <w:rPr>
          <w:rStyle w:val="fontstyle21"/>
          <w:rFonts w:ascii="Times New Roman" w:hAnsi="Times New Roman" w:cs="Times New Roman"/>
          <w:sz w:val="22"/>
          <w:szCs w:val="22"/>
        </w:rPr>
        <w:t>dispozicion</w:t>
      </w:r>
      <w:proofErr w:type="spellEnd"/>
      <w:r w:rsidRPr="002E20E9">
        <w:rPr>
          <w:rStyle w:val="fontstyle21"/>
          <w:rFonts w:ascii="Times New Roman" w:hAnsi="Times New Roman" w:cs="Times New Roman"/>
          <w:sz w:val="22"/>
          <w:szCs w:val="22"/>
        </w:rPr>
        <w:t>;</w:t>
      </w:r>
      <w:proofErr w:type="gramEnd"/>
    </w:p>
    <w:p w14:paraId="0E2740CE" w14:textId="77777777" w:rsidR="00E21CB9" w:rsidRPr="002E20E9" w:rsidRDefault="00E21CB9" w:rsidP="00CE676C">
      <w:pPr>
        <w:pStyle w:val="ListParagraph"/>
        <w:numPr>
          <w:ilvl w:val="0"/>
          <w:numId w:val="41"/>
        </w:numPr>
        <w:spacing w:after="160" w:line="259" w:lineRule="auto"/>
        <w:rPr>
          <w:rFonts w:ascii="Times New Roman" w:hAnsi="Times New Roman" w:cs="Times New Roman"/>
          <w:color w:val="000000"/>
        </w:rPr>
      </w:pPr>
      <w:proofErr w:type="spellStart"/>
      <w:r w:rsidRPr="002E20E9">
        <w:rPr>
          <w:rStyle w:val="fontstyle21"/>
          <w:rFonts w:ascii="Times New Roman" w:hAnsi="Times New Roman" w:cs="Times New Roman"/>
          <w:sz w:val="22"/>
          <w:szCs w:val="22"/>
        </w:rPr>
        <w:t>Vlerësojnë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përformancën</w:t>
      </w:r>
      <w:proofErr w:type="spellEnd"/>
      <w:r w:rsidRPr="002E20E9">
        <w:rPr>
          <w:rStyle w:val="fontstyle21"/>
          <w:rFonts w:ascii="Times New Roman" w:hAnsi="Times New Roman" w:cs="Times New Roman"/>
          <w:sz w:val="22"/>
          <w:szCs w:val="22"/>
        </w:rPr>
        <w:t xml:space="preserve"> e </w:t>
      </w:r>
      <w:proofErr w:type="spellStart"/>
      <w:r w:rsidRPr="002E20E9">
        <w:rPr>
          <w:rStyle w:val="fontstyle21"/>
          <w:rFonts w:ascii="Times New Roman" w:hAnsi="Times New Roman" w:cs="Times New Roman"/>
          <w:sz w:val="22"/>
          <w:szCs w:val="22"/>
        </w:rPr>
        <w:t>ueb-faqeve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për</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përdorim</w:t>
      </w:r>
      <w:proofErr w:type="spellEnd"/>
      <w:r w:rsidRPr="002E20E9">
        <w:rPr>
          <w:rStyle w:val="fontstyle21"/>
          <w:rFonts w:ascii="Times New Roman" w:hAnsi="Times New Roman" w:cs="Times New Roman"/>
          <w:sz w:val="22"/>
          <w:szCs w:val="22"/>
        </w:rPr>
        <w:t xml:space="preserve"> me </w:t>
      </w:r>
      <w:proofErr w:type="spellStart"/>
      <w:r w:rsidRPr="002E20E9">
        <w:rPr>
          <w:rStyle w:val="fontstyle21"/>
          <w:rFonts w:ascii="Times New Roman" w:hAnsi="Times New Roman" w:cs="Times New Roman"/>
          <w:sz w:val="22"/>
          <w:szCs w:val="22"/>
        </w:rPr>
        <w:t>shfletues</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platforma</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proofErr w:type="gramStart"/>
      <w:r w:rsidRPr="002E20E9">
        <w:rPr>
          <w:rStyle w:val="fontstyle21"/>
          <w:rFonts w:ascii="Times New Roman" w:hAnsi="Times New Roman" w:cs="Times New Roman"/>
          <w:sz w:val="22"/>
          <w:szCs w:val="22"/>
        </w:rPr>
        <w:t>ndryshme</w:t>
      </w:r>
      <w:proofErr w:type="spellEnd"/>
      <w:r w:rsidRPr="002E20E9">
        <w:rPr>
          <w:rStyle w:val="fontstyle21"/>
          <w:rFonts w:ascii="Times New Roman" w:hAnsi="Times New Roman" w:cs="Times New Roman"/>
          <w:sz w:val="22"/>
          <w:szCs w:val="22"/>
        </w:rPr>
        <w:t>;</w:t>
      </w:r>
      <w:proofErr w:type="gramEnd"/>
    </w:p>
    <w:p w14:paraId="12EDE07A" w14:textId="77777777" w:rsidR="00E21CB9" w:rsidRPr="002E20E9" w:rsidRDefault="00E21CB9" w:rsidP="00CE676C">
      <w:pPr>
        <w:pStyle w:val="ListParagraph"/>
        <w:numPr>
          <w:ilvl w:val="0"/>
          <w:numId w:val="41"/>
        </w:numPr>
        <w:spacing w:after="160" w:line="259" w:lineRule="auto"/>
        <w:rPr>
          <w:rFonts w:ascii="Times New Roman" w:hAnsi="Times New Roman" w:cs="Times New Roman"/>
          <w:color w:val="000000"/>
        </w:rPr>
      </w:pPr>
      <w:r w:rsidRPr="002E20E9">
        <w:rPr>
          <w:rStyle w:val="fontstyle21"/>
          <w:rFonts w:ascii="Times New Roman" w:hAnsi="Times New Roman" w:cs="Times New Roman"/>
          <w:sz w:val="22"/>
          <w:szCs w:val="22"/>
        </w:rPr>
        <w:t xml:space="preserve">Bëjnë </w:t>
      </w:r>
      <w:proofErr w:type="spellStart"/>
      <w:r w:rsidRPr="002E20E9">
        <w:rPr>
          <w:rStyle w:val="fontstyle21"/>
          <w:rFonts w:ascii="Times New Roman" w:hAnsi="Times New Roman" w:cs="Times New Roman"/>
          <w:sz w:val="22"/>
          <w:szCs w:val="22"/>
        </w:rPr>
        <w:t>dallimin</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mes</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të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standardeve</w:t>
      </w:r>
      <w:proofErr w:type="spellEnd"/>
      <w:r w:rsidRPr="002E20E9">
        <w:rPr>
          <w:rStyle w:val="fontstyle21"/>
          <w:rFonts w:ascii="Times New Roman" w:hAnsi="Times New Roman" w:cs="Times New Roman"/>
          <w:sz w:val="22"/>
          <w:szCs w:val="22"/>
        </w:rPr>
        <w:t xml:space="preserve"> </w:t>
      </w:r>
      <w:proofErr w:type="spellStart"/>
      <w:proofErr w:type="gramStart"/>
      <w:r w:rsidRPr="002E20E9">
        <w:rPr>
          <w:rStyle w:val="fontstyle21"/>
          <w:rFonts w:ascii="Times New Roman" w:hAnsi="Times New Roman" w:cs="Times New Roman"/>
          <w:sz w:val="22"/>
          <w:szCs w:val="22"/>
        </w:rPr>
        <w:t>përkatëse</w:t>
      </w:r>
      <w:proofErr w:type="spellEnd"/>
      <w:r w:rsidRPr="002E20E9">
        <w:rPr>
          <w:rStyle w:val="fontstyle21"/>
          <w:rFonts w:ascii="Times New Roman" w:hAnsi="Times New Roman" w:cs="Times New Roman"/>
          <w:sz w:val="22"/>
          <w:szCs w:val="22"/>
        </w:rPr>
        <w:t>;</w:t>
      </w:r>
      <w:proofErr w:type="gramEnd"/>
    </w:p>
    <w:p w14:paraId="4AC9604B" w14:textId="77777777" w:rsidR="00E21CB9" w:rsidRPr="002E20E9" w:rsidRDefault="00E21CB9" w:rsidP="00CE676C">
      <w:pPr>
        <w:pStyle w:val="ListParagraph"/>
        <w:numPr>
          <w:ilvl w:val="0"/>
          <w:numId w:val="41"/>
        </w:numPr>
        <w:spacing w:after="160" w:line="259" w:lineRule="auto"/>
        <w:rPr>
          <w:rStyle w:val="fontstyle21"/>
          <w:rFonts w:ascii="Times New Roman" w:hAnsi="Times New Roman" w:cs="Times New Roman"/>
          <w:sz w:val="22"/>
          <w:szCs w:val="22"/>
        </w:rPr>
      </w:pPr>
      <w:proofErr w:type="spellStart"/>
      <w:r w:rsidRPr="002E20E9">
        <w:rPr>
          <w:rStyle w:val="fontstyle21"/>
          <w:rFonts w:ascii="Times New Roman" w:hAnsi="Times New Roman" w:cs="Times New Roman"/>
          <w:sz w:val="22"/>
          <w:szCs w:val="22"/>
        </w:rPr>
        <w:t>Vlerësojnë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dhe</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zbatojnë</w:t>
      </w:r>
      <w:proofErr w:type="spellEnd"/>
      <w:r w:rsidRPr="002E20E9">
        <w:rPr>
          <w:rStyle w:val="fontstyle21"/>
          <w:rFonts w:ascii="Times New Roman" w:hAnsi="Times New Roman" w:cs="Times New Roman"/>
          <w:sz w:val="22"/>
          <w:szCs w:val="22"/>
        </w:rPr>
        <w:t xml:space="preserve"> </w:t>
      </w:r>
      <w:proofErr w:type="spellStart"/>
      <w:r w:rsidRPr="002E20E9">
        <w:rPr>
          <w:rStyle w:val="fontstyle21"/>
          <w:rFonts w:ascii="Times New Roman" w:hAnsi="Times New Roman" w:cs="Times New Roman"/>
          <w:sz w:val="22"/>
          <w:szCs w:val="22"/>
        </w:rPr>
        <w:t>rolin</w:t>
      </w:r>
      <w:proofErr w:type="spellEnd"/>
      <w:r w:rsidRPr="002E20E9">
        <w:rPr>
          <w:rStyle w:val="fontstyle21"/>
          <w:rFonts w:ascii="Times New Roman" w:hAnsi="Times New Roman" w:cs="Times New Roman"/>
          <w:sz w:val="22"/>
          <w:szCs w:val="22"/>
        </w:rPr>
        <w:t xml:space="preserve"> e W3C.</w:t>
      </w:r>
    </w:p>
    <w:p w14:paraId="2A7FEB06" w14:textId="77777777" w:rsidR="00E21CB9" w:rsidRPr="003018AF" w:rsidRDefault="00E21CB9" w:rsidP="00E21CB9">
      <w:pPr>
        <w:spacing w:before="120" w:after="0"/>
        <w:jc w:val="both"/>
        <w:rPr>
          <w:rFonts w:ascii="Times New Roman" w:hAnsi="Times New Roman"/>
          <w:color w:val="000000"/>
          <w:lang w:val="sq-AL"/>
        </w:rPr>
      </w:pPr>
      <w:r w:rsidRPr="003018AF">
        <w:rPr>
          <w:rFonts w:ascii="Times New Roman" w:hAnsi="Times New Roman"/>
          <w:b/>
          <w:color w:val="000000"/>
          <w:lang w:val="sq-AL"/>
        </w:rPr>
        <w:t xml:space="preserve">Metodologjia e mësimdhënies: </w:t>
      </w:r>
      <w:proofErr w:type="spellStart"/>
      <w:r w:rsidRPr="003018AF">
        <w:rPr>
          <w:rStyle w:val="fontstyle21"/>
          <w:rFonts w:ascii="Times New Roman" w:hAnsi="Times New Roman" w:cs="Times New Roman"/>
          <w:sz w:val="22"/>
          <w:szCs w:val="22"/>
        </w:rPr>
        <w:t>Ligjërata</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ushtrime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teorike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ushtrime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laboratorike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diskutime</w:t>
      </w:r>
      <w:proofErr w:type="spellEnd"/>
      <w:r w:rsidRPr="003018AF">
        <w:rPr>
          <w:rStyle w:val="fontstyle21"/>
          <w:rFonts w:ascii="Times New Roman" w:hAnsi="Times New Roman" w:cs="Times New Roman"/>
          <w:sz w:val="22"/>
          <w:szCs w:val="22"/>
        </w:rPr>
        <w:t>.</w:t>
      </w:r>
    </w:p>
    <w:p w14:paraId="08680D7D" w14:textId="77777777" w:rsidR="00E21CB9" w:rsidRPr="003018AF" w:rsidRDefault="00E21CB9" w:rsidP="00E21CB9">
      <w:pPr>
        <w:spacing w:after="160" w:line="259" w:lineRule="auto"/>
        <w:rPr>
          <w:rFonts w:ascii="Times New Roman" w:hAnsi="Times New Roman" w:cs="Times New Roman"/>
          <w:color w:val="000000"/>
        </w:rPr>
      </w:pPr>
      <w:r w:rsidRPr="003018AF">
        <w:rPr>
          <w:rFonts w:ascii="Times New Roman" w:hAnsi="Times New Roman" w:cs="Times New Roman"/>
          <w:b/>
          <w:color w:val="000000"/>
          <w:lang w:val="sq-AL"/>
        </w:rPr>
        <w:t>Metodat e vlerësimit dhe kriteret e kalueshmërisë:</w:t>
      </w:r>
    </w:p>
    <w:p w14:paraId="1ADA32C1" w14:textId="77777777" w:rsidR="00E21CB9" w:rsidRPr="003018AF" w:rsidRDefault="00E21CB9"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lastRenderedPageBreak/>
        <w:t>Punë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laboratorike</w:t>
      </w:r>
      <w:proofErr w:type="spellEnd"/>
      <w:r w:rsidRPr="003018AF">
        <w:rPr>
          <w:rStyle w:val="fontstyle21"/>
          <w:rFonts w:ascii="Times New Roman" w:hAnsi="Times New Roman" w:cs="Times New Roman"/>
          <w:sz w:val="22"/>
          <w:szCs w:val="22"/>
        </w:rPr>
        <w:t xml:space="preserve"> 30%, </w:t>
      </w:r>
    </w:p>
    <w:p w14:paraId="3FD9CE63" w14:textId="77777777" w:rsidR="00E21CB9" w:rsidRPr="003018AF" w:rsidRDefault="00E21CB9"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Kollokfiumi</w:t>
      </w:r>
      <w:proofErr w:type="spellEnd"/>
      <w:r w:rsidRPr="003018AF">
        <w:rPr>
          <w:rStyle w:val="fontstyle21"/>
          <w:rFonts w:ascii="Times New Roman" w:hAnsi="Times New Roman" w:cs="Times New Roman"/>
          <w:sz w:val="22"/>
          <w:szCs w:val="22"/>
        </w:rPr>
        <w:t xml:space="preserve"> i </w:t>
      </w:r>
      <w:proofErr w:type="spellStart"/>
      <w:r w:rsidRPr="003018AF">
        <w:rPr>
          <w:rStyle w:val="fontstyle21"/>
          <w:rFonts w:ascii="Times New Roman" w:hAnsi="Times New Roman" w:cs="Times New Roman"/>
          <w:sz w:val="22"/>
          <w:szCs w:val="22"/>
        </w:rPr>
        <w:t>parë</w:t>
      </w:r>
      <w:proofErr w:type="spellEnd"/>
      <w:r w:rsidRPr="003018AF">
        <w:rPr>
          <w:rStyle w:val="fontstyle21"/>
          <w:rFonts w:ascii="Times New Roman" w:hAnsi="Times New Roman" w:cs="Times New Roman"/>
          <w:sz w:val="22"/>
          <w:szCs w:val="22"/>
        </w:rPr>
        <w:t xml:space="preserve"> 35%, </w:t>
      </w:r>
    </w:p>
    <w:p w14:paraId="21CF6F41" w14:textId="77777777" w:rsidR="00E21CB9" w:rsidRPr="003018AF" w:rsidRDefault="00E21CB9"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Kollokfiumi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i</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dytë</w:t>
      </w:r>
      <w:proofErr w:type="spellEnd"/>
      <w:r w:rsidRPr="003018AF">
        <w:rPr>
          <w:rStyle w:val="fontstyle21"/>
          <w:rFonts w:ascii="Times New Roman" w:hAnsi="Times New Roman" w:cs="Times New Roman"/>
          <w:sz w:val="22"/>
          <w:szCs w:val="22"/>
        </w:rPr>
        <w:t xml:space="preserve"> 35%</w:t>
      </w:r>
    </w:p>
    <w:p w14:paraId="2DEBC870" w14:textId="77777777" w:rsidR="00E21CB9" w:rsidRPr="003018AF" w:rsidRDefault="00E21CB9"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3018AF">
        <w:rPr>
          <w:rStyle w:val="fontstyle21"/>
          <w:rFonts w:ascii="Times New Roman" w:hAnsi="Times New Roman" w:cs="Times New Roman"/>
          <w:sz w:val="22"/>
          <w:szCs w:val="22"/>
        </w:rPr>
        <w:t>Provimi</w:t>
      </w:r>
      <w:proofErr w:type="spellEnd"/>
      <w:r w:rsidRPr="003018AF">
        <w:rPr>
          <w:rStyle w:val="fontstyle21"/>
          <w:rFonts w:ascii="Times New Roman" w:hAnsi="Times New Roman" w:cs="Times New Roman"/>
          <w:sz w:val="22"/>
          <w:szCs w:val="22"/>
        </w:rPr>
        <w:t xml:space="preserve"> final 70% (</w:t>
      </w:r>
      <w:proofErr w:type="spellStart"/>
      <w:r w:rsidRPr="003018AF">
        <w:rPr>
          <w:rStyle w:val="fontstyle21"/>
          <w:rFonts w:ascii="Times New Roman" w:hAnsi="Times New Roman" w:cs="Times New Roman"/>
          <w:sz w:val="22"/>
          <w:szCs w:val="22"/>
        </w:rPr>
        <w:t>në</w:t>
      </w:r>
      <w:proofErr w:type="spellEnd"/>
      <w:r w:rsidRPr="003018AF">
        <w:rPr>
          <w:rStyle w:val="fontstyle21"/>
          <w:rFonts w:ascii="Times New Roman" w:hAnsi="Times New Roman" w:cs="Times New Roman"/>
          <w:sz w:val="22"/>
          <w:szCs w:val="22"/>
        </w:rPr>
        <w:t xml:space="preserve"> vend </w:t>
      </w:r>
      <w:proofErr w:type="spellStart"/>
      <w:r w:rsidRPr="003018AF">
        <w:rPr>
          <w:rStyle w:val="fontstyle21"/>
          <w:rFonts w:ascii="Times New Roman" w:hAnsi="Times New Roman" w:cs="Times New Roman"/>
          <w:sz w:val="22"/>
          <w:szCs w:val="22"/>
        </w:rPr>
        <w:t>të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kollokiumeve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nëse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rezultatet</w:t>
      </w:r>
      <w:proofErr w:type="spellEnd"/>
      <w:r w:rsidRPr="003018AF">
        <w:rPr>
          <w:rStyle w:val="fontstyle21"/>
          <w:rFonts w:ascii="Times New Roman" w:hAnsi="Times New Roman" w:cs="Times New Roman"/>
          <w:sz w:val="22"/>
          <w:szCs w:val="22"/>
        </w:rPr>
        <w:t xml:space="preserve"> e </w:t>
      </w:r>
      <w:proofErr w:type="spellStart"/>
      <w:r w:rsidRPr="003018AF">
        <w:rPr>
          <w:rStyle w:val="fontstyle21"/>
          <w:rFonts w:ascii="Times New Roman" w:hAnsi="Times New Roman" w:cs="Times New Roman"/>
          <w:sz w:val="22"/>
          <w:szCs w:val="22"/>
        </w:rPr>
        <w:t>kollokfiumeve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nuk</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janë</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te</w:t>
      </w:r>
      <w:proofErr w:type="spellEnd"/>
      <w:r w:rsidRPr="003018AF">
        <w:rPr>
          <w:rStyle w:val="fontstyle21"/>
          <w:rFonts w:ascii="Times New Roman" w:hAnsi="Times New Roman" w:cs="Times New Roman"/>
          <w:sz w:val="22"/>
          <w:szCs w:val="22"/>
        </w:rPr>
        <w:t xml:space="preserve"> </w:t>
      </w:r>
      <w:proofErr w:type="spellStart"/>
      <w:r w:rsidRPr="003018AF">
        <w:rPr>
          <w:rStyle w:val="fontstyle21"/>
          <w:rFonts w:ascii="Times New Roman" w:hAnsi="Times New Roman" w:cs="Times New Roman"/>
          <w:sz w:val="22"/>
          <w:szCs w:val="22"/>
        </w:rPr>
        <w:t>kënaqshme</w:t>
      </w:r>
      <w:proofErr w:type="spellEnd"/>
      <w:r w:rsidRPr="003018AF">
        <w:rPr>
          <w:rStyle w:val="fontstyle21"/>
          <w:rFonts w:ascii="Times New Roman" w:hAnsi="Times New Roman" w:cs="Times New Roman"/>
          <w:sz w:val="22"/>
          <w:szCs w:val="22"/>
        </w:rPr>
        <w:t>)</w:t>
      </w:r>
    </w:p>
    <w:p w14:paraId="49753087" w14:textId="77777777" w:rsidR="00E21CB9" w:rsidRPr="00CD2CD4" w:rsidRDefault="00E21CB9" w:rsidP="00E21CB9">
      <w:pPr>
        <w:shd w:val="clear" w:color="auto" w:fill="FFFFFF"/>
        <w:spacing w:after="0" w:line="240" w:lineRule="auto"/>
        <w:rPr>
          <w:rFonts w:ascii="Times New Roman" w:eastAsia="Times New Roman" w:hAnsi="Times New Roman" w:cs="Times New Roman"/>
          <w:lang w:eastAsia="sq-AL"/>
        </w:rPr>
      </w:pPr>
      <w:proofErr w:type="spellStart"/>
      <w:r w:rsidRPr="003018AF">
        <w:rPr>
          <w:rFonts w:ascii="Times New Roman" w:eastAsia="Times New Roman" w:hAnsi="Times New Roman" w:cs="Times New Roman"/>
          <w:lang w:eastAsia="sq-AL"/>
        </w:rPr>
        <w:t>Pikët</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nga</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puna</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laboratorike</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dhe</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kollokfiumet</w:t>
      </w:r>
      <w:proofErr w:type="spellEnd"/>
      <w:r w:rsidRPr="003018AF">
        <w:rPr>
          <w:rFonts w:ascii="Times New Roman" w:eastAsia="Times New Roman" w:hAnsi="Times New Roman" w:cs="Times New Roman"/>
          <w:lang w:eastAsia="sq-AL"/>
        </w:rPr>
        <w:t xml:space="preserve"> </w:t>
      </w:r>
      <w:proofErr w:type="spellStart"/>
      <w:r w:rsidRPr="003018AF">
        <w:rPr>
          <w:rFonts w:ascii="Times New Roman" w:eastAsia="Times New Roman" w:hAnsi="Times New Roman" w:cs="Times New Roman"/>
          <w:lang w:eastAsia="sq-AL"/>
        </w:rPr>
        <w:t>mblidhen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dhe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vlerësohen</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sipas</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kritereve</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të</w:t>
      </w:r>
      <w:proofErr w:type="spellEnd"/>
      <w:r w:rsidRPr="00CD2CD4">
        <w:rPr>
          <w:rFonts w:ascii="Times New Roman" w:eastAsia="Times New Roman" w:hAnsi="Times New Roman" w:cs="Times New Roman"/>
          <w:lang w:eastAsia="sq-AL"/>
        </w:rPr>
        <w:t xml:space="preserve"> </w:t>
      </w:r>
      <w:proofErr w:type="spellStart"/>
      <w:r w:rsidRPr="00CD2CD4">
        <w:rPr>
          <w:rFonts w:ascii="Times New Roman" w:eastAsia="Times New Roman" w:hAnsi="Times New Roman" w:cs="Times New Roman"/>
          <w:lang w:eastAsia="sq-AL"/>
        </w:rPr>
        <w:t>mëposhtme</w:t>
      </w:r>
      <w:proofErr w:type="spellEnd"/>
      <w:r w:rsidRPr="00CD2CD4">
        <w:rPr>
          <w:rFonts w:ascii="Times New Roman" w:eastAsia="Times New Roman" w:hAnsi="Times New Roman" w:cs="Times New Roman"/>
          <w:lang w:eastAsia="sq-AL"/>
        </w:rPr>
        <w:t>:</w:t>
      </w:r>
    </w:p>
    <w:p w14:paraId="2FD37B98" w14:textId="77777777" w:rsidR="00E21CB9" w:rsidRPr="00CD2CD4" w:rsidRDefault="00E21CB9" w:rsidP="00E21CB9">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E21CB9" w:rsidRPr="00CD2CD4" w14:paraId="0A6E8AE0" w14:textId="77777777" w:rsidTr="00067CFC">
        <w:tc>
          <w:tcPr>
            <w:tcW w:w="0" w:type="auto"/>
          </w:tcPr>
          <w:p w14:paraId="5F3933CF" w14:textId="77777777" w:rsidR="00E21CB9" w:rsidRPr="00CD2CD4" w:rsidRDefault="00E21CB9" w:rsidP="00067CFC">
            <w:pPr>
              <w:jc w:val="center"/>
              <w:rPr>
                <w:rFonts w:ascii="Times New Roman" w:eastAsia="Times New Roman" w:hAnsi="Times New Roman" w:cs="Times New Roman"/>
                <w:b/>
                <w:lang w:eastAsia="sq-AL"/>
              </w:rPr>
            </w:pPr>
            <w:proofErr w:type="spellStart"/>
            <w:r w:rsidRPr="00CD2CD4">
              <w:rPr>
                <w:rFonts w:ascii="Times New Roman" w:eastAsia="Times New Roman" w:hAnsi="Times New Roman" w:cs="Times New Roman"/>
                <w:b/>
                <w:lang w:eastAsia="sq-AL"/>
              </w:rPr>
              <w:t>Pikët</w:t>
            </w:r>
            <w:proofErr w:type="spellEnd"/>
          </w:p>
        </w:tc>
        <w:tc>
          <w:tcPr>
            <w:tcW w:w="0" w:type="auto"/>
          </w:tcPr>
          <w:p w14:paraId="308571E1"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Nota</w:t>
            </w:r>
          </w:p>
        </w:tc>
      </w:tr>
      <w:tr w:rsidR="00E21CB9" w:rsidRPr="00CD2CD4" w14:paraId="36CF8F2A" w14:textId="77777777" w:rsidTr="00067CFC">
        <w:tc>
          <w:tcPr>
            <w:tcW w:w="0" w:type="auto"/>
          </w:tcPr>
          <w:p w14:paraId="4DD26773" w14:textId="77777777" w:rsidR="00E21CB9" w:rsidRPr="00CD2CD4" w:rsidRDefault="00E21CB9" w:rsidP="00067CFC">
            <w:pP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&lt; 50</w:t>
            </w:r>
          </w:p>
        </w:tc>
        <w:tc>
          <w:tcPr>
            <w:tcW w:w="0" w:type="auto"/>
          </w:tcPr>
          <w:p w14:paraId="1BD789D6"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5</w:t>
            </w:r>
          </w:p>
        </w:tc>
      </w:tr>
      <w:tr w:rsidR="00E21CB9" w:rsidRPr="00CD2CD4" w14:paraId="720B5C13" w14:textId="77777777" w:rsidTr="00067CFC">
        <w:tc>
          <w:tcPr>
            <w:tcW w:w="0" w:type="auto"/>
          </w:tcPr>
          <w:p w14:paraId="53B40F7B" w14:textId="77777777" w:rsidR="00E21CB9" w:rsidRPr="00CD2CD4" w:rsidRDefault="00E21CB9" w:rsidP="00067CFC">
            <w:pPr>
              <w:rPr>
                <w:rFonts w:ascii="Times New Roman" w:eastAsia="Times New Roman" w:hAnsi="Times New Roman" w:cs="Times New Roman"/>
                <w:b/>
                <w:lang w:eastAsia="sq-AL"/>
              </w:rPr>
            </w:pPr>
            <w:r>
              <w:rPr>
                <w:rFonts w:ascii="Times New Roman" w:eastAsia="Times New Roman" w:hAnsi="Times New Roman"/>
                <w:b/>
                <w:lang w:eastAsia="sq-AL"/>
              </w:rPr>
              <w:t xml:space="preserve">50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61</w:t>
            </w:r>
          </w:p>
        </w:tc>
        <w:tc>
          <w:tcPr>
            <w:tcW w:w="0" w:type="auto"/>
          </w:tcPr>
          <w:p w14:paraId="3DC2B7A0"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6</w:t>
            </w:r>
          </w:p>
        </w:tc>
      </w:tr>
      <w:tr w:rsidR="00E21CB9" w:rsidRPr="00CD2CD4" w14:paraId="50D971C7" w14:textId="77777777" w:rsidTr="00067CFC">
        <w:tc>
          <w:tcPr>
            <w:tcW w:w="0" w:type="auto"/>
          </w:tcPr>
          <w:p w14:paraId="38D834C5" w14:textId="77777777" w:rsidR="00E21CB9" w:rsidRPr="00CD2CD4" w:rsidRDefault="00E21CB9" w:rsidP="00067CFC">
            <w:pPr>
              <w:rPr>
                <w:rFonts w:ascii="Times New Roman" w:eastAsia="Times New Roman" w:hAnsi="Times New Roman" w:cs="Times New Roman"/>
                <w:b/>
                <w:lang w:eastAsia="sq-AL"/>
              </w:rPr>
            </w:pPr>
            <w:r>
              <w:rPr>
                <w:rFonts w:ascii="Times New Roman" w:eastAsia="Times New Roman" w:hAnsi="Times New Roman"/>
                <w:b/>
                <w:lang w:eastAsia="sq-AL"/>
              </w:rPr>
              <w:t xml:space="preserve">62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73</w:t>
            </w:r>
          </w:p>
        </w:tc>
        <w:tc>
          <w:tcPr>
            <w:tcW w:w="0" w:type="auto"/>
          </w:tcPr>
          <w:p w14:paraId="596D4ABF"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7</w:t>
            </w:r>
          </w:p>
        </w:tc>
      </w:tr>
      <w:tr w:rsidR="00E21CB9" w:rsidRPr="00CD2CD4" w14:paraId="0339A0C5" w14:textId="77777777" w:rsidTr="00067CFC">
        <w:tc>
          <w:tcPr>
            <w:tcW w:w="0" w:type="auto"/>
          </w:tcPr>
          <w:p w14:paraId="40EECAD1" w14:textId="77777777" w:rsidR="00E21CB9" w:rsidRPr="00CD2CD4" w:rsidRDefault="00E21CB9" w:rsidP="00067CFC">
            <w:pPr>
              <w:rPr>
                <w:rFonts w:ascii="Times New Roman" w:eastAsia="Times New Roman" w:hAnsi="Times New Roman" w:cs="Times New Roman"/>
                <w:b/>
                <w:lang w:eastAsia="sq-AL"/>
              </w:rPr>
            </w:pPr>
            <w:r>
              <w:rPr>
                <w:rFonts w:ascii="Times New Roman" w:eastAsia="Times New Roman" w:hAnsi="Times New Roman"/>
                <w:b/>
                <w:lang w:eastAsia="sq-AL"/>
              </w:rPr>
              <w:t xml:space="preserve">74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85</w:t>
            </w:r>
          </w:p>
        </w:tc>
        <w:tc>
          <w:tcPr>
            <w:tcW w:w="0" w:type="auto"/>
          </w:tcPr>
          <w:p w14:paraId="23E78081"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8</w:t>
            </w:r>
          </w:p>
        </w:tc>
      </w:tr>
      <w:tr w:rsidR="00E21CB9" w:rsidRPr="00CD2CD4" w14:paraId="7FB41667" w14:textId="77777777" w:rsidTr="00067CFC">
        <w:tc>
          <w:tcPr>
            <w:tcW w:w="0" w:type="auto"/>
          </w:tcPr>
          <w:p w14:paraId="54D9591E" w14:textId="77777777" w:rsidR="00E21CB9" w:rsidRPr="00CD2CD4" w:rsidRDefault="00E21CB9" w:rsidP="00067CFC">
            <w:pPr>
              <w:rPr>
                <w:rFonts w:ascii="Times New Roman" w:eastAsia="Times New Roman" w:hAnsi="Times New Roman" w:cs="Times New Roman"/>
                <w:b/>
                <w:lang w:eastAsia="sq-AL"/>
              </w:rPr>
            </w:pPr>
            <w:r>
              <w:rPr>
                <w:rFonts w:ascii="Times New Roman" w:eastAsia="Times New Roman" w:hAnsi="Times New Roman"/>
                <w:b/>
                <w:lang w:eastAsia="sq-AL"/>
              </w:rPr>
              <w:t xml:space="preserve">86 </w:t>
            </w:r>
            <w:proofErr w:type="spellStart"/>
            <w:r>
              <w:rPr>
                <w:rFonts w:ascii="Times New Roman" w:eastAsia="Times New Roman" w:hAnsi="Times New Roman"/>
                <w:b/>
                <w:lang w:eastAsia="sq-AL"/>
              </w:rPr>
              <w:t>deri</w:t>
            </w:r>
            <w:proofErr w:type="spellEnd"/>
            <w:r>
              <w:rPr>
                <w:rFonts w:ascii="Times New Roman" w:eastAsia="Times New Roman" w:hAnsi="Times New Roman"/>
                <w:b/>
                <w:lang w:eastAsia="sq-AL"/>
              </w:rPr>
              <w:t xml:space="preserve"> 97</w:t>
            </w:r>
          </w:p>
        </w:tc>
        <w:tc>
          <w:tcPr>
            <w:tcW w:w="0" w:type="auto"/>
          </w:tcPr>
          <w:p w14:paraId="313CAC8B"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9</w:t>
            </w:r>
          </w:p>
        </w:tc>
      </w:tr>
      <w:tr w:rsidR="00E21CB9" w:rsidRPr="00CD2CD4" w14:paraId="155BE959" w14:textId="77777777" w:rsidTr="00067CFC">
        <w:tc>
          <w:tcPr>
            <w:tcW w:w="0" w:type="auto"/>
          </w:tcPr>
          <w:p w14:paraId="3ACC5951" w14:textId="77777777" w:rsidR="00E21CB9" w:rsidRPr="00CD2CD4" w:rsidRDefault="00E21CB9" w:rsidP="00067CFC">
            <w:pPr>
              <w:rPr>
                <w:rFonts w:ascii="Times New Roman" w:eastAsia="Times New Roman" w:hAnsi="Times New Roman" w:cs="Times New Roman"/>
                <w:b/>
                <w:lang w:eastAsia="sq-AL"/>
              </w:rPr>
            </w:pPr>
            <w:r>
              <w:rPr>
                <w:rFonts w:ascii="Times New Roman" w:eastAsia="Times New Roman" w:hAnsi="Times New Roman"/>
                <w:b/>
                <w:lang w:eastAsia="sq-AL"/>
              </w:rPr>
              <w:t>&gt; 97</w:t>
            </w:r>
          </w:p>
        </w:tc>
        <w:tc>
          <w:tcPr>
            <w:tcW w:w="0" w:type="auto"/>
          </w:tcPr>
          <w:p w14:paraId="4C8B417B" w14:textId="77777777" w:rsidR="00E21CB9" w:rsidRPr="00CD2CD4" w:rsidRDefault="00E21CB9" w:rsidP="00067CFC">
            <w:pPr>
              <w:jc w:val="center"/>
              <w:rPr>
                <w:rFonts w:ascii="Times New Roman" w:eastAsia="Times New Roman" w:hAnsi="Times New Roman" w:cs="Times New Roman"/>
                <w:b/>
                <w:lang w:eastAsia="sq-AL"/>
              </w:rPr>
            </w:pPr>
            <w:r w:rsidRPr="00CD2CD4">
              <w:rPr>
                <w:rFonts w:ascii="Times New Roman" w:eastAsia="Times New Roman" w:hAnsi="Times New Roman" w:cs="Times New Roman"/>
                <w:b/>
                <w:lang w:eastAsia="sq-AL"/>
              </w:rPr>
              <w:t>10</w:t>
            </w:r>
          </w:p>
        </w:tc>
      </w:tr>
    </w:tbl>
    <w:p w14:paraId="0213B0C3" w14:textId="77777777" w:rsidR="00E21CB9" w:rsidRPr="00CD2CD4" w:rsidRDefault="00E21CB9" w:rsidP="00E21CB9">
      <w:pPr>
        <w:spacing w:before="120" w:after="0"/>
        <w:jc w:val="both"/>
        <w:rPr>
          <w:rFonts w:ascii="Times New Roman" w:hAnsi="Times New Roman" w:cs="Times New Roman"/>
          <w:color w:val="000000"/>
          <w:lang w:val="sq-AL"/>
        </w:rPr>
      </w:pPr>
    </w:p>
    <w:p w14:paraId="4870C982" w14:textId="77777777" w:rsidR="00E21CB9" w:rsidRPr="00CD2CD4" w:rsidRDefault="00E21CB9" w:rsidP="00E21CB9">
      <w:pPr>
        <w:spacing w:before="120" w:after="0"/>
        <w:jc w:val="both"/>
        <w:rPr>
          <w:rFonts w:ascii="Times New Roman" w:hAnsi="Times New Roman" w:cs="Times New Roman"/>
          <w:color w:val="000000"/>
          <w:lang w:val="sq-AL"/>
        </w:rPr>
      </w:pPr>
      <w:r w:rsidRPr="00CD2CD4">
        <w:rPr>
          <w:rFonts w:ascii="Times New Roman" w:hAnsi="Times New Roman" w:cs="Times New Roman"/>
          <w:b/>
          <w:color w:val="000000"/>
          <w:lang w:val="sq-AL"/>
        </w:rPr>
        <w:t>Mjetet e konkretizimit/ TI:</w:t>
      </w:r>
      <w:proofErr w:type="spellStart"/>
      <w:r w:rsidRPr="00CD2CD4">
        <w:rPr>
          <w:rStyle w:val="fontstyle21"/>
          <w:rFonts w:ascii="Times New Roman" w:hAnsi="Times New Roman" w:cs="Times New Roman"/>
          <w:sz w:val="22"/>
          <w:szCs w:val="22"/>
        </w:rPr>
        <w:t>Markeri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shpuza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tabela</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laboratori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i</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kompjuterëve</w:t>
      </w:r>
      <w:proofErr w:type="spellEnd"/>
      <w:r w:rsidRPr="00CD2CD4">
        <w:rPr>
          <w:rStyle w:val="fontstyle21"/>
          <w:rFonts w:ascii="Times New Roman" w:hAnsi="Times New Roman" w:cs="Times New Roman"/>
          <w:sz w:val="22"/>
          <w:szCs w:val="22"/>
        </w:rPr>
        <w:t xml:space="preserve">, </w:t>
      </w:r>
      <w:proofErr w:type="spellStart"/>
      <w:r w:rsidRPr="00CD2CD4">
        <w:rPr>
          <w:rStyle w:val="fontstyle21"/>
          <w:rFonts w:ascii="Times New Roman" w:hAnsi="Times New Roman" w:cs="Times New Roman"/>
          <w:sz w:val="22"/>
          <w:szCs w:val="22"/>
        </w:rPr>
        <w:t>projektori</w:t>
      </w:r>
      <w:proofErr w:type="spellEnd"/>
      <w:r w:rsidRPr="00CD2CD4">
        <w:rPr>
          <w:rStyle w:val="fontstyle21"/>
          <w:rFonts w:ascii="Times New Roman" w:hAnsi="Times New Roman" w:cs="Times New Roman"/>
          <w:sz w:val="22"/>
          <w:szCs w:val="22"/>
        </w:rPr>
        <w:t>.</w:t>
      </w:r>
    </w:p>
    <w:p w14:paraId="29EF6190" w14:textId="77777777" w:rsidR="00E21CB9" w:rsidRPr="00067CFC" w:rsidRDefault="00E21CB9" w:rsidP="00E21CB9">
      <w:pPr>
        <w:spacing w:before="120" w:after="0"/>
        <w:jc w:val="both"/>
        <w:rPr>
          <w:rFonts w:ascii="Times New Roman" w:hAnsi="Times New Roman"/>
          <w:color w:val="000000"/>
          <w:lang w:val="sq-AL"/>
        </w:rPr>
      </w:pPr>
      <w:r w:rsidRPr="00CD2CD4">
        <w:rPr>
          <w:rFonts w:ascii="Times New Roman" w:hAnsi="Times New Roman" w:cs="Times New Roman"/>
          <w:b/>
          <w:color w:val="000000"/>
          <w:lang w:val="sq-AL"/>
        </w:rPr>
        <w:t xml:space="preserve">Raporti ndërmjet pjesës teorike dhe praktike të studimit: </w:t>
      </w:r>
      <w:r w:rsidRPr="00CD2CD4">
        <w:rPr>
          <w:rFonts w:ascii="Times New Roman" w:hAnsi="Times New Roman" w:cs="Times New Roman"/>
          <w:color w:val="000000"/>
          <w:lang w:val="sq-AL"/>
        </w:rPr>
        <w:t>Raporti ndërmjet pjesës teorike dhe praktike është: 2 orë teori dhe 2 orë praktikë</w:t>
      </w:r>
    </w:p>
    <w:p w14:paraId="5F7E99EB" w14:textId="77777777" w:rsidR="00E21CB9" w:rsidRPr="002E20E9" w:rsidRDefault="00E21CB9" w:rsidP="00E21CB9">
      <w:pPr>
        <w:spacing w:before="120" w:after="0"/>
        <w:jc w:val="both"/>
        <w:rPr>
          <w:rFonts w:ascii="Times New Roman" w:hAnsi="Times New Roman" w:cs="Times New Roman"/>
          <w:b/>
          <w:color w:val="000000"/>
          <w:lang w:val="sq-AL"/>
        </w:rPr>
      </w:pPr>
      <w:r w:rsidRPr="002E20E9">
        <w:rPr>
          <w:rFonts w:ascii="Times New Roman" w:hAnsi="Times New Roman" w:cs="Times New Roman"/>
          <w:b/>
          <w:color w:val="000000"/>
          <w:lang w:val="sq-AL"/>
        </w:rPr>
        <w:t>Literatura</w:t>
      </w:r>
    </w:p>
    <w:p w14:paraId="16E3A696" w14:textId="77777777" w:rsidR="00E21CB9" w:rsidRPr="002E20E9" w:rsidRDefault="00E21CB9" w:rsidP="00CE676C">
      <w:pPr>
        <w:pStyle w:val="ListParagraph"/>
        <w:numPr>
          <w:ilvl w:val="0"/>
          <w:numId w:val="42"/>
        </w:numPr>
        <w:spacing w:after="160" w:line="259" w:lineRule="auto"/>
        <w:rPr>
          <w:rFonts w:ascii="Times New Roman" w:hAnsi="Times New Roman" w:cs="Times New Roman"/>
        </w:rPr>
      </w:pPr>
      <w:r w:rsidRPr="002E20E9">
        <w:rPr>
          <w:rStyle w:val="fontstyle21"/>
          <w:rFonts w:ascii="Times New Roman" w:hAnsi="Times New Roman" w:cs="Times New Roman"/>
          <w:sz w:val="22"/>
          <w:szCs w:val="22"/>
        </w:rPr>
        <w:t xml:space="preserve">Deitel &amp; Andrew B. Goldberg, </w:t>
      </w:r>
      <w:r w:rsidRPr="002E20E9">
        <w:rPr>
          <w:rStyle w:val="fontstyle41"/>
          <w:rFonts w:ascii="Times New Roman" w:hAnsi="Times New Roman" w:cs="Times New Roman"/>
          <w:sz w:val="22"/>
          <w:szCs w:val="22"/>
        </w:rPr>
        <w:t>Internet &amp; World Wide Web How to program</w:t>
      </w:r>
      <w:r w:rsidRPr="002E20E9">
        <w:rPr>
          <w:rStyle w:val="fontstyle21"/>
          <w:rFonts w:ascii="Times New Roman" w:hAnsi="Times New Roman" w:cs="Times New Roman"/>
          <w:sz w:val="22"/>
          <w:szCs w:val="22"/>
        </w:rPr>
        <w:t>, 2011</w:t>
      </w:r>
    </w:p>
    <w:p w14:paraId="367A96A5" w14:textId="77777777" w:rsidR="00E21CB9" w:rsidRPr="002E20E9" w:rsidRDefault="00E21CB9" w:rsidP="00CE676C">
      <w:pPr>
        <w:pStyle w:val="ListParagraph"/>
        <w:numPr>
          <w:ilvl w:val="0"/>
          <w:numId w:val="42"/>
        </w:numPr>
        <w:spacing w:after="160" w:line="259" w:lineRule="auto"/>
        <w:rPr>
          <w:rFonts w:ascii="Times New Roman" w:hAnsi="Times New Roman" w:cs="Times New Roman"/>
        </w:rPr>
      </w:pPr>
      <w:r w:rsidRPr="002E20E9">
        <w:rPr>
          <w:rStyle w:val="fontstyle31"/>
          <w:rFonts w:ascii="Times New Roman" w:hAnsi="Times New Roman" w:cs="Times New Roman"/>
          <w:sz w:val="22"/>
          <w:szCs w:val="22"/>
        </w:rPr>
        <w:t xml:space="preserve">Jon Duckett, </w:t>
      </w:r>
      <w:r w:rsidRPr="002E20E9">
        <w:rPr>
          <w:rStyle w:val="fontstyle21"/>
          <w:rFonts w:ascii="Times New Roman" w:hAnsi="Times New Roman" w:cs="Times New Roman"/>
          <w:i/>
          <w:sz w:val="22"/>
          <w:szCs w:val="22"/>
        </w:rPr>
        <w:t>HTML and CSS: Design and Build Websites</w:t>
      </w:r>
      <w:r w:rsidRPr="002E20E9">
        <w:rPr>
          <w:rFonts w:ascii="Times New Roman" w:hAnsi="Times New Roman" w:cs="Times New Roman"/>
          <w:color w:val="000000"/>
        </w:rPr>
        <w:t>, 2014</w:t>
      </w:r>
    </w:p>
    <w:p w14:paraId="17F1FCBA" w14:textId="77777777" w:rsidR="00E21CB9" w:rsidRPr="002E20E9" w:rsidRDefault="00E21CB9" w:rsidP="00CE676C">
      <w:pPr>
        <w:pStyle w:val="ListParagraph"/>
        <w:numPr>
          <w:ilvl w:val="0"/>
          <w:numId w:val="42"/>
        </w:numPr>
        <w:spacing w:after="160" w:line="259" w:lineRule="auto"/>
        <w:rPr>
          <w:rFonts w:ascii="Times New Roman" w:hAnsi="Times New Roman" w:cs="Times New Roman"/>
        </w:rPr>
      </w:pPr>
      <w:r w:rsidRPr="002E20E9">
        <w:rPr>
          <w:rStyle w:val="fontstyle31"/>
          <w:rFonts w:ascii="Times New Roman" w:hAnsi="Times New Roman" w:cs="Times New Roman"/>
          <w:sz w:val="22"/>
          <w:szCs w:val="22"/>
        </w:rPr>
        <w:t xml:space="preserve">Jon Duckett, </w:t>
      </w:r>
      <w:r w:rsidRPr="002E20E9">
        <w:rPr>
          <w:rStyle w:val="fontstyle21"/>
          <w:rFonts w:ascii="Times New Roman" w:hAnsi="Times New Roman" w:cs="Times New Roman"/>
          <w:i/>
          <w:sz w:val="22"/>
          <w:szCs w:val="22"/>
        </w:rPr>
        <w:t xml:space="preserve">JavaScript and </w:t>
      </w:r>
      <w:proofErr w:type="spellStart"/>
      <w:r w:rsidRPr="002E20E9">
        <w:rPr>
          <w:rStyle w:val="fontstyle21"/>
          <w:rFonts w:ascii="Times New Roman" w:hAnsi="Times New Roman" w:cs="Times New Roman"/>
          <w:i/>
          <w:sz w:val="22"/>
          <w:szCs w:val="22"/>
        </w:rPr>
        <w:t>JQuery</w:t>
      </w:r>
      <w:proofErr w:type="spellEnd"/>
      <w:r w:rsidRPr="002E20E9">
        <w:rPr>
          <w:rStyle w:val="fontstyle21"/>
          <w:rFonts w:ascii="Times New Roman" w:hAnsi="Times New Roman" w:cs="Times New Roman"/>
          <w:i/>
          <w:sz w:val="22"/>
          <w:szCs w:val="22"/>
        </w:rPr>
        <w:t>: Interactive Front-End Web Development</w:t>
      </w:r>
      <w:r w:rsidRPr="002E20E9">
        <w:rPr>
          <w:rStyle w:val="fontstyle21"/>
          <w:rFonts w:ascii="Times New Roman" w:hAnsi="Times New Roman" w:cs="Times New Roman"/>
          <w:sz w:val="22"/>
          <w:szCs w:val="22"/>
        </w:rPr>
        <w:t>, 2014</w:t>
      </w:r>
    </w:p>
    <w:p w14:paraId="39793BAB" w14:textId="77777777" w:rsidR="00E21CB9" w:rsidRPr="003018AF" w:rsidRDefault="00E21CB9" w:rsidP="00E21CB9">
      <w:pPr>
        <w:pStyle w:val="ListParagraph"/>
        <w:spacing w:before="120" w:after="0"/>
        <w:ind w:left="1260"/>
        <w:jc w:val="both"/>
        <w:rPr>
          <w:rFonts w:ascii="Times New Roman" w:eastAsia="Times New Roman" w:hAnsi="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E21CB9" w:rsidRPr="00846083" w14:paraId="54DFCB87" w14:textId="77777777" w:rsidTr="00846083">
        <w:tc>
          <w:tcPr>
            <w:tcW w:w="8856" w:type="dxa"/>
            <w:gridSpan w:val="4"/>
            <w:shd w:val="clear" w:color="auto" w:fill="B8CCE4" w:themeFill="accent1" w:themeFillTint="66"/>
          </w:tcPr>
          <w:p w14:paraId="7AF2EFA0" w14:textId="77777777" w:rsidR="00E21CB9" w:rsidRPr="00846083" w:rsidRDefault="00E21CB9"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E21CB9" w:rsidRPr="00846083" w14:paraId="6B794D62" w14:textId="77777777" w:rsidTr="00846083">
        <w:tc>
          <w:tcPr>
            <w:tcW w:w="3617" w:type="dxa"/>
            <w:tcBorders>
              <w:right w:val="single" w:sz="4" w:space="0" w:color="auto"/>
            </w:tcBorders>
            <w:shd w:val="clear" w:color="auto" w:fill="B8CCE4" w:themeFill="accent1" w:themeFillTint="66"/>
          </w:tcPr>
          <w:p w14:paraId="288FE45E" w14:textId="77777777" w:rsidR="00E21CB9" w:rsidRPr="00846083" w:rsidRDefault="00E21CB9" w:rsidP="00067CFC">
            <w:pPr>
              <w:pStyle w:val="NoSpacing"/>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3338BA53" w14:textId="77777777" w:rsidR="00E21CB9" w:rsidRPr="00846083" w:rsidRDefault="00E21CB9"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2250C344" w14:textId="77777777" w:rsidR="00E21CB9" w:rsidRPr="00846083" w:rsidRDefault="00E21CB9"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0F5FDBA0" w14:textId="77777777" w:rsidR="00E21CB9" w:rsidRPr="00846083" w:rsidRDefault="00E21CB9"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Gjithsej</w:t>
            </w:r>
          </w:p>
        </w:tc>
      </w:tr>
      <w:tr w:rsidR="00E21CB9" w:rsidRPr="00CD2CD4" w14:paraId="0FDF12C5" w14:textId="77777777" w:rsidTr="00067CFC">
        <w:tc>
          <w:tcPr>
            <w:tcW w:w="3617" w:type="dxa"/>
            <w:tcBorders>
              <w:right w:val="single" w:sz="4" w:space="0" w:color="auto"/>
            </w:tcBorders>
            <w:shd w:val="clear" w:color="auto" w:fill="FFFFFF"/>
          </w:tcPr>
          <w:p w14:paraId="279A94A6"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70457B72"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349DA7C5"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1F3A0503"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30</w:t>
            </w:r>
          </w:p>
        </w:tc>
      </w:tr>
      <w:tr w:rsidR="00E21CB9" w:rsidRPr="00CD2CD4" w14:paraId="0B248149" w14:textId="77777777" w:rsidTr="00067CFC">
        <w:tc>
          <w:tcPr>
            <w:tcW w:w="3617" w:type="dxa"/>
            <w:tcBorders>
              <w:right w:val="single" w:sz="4" w:space="0" w:color="auto"/>
            </w:tcBorders>
            <w:shd w:val="clear" w:color="auto" w:fill="FFFFFF"/>
          </w:tcPr>
          <w:p w14:paraId="7BDFB866"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50B22108"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5CAA1309"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3A92607"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30</w:t>
            </w:r>
          </w:p>
        </w:tc>
      </w:tr>
      <w:tr w:rsidR="00E21CB9" w:rsidRPr="00CD2CD4" w14:paraId="3EFCAD8A" w14:textId="77777777" w:rsidTr="00067CFC">
        <w:tc>
          <w:tcPr>
            <w:tcW w:w="3617" w:type="dxa"/>
            <w:tcBorders>
              <w:right w:val="single" w:sz="4" w:space="0" w:color="auto"/>
            </w:tcBorders>
            <w:shd w:val="clear" w:color="auto" w:fill="FFFFFF"/>
          </w:tcPr>
          <w:p w14:paraId="12807D7A"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665A6E63" w14:textId="77777777" w:rsidR="00E21CB9" w:rsidRPr="00CD2CD4" w:rsidRDefault="00E21CB9"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3649A73A" w14:textId="77777777" w:rsidR="00E21CB9" w:rsidRPr="00CD2CD4" w:rsidRDefault="00E21CB9"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42A13F0D" w14:textId="77777777" w:rsidR="00E21CB9" w:rsidRPr="00CD2CD4" w:rsidRDefault="00E21CB9" w:rsidP="00067CFC">
            <w:pPr>
              <w:pStyle w:val="NoSpacing"/>
              <w:jc w:val="center"/>
              <w:rPr>
                <w:rFonts w:ascii="Times New Roman" w:hAnsi="Times New Roman" w:cs="Times New Roman"/>
                <w:lang w:val="sq-AL"/>
              </w:rPr>
            </w:pPr>
          </w:p>
        </w:tc>
      </w:tr>
      <w:tr w:rsidR="00E21CB9" w:rsidRPr="00CD2CD4" w14:paraId="5BDC19A0" w14:textId="77777777" w:rsidTr="00067CFC">
        <w:tc>
          <w:tcPr>
            <w:tcW w:w="3617" w:type="dxa"/>
            <w:tcBorders>
              <w:right w:val="single" w:sz="4" w:space="0" w:color="auto"/>
            </w:tcBorders>
            <w:shd w:val="clear" w:color="auto" w:fill="FFFFFF"/>
          </w:tcPr>
          <w:p w14:paraId="7E9A5C79"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02DA89E4" w14:textId="77777777" w:rsidR="00E21CB9" w:rsidRPr="00CD2CD4" w:rsidRDefault="00595486" w:rsidP="00067CFC">
            <w:pPr>
              <w:pStyle w:val="NoSpacing"/>
              <w:jc w:val="center"/>
              <w:rPr>
                <w:rFonts w:ascii="Times New Roman" w:hAnsi="Times New Roman" w:cs="Times New Roman"/>
                <w:lang w:val="sq-AL"/>
              </w:rPr>
            </w:pPr>
            <w:r>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14E8B417"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3E519C0B"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30</w:t>
            </w:r>
          </w:p>
        </w:tc>
      </w:tr>
      <w:tr w:rsidR="00E21CB9" w:rsidRPr="00CD2CD4" w14:paraId="00C42FDC" w14:textId="77777777" w:rsidTr="00067CFC">
        <w:tc>
          <w:tcPr>
            <w:tcW w:w="3617" w:type="dxa"/>
            <w:tcBorders>
              <w:right w:val="single" w:sz="4" w:space="0" w:color="auto"/>
            </w:tcBorders>
            <w:shd w:val="clear" w:color="auto" w:fill="FFFFFF"/>
          </w:tcPr>
          <w:p w14:paraId="25D001D8"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37E37278" w14:textId="77777777" w:rsidR="00E21CB9" w:rsidRPr="00CD2CD4" w:rsidRDefault="00E21CB9"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2BAB2582" w14:textId="77777777" w:rsidR="00E21CB9" w:rsidRPr="00CD2CD4" w:rsidRDefault="00E21CB9"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5FCAC3BE" w14:textId="77777777" w:rsidR="00E21CB9" w:rsidRPr="00CD2CD4" w:rsidRDefault="00E21CB9" w:rsidP="00067CFC">
            <w:pPr>
              <w:pStyle w:val="NoSpacing"/>
              <w:jc w:val="center"/>
              <w:rPr>
                <w:rFonts w:ascii="Times New Roman" w:hAnsi="Times New Roman" w:cs="Times New Roman"/>
                <w:lang w:val="sq-AL"/>
              </w:rPr>
            </w:pPr>
          </w:p>
        </w:tc>
      </w:tr>
      <w:tr w:rsidR="00E21CB9" w:rsidRPr="00CD2CD4" w14:paraId="6EA760F8" w14:textId="77777777" w:rsidTr="00067CFC">
        <w:tc>
          <w:tcPr>
            <w:tcW w:w="3617" w:type="dxa"/>
            <w:tcBorders>
              <w:right w:val="single" w:sz="4" w:space="0" w:color="auto"/>
            </w:tcBorders>
            <w:shd w:val="clear" w:color="auto" w:fill="FFFFFF"/>
          </w:tcPr>
          <w:p w14:paraId="016CCA9D" w14:textId="77777777" w:rsidR="00E21CB9" w:rsidRPr="00CD2CD4" w:rsidRDefault="00E21CB9" w:rsidP="00067CFC">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45A5ABA6"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7FB6D0A2"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236ED9D4"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4</w:t>
            </w:r>
          </w:p>
        </w:tc>
      </w:tr>
      <w:tr w:rsidR="00E21CB9" w:rsidRPr="00CD2CD4" w14:paraId="633FE5BC" w14:textId="77777777" w:rsidTr="00067CFC">
        <w:tc>
          <w:tcPr>
            <w:tcW w:w="3617" w:type="dxa"/>
            <w:tcBorders>
              <w:right w:val="single" w:sz="4" w:space="0" w:color="auto"/>
            </w:tcBorders>
            <w:shd w:val="clear" w:color="auto" w:fill="FFFFFF"/>
          </w:tcPr>
          <w:p w14:paraId="26400AD3"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01EBF688"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545D6385"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1DBFD44A"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5</w:t>
            </w:r>
          </w:p>
        </w:tc>
      </w:tr>
      <w:tr w:rsidR="00E21CB9" w:rsidRPr="00CD2CD4" w14:paraId="76231AFC" w14:textId="77777777" w:rsidTr="00067CFC">
        <w:tc>
          <w:tcPr>
            <w:tcW w:w="3617" w:type="dxa"/>
            <w:tcBorders>
              <w:right w:val="single" w:sz="4" w:space="0" w:color="auto"/>
            </w:tcBorders>
            <w:shd w:val="clear" w:color="auto" w:fill="FFFFFF"/>
          </w:tcPr>
          <w:p w14:paraId="255D48BF"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06BC8D00"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0A79E2AA"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0F946F0"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30</w:t>
            </w:r>
          </w:p>
        </w:tc>
      </w:tr>
      <w:tr w:rsidR="00E21CB9" w:rsidRPr="00CD2CD4" w14:paraId="33194BEB" w14:textId="77777777" w:rsidTr="00067CFC">
        <w:tc>
          <w:tcPr>
            <w:tcW w:w="3617" w:type="dxa"/>
            <w:tcBorders>
              <w:right w:val="single" w:sz="4" w:space="0" w:color="auto"/>
            </w:tcBorders>
            <w:shd w:val="clear" w:color="auto" w:fill="FFFFFF"/>
          </w:tcPr>
          <w:p w14:paraId="3BCF1F6C"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13F54A94"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443AC929"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1E4408FB"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15</w:t>
            </w:r>
          </w:p>
        </w:tc>
      </w:tr>
      <w:tr w:rsidR="00E21CB9" w:rsidRPr="00CD2CD4" w14:paraId="2865845A" w14:textId="77777777" w:rsidTr="00067CFC">
        <w:tc>
          <w:tcPr>
            <w:tcW w:w="3617" w:type="dxa"/>
            <w:tcBorders>
              <w:right w:val="single" w:sz="4" w:space="0" w:color="auto"/>
            </w:tcBorders>
            <w:shd w:val="clear" w:color="auto" w:fill="FFFFFF"/>
          </w:tcPr>
          <w:p w14:paraId="6C823BD4"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5B3E1C77"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78D6E329"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66D5853E"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4</w:t>
            </w:r>
          </w:p>
        </w:tc>
      </w:tr>
      <w:tr w:rsidR="00E21CB9" w:rsidRPr="00CD2CD4" w14:paraId="37942D64" w14:textId="77777777" w:rsidTr="00067CFC">
        <w:tc>
          <w:tcPr>
            <w:tcW w:w="3617" w:type="dxa"/>
            <w:tcBorders>
              <w:right w:val="single" w:sz="4" w:space="0" w:color="auto"/>
            </w:tcBorders>
            <w:shd w:val="clear" w:color="auto" w:fill="FFFFFF"/>
          </w:tcPr>
          <w:p w14:paraId="59932897" w14:textId="77777777" w:rsidR="00E21CB9" w:rsidRPr="00CD2CD4" w:rsidRDefault="00E21CB9" w:rsidP="00067CFC">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7D891606"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0F1ED6F9"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2D29CC6D" w14:textId="77777777" w:rsidR="00E21CB9" w:rsidRPr="00CD2CD4" w:rsidRDefault="00E21CB9" w:rsidP="00067CFC">
            <w:pPr>
              <w:pStyle w:val="NoSpacing"/>
              <w:jc w:val="center"/>
              <w:rPr>
                <w:rFonts w:ascii="Times New Roman" w:hAnsi="Times New Roman" w:cs="Times New Roman"/>
                <w:lang w:val="sq-AL"/>
              </w:rPr>
            </w:pPr>
            <w:r>
              <w:rPr>
                <w:rFonts w:ascii="Times New Roman" w:hAnsi="Times New Roman"/>
                <w:lang w:val="sq-AL"/>
              </w:rPr>
              <w:t>2</w:t>
            </w:r>
          </w:p>
        </w:tc>
      </w:tr>
      <w:tr w:rsidR="00E21CB9" w:rsidRPr="00846083" w14:paraId="06FD3E37" w14:textId="77777777" w:rsidTr="00846083">
        <w:tc>
          <w:tcPr>
            <w:tcW w:w="3617" w:type="dxa"/>
            <w:tcBorders>
              <w:right w:val="single" w:sz="4" w:space="0" w:color="auto"/>
            </w:tcBorders>
            <w:shd w:val="clear" w:color="auto" w:fill="B8CCE4" w:themeFill="accent1" w:themeFillTint="66"/>
          </w:tcPr>
          <w:p w14:paraId="4A9E2D38" w14:textId="77777777" w:rsidR="00E21CB9" w:rsidRPr="00846083" w:rsidRDefault="00E21CB9" w:rsidP="00067CFC">
            <w:pPr>
              <w:pStyle w:val="NoSpacing"/>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313999A8" w14:textId="77777777" w:rsidR="00E21CB9" w:rsidRPr="00846083" w:rsidRDefault="00E21CB9" w:rsidP="00067CFC">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09C8937B" w14:textId="77777777" w:rsidR="00E21CB9" w:rsidRPr="00846083" w:rsidRDefault="00E21CB9" w:rsidP="00067CFC">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6ECE9A2A" w14:textId="77777777" w:rsidR="00E21CB9" w:rsidRPr="00846083" w:rsidRDefault="00E21CB9" w:rsidP="00067CFC">
            <w:pPr>
              <w:pStyle w:val="NoSpacing"/>
              <w:jc w:val="center"/>
              <w:rPr>
                <w:rFonts w:ascii="Times New Roman" w:hAnsi="Times New Roman" w:cs="Times New Roman"/>
                <w:b/>
                <w:lang w:val="sq-AL"/>
              </w:rPr>
            </w:pPr>
            <w:r w:rsidRPr="00846083">
              <w:rPr>
                <w:rFonts w:ascii="Times New Roman" w:hAnsi="Times New Roman"/>
                <w:b/>
                <w:lang w:val="sq-AL"/>
              </w:rPr>
              <w:t>150</w:t>
            </w:r>
          </w:p>
        </w:tc>
      </w:tr>
    </w:tbl>
    <w:p w14:paraId="3C486852" w14:textId="77777777" w:rsidR="0068189B" w:rsidRDefault="0068189B">
      <w:pPr>
        <w:rPr>
          <w:rFonts w:ascii="Times New Roman" w:hAnsi="Times New Roman" w:cs="Times New Roman"/>
          <w:color w:val="000000" w:themeColor="text1"/>
          <w:highlight w:val="red"/>
        </w:rPr>
      </w:pPr>
    </w:p>
    <w:p w14:paraId="40D6EF4D" w14:textId="77777777" w:rsidR="00067CFC" w:rsidRPr="005D58A6" w:rsidRDefault="00067CFC">
      <w:pPr>
        <w:rPr>
          <w:rFonts w:ascii="Times New Roman" w:hAnsi="Times New Roman" w:cs="Times New Roman"/>
          <w:color w:val="000000" w:themeColor="text1"/>
          <w:highlight w:val="red"/>
        </w:rPr>
      </w:pPr>
    </w:p>
    <w:p w14:paraId="10A72AD4" w14:textId="77777777" w:rsidR="00565603" w:rsidRPr="002266F6" w:rsidRDefault="00565603" w:rsidP="00565603">
      <w:pPr>
        <w:widowControl w:val="0"/>
        <w:overflowPunct w:val="0"/>
        <w:autoSpaceDE w:val="0"/>
        <w:autoSpaceDN w:val="0"/>
        <w:adjustRightInd w:val="0"/>
        <w:spacing w:line="230" w:lineRule="auto"/>
        <w:ind w:right="1000"/>
        <w:jc w:val="both"/>
        <w:rPr>
          <w:rFonts w:ascii="Times New Roman" w:hAnsi="Times New Roman" w:cs="Times New Roman"/>
        </w:rPr>
      </w:pPr>
      <w:proofErr w:type="spellStart"/>
      <w:proofErr w:type="gramStart"/>
      <w:r w:rsidRPr="005D58A6">
        <w:rPr>
          <w:rFonts w:ascii="Times New Roman" w:hAnsi="Times New Roman" w:cs="Times New Roman"/>
          <w:b/>
        </w:rPr>
        <w:t>Lënda:</w:t>
      </w:r>
      <w:r w:rsidRPr="002266F6">
        <w:rPr>
          <w:rFonts w:ascii="Times New Roman" w:hAnsi="Times New Roman" w:cs="Times New Roman"/>
        </w:rPr>
        <w:t>Analizë</w:t>
      </w:r>
      <w:proofErr w:type="spellEnd"/>
      <w:proofErr w:type="gramEnd"/>
      <w:r w:rsidRPr="002266F6">
        <w:rPr>
          <w:rFonts w:ascii="Times New Roman" w:hAnsi="Times New Roman" w:cs="Times New Roman"/>
        </w:rPr>
        <w:t xml:space="preserve"> e </w:t>
      </w:r>
      <w:proofErr w:type="spellStart"/>
      <w:r w:rsidRPr="002266F6">
        <w:rPr>
          <w:rFonts w:ascii="Times New Roman" w:hAnsi="Times New Roman" w:cs="Times New Roman"/>
        </w:rPr>
        <w:t>algoritmeve</w:t>
      </w:r>
      <w:proofErr w:type="spellEnd"/>
    </w:p>
    <w:p w14:paraId="7822AFEC" w14:textId="77777777" w:rsidR="002266F6" w:rsidRPr="00CD2CD4" w:rsidRDefault="002266F6" w:rsidP="002266F6">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Mësimdhënësi: </w:t>
      </w:r>
      <w:r w:rsidRPr="00CD2CD4">
        <w:rPr>
          <w:rFonts w:ascii="Times New Roman" w:hAnsi="Times New Roman" w:cs="Times New Roman"/>
          <w:bCs/>
          <w:color w:val="000000"/>
          <w:lang w:val="sq-AL"/>
        </w:rPr>
        <w:t xml:space="preserve">Dr. </w:t>
      </w:r>
      <w:proofErr w:type="spellStart"/>
      <w:r w:rsidRPr="00CD2CD4">
        <w:rPr>
          <w:rFonts w:ascii="Times New Roman" w:hAnsi="Times New Roman" w:cs="Times New Roman"/>
          <w:bCs/>
          <w:color w:val="000000"/>
          <w:lang w:val="sq-AL"/>
        </w:rPr>
        <w:t>Sc</w:t>
      </w:r>
      <w:proofErr w:type="spellEnd"/>
      <w:r w:rsidRPr="00CD2CD4">
        <w:rPr>
          <w:rFonts w:ascii="Times New Roman" w:hAnsi="Times New Roman" w:cs="Times New Roman"/>
          <w:bCs/>
          <w:color w:val="000000"/>
          <w:lang w:val="sq-AL"/>
        </w:rPr>
        <w:t xml:space="preserve">. </w:t>
      </w:r>
      <w:proofErr w:type="spellStart"/>
      <w:r w:rsidR="00846083">
        <w:rPr>
          <w:rFonts w:ascii="Times New Roman" w:hAnsi="Times New Roman" w:cs="Times New Roman"/>
          <w:bCs/>
          <w:color w:val="000000"/>
          <w:lang w:val="sq-AL"/>
        </w:rPr>
        <w:t>Elve</w:t>
      </w:r>
      <w:r>
        <w:rPr>
          <w:rFonts w:ascii="Times New Roman" w:hAnsi="Times New Roman" w:cs="Times New Roman"/>
          <w:bCs/>
          <w:color w:val="000000"/>
          <w:lang w:val="sq-AL"/>
        </w:rPr>
        <w:t>r</w:t>
      </w:r>
      <w:proofErr w:type="spellEnd"/>
      <w:r>
        <w:rPr>
          <w:rFonts w:ascii="Times New Roman" w:hAnsi="Times New Roman" w:cs="Times New Roman"/>
          <w:bCs/>
          <w:color w:val="000000"/>
          <w:lang w:val="sq-AL"/>
        </w:rPr>
        <w:t xml:space="preserve"> Bajrami</w:t>
      </w:r>
    </w:p>
    <w:p w14:paraId="65C3F7AE" w14:textId="77777777" w:rsidR="002266F6" w:rsidRPr="002E20E9" w:rsidRDefault="002266F6" w:rsidP="002266F6">
      <w:pPr>
        <w:spacing w:before="120" w:after="0"/>
        <w:jc w:val="both"/>
        <w:rPr>
          <w:rFonts w:ascii="Times New Roman" w:hAnsi="Times New Roman" w:cs="Times New Roman"/>
          <w:bCs/>
          <w:color w:val="000000"/>
          <w:lang w:val="sq-AL"/>
        </w:rPr>
      </w:pPr>
      <w:r w:rsidRPr="002E20E9">
        <w:rPr>
          <w:rFonts w:ascii="Times New Roman" w:hAnsi="Times New Roman" w:cs="Times New Roman"/>
          <w:b/>
          <w:bCs/>
          <w:color w:val="000000"/>
          <w:lang w:val="sq-AL"/>
        </w:rPr>
        <w:lastRenderedPageBreak/>
        <w:t xml:space="preserve">Statusi i </w:t>
      </w:r>
      <w:proofErr w:type="spellStart"/>
      <w:r w:rsidRPr="002E20E9">
        <w:rPr>
          <w:rFonts w:ascii="Times New Roman" w:hAnsi="Times New Roman" w:cs="Times New Roman"/>
          <w:b/>
          <w:bCs/>
          <w:color w:val="000000"/>
          <w:lang w:val="sq-AL"/>
        </w:rPr>
        <w:t>lëndës:</w:t>
      </w:r>
      <w:r w:rsidRPr="002E20E9">
        <w:rPr>
          <w:rFonts w:ascii="Times New Roman" w:hAnsi="Times New Roman"/>
          <w:bCs/>
          <w:color w:val="000000"/>
          <w:lang w:val="sq-AL"/>
        </w:rPr>
        <w:t>Obligative</w:t>
      </w:r>
      <w:proofErr w:type="spellEnd"/>
    </w:p>
    <w:p w14:paraId="2A01AD4C" w14:textId="77777777" w:rsidR="002266F6" w:rsidRPr="002E20E9" w:rsidRDefault="002266F6" w:rsidP="002266F6">
      <w:pPr>
        <w:spacing w:before="120" w:after="0"/>
        <w:jc w:val="both"/>
        <w:rPr>
          <w:rFonts w:ascii="Times New Roman" w:hAnsi="Times New Roman" w:cs="Times New Roman"/>
          <w:color w:val="000000"/>
          <w:lang w:val="sq-AL"/>
        </w:rPr>
      </w:pPr>
      <w:r w:rsidRPr="002E20E9">
        <w:rPr>
          <w:rFonts w:ascii="Times New Roman" w:hAnsi="Times New Roman" w:cs="Times New Roman"/>
          <w:b/>
          <w:bCs/>
          <w:color w:val="000000"/>
          <w:lang w:val="sq-AL"/>
        </w:rPr>
        <w:t>ECTS kredi</w:t>
      </w:r>
      <w:r w:rsidRPr="002E20E9">
        <w:rPr>
          <w:rFonts w:ascii="Times New Roman" w:hAnsi="Times New Roman" w:cs="Times New Roman"/>
          <w:bCs/>
          <w:color w:val="000000"/>
          <w:lang w:val="sq-AL"/>
        </w:rPr>
        <w:t>: 6</w:t>
      </w:r>
    </w:p>
    <w:p w14:paraId="1D620358" w14:textId="77777777" w:rsidR="002266F6" w:rsidRPr="005D58A6" w:rsidRDefault="002266F6" w:rsidP="00565603">
      <w:pPr>
        <w:widowControl w:val="0"/>
        <w:overflowPunct w:val="0"/>
        <w:autoSpaceDE w:val="0"/>
        <w:autoSpaceDN w:val="0"/>
        <w:adjustRightInd w:val="0"/>
        <w:spacing w:line="230" w:lineRule="auto"/>
        <w:ind w:right="1000"/>
        <w:jc w:val="both"/>
        <w:rPr>
          <w:rFonts w:ascii="Times New Roman" w:hAnsi="Times New Roman" w:cs="Times New Roman"/>
          <w:b/>
          <w:highlight w:val="yellow"/>
        </w:rPr>
      </w:pPr>
    </w:p>
    <w:p w14:paraId="54270C6D" w14:textId="77777777" w:rsidR="00565603" w:rsidRPr="005D58A6" w:rsidRDefault="00565603" w:rsidP="00565603">
      <w:pPr>
        <w:pStyle w:val="Default"/>
        <w:rPr>
          <w:rFonts w:ascii="Times New Roman" w:hAnsi="Times New Roman" w:cs="Times New Roman"/>
          <w:b/>
          <w:sz w:val="22"/>
          <w:szCs w:val="22"/>
          <w:lang w:val="sq-AL"/>
        </w:rPr>
      </w:pPr>
      <w:r w:rsidRPr="005D58A6">
        <w:rPr>
          <w:rFonts w:ascii="Times New Roman" w:hAnsi="Times New Roman" w:cs="Times New Roman"/>
          <w:b/>
          <w:sz w:val="22"/>
          <w:szCs w:val="22"/>
          <w:lang w:val="sq-AL"/>
        </w:rPr>
        <w:t>Përmbajtja e shkurtër</w:t>
      </w:r>
    </w:p>
    <w:p w14:paraId="79149A0B" w14:textId="77777777" w:rsidR="00565603" w:rsidRPr="005D58A6" w:rsidRDefault="00565603" w:rsidP="00565603">
      <w:pPr>
        <w:autoSpaceDE w:val="0"/>
        <w:autoSpaceDN w:val="0"/>
        <w:adjustRightInd w:val="0"/>
        <w:spacing w:after="0" w:line="240" w:lineRule="auto"/>
        <w:rPr>
          <w:rFonts w:ascii="Times New Roman" w:hAnsi="Times New Roman" w:cs="Times New Roman"/>
          <w:color w:val="000000"/>
          <w:lang w:val="en-US"/>
        </w:rPr>
      </w:pPr>
      <w:proofErr w:type="spellStart"/>
      <w:r w:rsidRPr="005D58A6">
        <w:rPr>
          <w:rFonts w:ascii="Times New Roman" w:hAnsi="Times New Roman" w:cs="Times New Roman"/>
          <w:color w:val="000000"/>
          <w:lang w:val="en-US"/>
        </w:rPr>
        <w:t>Kjo</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lëndë</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t’u</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mundësojë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studentëve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që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përdorin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aparatin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matematikor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për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analizuar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kompleksitetin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një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Studentët</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njoftohen</w:t>
      </w:r>
      <w:proofErr w:type="spellEnd"/>
      <w:r w:rsidRPr="005D58A6">
        <w:rPr>
          <w:rFonts w:ascii="Times New Roman" w:hAnsi="Times New Roman" w:cs="Times New Roman"/>
          <w:color w:val="000000"/>
          <w:lang w:val="en-US"/>
        </w:rPr>
        <w:t xml:space="preserve"> me </w:t>
      </w:r>
      <w:proofErr w:type="spellStart"/>
      <w:r w:rsidRPr="005D58A6">
        <w:rPr>
          <w:rFonts w:ascii="Times New Roman" w:hAnsi="Times New Roman" w:cs="Times New Roman"/>
          <w:color w:val="000000"/>
          <w:lang w:val="en-US"/>
        </w:rPr>
        <w:t>simbolikën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analizës</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asimptotike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disa</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veti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bazike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bashku</w:t>
      </w:r>
      <w:proofErr w:type="spellEnd"/>
      <w:r w:rsidRPr="005D58A6">
        <w:rPr>
          <w:rFonts w:ascii="Times New Roman" w:hAnsi="Times New Roman" w:cs="Times New Roman"/>
          <w:color w:val="000000"/>
          <w:lang w:val="en-US"/>
        </w:rPr>
        <w:t xml:space="preserve"> me </w:t>
      </w:r>
      <w:proofErr w:type="spellStart"/>
      <w:r w:rsidRPr="005D58A6">
        <w:rPr>
          <w:rFonts w:ascii="Times New Roman" w:hAnsi="Times New Roman" w:cs="Times New Roman"/>
          <w:color w:val="000000"/>
          <w:lang w:val="en-US"/>
        </w:rPr>
        <w:t>zbatimin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tyre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Algoritimi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Euklidit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kerkimit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binar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algoritmet</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insertimit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sortimit</w:t>
      </w:r>
      <w:proofErr w:type="spellEnd"/>
      <w:r w:rsidRPr="005D58A6">
        <w:rPr>
          <w:rFonts w:ascii="Times New Roman" w:hAnsi="Times New Roman" w:cs="Times New Roman"/>
          <w:color w:val="000000"/>
          <w:lang w:val="en-US"/>
        </w:rPr>
        <w:t xml:space="preserve">, po </w:t>
      </w:r>
      <w:proofErr w:type="spellStart"/>
      <w:r w:rsidRPr="005D58A6">
        <w:rPr>
          <w:rFonts w:ascii="Times New Roman" w:hAnsi="Times New Roman" w:cs="Times New Roman"/>
          <w:color w:val="000000"/>
          <w:lang w:val="en-US"/>
        </w:rPr>
        <w:t>ashtu</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studiohen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Studentët</w:t>
      </w:r>
      <w:proofErr w:type="spellEnd"/>
      <w:r w:rsidRPr="005D58A6">
        <w:rPr>
          <w:rFonts w:ascii="Times New Roman" w:hAnsi="Times New Roman" w:cs="Times New Roman"/>
          <w:color w:val="000000"/>
          <w:lang w:val="en-US"/>
        </w:rPr>
        <w:t xml:space="preserve"> po </w:t>
      </w:r>
      <w:proofErr w:type="spellStart"/>
      <w:r w:rsidRPr="005D58A6">
        <w:rPr>
          <w:rFonts w:ascii="Times New Roman" w:hAnsi="Times New Roman" w:cs="Times New Roman"/>
          <w:color w:val="000000"/>
          <w:lang w:val="en-US"/>
        </w:rPr>
        <w:t>ashtu</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njoftohen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edhe</w:t>
      </w:r>
      <w:proofErr w:type="spellEnd"/>
      <w:r w:rsidRPr="005D58A6">
        <w:rPr>
          <w:rFonts w:ascii="Times New Roman" w:hAnsi="Times New Roman" w:cs="Times New Roman"/>
          <w:color w:val="000000"/>
          <w:lang w:val="en-US"/>
        </w:rPr>
        <w:t xml:space="preserve"> me </w:t>
      </w:r>
      <w:proofErr w:type="spellStart"/>
      <w:r w:rsidRPr="005D58A6">
        <w:rPr>
          <w:rFonts w:ascii="Times New Roman" w:hAnsi="Times New Roman" w:cs="Times New Roman"/>
          <w:color w:val="000000"/>
          <w:lang w:val="en-US"/>
        </w:rPr>
        <w:t>elemente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nga</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Programimi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dinamik</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me </w:t>
      </w:r>
      <w:proofErr w:type="spellStart"/>
      <w:r w:rsidRPr="005D58A6">
        <w:rPr>
          <w:rFonts w:ascii="Times New Roman" w:hAnsi="Times New Roman" w:cs="Times New Roman"/>
          <w:color w:val="000000"/>
          <w:lang w:val="en-US"/>
        </w:rPr>
        <w:t>klasën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problemeve</w:t>
      </w:r>
      <w:proofErr w:type="spellEnd"/>
      <w:r w:rsidRPr="005D58A6">
        <w:rPr>
          <w:rFonts w:ascii="Times New Roman" w:hAnsi="Times New Roman" w:cs="Times New Roman"/>
          <w:color w:val="000000"/>
          <w:lang w:val="en-US"/>
        </w:rPr>
        <w:t xml:space="preserve"> NP-</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plota</w:t>
      </w:r>
      <w:proofErr w:type="spellEnd"/>
      <w:r w:rsidRPr="005D58A6">
        <w:rPr>
          <w:rFonts w:ascii="Times New Roman" w:hAnsi="Times New Roman" w:cs="Times New Roman"/>
          <w:color w:val="000000"/>
          <w:lang w:val="en-US"/>
        </w:rPr>
        <w:t xml:space="preserve">. </w:t>
      </w:r>
    </w:p>
    <w:p w14:paraId="2666A025" w14:textId="77777777" w:rsidR="00565603" w:rsidRPr="005D58A6" w:rsidRDefault="00565603" w:rsidP="00565603">
      <w:pPr>
        <w:autoSpaceDE w:val="0"/>
        <w:autoSpaceDN w:val="0"/>
        <w:adjustRightInd w:val="0"/>
        <w:spacing w:after="0" w:line="240" w:lineRule="auto"/>
        <w:rPr>
          <w:rFonts w:ascii="Times New Roman" w:hAnsi="Times New Roman" w:cs="Times New Roman"/>
          <w:color w:val="000000"/>
          <w:lang w:val="en-US"/>
        </w:rPr>
      </w:pPr>
    </w:p>
    <w:p w14:paraId="4A1A6091" w14:textId="77777777" w:rsidR="00565603" w:rsidRPr="005D58A6" w:rsidRDefault="00565603" w:rsidP="00565603">
      <w:pPr>
        <w:rPr>
          <w:rFonts w:ascii="Times New Roman" w:hAnsi="Times New Roman" w:cs="Times New Roman"/>
          <w:b/>
          <w:highlight w:val="yellow"/>
        </w:rPr>
      </w:pPr>
      <w:proofErr w:type="spellStart"/>
      <w:r w:rsidRPr="005D58A6">
        <w:rPr>
          <w:rFonts w:ascii="Times New Roman" w:hAnsi="Times New Roman" w:cs="Times New Roman"/>
          <w:b/>
        </w:rPr>
        <w:t>Qëllimet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p>
    <w:p w14:paraId="70F76C32" w14:textId="77777777" w:rsidR="00565603" w:rsidRPr="005D58A6" w:rsidRDefault="00565603" w:rsidP="00565603">
      <w:pPr>
        <w:autoSpaceDE w:val="0"/>
        <w:autoSpaceDN w:val="0"/>
        <w:adjustRightInd w:val="0"/>
        <w:spacing w:after="0" w:line="240" w:lineRule="auto"/>
        <w:jc w:val="both"/>
        <w:rPr>
          <w:rFonts w:ascii="Times New Roman" w:hAnsi="Times New Roman" w:cs="Times New Roman"/>
          <w:color w:val="000000"/>
          <w:lang w:val="en-US"/>
        </w:rPr>
      </w:pPr>
      <w:proofErr w:type="spellStart"/>
      <w:r w:rsidRPr="005D58A6">
        <w:rPr>
          <w:rFonts w:ascii="Times New Roman" w:hAnsi="Times New Roman" w:cs="Times New Roman"/>
          <w:color w:val="000000"/>
          <w:lang w:val="en-US"/>
        </w:rPr>
        <w:t>Qëllimi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kryesor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kursit</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jetë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aftësimi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studentëve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që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gjatë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dizajnimit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një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kenë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parasysh</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edhe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kompleksitetin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tij</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që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është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shumë</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rëndësishme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fushën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programimit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Kjo</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t’u</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mundësojë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studentëve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që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nga</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disa</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për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zgjidhjen</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një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problemi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caktuar</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zgjedhin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algoritmin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kompleksiteti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cilit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është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më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ultë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mundësisht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polinomial</w:t>
      </w:r>
      <w:proofErr w:type="spellEnd"/>
      <w:r w:rsidRPr="005D58A6">
        <w:rPr>
          <w:rFonts w:ascii="Times New Roman" w:hAnsi="Times New Roman" w:cs="Times New Roman"/>
          <w:color w:val="000000"/>
          <w:lang w:val="en-US"/>
        </w:rPr>
        <w:t xml:space="preserve">. </w:t>
      </w:r>
    </w:p>
    <w:p w14:paraId="5EFEABFB" w14:textId="77777777" w:rsidR="00565603" w:rsidRPr="005D58A6" w:rsidRDefault="00565603" w:rsidP="00565603">
      <w:pPr>
        <w:jc w:val="both"/>
        <w:rPr>
          <w:rFonts w:ascii="Times New Roman" w:hAnsi="Times New Roman" w:cs="Times New Roman"/>
        </w:rPr>
      </w:pPr>
    </w:p>
    <w:p w14:paraId="6B1892B9" w14:textId="77777777" w:rsidR="00565603" w:rsidRPr="005D58A6" w:rsidRDefault="00565603" w:rsidP="00565603">
      <w:pPr>
        <w:rPr>
          <w:rFonts w:ascii="Times New Roman" w:hAnsi="Times New Roman" w:cs="Times New Roman"/>
          <w:b/>
        </w:rPr>
      </w:pPr>
      <w:proofErr w:type="spellStart"/>
      <w:r w:rsidRPr="005D58A6">
        <w:rPr>
          <w:rFonts w:ascii="Times New Roman" w:hAnsi="Times New Roman" w:cs="Times New Roman"/>
          <w:b/>
        </w:rPr>
        <w:t>Rezultatet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pritura</w:t>
      </w:r>
      <w:proofErr w:type="spellEnd"/>
      <w:r w:rsidRPr="005D58A6">
        <w:rPr>
          <w:rFonts w:ascii="Times New Roman" w:hAnsi="Times New Roman" w:cs="Times New Roman"/>
          <w:b/>
        </w:rPr>
        <w:t xml:space="preserve"> </w:t>
      </w:r>
    </w:p>
    <w:p w14:paraId="28C1BB8B" w14:textId="77777777" w:rsidR="00565603" w:rsidRPr="005D58A6" w:rsidRDefault="00565603" w:rsidP="00565603">
      <w:pPr>
        <w:autoSpaceDE w:val="0"/>
        <w:autoSpaceDN w:val="0"/>
        <w:adjustRightInd w:val="0"/>
        <w:spacing w:after="0" w:line="240" w:lineRule="auto"/>
        <w:rPr>
          <w:rFonts w:ascii="Times New Roman" w:hAnsi="Times New Roman" w:cs="Times New Roman"/>
          <w:color w:val="000000"/>
          <w:lang w:val="en-US"/>
        </w:rPr>
      </w:pPr>
      <w:r w:rsidRPr="005D58A6">
        <w:rPr>
          <w:rFonts w:ascii="Times New Roman" w:hAnsi="Times New Roman" w:cs="Times New Roman"/>
          <w:color w:val="000000"/>
          <w:lang w:val="en-US"/>
        </w:rPr>
        <w:t xml:space="preserve">Pas </w:t>
      </w:r>
      <w:proofErr w:type="spellStart"/>
      <w:r w:rsidRPr="005D58A6">
        <w:rPr>
          <w:rFonts w:ascii="Times New Roman" w:hAnsi="Times New Roman" w:cs="Times New Roman"/>
          <w:color w:val="000000"/>
          <w:lang w:val="en-US"/>
        </w:rPr>
        <w:t>përfundimit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suksesshëm</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kursit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studentët</w:t>
      </w:r>
      <w:proofErr w:type="spellEnd"/>
      <w:r w:rsidRPr="005D58A6">
        <w:rPr>
          <w:rFonts w:ascii="Times New Roman" w:hAnsi="Times New Roman" w:cs="Times New Roman"/>
          <w:color w:val="000000"/>
          <w:lang w:val="en-US"/>
        </w:rPr>
        <w:t xml:space="preserve"> do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jenë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gjendje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që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
    <w:p w14:paraId="2B44928C" w14:textId="77777777" w:rsidR="00565603" w:rsidRPr="005D58A6" w:rsidRDefault="00565603" w:rsidP="00CE676C">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kuptojnë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rëndësinë</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kompleksitetit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një</w:t>
      </w:r>
      <w:proofErr w:type="spellEnd"/>
      <w:r w:rsidRPr="005D58A6">
        <w:rPr>
          <w:rFonts w:ascii="Times New Roman" w:hAnsi="Times New Roman" w:cs="Times New Roman"/>
          <w:color w:val="000000"/>
        </w:rPr>
        <w:t xml:space="preserve"> </w:t>
      </w:r>
      <w:proofErr w:type="spellStart"/>
      <w:proofErr w:type="gramStart"/>
      <w:r w:rsidRPr="005D58A6">
        <w:rPr>
          <w:rFonts w:ascii="Times New Roman" w:hAnsi="Times New Roman" w:cs="Times New Roman"/>
          <w:color w:val="000000"/>
        </w:rPr>
        <w:t>algoritmi</w:t>
      </w:r>
      <w:proofErr w:type="spellEnd"/>
      <w:r w:rsidRPr="005D58A6">
        <w:rPr>
          <w:rFonts w:ascii="Times New Roman" w:hAnsi="Times New Roman" w:cs="Times New Roman"/>
          <w:color w:val="000000"/>
        </w:rPr>
        <w:t>;</w:t>
      </w:r>
      <w:proofErr w:type="gramEnd"/>
      <w:r w:rsidRPr="005D58A6">
        <w:rPr>
          <w:rFonts w:ascii="Times New Roman" w:hAnsi="Times New Roman" w:cs="Times New Roman"/>
          <w:color w:val="000000"/>
        </w:rPr>
        <w:t xml:space="preserve"> </w:t>
      </w:r>
    </w:p>
    <w:p w14:paraId="00B6D08B" w14:textId="77777777" w:rsidR="00565603" w:rsidRPr="005D58A6" w:rsidRDefault="00565603" w:rsidP="00CE676C">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manipulojnë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mënyrë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lehtë</w:t>
      </w:r>
      <w:proofErr w:type="spellEnd"/>
      <w:r w:rsidRPr="005D58A6">
        <w:rPr>
          <w:rFonts w:ascii="Times New Roman" w:hAnsi="Times New Roman" w:cs="Times New Roman"/>
          <w:color w:val="000000"/>
        </w:rPr>
        <w:t xml:space="preserve"> me </w:t>
      </w:r>
      <w:proofErr w:type="spellStart"/>
      <w:r w:rsidRPr="005D58A6">
        <w:rPr>
          <w:rFonts w:ascii="Times New Roman" w:hAnsi="Times New Roman" w:cs="Times New Roman"/>
          <w:color w:val="000000"/>
        </w:rPr>
        <w:t>simbolet</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analizës</w:t>
      </w:r>
      <w:proofErr w:type="spellEnd"/>
      <w:r w:rsidRPr="005D58A6">
        <w:rPr>
          <w:rFonts w:ascii="Times New Roman" w:hAnsi="Times New Roman" w:cs="Times New Roman"/>
          <w:color w:val="000000"/>
        </w:rPr>
        <w:t xml:space="preserve"> </w:t>
      </w:r>
      <w:proofErr w:type="spellStart"/>
      <w:proofErr w:type="gramStart"/>
      <w:r w:rsidRPr="005D58A6">
        <w:rPr>
          <w:rFonts w:ascii="Times New Roman" w:hAnsi="Times New Roman" w:cs="Times New Roman"/>
          <w:color w:val="000000"/>
        </w:rPr>
        <w:t>asimptotike</w:t>
      </w:r>
      <w:proofErr w:type="spellEnd"/>
      <w:r w:rsidRPr="005D58A6">
        <w:rPr>
          <w:rFonts w:ascii="Times New Roman" w:hAnsi="Times New Roman" w:cs="Times New Roman"/>
          <w:color w:val="000000"/>
        </w:rPr>
        <w:t>;</w:t>
      </w:r>
      <w:proofErr w:type="gramEnd"/>
      <w:r w:rsidRPr="005D58A6">
        <w:rPr>
          <w:rFonts w:ascii="Times New Roman" w:hAnsi="Times New Roman" w:cs="Times New Roman"/>
          <w:color w:val="000000"/>
        </w:rPr>
        <w:t xml:space="preserve"> </w:t>
      </w:r>
    </w:p>
    <w:p w14:paraId="006B0325" w14:textId="77777777" w:rsidR="00565603" w:rsidRPr="005D58A6" w:rsidRDefault="00565603" w:rsidP="00CE676C">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përdorin</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disa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nga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teknikat</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programimit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dinamik</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për</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zgjidhjen</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disa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problemeve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nga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fusha</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shkencës</w:t>
      </w:r>
      <w:proofErr w:type="spellEnd"/>
      <w:r w:rsidRPr="005D58A6">
        <w:rPr>
          <w:rFonts w:ascii="Times New Roman" w:hAnsi="Times New Roman" w:cs="Times New Roman"/>
          <w:color w:val="000000"/>
        </w:rPr>
        <w:t xml:space="preserve"> </w:t>
      </w:r>
      <w:proofErr w:type="spellStart"/>
      <w:proofErr w:type="gramStart"/>
      <w:r w:rsidRPr="005D58A6">
        <w:rPr>
          <w:rFonts w:ascii="Times New Roman" w:hAnsi="Times New Roman" w:cs="Times New Roman"/>
          <w:color w:val="000000"/>
        </w:rPr>
        <w:t>kompjuterike</w:t>
      </w:r>
      <w:proofErr w:type="spellEnd"/>
      <w:r w:rsidRPr="005D58A6">
        <w:rPr>
          <w:rFonts w:ascii="Times New Roman" w:hAnsi="Times New Roman" w:cs="Times New Roman"/>
          <w:color w:val="000000"/>
        </w:rPr>
        <w:t>;</w:t>
      </w:r>
      <w:proofErr w:type="gramEnd"/>
      <w:r w:rsidRPr="005D58A6">
        <w:rPr>
          <w:rFonts w:ascii="Times New Roman" w:hAnsi="Times New Roman" w:cs="Times New Roman"/>
          <w:color w:val="000000"/>
        </w:rPr>
        <w:t xml:space="preserve"> </w:t>
      </w:r>
    </w:p>
    <w:p w14:paraId="24646116" w14:textId="77777777" w:rsidR="00565603" w:rsidRPr="005D58A6" w:rsidRDefault="00565603" w:rsidP="00CE676C">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përkufizojnë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klasën</w:t>
      </w:r>
      <w:proofErr w:type="spellEnd"/>
      <w:r w:rsidRPr="005D58A6">
        <w:rPr>
          <w:rFonts w:ascii="Times New Roman" w:hAnsi="Times New Roman" w:cs="Times New Roman"/>
          <w:color w:val="000000"/>
        </w:rPr>
        <w:t xml:space="preserve"> e NP-</w:t>
      </w:r>
      <w:proofErr w:type="spellStart"/>
      <w:r w:rsidRPr="005D58A6">
        <w:rPr>
          <w:rFonts w:ascii="Times New Roman" w:hAnsi="Times New Roman" w:cs="Times New Roman"/>
          <w:color w:val="000000"/>
        </w:rPr>
        <w:t>problemeve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klasën</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problemve</w:t>
      </w:r>
      <w:proofErr w:type="spellEnd"/>
      <w:r w:rsidRPr="005D58A6">
        <w:rPr>
          <w:rFonts w:ascii="Times New Roman" w:hAnsi="Times New Roman" w:cs="Times New Roman"/>
          <w:color w:val="000000"/>
        </w:rPr>
        <w:t xml:space="preserve"> NP-</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plota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ofrojnë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disa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shembuj</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këtyre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problemeve</w:t>
      </w:r>
      <w:proofErr w:type="spellEnd"/>
      <w:r w:rsidRPr="005D58A6">
        <w:rPr>
          <w:rFonts w:ascii="Times New Roman" w:hAnsi="Times New Roman" w:cs="Times New Roman"/>
          <w:color w:val="000000"/>
        </w:rPr>
        <w:t xml:space="preserve">. </w:t>
      </w:r>
    </w:p>
    <w:p w14:paraId="39ED4246" w14:textId="77777777" w:rsidR="00565603" w:rsidRPr="005D58A6" w:rsidRDefault="00565603" w:rsidP="00565603">
      <w:pPr>
        <w:pStyle w:val="ListParagraph"/>
        <w:spacing w:before="120" w:after="120"/>
        <w:jc w:val="both"/>
        <w:rPr>
          <w:rFonts w:ascii="Times New Roman" w:hAnsi="Times New Roman" w:cs="Times New Roman"/>
          <w:lang w:val="sq-AL"/>
        </w:rPr>
      </w:pPr>
    </w:p>
    <w:p w14:paraId="5E14483D" w14:textId="77777777" w:rsidR="00565603" w:rsidRPr="005D58A6" w:rsidRDefault="00565603" w:rsidP="00565603">
      <w:pPr>
        <w:rPr>
          <w:rFonts w:ascii="Times New Roman" w:hAnsi="Times New Roman" w:cs="Times New Roman"/>
          <w:b/>
        </w:rPr>
      </w:pPr>
      <w:r w:rsidRPr="005D58A6">
        <w:rPr>
          <w:rFonts w:ascii="Times New Roman" w:hAnsi="Times New Roman" w:cs="Times New Roman"/>
          <w:b/>
        </w:rPr>
        <w:t xml:space="preserve">Format e </w:t>
      </w:r>
      <w:proofErr w:type="spellStart"/>
      <w:r w:rsidRPr="005D58A6">
        <w:rPr>
          <w:rFonts w:ascii="Times New Roman" w:hAnsi="Times New Roman" w:cs="Times New Roman"/>
          <w:b/>
        </w:rPr>
        <w:t>mësimdhënies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mësimnxënies</w:t>
      </w:r>
      <w:proofErr w:type="spellEnd"/>
    </w:p>
    <w:p w14:paraId="4B24355C" w14:textId="77777777" w:rsidR="00565603" w:rsidRPr="005D58A6" w:rsidRDefault="00565603" w:rsidP="00565603">
      <w:pPr>
        <w:rPr>
          <w:rFonts w:ascii="Times New Roman" w:hAnsi="Times New Roman" w:cs="Times New Roman"/>
          <w:lang w:val="it-IT"/>
        </w:rPr>
      </w:pPr>
      <w:proofErr w:type="spellStart"/>
      <w:r w:rsidRPr="005D58A6">
        <w:rPr>
          <w:rFonts w:ascii="Times New Roman" w:hAnsi="Times New Roman" w:cs="Times New Roman"/>
          <w:color w:val="000000"/>
          <w:lang w:val="en-US"/>
        </w:rPr>
        <w:t>Ligjërata</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diskutime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ushtrime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konsultime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detyra</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shtëpie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kollokuiume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provime</w:t>
      </w:r>
      <w:proofErr w:type="spellEnd"/>
      <w:r w:rsidRPr="005D58A6">
        <w:rPr>
          <w:rFonts w:ascii="Times New Roman" w:hAnsi="Times New Roman" w:cs="Times New Roman"/>
          <w:color w:val="000000"/>
          <w:lang w:val="en-US"/>
        </w:rPr>
        <w:t>.</w:t>
      </w:r>
    </w:p>
    <w:p w14:paraId="471FE529" w14:textId="77777777" w:rsidR="00565603" w:rsidRPr="005D58A6" w:rsidRDefault="00565603" w:rsidP="00565603">
      <w:pPr>
        <w:ind w:left="3600" w:hanging="3600"/>
        <w:jc w:val="both"/>
        <w:rPr>
          <w:rFonts w:ascii="Times New Roman" w:hAnsi="Times New Roman" w:cs="Times New Roman"/>
          <w:b/>
        </w:rPr>
      </w:pPr>
      <w:proofErr w:type="spellStart"/>
      <w:r w:rsidRPr="005D58A6">
        <w:rPr>
          <w:rFonts w:ascii="Times New Roman" w:hAnsi="Times New Roman" w:cs="Times New Roman"/>
          <w:b/>
        </w:rPr>
        <w:t>Vlerësimi</w:t>
      </w:r>
      <w:proofErr w:type="spellEnd"/>
    </w:p>
    <w:p w14:paraId="2DA72E76" w14:textId="77777777" w:rsidR="00565603" w:rsidRPr="005D58A6" w:rsidRDefault="00565603" w:rsidP="00565603">
      <w:pPr>
        <w:jc w:val="both"/>
        <w:rPr>
          <w:rFonts w:ascii="Times New Roman" w:hAnsi="Times New Roman" w:cs="Times New Roman"/>
          <w:b/>
        </w:rPr>
      </w:pP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periodik</w:t>
      </w:r>
      <w:proofErr w:type="spellEnd"/>
      <w:r w:rsidRPr="005D58A6">
        <w:rPr>
          <w:rFonts w:ascii="Times New Roman" w:hAnsi="Times New Roman" w:cs="Times New Roman"/>
        </w:rPr>
        <w:t xml:space="preserve"> I 15%; </w:t>
      </w: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periodik</w:t>
      </w:r>
      <w:proofErr w:type="spellEnd"/>
      <w:r w:rsidRPr="005D58A6">
        <w:rPr>
          <w:rFonts w:ascii="Times New Roman" w:hAnsi="Times New Roman" w:cs="Times New Roman"/>
        </w:rPr>
        <w:t xml:space="preserve"> II:  15%; </w:t>
      </w:r>
      <w:proofErr w:type="spellStart"/>
      <w:r w:rsidRPr="005D58A6">
        <w:rPr>
          <w:rFonts w:ascii="Times New Roman" w:hAnsi="Times New Roman" w:cs="Times New Roman"/>
        </w:rPr>
        <w:t>punimi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seminarik</w:t>
      </w:r>
      <w:proofErr w:type="spellEnd"/>
      <w:r w:rsidRPr="005D58A6">
        <w:rPr>
          <w:rFonts w:ascii="Times New Roman" w:hAnsi="Times New Roman" w:cs="Times New Roman"/>
        </w:rPr>
        <w:t xml:space="preserve"> 20%, </w:t>
      </w: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final 50%. </w:t>
      </w:r>
      <w:r w:rsidRPr="005D58A6">
        <w:rPr>
          <w:rFonts w:ascii="Times New Roman" w:hAnsi="Times New Roman" w:cs="Times New Roman"/>
        </w:rPr>
        <w:tab/>
      </w:r>
    </w:p>
    <w:p w14:paraId="01AE332C" w14:textId="77777777" w:rsidR="00565603" w:rsidRPr="005D58A6" w:rsidRDefault="00565603" w:rsidP="00565603">
      <w:pPr>
        <w:rPr>
          <w:rFonts w:ascii="Times New Roman" w:hAnsi="Times New Roman" w:cs="Times New Roman"/>
          <w:b/>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p>
    <w:p w14:paraId="12EDCB58" w14:textId="77777777" w:rsidR="00565603" w:rsidRPr="005D58A6" w:rsidRDefault="00565603" w:rsidP="00565603">
      <w:pPr>
        <w:rPr>
          <w:rFonts w:ascii="Times New Roman" w:hAnsi="Times New Roman" w:cs="Times New Roman"/>
          <w:b/>
          <w:lang w:val="fr-FR"/>
        </w:rPr>
      </w:pPr>
      <w:proofErr w:type="spellStart"/>
      <w:r w:rsidRPr="005D58A6">
        <w:rPr>
          <w:rFonts w:ascii="Times New Roman" w:hAnsi="Times New Roman" w:cs="Times New Roman"/>
          <w:lang w:val="fr-FR"/>
        </w:rPr>
        <w:t>Markeri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shpuza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tabela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kompjuteri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projektori</w:t>
      </w:r>
      <w:proofErr w:type="spellEnd"/>
      <w:r w:rsidRPr="005D58A6">
        <w:rPr>
          <w:rFonts w:ascii="Times New Roman" w:hAnsi="Times New Roman" w:cs="Times New Roman"/>
          <w:lang w:val="fr-FR"/>
        </w:rPr>
        <w:t>.</w:t>
      </w:r>
    </w:p>
    <w:p w14:paraId="479EB6D4" w14:textId="77777777" w:rsidR="00565603" w:rsidRPr="005D58A6" w:rsidRDefault="00565603" w:rsidP="00565603">
      <w:pPr>
        <w:rPr>
          <w:rFonts w:ascii="Times New Roman" w:hAnsi="Times New Roman" w:cs="Times New Roman"/>
          <w:lang w:val="fr-FR"/>
        </w:rPr>
      </w:pPr>
      <w:proofErr w:type="spellStart"/>
      <w:r w:rsidRPr="005D58A6">
        <w:rPr>
          <w:rFonts w:ascii="Times New Roman" w:hAnsi="Times New Roman" w:cs="Times New Roman"/>
          <w:b/>
          <w:lang w:val="fr-FR"/>
        </w:rPr>
        <w:t>Raporti</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ndërmjet</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pjesës</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teorike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dhe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ushtrimeve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është</w:t>
      </w:r>
      <w:proofErr w:type="spellEnd"/>
      <w:r w:rsidRPr="005D58A6">
        <w:rPr>
          <w:rFonts w:ascii="Times New Roman" w:hAnsi="Times New Roman" w:cs="Times New Roman"/>
          <w:b/>
          <w:lang w:val="fr-FR"/>
        </w:rPr>
        <w:t xml:space="preserve"> 2 :2</w:t>
      </w:r>
    </w:p>
    <w:p w14:paraId="2ED8B4EA" w14:textId="77777777" w:rsidR="00565603" w:rsidRPr="005D58A6" w:rsidRDefault="00565603" w:rsidP="00565603">
      <w:pPr>
        <w:widowControl w:val="0"/>
        <w:overflowPunct w:val="0"/>
        <w:autoSpaceDE w:val="0"/>
        <w:autoSpaceDN w:val="0"/>
        <w:adjustRightInd w:val="0"/>
        <w:spacing w:line="230" w:lineRule="auto"/>
        <w:ind w:right="1000"/>
        <w:jc w:val="both"/>
        <w:rPr>
          <w:rFonts w:ascii="Times New Roman" w:hAnsi="Times New Roman" w:cs="Times New Roman"/>
          <w:b/>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
    <w:p w14:paraId="4AA13CF0" w14:textId="77777777" w:rsidR="00565603" w:rsidRPr="005D58A6" w:rsidRDefault="00565603" w:rsidP="00CE676C">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5D58A6">
        <w:rPr>
          <w:rFonts w:ascii="Times New Roman" w:hAnsi="Times New Roman" w:cs="Times New Roman"/>
          <w:color w:val="000000"/>
        </w:rPr>
        <w:t xml:space="preserve">Sara Baase: </w:t>
      </w:r>
      <w:r w:rsidRPr="005D58A6">
        <w:rPr>
          <w:rFonts w:ascii="Times New Roman" w:hAnsi="Times New Roman" w:cs="Times New Roman"/>
          <w:i/>
          <w:iCs/>
          <w:color w:val="000000"/>
        </w:rPr>
        <w:t>Computer Algorithms-Introduction to Design and Analysis</w:t>
      </w:r>
      <w:r w:rsidRPr="005D58A6">
        <w:rPr>
          <w:rFonts w:ascii="Times New Roman" w:hAnsi="Times New Roman" w:cs="Times New Roman"/>
          <w:color w:val="000000"/>
        </w:rPr>
        <w:t xml:space="preserve">, Addison-Wesley Publishing Company, 1989. </w:t>
      </w:r>
    </w:p>
    <w:p w14:paraId="26ABAB6A" w14:textId="77777777" w:rsidR="00565603" w:rsidRPr="005D58A6" w:rsidRDefault="00565603" w:rsidP="00CE676C">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sidRPr="005D58A6">
        <w:rPr>
          <w:rFonts w:ascii="Times New Roman" w:hAnsi="Times New Roman" w:cs="Times New Roman"/>
          <w:color w:val="000000"/>
        </w:rPr>
        <w:t xml:space="preserve">Thomas H. </w:t>
      </w:r>
      <w:proofErr w:type="spellStart"/>
      <w:r w:rsidRPr="005D58A6">
        <w:rPr>
          <w:rFonts w:ascii="Times New Roman" w:hAnsi="Times New Roman" w:cs="Times New Roman"/>
          <w:color w:val="000000"/>
        </w:rPr>
        <w:t>Cormen</w:t>
      </w:r>
      <w:proofErr w:type="spellEnd"/>
      <w:r w:rsidRPr="005D58A6">
        <w:rPr>
          <w:rFonts w:ascii="Times New Roman" w:hAnsi="Times New Roman" w:cs="Times New Roman"/>
          <w:color w:val="000000"/>
        </w:rPr>
        <w:t xml:space="preserve">; Charles E. </w:t>
      </w:r>
      <w:proofErr w:type="spellStart"/>
      <w:r w:rsidRPr="005D58A6">
        <w:rPr>
          <w:rFonts w:ascii="Times New Roman" w:hAnsi="Times New Roman" w:cs="Times New Roman"/>
          <w:color w:val="000000"/>
        </w:rPr>
        <w:t>Leiserson</w:t>
      </w:r>
      <w:proofErr w:type="spellEnd"/>
      <w:r w:rsidRPr="005D58A6">
        <w:rPr>
          <w:rFonts w:ascii="Times New Roman" w:hAnsi="Times New Roman" w:cs="Times New Roman"/>
          <w:color w:val="000000"/>
        </w:rPr>
        <w:t xml:space="preserve">; Ronald L. Rivest: </w:t>
      </w:r>
      <w:r w:rsidRPr="005D58A6">
        <w:rPr>
          <w:rFonts w:ascii="Times New Roman" w:hAnsi="Times New Roman" w:cs="Times New Roman"/>
          <w:i/>
          <w:iCs/>
          <w:color w:val="000000"/>
        </w:rPr>
        <w:t xml:space="preserve">Introduction to Algorithms </w:t>
      </w:r>
      <w:r w:rsidRPr="005D58A6">
        <w:rPr>
          <w:rFonts w:ascii="Times New Roman" w:hAnsi="Times New Roman" w:cs="Times New Roman"/>
          <w:color w:val="000000"/>
        </w:rPr>
        <w:t xml:space="preserve">MIT Press, McGraw-Hill Book Company, 1999 </w:t>
      </w:r>
    </w:p>
    <w:p w14:paraId="22DBCE63" w14:textId="77777777" w:rsidR="00565603" w:rsidRPr="005D58A6" w:rsidRDefault="00565603" w:rsidP="00565603">
      <w:pPr>
        <w:pStyle w:val="ListParagraph"/>
        <w:autoSpaceDE w:val="0"/>
        <w:autoSpaceDN w:val="0"/>
        <w:adjustRightInd w:val="0"/>
        <w:rPr>
          <w:rFonts w:ascii="Times New Roman" w:hAnsi="Times New Roman" w:cs="Times New Roman"/>
          <w:color w:val="000000"/>
        </w:rPr>
      </w:pPr>
    </w:p>
    <w:p w14:paraId="65896D60" w14:textId="77777777" w:rsidR="00565603" w:rsidRPr="005D58A6" w:rsidRDefault="00565603" w:rsidP="00565603">
      <w:pPr>
        <w:pStyle w:val="ListParagraph"/>
        <w:autoSpaceDE w:val="0"/>
        <w:autoSpaceDN w:val="0"/>
        <w:adjustRightInd w:val="0"/>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565603" w:rsidRPr="00846083" w14:paraId="039ED944" w14:textId="77777777" w:rsidTr="00846083">
        <w:tc>
          <w:tcPr>
            <w:tcW w:w="8856" w:type="dxa"/>
            <w:gridSpan w:val="4"/>
            <w:shd w:val="clear" w:color="auto" w:fill="B8CCE4" w:themeFill="accent1" w:themeFillTint="66"/>
          </w:tcPr>
          <w:p w14:paraId="6435EBAB" w14:textId="77777777" w:rsidR="00565603" w:rsidRPr="00846083" w:rsidRDefault="00565603" w:rsidP="00565603">
            <w:pPr>
              <w:pStyle w:val="NoSpacing"/>
              <w:jc w:val="center"/>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565603" w:rsidRPr="00846083" w14:paraId="6FA04C72" w14:textId="77777777" w:rsidTr="00846083">
        <w:tc>
          <w:tcPr>
            <w:tcW w:w="3617" w:type="dxa"/>
            <w:tcBorders>
              <w:right w:val="single" w:sz="4" w:space="0" w:color="auto"/>
            </w:tcBorders>
            <w:shd w:val="clear" w:color="auto" w:fill="B8CCE4" w:themeFill="accent1" w:themeFillTint="66"/>
          </w:tcPr>
          <w:p w14:paraId="0001A687" w14:textId="77777777" w:rsidR="00565603" w:rsidRPr="00846083" w:rsidRDefault="00565603" w:rsidP="00565603">
            <w:pPr>
              <w:pStyle w:val="NoSpacing"/>
              <w:rPr>
                <w:rFonts w:ascii="Times New Roman" w:hAnsi="Times New Roman" w:cs="Times New Roman"/>
                <w:b/>
                <w:lang w:val="sq-AL"/>
              </w:rPr>
            </w:pPr>
            <w:r w:rsidRPr="00846083">
              <w:rPr>
                <w:rFonts w:ascii="Times New Roman" w:hAnsi="Times New Roman" w:cs="Times New Roman"/>
                <w:b/>
                <w:lang w:val="sq-AL"/>
              </w:rPr>
              <w:lastRenderedPageBreak/>
              <w:t xml:space="preserve">Aktiviteti </w:t>
            </w:r>
          </w:p>
        </w:tc>
        <w:tc>
          <w:tcPr>
            <w:tcW w:w="1736" w:type="dxa"/>
            <w:tcBorders>
              <w:left w:val="single" w:sz="4" w:space="0" w:color="auto"/>
              <w:right w:val="single" w:sz="4" w:space="0" w:color="auto"/>
            </w:tcBorders>
            <w:shd w:val="clear" w:color="auto" w:fill="B8CCE4" w:themeFill="accent1" w:themeFillTint="66"/>
          </w:tcPr>
          <w:p w14:paraId="5A5E2B95" w14:textId="77777777" w:rsidR="00565603" w:rsidRPr="00846083" w:rsidRDefault="00565603" w:rsidP="00565603">
            <w:pPr>
              <w:pStyle w:val="NoSpacing"/>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69BAE937" w14:textId="77777777" w:rsidR="00565603" w:rsidRPr="00846083" w:rsidRDefault="00565603" w:rsidP="00565603">
            <w:pPr>
              <w:pStyle w:val="NoSpacing"/>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4291D4DF" w14:textId="77777777" w:rsidR="00565603" w:rsidRPr="00846083" w:rsidRDefault="00565603" w:rsidP="00565603">
            <w:pPr>
              <w:pStyle w:val="NoSpacing"/>
              <w:jc w:val="center"/>
              <w:rPr>
                <w:rFonts w:ascii="Times New Roman" w:hAnsi="Times New Roman" w:cs="Times New Roman"/>
                <w:b/>
                <w:lang w:val="sq-AL"/>
              </w:rPr>
            </w:pPr>
            <w:r w:rsidRPr="00846083">
              <w:rPr>
                <w:rFonts w:ascii="Times New Roman" w:hAnsi="Times New Roman" w:cs="Times New Roman"/>
                <w:b/>
                <w:lang w:val="sq-AL"/>
              </w:rPr>
              <w:t>Gjithsej</w:t>
            </w:r>
          </w:p>
        </w:tc>
      </w:tr>
      <w:tr w:rsidR="00565603" w:rsidRPr="005D58A6" w14:paraId="507714A1" w14:textId="77777777" w:rsidTr="00565603">
        <w:tc>
          <w:tcPr>
            <w:tcW w:w="3617" w:type="dxa"/>
            <w:tcBorders>
              <w:right w:val="single" w:sz="4" w:space="0" w:color="auto"/>
            </w:tcBorders>
            <w:shd w:val="clear" w:color="auto" w:fill="FFFFFF"/>
          </w:tcPr>
          <w:p w14:paraId="73A19EA8"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1A508CF1"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1F3BC169"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5277940A"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565603" w:rsidRPr="005D58A6" w14:paraId="376802CE" w14:textId="77777777" w:rsidTr="00565603">
        <w:tc>
          <w:tcPr>
            <w:tcW w:w="3617" w:type="dxa"/>
            <w:tcBorders>
              <w:right w:val="single" w:sz="4" w:space="0" w:color="auto"/>
            </w:tcBorders>
            <w:shd w:val="clear" w:color="auto" w:fill="FFFFFF"/>
          </w:tcPr>
          <w:p w14:paraId="035F4BE5"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79EF36C7"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69155F09"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left w:val="single" w:sz="4" w:space="0" w:color="auto"/>
            </w:tcBorders>
            <w:shd w:val="clear" w:color="auto" w:fill="FFFFFF"/>
          </w:tcPr>
          <w:p w14:paraId="73EBC817"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565603" w:rsidRPr="005D58A6" w14:paraId="5F1064C9" w14:textId="77777777" w:rsidTr="00565603">
        <w:tc>
          <w:tcPr>
            <w:tcW w:w="3617" w:type="dxa"/>
            <w:tcBorders>
              <w:right w:val="single" w:sz="4" w:space="0" w:color="auto"/>
            </w:tcBorders>
            <w:shd w:val="clear" w:color="auto" w:fill="FFFFFF"/>
          </w:tcPr>
          <w:p w14:paraId="2C407AC5"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40B29A8D"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1EDFFBE6"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11CF76E2" w14:textId="77777777" w:rsidR="00565603" w:rsidRPr="005D58A6" w:rsidRDefault="00565603" w:rsidP="00565603">
            <w:pPr>
              <w:pStyle w:val="NoSpacing"/>
              <w:jc w:val="center"/>
              <w:rPr>
                <w:rFonts w:ascii="Times New Roman" w:hAnsi="Times New Roman" w:cs="Times New Roman"/>
                <w:lang w:val="sq-AL"/>
              </w:rPr>
            </w:pPr>
          </w:p>
        </w:tc>
      </w:tr>
      <w:tr w:rsidR="00565603" w:rsidRPr="005D58A6" w14:paraId="22964E7F" w14:textId="77777777" w:rsidTr="00565603">
        <w:tc>
          <w:tcPr>
            <w:tcW w:w="3617" w:type="dxa"/>
            <w:tcBorders>
              <w:right w:val="single" w:sz="4" w:space="0" w:color="auto"/>
            </w:tcBorders>
            <w:shd w:val="clear" w:color="auto" w:fill="FFFFFF"/>
          </w:tcPr>
          <w:p w14:paraId="12F76510"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37ECDBD3"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14B9EC4C"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3BAACD64" w14:textId="77777777" w:rsidR="00565603" w:rsidRPr="005D58A6" w:rsidRDefault="002266F6" w:rsidP="00565603">
            <w:pPr>
              <w:pStyle w:val="NoSpacing"/>
              <w:jc w:val="center"/>
              <w:rPr>
                <w:rFonts w:ascii="Times New Roman" w:hAnsi="Times New Roman" w:cs="Times New Roman"/>
                <w:lang w:val="sq-AL"/>
              </w:rPr>
            </w:pPr>
            <w:r>
              <w:rPr>
                <w:rFonts w:ascii="Times New Roman" w:hAnsi="Times New Roman" w:cs="Times New Roman"/>
                <w:lang w:val="sq-AL"/>
              </w:rPr>
              <w:t>10</w:t>
            </w:r>
          </w:p>
        </w:tc>
      </w:tr>
      <w:tr w:rsidR="00565603" w:rsidRPr="005D58A6" w14:paraId="734B5986" w14:textId="77777777" w:rsidTr="00565603">
        <w:tc>
          <w:tcPr>
            <w:tcW w:w="3617" w:type="dxa"/>
            <w:tcBorders>
              <w:right w:val="single" w:sz="4" w:space="0" w:color="auto"/>
            </w:tcBorders>
            <w:shd w:val="clear" w:color="auto" w:fill="FFFFFF"/>
          </w:tcPr>
          <w:p w14:paraId="7B4E1774"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7DE6BB9E"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17B88D9E"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1E1DAB8F" w14:textId="77777777" w:rsidR="00565603" w:rsidRPr="005D58A6" w:rsidRDefault="00565603" w:rsidP="00565603">
            <w:pPr>
              <w:pStyle w:val="NoSpacing"/>
              <w:jc w:val="center"/>
              <w:rPr>
                <w:rFonts w:ascii="Times New Roman" w:hAnsi="Times New Roman" w:cs="Times New Roman"/>
                <w:lang w:val="sq-AL"/>
              </w:rPr>
            </w:pPr>
          </w:p>
        </w:tc>
      </w:tr>
      <w:tr w:rsidR="00565603" w:rsidRPr="005D58A6" w14:paraId="158A83C7" w14:textId="77777777" w:rsidTr="00565603">
        <w:tc>
          <w:tcPr>
            <w:tcW w:w="3617" w:type="dxa"/>
            <w:tcBorders>
              <w:right w:val="single" w:sz="4" w:space="0" w:color="auto"/>
            </w:tcBorders>
            <w:shd w:val="clear" w:color="auto" w:fill="FFFFFF"/>
          </w:tcPr>
          <w:p w14:paraId="2CB65BF2" w14:textId="77777777" w:rsidR="00565603" w:rsidRPr="005D58A6" w:rsidRDefault="00565603" w:rsidP="00565603">
            <w:pPr>
              <w:pStyle w:val="NoSpacing"/>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6AF22CE7"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67B17986"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1E900131"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10</w:t>
            </w:r>
          </w:p>
        </w:tc>
      </w:tr>
      <w:tr w:rsidR="00565603" w:rsidRPr="005D58A6" w14:paraId="24EE8D67" w14:textId="77777777" w:rsidTr="00565603">
        <w:tc>
          <w:tcPr>
            <w:tcW w:w="3617" w:type="dxa"/>
            <w:tcBorders>
              <w:right w:val="single" w:sz="4" w:space="0" w:color="auto"/>
            </w:tcBorders>
            <w:shd w:val="clear" w:color="auto" w:fill="FFFFFF"/>
          </w:tcPr>
          <w:p w14:paraId="7DEE2E00"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3567A57F"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6444B766"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3B3CC216" w14:textId="77777777" w:rsidR="00565603" w:rsidRPr="005D58A6" w:rsidRDefault="00565603" w:rsidP="00565603">
            <w:pPr>
              <w:pStyle w:val="NoSpacing"/>
              <w:jc w:val="center"/>
              <w:rPr>
                <w:rFonts w:ascii="Times New Roman" w:hAnsi="Times New Roman" w:cs="Times New Roman"/>
                <w:lang w:val="sq-AL"/>
              </w:rPr>
            </w:pPr>
          </w:p>
        </w:tc>
      </w:tr>
      <w:tr w:rsidR="00565603" w:rsidRPr="005D58A6" w14:paraId="5F7157F9" w14:textId="77777777" w:rsidTr="00565603">
        <w:tc>
          <w:tcPr>
            <w:tcW w:w="3617" w:type="dxa"/>
            <w:tcBorders>
              <w:right w:val="single" w:sz="4" w:space="0" w:color="auto"/>
            </w:tcBorders>
            <w:shd w:val="clear" w:color="auto" w:fill="FFFFFF"/>
          </w:tcPr>
          <w:p w14:paraId="6EB35FDD"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72718B02"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08EEB0F5"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480769C4"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20</w:t>
            </w:r>
          </w:p>
        </w:tc>
      </w:tr>
      <w:tr w:rsidR="00565603" w:rsidRPr="005D58A6" w14:paraId="4881CDA3" w14:textId="77777777" w:rsidTr="00565603">
        <w:tc>
          <w:tcPr>
            <w:tcW w:w="3617" w:type="dxa"/>
            <w:tcBorders>
              <w:right w:val="single" w:sz="4" w:space="0" w:color="auto"/>
            </w:tcBorders>
            <w:shd w:val="clear" w:color="auto" w:fill="FFFFFF"/>
          </w:tcPr>
          <w:p w14:paraId="1A48C825"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7533015D"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40C84964"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5EB45DDD"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20</w:t>
            </w:r>
          </w:p>
        </w:tc>
      </w:tr>
      <w:tr w:rsidR="00565603" w:rsidRPr="005D58A6" w14:paraId="65C4E527" w14:textId="77777777" w:rsidTr="00565603">
        <w:tc>
          <w:tcPr>
            <w:tcW w:w="3617" w:type="dxa"/>
            <w:tcBorders>
              <w:right w:val="single" w:sz="4" w:space="0" w:color="auto"/>
            </w:tcBorders>
            <w:shd w:val="clear" w:color="auto" w:fill="FFFFFF"/>
          </w:tcPr>
          <w:p w14:paraId="36BAC4B3"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3618E2BE"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73BF5316"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0DE35873"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10</w:t>
            </w:r>
          </w:p>
        </w:tc>
      </w:tr>
      <w:tr w:rsidR="00565603" w:rsidRPr="005D58A6" w14:paraId="727876DF" w14:textId="77777777" w:rsidTr="00565603">
        <w:tc>
          <w:tcPr>
            <w:tcW w:w="3617" w:type="dxa"/>
            <w:tcBorders>
              <w:right w:val="single" w:sz="4" w:space="0" w:color="auto"/>
            </w:tcBorders>
            <w:shd w:val="clear" w:color="auto" w:fill="FFFFFF"/>
          </w:tcPr>
          <w:p w14:paraId="4D97FDE8" w14:textId="77777777" w:rsidR="00565603" w:rsidRPr="005D58A6" w:rsidRDefault="00565603" w:rsidP="00565603">
            <w:pPr>
              <w:pStyle w:val="NoSpacing"/>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5AF486F8" w14:textId="77777777" w:rsidR="00565603" w:rsidRPr="005D58A6" w:rsidRDefault="00565603" w:rsidP="00565603">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71EAC231" w14:textId="77777777" w:rsidR="00565603" w:rsidRPr="005D58A6" w:rsidRDefault="00565603" w:rsidP="00565603">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5628B36E" w14:textId="77777777" w:rsidR="00565603" w:rsidRPr="005D58A6" w:rsidRDefault="00565603" w:rsidP="00565603">
            <w:pPr>
              <w:pStyle w:val="NoSpacing"/>
              <w:jc w:val="center"/>
              <w:rPr>
                <w:rFonts w:ascii="Times New Roman" w:hAnsi="Times New Roman" w:cs="Times New Roman"/>
                <w:lang w:val="sq-AL"/>
              </w:rPr>
            </w:pPr>
            <w:r w:rsidRPr="005D58A6">
              <w:rPr>
                <w:rFonts w:ascii="Times New Roman" w:hAnsi="Times New Roman" w:cs="Times New Roman"/>
                <w:lang w:val="sq-AL"/>
              </w:rPr>
              <w:t>20</w:t>
            </w:r>
          </w:p>
        </w:tc>
      </w:tr>
      <w:tr w:rsidR="00565603" w:rsidRPr="00846083" w14:paraId="4CE1FEA3" w14:textId="77777777" w:rsidTr="00846083">
        <w:tc>
          <w:tcPr>
            <w:tcW w:w="3617" w:type="dxa"/>
            <w:tcBorders>
              <w:right w:val="single" w:sz="4" w:space="0" w:color="auto"/>
            </w:tcBorders>
            <w:shd w:val="clear" w:color="auto" w:fill="B8CCE4" w:themeFill="accent1" w:themeFillTint="66"/>
          </w:tcPr>
          <w:p w14:paraId="12754924" w14:textId="77777777" w:rsidR="00565603" w:rsidRPr="00846083" w:rsidRDefault="00565603" w:rsidP="00565603">
            <w:pPr>
              <w:pStyle w:val="NoSpacing"/>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3883B4EF" w14:textId="77777777" w:rsidR="00565603" w:rsidRPr="00846083" w:rsidRDefault="00565603" w:rsidP="00565603">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2FC0F9E9" w14:textId="77777777" w:rsidR="00565603" w:rsidRPr="00846083" w:rsidRDefault="00565603" w:rsidP="00565603">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19402541" w14:textId="77777777" w:rsidR="00565603" w:rsidRPr="00846083" w:rsidRDefault="002266F6" w:rsidP="00565603">
            <w:pPr>
              <w:pStyle w:val="NoSpacing"/>
              <w:jc w:val="center"/>
              <w:rPr>
                <w:rFonts w:ascii="Times New Roman" w:hAnsi="Times New Roman" w:cs="Times New Roman"/>
                <w:b/>
                <w:lang w:val="sq-AL"/>
              </w:rPr>
            </w:pPr>
            <w:r w:rsidRPr="00846083">
              <w:rPr>
                <w:rFonts w:ascii="Times New Roman" w:hAnsi="Times New Roman" w:cs="Times New Roman"/>
                <w:b/>
                <w:lang w:val="sq-AL"/>
              </w:rPr>
              <w:t>150</w:t>
            </w:r>
          </w:p>
        </w:tc>
      </w:tr>
    </w:tbl>
    <w:p w14:paraId="14F28CC2" w14:textId="77777777" w:rsidR="00565603" w:rsidRPr="005D58A6" w:rsidRDefault="00565603" w:rsidP="00565603">
      <w:pPr>
        <w:autoSpaceDE w:val="0"/>
        <w:autoSpaceDN w:val="0"/>
        <w:adjustRightInd w:val="0"/>
        <w:rPr>
          <w:rFonts w:ascii="Times New Roman" w:hAnsi="Times New Roman" w:cs="Times New Roman"/>
          <w:color w:val="000000"/>
        </w:rPr>
      </w:pPr>
    </w:p>
    <w:p w14:paraId="380EA447" w14:textId="77777777" w:rsidR="00686EAE" w:rsidRPr="005D58A6" w:rsidRDefault="00686EAE">
      <w:pPr>
        <w:rPr>
          <w:rFonts w:ascii="Times New Roman" w:hAnsi="Times New Roman" w:cs="Times New Roman"/>
          <w:color w:val="000000" w:themeColor="text1"/>
          <w:highlight w:val="red"/>
        </w:rPr>
      </w:pPr>
    </w:p>
    <w:p w14:paraId="24C0FB4E"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xml:space="preserve">: </w:t>
      </w:r>
      <w:r w:rsidRPr="005D58A6">
        <w:rPr>
          <w:rFonts w:ascii="Times New Roman" w:hAnsi="Times New Roman" w:cs="Times New Roman"/>
          <w:color w:val="000000" w:themeColor="text1"/>
          <w:lang w:val="sq-AL"/>
        </w:rPr>
        <w:t>Statistikë</w:t>
      </w:r>
    </w:p>
    <w:p w14:paraId="1A75AC11" w14:textId="77777777" w:rsidR="00005372" w:rsidRPr="005D58A6" w:rsidRDefault="00005372" w:rsidP="00005372">
      <w:pPr>
        <w:spacing w:before="120" w:after="0"/>
        <w:jc w:val="both"/>
        <w:rPr>
          <w:rFonts w:ascii="Times New Roman" w:hAnsi="Times New Roman" w:cs="Times New Roman"/>
          <w:bCs/>
          <w:color w:val="000000"/>
          <w:lang w:val="sq-AL"/>
        </w:rPr>
      </w:pPr>
      <w:proofErr w:type="spellStart"/>
      <w:r w:rsidRPr="005D58A6">
        <w:rPr>
          <w:rFonts w:ascii="Times New Roman" w:hAnsi="Times New Roman" w:cs="Times New Roman"/>
          <w:b/>
          <w:bCs/>
          <w:color w:val="000000"/>
          <w:lang w:val="sq-AL"/>
        </w:rPr>
        <w:t>Mësimdhënësit:</w:t>
      </w:r>
      <w:r w:rsidRPr="005D58A6">
        <w:rPr>
          <w:rFonts w:ascii="Times New Roman" w:hAnsi="Times New Roman" w:cs="Times New Roman"/>
          <w:color w:val="000000" w:themeColor="text1"/>
          <w:lang w:val="sq-AL"/>
        </w:rPr>
        <w:t>Dr</w:t>
      </w:r>
      <w:proofErr w:type="spellEnd"/>
      <w:r w:rsidRPr="005D58A6">
        <w:rPr>
          <w:rFonts w:ascii="Times New Roman" w:hAnsi="Times New Roman" w:cs="Times New Roman"/>
          <w:color w:val="000000" w:themeColor="text1"/>
          <w:lang w:val="sq-AL"/>
        </w:rPr>
        <w:t xml:space="preserve">. </w:t>
      </w:r>
      <w:proofErr w:type="spellStart"/>
      <w:r w:rsidRPr="005D58A6">
        <w:rPr>
          <w:rFonts w:ascii="Times New Roman" w:hAnsi="Times New Roman" w:cs="Times New Roman"/>
          <w:color w:val="000000" w:themeColor="text1"/>
          <w:lang w:val="sq-AL"/>
        </w:rPr>
        <w:t>sc</w:t>
      </w:r>
      <w:proofErr w:type="spellEnd"/>
      <w:r w:rsidRPr="005D58A6">
        <w:rPr>
          <w:rFonts w:ascii="Times New Roman" w:hAnsi="Times New Roman" w:cs="Times New Roman"/>
          <w:color w:val="000000" w:themeColor="text1"/>
          <w:lang w:val="sq-AL"/>
        </w:rPr>
        <w:t xml:space="preserve">. </w:t>
      </w:r>
      <w:proofErr w:type="spellStart"/>
      <w:r w:rsidRPr="005D58A6">
        <w:rPr>
          <w:rFonts w:ascii="Times New Roman" w:hAnsi="Times New Roman" w:cs="Times New Roman"/>
          <w:color w:val="000000" w:themeColor="text1"/>
          <w:lang w:val="sq-AL"/>
        </w:rPr>
        <w:t>Edmond</w:t>
      </w:r>
      <w:proofErr w:type="spellEnd"/>
      <w:r w:rsidRPr="005D58A6">
        <w:rPr>
          <w:rFonts w:ascii="Times New Roman" w:hAnsi="Times New Roman" w:cs="Times New Roman"/>
          <w:color w:val="000000" w:themeColor="text1"/>
          <w:lang w:val="sq-AL"/>
        </w:rPr>
        <w:t xml:space="preserve"> </w:t>
      </w:r>
      <w:proofErr w:type="spellStart"/>
      <w:r w:rsidRPr="005D58A6">
        <w:rPr>
          <w:rFonts w:ascii="Times New Roman" w:hAnsi="Times New Roman" w:cs="Times New Roman"/>
          <w:color w:val="000000" w:themeColor="text1"/>
          <w:lang w:val="sq-AL"/>
        </w:rPr>
        <w:t>Aliaga</w:t>
      </w:r>
      <w:proofErr w:type="spellEnd"/>
    </w:p>
    <w:p w14:paraId="2F56BBA7" w14:textId="77777777" w:rsidR="00005372" w:rsidRPr="005D58A6" w:rsidRDefault="00005372" w:rsidP="00005372">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2D69C757"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4E112DFF" w14:textId="77777777" w:rsidR="00005372" w:rsidRPr="005D58A6" w:rsidRDefault="00005372" w:rsidP="00005372">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proofErr w:type="spellStart"/>
      <w:r w:rsidRPr="005D58A6">
        <w:rPr>
          <w:rFonts w:ascii="Times New Roman" w:hAnsi="Times New Roman" w:cs="Times New Roman"/>
          <w:color w:val="000000" w:themeColor="text1"/>
        </w:rPr>
        <w:t>Kursi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përfshinë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nocionet</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bazike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statistikore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shpërndarjeve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hipotezave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statistikore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zbatime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tyre. Po </w:t>
      </w:r>
      <w:proofErr w:type="spellStart"/>
      <w:r w:rsidRPr="005D58A6">
        <w:rPr>
          <w:rFonts w:ascii="Times New Roman" w:hAnsi="Times New Roman" w:cs="Times New Roman"/>
          <w:color w:val="000000" w:themeColor="text1"/>
        </w:rPr>
        <w:t>ashtu</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ky</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kurs</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përmban</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edhe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udhëzime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praktike</w:t>
      </w:r>
      <w:proofErr w:type="spellEnd"/>
      <w:r w:rsidRPr="005D58A6">
        <w:rPr>
          <w:rFonts w:ascii="Times New Roman" w:hAnsi="Times New Roman" w:cs="Times New Roman"/>
          <w:color w:val="000000" w:themeColor="text1"/>
        </w:rPr>
        <w:t xml:space="preserve"> se </w:t>
      </w:r>
      <w:proofErr w:type="spellStart"/>
      <w:r w:rsidRPr="005D58A6">
        <w:rPr>
          <w:rFonts w:ascii="Times New Roman" w:hAnsi="Times New Roman" w:cs="Times New Roman"/>
          <w:color w:val="000000" w:themeColor="text1"/>
        </w:rPr>
        <w:t>si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bëhet</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një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hulumtim</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statistikor</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mënyrë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pavarur</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mbi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një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çështje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caktuar</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udhëzime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për</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interpretime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kuptimplota</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rezultateve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hulumtimit</w:t>
      </w:r>
      <w:proofErr w:type="spellEnd"/>
      <w:r w:rsidRPr="005D58A6">
        <w:rPr>
          <w:rFonts w:ascii="Times New Roman" w:hAnsi="Times New Roman" w:cs="Times New Roman"/>
          <w:color w:val="000000" w:themeColor="text1"/>
        </w:rPr>
        <w:t>.</w:t>
      </w:r>
    </w:p>
    <w:p w14:paraId="041E5DDE"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Qëllimet e lëndës:</w:t>
      </w:r>
      <w:proofErr w:type="spellStart"/>
      <w:r w:rsidRPr="005D58A6">
        <w:rPr>
          <w:rFonts w:ascii="Times New Roman" w:hAnsi="Times New Roman" w:cs="Times New Roman"/>
          <w:color w:val="000000" w:themeColor="text1"/>
        </w:rPr>
        <w:t>Qëllimi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kursit</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është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njohja</w:t>
      </w:r>
      <w:proofErr w:type="spellEnd"/>
      <w:r w:rsidRPr="005D58A6">
        <w:rPr>
          <w:rFonts w:ascii="Times New Roman" w:hAnsi="Times New Roman" w:cs="Times New Roman"/>
          <w:color w:val="000000" w:themeColor="text1"/>
        </w:rPr>
        <w:t xml:space="preserve"> e </w:t>
      </w:r>
      <w:proofErr w:type="spellStart"/>
      <w:r w:rsidRPr="005D58A6">
        <w:rPr>
          <w:rFonts w:ascii="Times New Roman" w:hAnsi="Times New Roman" w:cs="Times New Roman"/>
          <w:color w:val="000000" w:themeColor="text1"/>
        </w:rPr>
        <w:t>studentëve</w:t>
      </w:r>
      <w:proofErr w:type="spellEnd"/>
      <w:r w:rsidRPr="005D58A6">
        <w:rPr>
          <w:rFonts w:ascii="Times New Roman" w:hAnsi="Times New Roman" w:cs="Times New Roman"/>
          <w:color w:val="000000" w:themeColor="text1"/>
        </w:rPr>
        <w:t xml:space="preserve"> me </w:t>
      </w:r>
      <w:proofErr w:type="spellStart"/>
      <w:r w:rsidRPr="005D58A6">
        <w:rPr>
          <w:rFonts w:ascii="Times New Roman" w:hAnsi="Times New Roman" w:cs="Times New Roman"/>
          <w:color w:val="000000" w:themeColor="text1"/>
        </w:rPr>
        <w:t>përpunimin</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analizën</w:t>
      </w:r>
      <w:proofErr w:type="spellEnd"/>
      <w:r w:rsidRPr="005D58A6">
        <w:rPr>
          <w:rFonts w:ascii="Times New Roman" w:hAnsi="Times New Roman" w:cs="Times New Roman"/>
          <w:color w:val="000000" w:themeColor="text1"/>
        </w:rPr>
        <w:t xml:space="preserve"> 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dhënave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shfaqjen</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grafike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dhënave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metodat</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themelore</w:t>
      </w:r>
      <w:proofErr w:type="spellEnd"/>
      <w:r w:rsidRPr="005D58A6">
        <w:rPr>
          <w:rFonts w:ascii="Times New Roman" w:hAnsi="Times New Roman" w:cs="Times New Roman"/>
          <w:color w:val="000000" w:themeColor="text1"/>
        </w:rPr>
        <w:t xml:space="preserve"> e </w:t>
      </w:r>
      <w:proofErr w:type="spellStart"/>
      <w:r w:rsidRPr="005D58A6">
        <w:rPr>
          <w:rFonts w:ascii="Times New Roman" w:hAnsi="Times New Roman" w:cs="Times New Roman"/>
          <w:color w:val="000000" w:themeColor="text1"/>
        </w:rPr>
        <w:t>procedurat</w:t>
      </w:r>
      <w:proofErr w:type="spellEnd"/>
      <w:r w:rsidRPr="005D58A6">
        <w:rPr>
          <w:rFonts w:ascii="Times New Roman" w:hAnsi="Times New Roman" w:cs="Times New Roman"/>
          <w:color w:val="000000" w:themeColor="text1"/>
        </w:rPr>
        <w:t xml:space="preserve"> e </w:t>
      </w:r>
      <w:proofErr w:type="spellStart"/>
      <w:r w:rsidRPr="005D58A6">
        <w:rPr>
          <w:rFonts w:ascii="Times New Roman" w:hAnsi="Times New Roman" w:cs="Times New Roman"/>
          <w:color w:val="000000" w:themeColor="text1"/>
        </w:rPr>
        <w:t>analizës</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statistikore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nevojshme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për</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operacione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pavarura</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si</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dhe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analiza</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statistikore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të</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rasteve</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nga</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praktika</w:t>
      </w:r>
      <w:proofErr w:type="spellEnd"/>
      <w:r w:rsidRPr="005D58A6">
        <w:rPr>
          <w:rFonts w:ascii="Times New Roman" w:hAnsi="Times New Roman" w:cs="Times New Roman"/>
          <w:color w:val="000000" w:themeColor="text1"/>
        </w:rPr>
        <w:t xml:space="preserve"> </w:t>
      </w:r>
      <w:proofErr w:type="spellStart"/>
      <w:r w:rsidRPr="005D58A6">
        <w:rPr>
          <w:rFonts w:ascii="Times New Roman" w:hAnsi="Times New Roman" w:cs="Times New Roman"/>
          <w:color w:val="000000" w:themeColor="text1"/>
        </w:rPr>
        <w:t>reale</w:t>
      </w:r>
      <w:proofErr w:type="spellEnd"/>
      <w:r w:rsidRPr="005D58A6">
        <w:rPr>
          <w:rFonts w:ascii="Times New Roman" w:hAnsi="Times New Roman" w:cs="Times New Roman"/>
          <w:color w:val="000000" w:themeColor="text1"/>
        </w:rPr>
        <w:t xml:space="preserve"> e </w:t>
      </w:r>
      <w:proofErr w:type="spellStart"/>
      <w:r w:rsidRPr="005D58A6">
        <w:rPr>
          <w:rFonts w:ascii="Times New Roman" w:hAnsi="Times New Roman" w:cs="Times New Roman"/>
          <w:color w:val="000000" w:themeColor="text1"/>
        </w:rPr>
        <w:t>biznesit</w:t>
      </w:r>
      <w:proofErr w:type="spellEnd"/>
      <w:r w:rsidRPr="005D58A6">
        <w:rPr>
          <w:rFonts w:ascii="Times New Roman" w:hAnsi="Times New Roman" w:cs="Times New Roman"/>
          <w:color w:val="000000" w:themeColor="text1"/>
        </w:rPr>
        <w:t>.</w:t>
      </w:r>
    </w:p>
    <w:p w14:paraId="1C03B30A"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54F8529C" w14:textId="77777777" w:rsidR="00005372" w:rsidRPr="005D58A6" w:rsidRDefault="00005372" w:rsidP="00CE676C">
      <w:pPr>
        <w:pStyle w:val="NoSpacing"/>
        <w:numPr>
          <w:ilvl w:val="0"/>
          <w:numId w:val="86"/>
        </w:numPr>
        <w:jc w:val="both"/>
        <w:rPr>
          <w:rFonts w:ascii="Times New Roman" w:hAnsi="Times New Roman" w:cs="Times New Roman"/>
          <w:color w:val="000000" w:themeColor="text1"/>
          <w:lang w:val="sq-AL"/>
        </w:rPr>
      </w:pPr>
      <w:r w:rsidRPr="005D58A6">
        <w:rPr>
          <w:rFonts w:ascii="Times New Roman" w:hAnsi="Times New Roman" w:cs="Times New Roman"/>
          <w:color w:val="000000" w:themeColor="text1"/>
          <w:lang w:val="sq-AL"/>
        </w:rPr>
        <w:t>Analizojnë konceptet bazë dhe përkufizimet e probabilitetit dhe statistikat,</w:t>
      </w:r>
    </w:p>
    <w:p w14:paraId="55860B8E" w14:textId="77777777" w:rsidR="00005372" w:rsidRPr="005D58A6" w:rsidRDefault="00005372" w:rsidP="00CE676C">
      <w:pPr>
        <w:pStyle w:val="NoSpacing"/>
        <w:numPr>
          <w:ilvl w:val="0"/>
          <w:numId w:val="86"/>
        </w:numPr>
        <w:jc w:val="both"/>
        <w:rPr>
          <w:rFonts w:ascii="Times New Roman" w:hAnsi="Times New Roman" w:cs="Times New Roman"/>
          <w:color w:val="000000" w:themeColor="text1"/>
          <w:lang w:val="sq-AL"/>
        </w:rPr>
      </w:pPr>
      <w:r w:rsidRPr="005D58A6">
        <w:rPr>
          <w:rFonts w:ascii="Times New Roman" w:hAnsi="Times New Roman" w:cs="Times New Roman"/>
          <w:color w:val="000000" w:themeColor="text1"/>
          <w:lang w:val="sq-AL"/>
        </w:rPr>
        <w:t>Analizojnë rezultatet e hulumtimit,</w:t>
      </w:r>
    </w:p>
    <w:p w14:paraId="12761B1C" w14:textId="77777777" w:rsidR="00005372" w:rsidRPr="005D58A6" w:rsidRDefault="00005372" w:rsidP="00CE676C">
      <w:pPr>
        <w:pStyle w:val="NoSpacing"/>
        <w:numPr>
          <w:ilvl w:val="0"/>
          <w:numId w:val="86"/>
        </w:numPr>
        <w:jc w:val="both"/>
        <w:rPr>
          <w:rFonts w:ascii="Times New Roman" w:hAnsi="Times New Roman" w:cs="Times New Roman"/>
          <w:color w:val="000000" w:themeColor="text1"/>
          <w:lang w:val="sq-AL"/>
        </w:rPr>
      </w:pPr>
      <w:r w:rsidRPr="005D58A6">
        <w:rPr>
          <w:rFonts w:ascii="Times New Roman" w:hAnsi="Times New Roman" w:cs="Times New Roman"/>
          <w:color w:val="000000" w:themeColor="text1"/>
          <w:lang w:val="sq-AL"/>
        </w:rPr>
        <w:t>Kuptojnë rezultatet e analizës së të dhënave,</w:t>
      </w:r>
    </w:p>
    <w:p w14:paraId="57FAB073" w14:textId="77777777" w:rsidR="00005372" w:rsidRPr="005D58A6" w:rsidRDefault="00005372" w:rsidP="00CE676C">
      <w:pPr>
        <w:pStyle w:val="NoSpacing"/>
        <w:numPr>
          <w:ilvl w:val="0"/>
          <w:numId w:val="86"/>
        </w:numPr>
        <w:jc w:val="both"/>
        <w:rPr>
          <w:rFonts w:ascii="Times New Roman" w:hAnsi="Times New Roman" w:cs="Times New Roman"/>
          <w:color w:val="000000" w:themeColor="text1"/>
          <w:lang w:val="sq-AL"/>
        </w:rPr>
      </w:pPr>
      <w:r w:rsidRPr="005D58A6">
        <w:rPr>
          <w:rFonts w:ascii="Times New Roman" w:hAnsi="Times New Roman" w:cs="Times New Roman"/>
          <w:color w:val="000000" w:themeColor="text1"/>
          <w:lang w:val="sq-AL"/>
        </w:rPr>
        <w:t>Njohin nevojën për të përdorur përpunimin e të dhënave statistikore,</w:t>
      </w:r>
    </w:p>
    <w:p w14:paraId="47501D38" w14:textId="77777777" w:rsidR="00005372" w:rsidRPr="005D58A6" w:rsidRDefault="00005372" w:rsidP="00CE676C">
      <w:pPr>
        <w:pStyle w:val="NoSpacing"/>
        <w:numPr>
          <w:ilvl w:val="0"/>
          <w:numId w:val="87"/>
        </w:numPr>
        <w:jc w:val="both"/>
        <w:rPr>
          <w:rFonts w:ascii="Times New Roman" w:hAnsi="Times New Roman" w:cs="Times New Roman"/>
          <w:b/>
          <w:color w:val="000000" w:themeColor="text1"/>
          <w:lang w:val="sq-AL"/>
        </w:rPr>
      </w:pPr>
      <w:r w:rsidRPr="005D58A6">
        <w:rPr>
          <w:rFonts w:ascii="Times New Roman" w:hAnsi="Times New Roman" w:cs="Times New Roman"/>
          <w:color w:val="000000" w:themeColor="text1"/>
          <w:lang w:val="sq-AL"/>
        </w:rPr>
        <w:t xml:space="preserve">Demonstrojnë njohuritë e tyre mbi bazat e statistikave </w:t>
      </w:r>
      <w:proofErr w:type="spellStart"/>
      <w:r w:rsidRPr="005D58A6">
        <w:rPr>
          <w:rFonts w:ascii="Times New Roman" w:hAnsi="Times New Roman" w:cs="Times New Roman"/>
          <w:color w:val="000000" w:themeColor="text1"/>
          <w:lang w:val="sq-AL"/>
        </w:rPr>
        <w:t>inferenciale</w:t>
      </w:r>
      <w:proofErr w:type="spellEnd"/>
      <w:r w:rsidRPr="005D58A6">
        <w:rPr>
          <w:rFonts w:ascii="Times New Roman" w:hAnsi="Times New Roman" w:cs="Times New Roman"/>
          <w:color w:val="000000" w:themeColor="text1"/>
          <w:lang w:val="sq-AL"/>
        </w:rPr>
        <w:t xml:space="preserve"> duke bërë përgjithësime të vlefshme nga të dhënat e mostrës,</w:t>
      </w:r>
    </w:p>
    <w:p w14:paraId="677DC755" w14:textId="77777777" w:rsidR="00005372" w:rsidRPr="005D58A6" w:rsidRDefault="00005372" w:rsidP="00CE676C">
      <w:pPr>
        <w:pStyle w:val="NoSpacing"/>
        <w:numPr>
          <w:ilvl w:val="0"/>
          <w:numId w:val="87"/>
        </w:numPr>
        <w:jc w:val="both"/>
        <w:rPr>
          <w:rFonts w:ascii="Times New Roman" w:hAnsi="Times New Roman" w:cs="Times New Roman"/>
          <w:color w:val="000000" w:themeColor="text1"/>
          <w:lang w:val="sq-AL"/>
        </w:rPr>
      </w:pPr>
      <w:r w:rsidRPr="005D58A6">
        <w:rPr>
          <w:rFonts w:ascii="Times New Roman" w:hAnsi="Times New Roman" w:cs="Times New Roman"/>
          <w:color w:val="000000" w:themeColor="text1"/>
          <w:lang w:val="sq-AL"/>
        </w:rPr>
        <w:t xml:space="preserve">Përdorin </w:t>
      </w:r>
      <w:r w:rsidRPr="005D58A6">
        <w:rPr>
          <w:rFonts w:ascii="Times New Roman" w:hAnsi="Times New Roman" w:cs="Times New Roman"/>
          <w:b/>
          <w:i/>
          <w:color w:val="000000" w:themeColor="text1"/>
          <w:lang w:val="sq-AL"/>
        </w:rPr>
        <w:t>R</w:t>
      </w:r>
      <w:r w:rsidRPr="005D58A6">
        <w:rPr>
          <w:rFonts w:ascii="Times New Roman" w:hAnsi="Times New Roman" w:cs="Times New Roman"/>
          <w:color w:val="000000" w:themeColor="text1"/>
          <w:lang w:val="sq-AL"/>
        </w:rPr>
        <w:t xml:space="preserve"> dhe </w:t>
      </w:r>
      <w:proofErr w:type="spellStart"/>
      <w:r w:rsidRPr="005D58A6">
        <w:rPr>
          <w:rFonts w:ascii="Times New Roman" w:hAnsi="Times New Roman" w:cs="Times New Roman"/>
          <w:b/>
          <w:i/>
          <w:color w:val="000000" w:themeColor="text1"/>
          <w:lang w:val="sq-AL"/>
        </w:rPr>
        <w:t>Python</w:t>
      </w:r>
      <w:proofErr w:type="spellEnd"/>
      <w:r w:rsidRPr="005D58A6">
        <w:rPr>
          <w:rFonts w:ascii="Times New Roman" w:hAnsi="Times New Roman" w:cs="Times New Roman"/>
          <w:color w:val="000000" w:themeColor="text1"/>
          <w:lang w:val="sq-AL"/>
        </w:rPr>
        <w:t xml:space="preserve"> për të kryer analiza statistikore.</w:t>
      </w:r>
    </w:p>
    <w:p w14:paraId="5F54E77C"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themeColor="text1"/>
          <w:lang w:val="sq-AL"/>
        </w:rPr>
        <w:t xml:space="preserve">Ligjërata, diskutime, ushtrime, ushtrime laboratorike, konsultime, detyra shtëpie, </w:t>
      </w:r>
      <w:proofErr w:type="spellStart"/>
      <w:r w:rsidRPr="005D58A6">
        <w:rPr>
          <w:rFonts w:ascii="Times New Roman" w:hAnsi="Times New Roman" w:cs="Times New Roman"/>
          <w:color w:val="000000" w:themeColor="text1"/>
          <w:lang w:val="sq-AL"/>
        </w:rPr>
        <w:t>kollokuiume</w:t>
      </w:r>
      <w:proofErr w:type="spellEnd"/>
      <w:r w:rsidRPr="005D58A6">
        <w:rPr>
          <w:rFonts w:ascii="Times New Roman" w:hAnsi="Times New Roman" w:cs="Times New Roman"/>
          <w:color w:val="000000" w:themeColor="text1"/>
          <w:lang w:val="sq-AL"/>
        </w:rPr>
        <w:t>, provime.</w:t>
      </w:r>
    </w:p>
    <w:p w14:paraId="5741778E" w14:textId="77777777" w:rsidR="00005372" w:rsidRPr="005D58A6" w:rsidRDefault="00005372" w:rsidP="00005372">
      <w:pPr>
        <w:spacing w:before="120" w:after="0"/>
        <w:jc w:val="both"/>
        <w:rPr>
          <w:rFonts w:ascii="Times New Roman" w:hAnsi="Times New Roman" w:cs="Times New Roman"/>
          <w:color w:val="000000" w:themeColor="text1"/>
          <w:lang w:val="sq-AL"/>
        </w:rPr>
      </w:pPr>
      <w:r w:rsidRPr="005D58A6">
        <w:rPr>
          <w:rFonts w:ascii="Times New Roman" w:hAnsi="Times New Roman" w:cs="Times New Roman"/>
          <w:b/>
          <w:color w:val="000000"/>
          <w:lang w:val="sq-AL"/>
        </w:rPr>
        <w:t xml:space="preserve">Metodat e vlerësimit dhe kriteret e kalueshmërisë: </w:t>
      </w:r>
      <w:proofErr w:type="spellStart"/>
      <w:r w:rsidRPr="005D58A6">
        <w:rPr>
          <w:rFonts w:ascii="Times New Roman" w:hAnsi="Times New Roman" w:cs="Times New Roman"/>
          <w:color w:val="000000" w:themeColor="text1"/>
          <w:lang w:val="sq-AL"/>
        </w:rPr>
        <w:t>Kollokuiumi</w:t>
      </w:r>
      <w:proofErr w:type="spellEnd"/>
      <w:r w:rsidRPr="005D58A6">
        <w:rPr>
          <w:rFonts w:ascii="Times New Roman" w:hAnsi="Times New Roman" w:cs="Times New Roman"/>
          <w:color w:val="000000" w:themeColor="text1"/>
          <w:lang w:val="sq-AL"/>
        </w:rPr>
        <w:t xml:space="preserve"> i parë (15%), </w:t>
      </w:r>
      <w:proofErr w:type="spellStart"/>
      <w:r w:rsidRPr="005D58A6">
        <w:rPr>
          <w:rFonts w:ascii="Times New Roman" w:hAnsi="Times New Roman" w:cs="Times New Roman"/>
          <w:color w:val="000000" w:themeColor="text1"/>
          <w:lang w:val="sq-AL"/>
        </w:rPr>
        <w:t>Kollokuiumi</w:t>
      </w:r>
      <w:proofErr w:type="spellEnd"/>
      <w:r w:rsidRPr="005D58A6">
        <w:rPr>
          <w:rFonts w:ascii="Times New Roman" w:hAnsi="Times New Roman" w:cs="Times New Roman"/>
          <w:color w:val="000000" w:themeColor="text1"/>
          <w:lang w:val="sq-AL"/>
        </w:rPr>
        <w:t xml:space="preserve"> i dytë (15%), Punimi </w:t>
      </w:r>
      <w:proofErr w:type="spellStart"/>
      <w:r w:rsidRPr="005D58A6">
        <w:rPr>
          <w:rFonts w:ascii="Times New Roman" w:hAnsi="Times New Roman" w:cs="Times New Roman"/>
          <w:color w:val="000000" w:themeColor="text1"/>
          <w:lang w:val="sq-AL"/>
        </w:rPr>
        <w:t>seminarik</w:t>
      </w:r>
      <w:proofErr w:type="spellEnd"/>
      <w:r w:rsidRPr="005D58A6">
        <w:rPr>
          <w:rFonts w:ascii="Times New Roman" w:hAnsi="Times New Roman" w:cs="Times New Roman"/>
          <w:color w:val="000000" w:themeColor="text1"/>
          <w:lang w:val="sq-AL"/>
        </w:rPr>
        <w:t xml:space="preserve"> (20%), Testi final (50%).</w:t>
      </w:r>
    </w:p>
    <w:tbl>
      <w:tblPr>
        <w:tblStyle w:val="TableGrid"/>
        <w:tblW w:w="0" w:type="auto"/>
        <w:jc w:val="center"/>
        <w:tblLook w:val="04A0" w:firstRow="1" w:lastRow="0" w:firstColumn="1" w:lastColumn="0" w:noHBand="0" w:noVBand="1"/>
      </w:tblPr>
      <w:tblGrid>
        <w:gridCol w:w="1145"/>
        <w:gridCol w:w="669"/>
      </w:tblGrid>
      <w:tr w:rsidR="00005372" w:rsidRPr="005D58A6" w14:paraId="6CD26554"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059477ED" w14:textId="77777777" w:rsidR="00005372" w:rsidRPr="005D58A6" w:rsidRDefault="00005372">
            <w:pPr>
              <w:jc w:val="center"/>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Pikët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BC983CF"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Nota</w:t>
            </w:r>
          </w:p>
        </w:tc>
      </w:tr>
      <w:tr w:rsidR="00005372" w:rsidRPr="005D58A6" w14:paraId="45485C73"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5E862C25" w14:textId="77777777" w:rsidR="00005372" w:rsidRPr="005D58A6" w:rsidRDefault="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&lt; 51</w:t>
            </w:r>
          </w:p>
        </w:tc>
        <w:tc>
          <w:tcPr>
            <w:tcW w:w="0" w:type="auto"/>
            <w:tcBorders>
              <w:top w:val="single" w:sz="4" w:space="0" w:color="auto"/>
              <w:left w:val="single" w:sz="4" w:space="0" w:color="auto"/>
              <w:bottom w:val="single" w:sz="4" w:space="0" w:color="auto"/>
              <w:right w:val="single" w:sz="4" w:space="0" w:color="auto"/>
            </w:tcBorders>
            <w:hideMark/>
          </w:tcPr>
          <w:p w14:paraId="5C585F2E"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5</w:t>
            </w:r>
          </w:p>
        </w:tc>
      </w:tr>
      <w:tr w:rsidR="00005372" w:rsidRPr="005D58A6" w14:paraId="67082425"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040F8178" w14:textId="77777777" w:rsidR="00005372" w:rsidRPr="005D58A6" w:rsidRDefault="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51 </w:t>
            </w:r>
            <w:proofErr w:type="spellStart"/>
            <w:r w:rsidRPr="005D58A6">
              <w:rPr>
                <w:rFonts w:ascii="Times New Roman" w:eastAsia="Times New Roman" w:hAnsi="Times New Roman" w:cs="Times New Roman"/>
                <w:b/>
                <w:lang w:eastAsia="sq-AL"/>
              </w:rPr>
              <w:t>deri</w:t>
            </w:r>
            <w:proofErr w:type="spellEnd"/>
            <w:r w:rsidRPr="005D58A6">
              <w:rPr>
                <w:rFonts w:ascii="Times New Roman" w:eastAsia="Times New Roman" w:hAnsi="Times New Roman" w:cs="Times New Roman"/>
                <w:b/>
                <w:lang w:eastAsia="sq-AL"/>
              </w:rPr>
              <w:t xml:space="preserve"> 60</w:t>
            </w:r>
          </w:p>
        </w:tc>
        <w:tc>
          <w:tcPr>
            <w:tcW w:w="0" w:type="auto"/>
            <w:tcBorders>
              <w:top w:val="single" w:sz="4" w:space="0" w:color="auto"/>
              <w:left w:val="single" w:sz="4" w:space="0" w:color="auto"/>
              <w:bottom w:val="single" w:sz="4" w:space="0" w:color="auto"/>
              <w:right w:val="single" w:sz="4" w:space="0" w:color="auto"/>
            </w:tcBorders>
            <w:hideMark/>
          </w:tcPr>
          <w:p w14:paraId="61E69C54"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6</w:t>
            </w:r>
          </w:p>
        </w:tc>
      </w:tr>
      <w:tr w:rsidR="00005372" w:rsidRPr="005D58A6" w14:paraId="297E7678"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3E5F9348" w14:textId="77777777" w:rsidR="00005372" w:rsidRPr="005D58A6" w:rsidRDefault="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61 </w:t>
            </w:r>
            <w:proofErr w:type="spellStart"/>
            <w:r w:rsidRPr="005D58A6">
              <w:rPr>
                <w:rFonts w:ascii="Times New Roman" w:eastAsia="Times New Roman" w:hAnsi="Times New Roman" w:cs="Times New Roman"/>
                <w:b/>
                <w:lang w:eastAsia="sq-AL"/>
              </w:rPr>
              <w:t>deri</w:t>
            </w:r>
            <w:proofErr w:type="spellEnd"/>
            <w:r w:rsidRPr="005D58A6">
              <w:rPr>
                <w:rFonts w:ascii="Times New Roman" w:eastAsia="Times New Roman" w:hAnsi="Times New Roman" w:cs="Times New Roman"/>
                <w:b/>
                <w:lang w:eastAsia="sq-AL"/>
              </w:rPr>
              <w:t xml:space="preserve"> 70</w:t>
            </w:r>
          </w:p>
        </w:tc>
        <w:tc>
          <w:tcPr>
            <w:tcW w:w="0" w:type="auto"/>
            <w:tcBorders>
              <w:top w:val="single" w:sz="4" w:space="0" w:color="auto"/>
              <w:left w:val="single" w:sz="4" w:space="0" w:color="auto"/>
              <w:bottom w:val="single" w:sz="4" w:space="0" w:color="auto"/>
              <w:right w:val="single" w:sz="4" w:space="0" w:color="auto"/>
            </w:tcBorders>
            <w:hideMark/>
          </w:tcPr>
          <w:p w14:paraId="73A203F3"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7</w:t>
            </w:r>
          </w:p>
        </w:tc>
      </w:tr>
      <w:tr w:rsidR="00005372" w:rsidRPr="005D58A6" w14:paraId="125CCD59"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7393905D" w14:textId="77777777" w:rsidR="00005372" w:rsidRPr="005D58A6" w:rsidRDefault="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lastRenderedPageBreak/>
              <w:t xml:space="preserve">71 </w:t>
            </w:r>
            <w:proofErr w:type="spellStart"/>
            <w:r w:rsidRPr="005D58A6">
              <w:rPr>
                <w:rFonts w:ascii="Times New Roman" w:eastAsia="Times New Roman" w:hAnsi="Times New Roman" w:cs="Times New Roman"/>
                <w:b/>
                <w:lang w:eastAsia="sq-AL"/>
              </w:rPr>
              <w:t>deri</w:t>
            </w:r>
            <w:proofErr w:type="spellEnd"/>
            <w:r w:rsidRPr="005D58A6">
              <w:rPr>
                <w:rFonts w:ascii="Times New Roman" w:eastAsia="Times New Roman" w:hAnsi="Times New Roman" w:cs="Times New Roman"/>
                <w:b/>
                <w:lang w:eastAsia="sq-AL"/>
              </w:rPr>
              <w:t xml:space="preserve"> 80</w:t>
            </w:r>
          </w:p>
        </w:tc>
        <w:tc>
          <w:tcPr>
            <w:tcW w:w="0" w:type="auto"/>
            <w:tcBorders>
              <w:top w:val="single" w:sz="4" w:space="0" w:color="auto"/>
              <w:left w:val="single" w:sz="4" w:space="0" w:color="auto"/>
              <w:bottom w:val="single" w:sz="4" w:space="0" w:color="auto"/>
              <w:right w:val="single" w:sz="4" w:space="0" w:color="auto"/>
            </w:tcBorders>
            <w:hideMark/>
          </w:tcPr>
          <w:p w14:paraId="7F163784"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8</w:t>
            </w:r>
          </w:p>
        </w:tc>
      </w:tr>
      <w:tr w:rsidR="00005372" w:rsidRPr="005D58A6" w14:paraId="133D50DA"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0D3E95B1" w14:textId="77777777" w:rsidR="00005372" w:rsidRPr="005D58A6" w:rsidRDefault="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81 </w:t>
            </w:r>
            <w:proofErr w:type="spellStart"/>
            <w:r w:rsidRPr="005D58A6">
              <w:rPr>
                <w:rFonts w:ascii="Times New Roman" w:eastAsia="Times New Roman" w:hAnsi="Times New Roman" w:cs="Times New Roman"/>
                <w:b/>
                <w:lang w:eastAsia="sq-AL"/>
              </w:rPr>
              <w:t>deri</w:t>
            </w:r>
            <w:proofErr w:type="spellEnd"/>
            <w:r w:rsidRPr="005D58A6">
              <w:rPr>
                <w:rFonts w:ascii="Times New Roman" w:eastAsia="Times New Roman" w:hAnsi="Times New Roman" w:cs="Times New Roman"/>
                <w:b/>
                <w:lang w:eastAsia="sq-AL"/>
              </w:rPr>
              <w:t xml:space="preserve"> 90</w:t>
            </w:r>
          </w:p>
        </w:tc>
        <w:tc>
          <w:tcPr>
            <w:tcW w:w="0" w:type="auto"/>
            <w:tcBorders>
              <w:top w:val="single" w:sz="4" w:space="0" w:color="auto"/>
              <w:left w:val="single" w:sz="4" w:space="0" w:color="auto"/>
              <w:bottom w:val="single" w:sz="4" w:space="0" w:color="auto"/>
              <w:right w:val="single" w:sz="4" w:space="0" w:color="auto"/>
            </w:tcBorders>
            <w:hideMark/>
          </w:tcPr>
          <w:p w14:paraId="35017048"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9</w:t>
            </w:r>
          </w:p>
        </w:tc>
      </w:tr>
      <w:tr w:rsidR="00005372" w:rsidRPr="005D58A6" w14:paraId="44A6EF11" w14:textId="77777777" w:rsidTr="00005372">
        <w:trPr>
          <w:jc w:val="center"/>
        </w:trPr>
        <w:tc>
          <w:tcPr>
            <w:tcW w:w="0" w:type="auto"/>
            <w:tcBorders>
              <w:top w:val="single" w:sz="4" w:space="0" w:color="auto"/>
              <w:left w:val="single" w:sz="4" w:space="0" w:color="auto"/>
              <w:bottom w:val="single" w:sz="4" w:space="0" w:color="auto"/>
              <w:right w:val="single" w:sz="4" w:space="0" w:color="auto"/>
            </w:tcBorders>
            <w:hideMark/>
          </w:tcPr>
          <w:p w14:paraId="325374BE" w14:textId="77777777" w:rsidR="00005372" w:rsidRPr="005D58A6" w:rsidRDefault="00005372">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&gt; 90</w:t>
            </w:r>
          </w:p>
        </w:tc>
        <w:tc>
          <w:tcPr>
            <w:tcW w:w="0" w:type="auto"/>
            <w:tcBorders>
              <w:top w:val="single" w:sz="4" w:space="0" w:color="auto"/>
              <w:left w:val="single" w:sz="4" w:space="0" w:color="auto"/>
              <w:bottom w:val="single" w:sz="4" w:space="0" w:color="auto"/>
              <w:right w:val="single" w:sz="4" w:space="0" w:color="auto"/>
            </w:tcBorders>
            <w:hideMark/>
          </w:tcPr>
          <w:p w14:paraId="46B263AE" w14:textId="77777777" w:rsidR="00005372" w:rsidRPr="005D58A6" w:rsidRDefault="00005372">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10</w:t>
            </w:r>
          </w:p>
        </w:tc>
      </w:tr>
    </w:tbl>
    <w:p w14:paraId="532E2562" w14:textId="77777777" w:rsidR="00005372" w:rsidRPr="005D58A6" w:rsidRDefault="00005372" w:rsidP="00005372">
      <w:pPr>
        <w:spacing w:before="120" w:after="0"/>
        <w:jc w:val="both"/>
        <w:rPr>
          <w:rFonts w:ascii="Times New Roman" w:eastAsia="Calibri" w:hAnsi="Times New Roman" w:cs="Times New Roman"/>
          <w:color w:val="000000"/>
          <w:lang w:val="sq-AL"/>
        </w:rPr>
      </w:pPr>
    </w:p>
    <w:p w14:paraId="2C5D0203" w14:textId="77777777" w:rsidR="00005372" w:rsidRPr="005D58A6" w:rsidRDefault="00005372" w:rsidP="00005372">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salla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kompjuterëve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laptopi</w:t>
      </w:r>
      <w:proofErr w:type="spellEnd"/>
      <w:r w:rsidRPr="005D58A6">
        <w:rPr>
          <w:rStyle w:val="fontstyle21"/>
          <w:rFonts w:ascii="Times New Roman" w:hAnsi="Times New Roman" w:cs="Times New Roman"/>
          <w:sz w:val="22"/>
          <w:szCs w:val="22"/>
        </w:rPr>
        <w:t>.</w:t>
      </w:r>
    </w:p>
    <w:p w14:paraId="0722E5AA" w14:textId="77777777" w:rsidR="00005372" w:rsidRPr="005D58A6" w:rsidRDefault="00005372" w:rsidP="0000537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60D1638D" w14:textId="77777777" w:rsidR="00005372" w:rsidRPr="005D58A6" w:rsidRDefault="00005372" w:rsidP="00005372">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5BE50C49" w14:textId="77777777" w:rsidR="00005372" w:rsidRPr="005D58A6" w:rsidRDefault="00005372" w:rsidP="00CE676C">
      <w:pPr>
        <w:pStyle w:val="NoSpacing"/>
        <w:numPr>
          <w:ilvl w:val="0"/>
          <w:numId w:val="88"/>
        </w:numPr>
        <w:jc w:val="both"/>
        <w:rPr>
          <w:rFonts w:ascii="Times New Roman" w:hAnsi="Times New Roman" w:cs="Times New Roman"/>
          <w:color w:val="000000" w:themeColor="text1"/>
          <w:lang w:val="sq-AL"/>
        </w:rPr>
      </w:pPr>
      <w:r w:rsidRPr="005D58A6">
        <w:rPr>
          <w:rFonts w:ascii="Times New Roman" w:hAnsi="Times New Roman" w:cs="Times New Roman"/>
          <w:color w:val="000000" w:themeColor="text1"/>
          <w:lang w:val="sq-AL"/>
        </w:rPr>
        <w:t xml:space="preserve">Sh. Leka, </w:t>
      </w:r>
      <w:r w:rsidRPr="005D58A6">
        <w:rPr>
          <w:rFonts w:ascii="Times New Roman" w:hAnsi="Times New Roman" w:cs="Times New Roman"/>
          <w:i/>
          <w:color w:val="000000" w:themeColor="text1"/>
          <w:lang w:val="sq-AL"/>
        </w:rPr>
        <w:t xml:space="preserve">Teoria e </w:t>
      </w:r>
      <w:proofErr w:type="spellStart"/>
      <w:r w:rsidRPr="005D58A6">
        <w:rPr>
          <w:rFonts w:ascii="Times New Roman" w:hAnsi="Times New Roman" w:cs="Times New Roman"/>
          <w:i/>
          <w:color w:val="000000" w:themeColor="text1"/>
          <w:lang w:val="sq-AL"/>
        </w:rPr>
        <w:t>Probabiliteteve</w:t>
      </w:r>
      <w:proofErr w:type="spellEnd"/>
      <w:r w:rsidRPr="005D58A6">
        <w:rPr>
          <w:rFonts w:ascii="Times New Roman" w:hAnsi="Times New Roman" w:cs="Times New Roman"/>
          <w:i/>
          <w:color w:val="000000" w:themeColor="text1"/>
          <w:lang w:val="sq-AL"/>
        </w:rPr>
        <w:t xml:space="preserve"> dhe Statistika Matematike</w:t>
      </w:r>
      <w:r w:rsidRPr="005D58A6">
        <w:rPr>
          <w:rFonts w:ascii="Times New Roman" w:hAnsi="Times New Roman" w:cs="Times New Roman"/>
          <w:color w:val="000000" w:themeColor="text1"/>
          <w:lang w:val="sq-AL"/>
        </w:rPr>
        <w:t xml:space="preserve"> , Tiranë, 1998.</w:t>
      </w:r>
    </w:p>
    <w:p w14:paraId="7D153438" w14:textId="77777777" w:rsidR="00005372" w:rsidRPr="005D58A6" w:rsidRDefault="00005372" w:rsidP="00CE676C">
      <w:pPr>
        <w:pStyle w:val="NoSpacing"/>
        <w:numPr>
          <w:ilvl w:val="0"/>
          <w:numId w:val="88"/>
        </w:numPr>
        <w:jc w:val="both"/>
        <w:rPr>
          <w:rFonts w:ascii="Times New Roman" w:hAnsi="Times New Roman" w:cs="Times New Roman"/>
          <w:color w:val="000000" w:themeColor="text1"/>
          <w:lang w:val="sq-AL"/>
        </w:rPr>
      </w:pPr>
      <w:r w:rsidRPr="005D58A6">
        <w:rPr>
          <w:rFonts w:ascii="Times New Roman" w:hAnsi="Times New Roman" w:cs="Times New Roman"/>
        </w:rPr>
        <w:t xml:space="preserve">J. Gareth, D. Witten, T. Hastie &amp; R. </w:t>
      </w:r>
      <w:proofErr w:type="spellStart"/>
      <w:r w:rsidRPr="005D58A6">
        <w:rPr>
          <w:rFonts w:ascii="Times New Roman" w:hAnsi="Times New Roman" w:cs="Times New Roman"/>
        </w:rPr>
        <w:t>Tibshirani</w:t>
      </w:r>
      <w:proofErr w:type="spellEnd"/>
      <w:r w:rsidRPr="005D58A6">
        <w:rPr>
          <w:rFonts w:ascii="Times New Roman" w:hAnsi="Times New Roman" w:cs="Times New Roman"/>
        </w:rPr>
        <w:t xml:space="preserve">, </w:t>
      </w:r>
      <w:r w:rsidRPr="005D58A6">
        <w:rPr>
          <w:rFonts w:ascii="Times New Roman" w:hAnsi="Times New Roman" w:cs="Times New Roman"/>
          <w:i/>
        </w:rPr>
        <w:t>An Introduction to Statistical Learning: With Applications in R</w:t>
      </w:r>
      <w:r w:rsidRPr="005D58A6">
        <w:rPr>
          <w:rFonts w:ascii="Times New Roman" w:hAnsi="Times New Roman" w:cs="Times New Roman"/>
        </w:rPr>
        <w:t>, New York, 2013: Springer.</w:t>
      </w:r>
    </w:p>
    <w:p w14:paraId="3181312B" w14:textId="77777777" w:rsidR="00005372" w:rsidRPr="005D58A6" w:rsidRDefault="00005372" w:rsidP="00CE676C">
      <w:pPr>
        <w:pStyle w:val="NoSpacing"/>
        <w:numPr>
          <w:ilvl w:val="0"/>
          <w:numId w:val="88"/>
        </w:numPr>
        <w:jc w:val="both"/>
        <w:rPr>
          <w:rFonts w:ascii="Times New Roman" w:hAnsi="Times New Roman" w:cs="Times New Roman"/>
        </w:rPr>
      </w:pPr>
      <w:r w:rsidRPr="005D58A6">
        <w:rPr>
          <w:rFonts w:ascii="Times New Roman" w:hAnsi="Times New Roman" w:cs="Times New Roman"/>
        </w:rPr>
        <w:t xml:space="preserve">R. </w:t>
      </w:r>
      <w:proofErr w:type="spellStart"/>
      <w:r w:rsidRPr="005D58A6">
        <w:rPr>
          <w:rFonts w:ascii="Times New Roman" w:hAnsi="Times New Roman" w:cs="Times New Roman"/>
        </w:rPr>
        <w:t>Kabacoff</w:t>
      </w:r>
      <w:proofErr w:type="spellEnd"/>
      <w:r w:rsidRPr="005D58A6">
        <w:rPr>
          <w:rFonts w:ascii="Times New Roman" w:hAnsi="Times New Roman" w:cs="Times New Roman"/>
        </w:rPr>
        <w:t xml:space="preserve">, </w:t>
      </w:r>
      <w:r w:rsidRPr="005D58A6">
        <w:rPr>
          <w:rFonts w:ascii="Times New Roman" w:hAnsi="Times New Roman" w:cs="Times New Roman"/>
          <w:i/>
        </w:rPr>
        <w:t>R In Action: Data Analysis and Graphics with R</w:t>
      </w:r>
      <w:r w:rsidRPr="005D58A6">
        <w:rPr>
          <w:rFonts w:ascii="Times New Roman" w:hAnsi="Times New Roman" w:cs="Times New Roman"/>
        </w:rPr>
        <w:t>, Shelter Island, New York, 2015: Manning Publications Co.</w:t>
      </w:r>
    </w:p>
    <w:p w14:paraId="44481CF5" w14:textId="77777777" w:rsidR="00005372" w:rsidRPr="005D58A6" w:rsidRDefault="00005372" w:rsidP="00005372">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005372" w:rsidRPr="00846083" w14:paraId="1309B0F7" w14:textId="77777777" w:rsidTr="00846083">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D8BB0C8" w14:textId="77777777" w:rsidR="00005372" w:rsidRPr="00846083" w:rsidRDefault="00005372">
            <w:pPr>
              <w:pStyle w:val="NoSpacing"/>
              <w:spacing w:line="276" w:lineRule="auto"/>
              <w:jc w:val="center"/>
              <w:rPr>
                <w:rFonts w:ascii="Times New Roman" w:eastAsia="Calibri"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005372" w:rsidRPr="00846083" w14:paraId="5A598A5C" w14:textId="77777777" w:rsidTr="00846083">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75D6B211"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87A3B2C"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143CF0B6"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0EB34E9"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Gjithsej</w:t>
            </w:r>
          </w:p>
        </w:tc>
      </w:tr>
      <w:tr w:rsidR="00005372" w:rsidRPr="005D58A6" w14:paraId="2269BE4F"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81DE2B6"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D8F25A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7A440BA"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353D6F1"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2FF24C52"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DB69F9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216056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1D92EA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3E0BE54"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347FBCBD"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D66BB47"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92B9CA9"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925E1A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D4D95F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22.5</w:t>
            </w:r>
          </w:p>
        </w:tc>
      </w:tr>
      <w:tr w:rsidR="00005372" w:rsidRPr="005D58A6" w14:paraId="18F02ACB"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378707C"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E80060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0.5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073671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6461068"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7.5</w:t>
            </w:r>
          </w:p>
        </w:tc>
      </w:tr>
      <w:tr w:rsidR="00005372" w:rsidRPr="005D58A6" w14:paraId="6084F736"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0A66C63"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B98E61D"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3C09956"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1EC757EE" w14:textId="77777777" w:rsidR="00005372" w:rsidRPr="005D58A6" w:rsidRDefault="00005372">
            <w:pPr>
              <w:pStyle w:val="NoSpacing"/>
              <w:spacing w:line="276" w:lineRule="auto"/>
              <w:jc w:val="center"/>
              <w:rPr>
                <w:rFonts w:ascii="Times New Roman" w:hAnsi="Times New Roman" w:cs="Times New Roman"/>
                <w:lang w:val="sq-AL"/>
              </w:rPr>
            </w:pPr>
          </w:p>
        </w:tc>
      </w:tr>
      <w:tr w:rsidR="00005372" w:rsidRPr="005D58A6" w14:paraId="0136A85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80CC3D5" w14:textId="77777777" w:rsidR="00005372" w:rsidRPr="005D58A6" w:rsidRDefault="0000537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CC1ADD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D3663A0"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A98C12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23962449"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8E51422"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7421FDC"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ECD398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2243F1D"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005372" w:rsidRPr="005D58A6" w14:paraId="35BE416A"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1FADBCF"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FCF857E"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740FED3"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37CCC82"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005372" w:rsidRPr="005D58A6" w14:paraId="4632E552"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EE03D19"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5B94CDC2"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6A677F8"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B5565E5"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005372" w:rsidRPr="005D58A6" w14:paraId="61A0C82D"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994609E"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3C4B6178"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2E70ACB"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495CB2F"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5D58A6" w14:paraId="5A1F551D" w14:textId="77777777" w:rsidTr="00005372">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02C5B15" w14:textId="77777777" w:rsidR="00005372" w:rsidRPr="005D58A6" w:rsidRDefault="0000537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0AF34AE" w14:textId="77777777" w:rsidR="00005372" w:rsidRPr="005D58A6" w:rsidRDefault="00005372">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C84E163" w14:textId="77777777" w:rsidR="00005372" w:rsidRPr="005D58A6" w:rsidRDefault="00005372">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0C75546" w14:textId="77777777" w:rsidR="00005372" w:rsidRPr="005D58A6" w:rsidRDefault="00005372">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005372" w:rsidRPr="00846083" w14:paraId="3BD32BA5" w14:textId="77777777" w:rsidTr="00846083">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7F112EF2" w14:textId="77777777" w:rsidR="00005372" w:rsidRPr="00846083" w:rsidRDefault="00005372">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5142EBF4" w14:textId="77777777" w:rsidR="00005372" w:rsidRPr="00846083" w:rsidRDefault="00005372">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0F62DB2A" w14:textId="77777777" w:rsidR="00005372" w:rsidRPr="00846083" w:rsidRDefault="00005372">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5E7EA6D5" w14:textId="77777777" w:rsidR="00005372" w:rsidRPr="00846083" w:rsidRDefault="00005372">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150 orë</w:t>
            </w:r>
          </w:p>
        </w:tc>
      </w:tr>
    </w:tbl>
    <w:p w14:paraId="2F3E32DB" w14:textId="77777777" w:rsidR="00005372" w:rsidRPr="005D58A6" w:rsidRDefault="00005372" w:rsidP="00005372">
      <w:pPr>
        <w:spacing w:before="120" w:after="0"/>
        <w:jc w:val="both"/>
        <w:rPr>
          <w:rFonts w:ascii="Times New Roman" w:eastAsia="Times New Roman" w:hAnsi="Times New Roman" w:cs="Times New Roman"/>
          <w:lang w:val="sq-AL" w:eastAsia="sl-SI"/>
        </w:rPr>
      </w:pPr>
    </w:p>
    <w:p w14:paraId="0031D434" w14:textId="77777777" w:rsidR="00686EAE" w:rsidRDefault="00686EAE" w:rsidP="00686EAE">
      <w:pPr>
        <w:pStyle w:val="NoSpacing"/>
        <w:jc w:val="both"/>
        <w:rPr>
          <w:rFonts w:ascii="Times New Roman" w:hAnsi="Times New Roman" w:cs="Times New Roman"/>
          <w:highlight w:val="red"/>
        </w:rPr>
      </w:pPr>
    </w:p>
    <w:p w14:paraId="12A67DCD" w14:textId="77777777" w:rsidR="00F05F51" w:rsidRPr="005D58A6" w:rsidRDefault="00F05F51" w:rsidP="00686EAE">
      <w:pPr>
        <w:pStyle w:val="NoSpacing"/>
        <w:jc w:val="both"/>
        <w:rPr>
          <w:rFonts w:ascii="Times New Roman" w:hAnsi="Times New Roman" w:cs="Times New Roman"/>
          <w:highlight w:val="red"/>
        </w:rPr>
      </w:pPr>
    </w:p>
    <w:p w14:paraId="1834C9B7" w14:textId="77777777" w:rsidR="0068189B" w:rsidRPr="005D58A6" w:rsidRDefault="0068189B" w:rsidP="00686EAE">
      <w:pPr>
        <w:pStyle w:val="NoSpacing"/>
        <w:jc w:val="both"/>
        <w:rPr>
          <w:rFonts w:ascii="Times New Roman" w:hAnsi="Times New Roman" w:cs="Times New Roman"/>
          <w:highlight w:val="red"/>
        </w:rPr>
      </w:pPr>
    </w:p>
    <w:p w14:paraId="3C2B21B7" w14:textId="77777777" w:rsidR="00500052" w:rsidRPr="00CD2CD4" w:rsidRDefault="00500052" w:rsidP="00500052">
      <w:pPr>
        <w:spacing w:before="120" w:after="0"/>
        <w:jc w:val="both"/>
        <w:rPr>
          <w:rFonts w:ascii="Times New Roman" w:hAnsi="Times New Roman" w:cs="Times New Roman"/>
          <w:bCs/>
          <w:color w:val="000000"/>
          <w:lang w:val="sq-AL"/>
        </w:rPr>
      </w:pPr>
      <w:r w:rsidRPr="00CD2CD4">
        <w:rPr>
          <w:rFonts w:ascii="Times New Roman" w:hAnsi="Times New Roman" w:cs="Times New Roman"/>
          <w:b/>
          <w:color w:val="000000"/>
          <w:lang w:val="sq-AL"/>
        </w:rPr>
        <w:t>Lënda</w:t>
      </w:r>
      <w:r w:rsidRPr="00CD2CD4">
        <w:rPr>
          <w:rFonts w:ascii="Times New Roman" w:hAnsi="Times New Roman" w:cs="Times New Roman"/>
          <w:color w:val="000000"/>
          <w:lang w:val="sq-AL"/>
        </w:rPr>
        <w:t xml:space="preserve">: </w:t>
      </w:r>
      <w:r>
        <w:rPr>
          <w:rFonts w:ascii="Times New Roman" w:hAnsi="Times New Roman"/>
          <w:bCs/>
          <w:color w:val="000000"/>
          <w:lang w:val="sq-AL"/>
        </w:rPr>
        <w:t>Sistemet e informacionit</w:t>
      </w:r>
    </w:p>
    <w:p w14:paraId="5DB94A45" w14:textId="77777777" w:rsidR="00500052" w:rsidRPr="00CD2CD4" w:rsidRDefault="00500052" w:rsidP="00500052">
      <w:pPr>
        <w:spacing w:before="120" w:after="0"/>
        <w:jc w:val="both"/>
        <w:rPr>
          <w:rFonts w:ascii="Times New Roman" w:hAnsi="Times New Roman" w:cs="Times New Roman"/>
          <w:bCs/>
          <w:color w:val="000000"/>
          <w:lang w:val="sq-AL"/>
        </w:rPr>
      </w:pPr>
      <w:r w:rsidRPr="00CD2CD4">
        <w:rPr>
          <w:rFonts w:ascii="Times New Roman" w:hAnsi="Times New Roman" w:cs="Times New Roman"/>
          <w:b/>
          <w:bCs/>
          <w:color w:val="000000"/>
          <w:lang w:val="sq-AL"/>
        </w:rPr>
        <w:t xml:space="preserve">Mësimdhënësi: </w:t>
      </w:r>
      <w:r w:rsidRPr="00CD2CD4">
        <w:rPr>
          <w:rFonts w:ascii="Times New Roman" w:hAnsi="Times New Roman" w:cs="Times New Roman"/>
          <w:bCs/>
          <w:color w:val="000000"/>
          <w:lang w:val="sq-AL"/>
        </w:rPr>
        <w:t xml:space="preserve">Dr. </w:t>
      </w:r>
      <w:proofErr w:type="spellStart"/>
      <w:r w:rsidRPr="00CD2CD4">
        <w:rPr>
          <w:rFonts w:ascii="Times New Roman" w:hAnsi="Times New Roman" w:cs="Times New Roman"/>
          <w:bCs/>
          <w:color w:val="000000"/>
          <w:lang w:val="sq-AL"/>
        </w:rPr>
        <w:t>Sc</w:t>
      </w:r>
      <w:proofErr w:type="spellEnd"/>
      <w:r w:rsidRPr="00CD2CD4">
        <w:rPr>
          <w:rFonts w:ascii="Times New Roman" w:hAnsi="Times New Roman" w:cs="Times New Roman"/>
          <w:bCs/>
          <w:color w:val="000000"/>
          <w:lang w:val="sq-AL"/>
        </w:rPr>
        <w:t>. Ermir Rogova</w:t>
      </w:r>
    </w:p>
    <w:p w14:paraId="28630E7D" w14:textId="77777777" w:rsidR="00500052" w:rsidRPr="002E20E9" w:rsidRDefault="00500052" w:rsidP="00500052">
      <w:pPr>
        <w:spacing w:before="120" w:after="0"/>
        <w:jc w:val="both"/>
        <w:rPr>
          <w:rFonts w:ascii="Times New Roman" w:hAnsi="Times New Roman" w:cs="Times New Roman"/>
          <w:bCs/>
          <w:color w:val="000000"/>
          <w:lang w:val="sq-AL"/>
        </w:rPr>
      </w:pPr>
      <w:r w:rsidRPr="002E20E9">
        <w:rPr>
          <w:rFonts w:ascii="Times New Roman" w:hAnsi="Times New Roman" w:cs="Times New Roman"/>
          <w:b/>
          <w:bCs/>
          <w:color w:val="000000"/>
          <w:lang w:val="sq-AL"/>
        </w:rPr>
        <w:t xml:space="preserve">Statusi i </w:t>
      </w:r>
      <w:proofErr w:type="spellStart"/>
      <w:r w:rsidRPr="002E20E9">
        <w:rPr>
          <w:rFonts w:ascii="Times New Roman" w:hAnsi="Times New Roman" w:cs="Times New Roman"/>
          <w:b/>
          <w:bCs/>
          <w:color w:val="000000"/>
          <w:lang w:val="sq-AL"/>
        </w:rPr>
        <w:t>lëndës:</w:t>
      </w:r>
      <w:r w:rsidRPr="002E20E9">
        <w:rPr>
          <w:rFonts w:ascii="Times New Roman" w:hAnsi="Times New Roman"/>
          <w:bCs/>
          <w:color w:val="000000"/>
          <w:lang w:val="sq-AL"/>
        </w:rPr>
        <w:t>Obligative</w:t>
      </w:r>
      <w:proofErr w:type="spellEnd"/>
    </w:p>
    <w:p w14:paraId="7B2F8794" w14:textId="77777777" w:rsidR="00500052" w:rsidRPr="006F4B36" w:rsidRDefault="00500052" w:rsidP="00500052">
      <w:pPr>
        <w:spacing w:before="120" w:after="0"/>
        <w:jc w:val="both"/>
        <w:rPr>
          <w:rFonts w:ascii="Times New Roman" w:hAnsi="Times New Roman" w:cs="Times New Roman"/>
          <w:color w:val="000000"/>
          <w:lang w:val="sq-AL"/>
        </w:rPr>
      </w:pPr>
      <w:r w:rsidRPr="006F4B36">
        <w:rPr>
          <w:rFonts w:ascii="Times New Roman" w:hAnsi="Times New Roman" w:cs="Times New Roman"/>
          <w:b/>
          <w:bCs/>
          <w:color w:val="000000"/>
          <w:lang w:val="sq-AL"/>
        </w:rPr>
        <w:t>ECTS kredi</w:t>
      </w:r>
      <w:r w:rsidRPr="006F4B36">
        <w:rPr>
          <w:rFonts w:ascii="Times New Roman" w:hAnsi="Times New Roman" w:cs="Times New Roman"/>
          <w:bCs/>
          <w:color w:val="000000"/>
          <w:lang w:val="sq-AL"/>
        </w:rPr>
        <w:t>: 6</w:t>
      </w:r>
    </w:p>
    <w:p w14:paraId="6971457B" w14:textId="77777777" w:rsidR="00500052" w:rsidRPr="006F4B36" w:rsidRDefault="00500052" w:rsidP="00500052">
      <w:pPr>
        <w:spacing w:after="100" w:afterAutospacing="1"/>
        <w:jc w:val="both"/>
        <w:rPr>
          <w:rFonts w:ascii="Times New Roman" w:eastAsia="Times New Roman" w:hAnsi="Times New Roman" w:cs="Times New Roman"/>
          <w:lang w:val="sq-AL"/>
        </w:rPr>
      </w:pPr>
      <w:r w:rsidRPr="006F4B36">
        <w:rPr>
          <w:rFonts w:ascii="Times New Roman" w:hAnsi="Times New Roman" w:cs="Times New Roman"/>
          <w:b/>
          <w:color w:val="000000"/>
          <w:lang w:val="sq-AL"/>
        </w:rPr>
        <w:t xml:space="preserve">Përmbajtja e lëndës: </w:t>
      </w:r>
      <w:r w:rsidRPr="006F4B36">
        <w:rPr>
          <w:rFonts w:ascii="Times New Roman" w:eastAsia="Times New Roman" w:hAnsi="Times New Roman" w:cs="Times New Roman"/>
          <w:bCs/>
          <w:lang w:val="sq-AL"/>
        </w:rPr>
        <w:t xml:space="preserve">Lënda do të njoftojë studentët mbi konceptet e sistemeve të </w:t>
      </w:r>
      <w:proofErr w:type="spellStart"/>
      <w:r w:rsidRPr="006F4B36">
        <w:rPr>
          <w:rFonts w:ascii="Times New Roman" w:eastAsia="Times New Roman" w:hAnsi="Times New Roman" w:cs="Times New Roman"/>
          <w:bCs/>
          <w:lang w:val="sq-AL"/>
        </w:rPr>
        <w:t>infomacionit</w:t>
      </w:r>
      <w:proofErr w:type="spellEnd"/>
      <w:r w:rsidRPr="006F4B36">
        <w:rPr>
          <w:rFonts w:ascii="Times New Roman" w:eastAsia="Times New Roman" w:hAnsi="Times New Roman" w:cs="Times New Roman"/>
          <w:bCs/>
          <w:lang w:val="sq-AL"/>
        </w:rPr>
        <w:t xml:space="preserve"> në </w:t>
      </w:r>
      <w:proofErr w:type="spellStart"/>
      <w:r w:rsidRPr="006F4B36">
        <w:rPr>
          <w:rFonts w:ascii="Times New Roman" w:eastAsia="Times New Roman" w:hAnsi="Times New Roman" w:cs="Times New Roman"/>
          <w:bCs/>
          <w:lang w:val="sq-AL"/>
        </w:rPr>
        <w:t>menaxhment</w:t>
      </w:r>
      <w:proofErr w:type="spellEnd"/>
      <w:r w:rsidRPr="006F4B36">
        <w:rPr>
          <w:rFonts w:ascii="Times New Roman" w:eastAsia="Times New Roman" w:hAnsi="Times New Roman" w:cs="Times New Roman"/>
          <w:bCs/>
          <w:lang w:val="sq-AL"/>
        </w:rPr>
        <w:t xml:space="preserve"> dhe aplikimet e tyre. Gjatë ligjëratave dhe ushtrimeve do të shtjellohet lidhja në mes të </w:t>
      </w:r>
      <w:proofErr w:type="spellStart"/>
      <w:r w:rsidRPr="006F4B36">
        <w:rPr>
          <w:rFonts w:ascii="Times New Roman" w:eastAsia="Times New Roman" w:hAnsi="Times New Roman" w:cs="Times New Roman"/>
          <w:bCs/>
          <w:lang w:val="sq-AL"/>
        </w:rPr>
        <w:t>infomacionit</w:t>
      </w:r>
      <w:proofErr w:type="spellEnd"/>
      <w:r w:rsidRPr="006F4B36">
        <w:rPr>
          <w:rFonts w:ascii="Times New Roman" w:eastAsia="Times New Roman" w:hAnsi="Times New Roman" w:cs="Times New Roman"/>
          <w:bCs/>
          <w:lang w:val="sq-AL"/>
        </w:rPr>
        <w:t xml:space="preserve"> dhe biznesit, përfitimet e biznesit nga përdorimi i teknologjisë informative, </w:t>
      </w:r>
      <w:r w:rsidRPr="006F4B36">
        <w:rPr>
          <w:rFonts w:ascii="Times New Roman" w:eastAsia="Times New Roman" w:hAnsi="Times New Roman" w:cs="Times New Roman"/>
          <w:bCs/>
          <w:lang w:val="sq-AL"/>
        </w:rPr>
        <w:lastRenderedPageBreak/>
        <w:t xml:space="preserve">vendimmarrja në bazë të </w:t>
      </w:r>
      <w:proofErr w:type="spellStart"/>
      <w:r w:rsidRPr="006F4B36">
        <w:rPr>
          <w:rFonts w:ascii="Times New Roman" w:eastAsia="Times New Roman" w:hAnsi="Times New Roman" w:cs="Times New Roman"/>
          <w:bCs/>
          <w:lang w:val="sq-AL"/>
        </w:rPr>
        <w:t>të</w:t>
      </w:r>
      <w:proofErr w:type="spellEnd"/>
      <w:r w:rsidRPr="006F4B36">
        <w:rPr>
          <w:rFonts w:ascii="Times New Roman" w:eastAsia="Times New Roman" w:hAnsi="Times New Roman" w:cs="Times New Roman"/>
          <w:bCs/>
          <w:lang w:val="sq-AL"/>
        </w:rPr>
        <w:t xml:space="preserve"> dhënave, zhvillimi i sistemeve, </w:t>
      </w:r>
      <w:proofErr w:type="spellStart"/>
      <w:r w:rsidRPr="006F4B36">
        <w:rPr>
          <w:rFonts w:ascii="Times New Roman" w:eastAsia="Times New Roman" w:hAnsi="Times New Roman" w:cs="Times New Roman"/>
          <w:bCs/>
          <w:lang w:val="sq-AL"/>
        </w:rPr>
        <w:t>mbrotja</w:t>
      </w:r>
      <w:proofErr w:type="spellEnd"/>
      <w:r w:rsidRPr="006F4B36">
        <w:rPr>
          <w:rFonts w:ascii="Times New Roman" w:eastAsia="Times New Roman" w:hAnsi="Times New Roman" w:cs="Times New Roman"/>
          <w:bCs/>
          <w:lang w:val="sq-AL"/>
        </w:rPr>
        <w:t xml:space="preserve"> e sistemeve, njerëzve dhe </w:t>
      </w:r>
      <w:proofErr w:type="spellStart"/>
      <w:r w:rsidRPr="006F4B36">
        <w:rPr>
          <w:rFonts w:ascii="Times New Roman" w:eastAsia="Times New Roman" w:hAnsi="Times New Roman" w:cs="Times New Roman"/>
          <w:bCs/>
          <w:lang w:val="sq-AL"/>
        </w:rPr>
        <w:t>infomatave</w:t>
      </w:r>
      <w:proofErr w:type="spellEnd"/>
      <w:r w:rsidRPr="006F4B36">
        <w:rPr>
          <w:rFonts w:ascii="Times New Roman" w:eastAsia="Times New Roman" w:hAnsi="Times New Roman" w:cs="Times New Roman"/>
          <w:bCs/>
          <w:lang w:val="sq-AL"/>
        </w:rPr>
        <w:t xml:space="preserve">, </w:t>
      </w:r>
      <w:proofErr w:type="spellStart"/>
      <w:r w:rsidRPr="006F4B36">
        <w:rPr>
          <w:rFonts w:ascii="Times New Roman" w:eastAsia="Times New Roman" w:hAnsi="Times New Roman" w:cs="Times New Roman"/>
          <w:bCs/>
          <w:lang w:val="sq-AL"/>
        </w:rPr>
        <w:t>trendet</w:t>
      </w:r>
      <w:proofErr w:type="spellEnd"/>
      <w:r w:rsidRPr="006F4B36">
        <w:rPr>
          <w:rFonts w:ascii="Times New Roman" w:eastAsia="Times New Roman" w:hAnsi="Times New Roman" w:cs="Times New Roman"/>
          <w:bCs/>
          <w:lang w:val="sq-AL"/>
        </w:rPr>
        <w:t xml:space="preserve"> e së ardhmes</w:t>
      </w:r>
      <w:r w:rsidRPr="006F4B36">
        <w:rPr>
          <w:rFonts w:ascii="Times New Roman" w:eastAsia="Times New Roman" w:hAnsi="Times New Roman"/>
          <w:lang w:val="sq-AL"/>
        </w:rPr>
        <w:t>.</w:t>
      </w:r>
    </w:p>
    <w:p w14:paraId="39835E52" w14:textId="77777777" w:rsidR="00500052" w:rsidRPr="006F4B36" w:rsidRDefault="00500052" w:rsidP="00500052">
      <w:pPr>
        <w:spacing w:after="100" w:afterAutospacing="1"/>
        <w:jc w:val="both"/>
        <w:rPr>
          <w:rFonts w:ascii="Times New Roman" w:eastAsia="Times New Roman" w:hAnsi="Times New Roman" w:cs="Times New Roman"/>
          <w:lang w:val="sq-AL"/>
        </w:rPr>
      </w:pPr>
      <w:r w:rsidRPr="006F4B36">
        <w:rPr>
          <w:rFonts w:ascii="Times New Roman" w:hAnsi="Times New Roman" w:cs="Times New Roman"/>
          <w:b/>
          <w:color w:val="000000"/>
          <w:lang w:val="sq-AL"/>
        </w:rPr>
        <w:t xml:space="preserve">Qëllimet e </w:t>
      </w:r>
      <w:proofErr w:type="spellStart"/>
      <w:r w:rsidRPr="006F4B36">
        <w:rPr>
          <w:rFonts w:ascii="Times New Roman" w:hAnsi="Times New Roman" w:cs="Times New Roman"/>
          <w:b/>
          <w:color w:val="000000"/>
          <w:lang w:val="sq-AL"/>
        </w:rPr>
        <w:t>lëndës:</w:t>
      </w:r>
      <w:r w:rsidRPr="006F4B36">
        <w:rPr>
          <w:rFonts w:ascii="Times New Roman" w:eastAsia="Times New Roman" w:hAnsi="Times New Roman" w:cs="Times New Roman"/>
          <w:lang w:val="sq-AL"/>
        </w:rPr>
        <w:t>të</w:t>
      </w:r>
      <w:proofErr w:type="spellEnd"/>
      <w:r w:rsidRPr="006F4B36">
        <w:rPr>
          <w:rFonts w:ascii="Times New Roman" w:eastAsia="Times New Roman" w:hAnsi="Times New Roman" w:cs="Times New Roman"/>
          <w:lang w:val="sq-AL"/>
        </w:rPr>
        <w:t xml:space="preserve"> njoftojë studentët mbi rolin e sistemeve të informacionit dhe përdorimit të tyre nga bizneset; t’u mundësojë atyre që të fitojnë njohuri teorike mbi sistemet e informacionit; të kuptojnë rëndësinë e sistemeve të </w:t>
      </w:r>
      <w:proofErr w:type="spellStart"/>
      <w:r w:rsidRPr="006F4B36">
        <w:rPr>
          <w:rFonts w:ascii="Times New Roman" w:eastAsia="Times New Roman" w:hAnsi="Times New Roman" w:cs="Times New Roman"/>
          <w:lang w:val="sq-AL"/>
        </w:rPr>
        <w:t>infomac</w:t>
      </w:r>
      <w:r>
        <w:rPr>
          <w:rFonts w:ascii="Times New Roman" w:eastAsia="Times New Roman" w:hAnsi="Times New Roman"/>
          <w:lang w:val="sq-AL"/>
        </w:rPr>
        <w:t>ionit</w:t>
      </w:r>
      <w:proofErr w:type="spellEnd"/>
      <w:r>
        <w:rPr>
          <w:rFonts w:ascii="Times New Roman" w:eastAsia="Times New Roman" w:hAnsi="Times New Roman"/>
          <w:lang w:val="sq-AL"/>
        </w:rPr>
        <w:t xml:space="preserve"> në bizneset bashkëkohore.</w:t>
      </w:r>
    </w:p>
    <w:p w14:paraId="7FC63312" w14:textId="77777777" w:rsidR="00500052" w:rsidRPr="006F4B36" w:rsidRDefault="00500052" w:rsidP="00500052">
      <w:pPr>
        <w:spacing w:before="120" w:after="0"/>
        <w:jc w:val="both"/>
        <w:rPr>
          <w:rFonts w:ascii="Times New Roman" w:hAnsi="Times New Roman" w:cs="Times New Roman"/>
          <w:color w:val="000000"/>
          <w:lang w:val="sq-AL"/>
        </w:rPr>
      </w:pPr>
      <w:r w:rsidRPr="006F4B36">
        <w:rPr>
          <w:rFonts w:ascii="Times New Roman" w:hAnsi="Times New Roman" w:cs="Times New Roman"/>
          <w:b/>
          <w:color w:val="000000"/>
          <w:lang w:val="sq-AL"/>
        </w:rPr>
        <w:t xml:space="preserve">Rezultatet e të nxënit: </w:t>
      </w:r>
      <w:r w:rsidRPr="006F4B36">
        <w:rPr>
          <w:rFonts w:ascii="Times New Roman" w:hAnsi="Times New Roman" w:cs="Times New Roman"/>
          <w:color w:val="000000"/>
          <w:lang w:val="sq-AL"/>
        </w:rPr>
        <w:t>Pas përfundimit të këtij kursi studentët duhet të jetë në gjendje që të:</w:t>
      </w:r>
    </w:p>
    <w:p w14:paraId="71A23E16" w14:textId="77777777" w:rsidR="00500052" w:rsidRPr="006F4B36" w:rsidRDefault="00500052" w:rsidP="00500052">
      <w:pPr>
        <w:spacing w:after="100" w:afterAutospacing="1"/>
        <w:jc w:val="both"/>
        <w:rPr>
          <w:rFonts w:ascii="Times New Roman" w:eastAsia="Times New Roman" w:hAnsi="Times New Roman" w:cs="Times New Roman"/>
          <w:lang w:val="sq-AL"/>
        </w:rPr>
      </w:pPr>
      <w:r w:rsidRPr="006F4B36">
        <w:rPr>
          <w:rFonts w:ascii="Times New Roman" w:eastAsia="Times New Roman" w:hAnsi="Times New Roman" w:cs="Times New Roman"/>
          <w:lang w:val="sq-AL"/>
        </w:rPr>
        <w:t xml:space="preserve">Pas përfundimit të kursit studenti do të jetë në gjendje që të dallojnë sistemet e informacionit, të përshkruajnë sistemet e ndryshme që ndërlidhen me menaxhimin e furnizimit, </w:t>
      </w:r>
      <w:proofErr w:type="spellStart"/>
      <w:r w:rsidRPr="006F4B36">
        <w:rPr>
          <w:rFonts w:ascii="Times New Roman" w:eastAsia="Times New Roman" w:hAnsi="Times New Roman" w:cs="Times New Roman"/>
          <w:lang w:val="sq-AL"/>
        </w:rPr>
        <w:t>marëdhënien</w:t>
      </w:r>
      <w:proofErr w:type="spellEnd"/>
      <w:r w:rsidRPr="006F4B36">
        <w:rPr>
          <w:rFonts w:ascii="Times New Roman" w:eastAsia="Times New Roman" w:hAnsi="Times New Roman" w:cs="Times New Roman"/>
          <w:lang w:val="sq-AL"/>
        </w:rPr>
        <w:t xml:space="preserve"> me konsumatorë dhe sistemet tjera që përdoren në biznes.</w:t>
      </w:r>
    </w:p>
    <w:p w14:paraId="7834B844" w14:textId="77777777" w:rsidR="00500052" w:rsidRPr="006F4B36" w:rsidRDefault="00500052" w:rsidP="00500052">
      <w:pPr>
        <w:spacing w:before="120" w:after="0"/>
        <w:jc w:val="both"/>
        <w:rPr>
          <w:rFonts w:ascii="Times New Roman" w:hAnsi="Times New Roman"/>
          <w:color w:val="000000"/>
          <w:lang w:val="sq-AL"/>
        </w:rPr>
      </w:pPr>
      <w:r w:rsidRPr="006F4B36">
        <w:rPr>
          <w:rFonts w:ascii="Times New Roman" w:hAnsi="Times New Roman"/>
          <w:b/>
          <w:color w:val="000000"/>
          <w:lang w:val="sq-AL"/>
        </w:rPr>
        <w:t xml:space="preserve">Metodologjia e mësimdhënies: </w:t>
      </w:r>
      <w:proofErr w:type="spellStart"/>
      <w:r w:rsidRPr="006F4B36">
        <w:rPr>
          <w:rStyle w:val="fontstyle21"/>
          <w:rFonts w:ascii="Times New Roman" w:hAnsi="Times New Roman" w:cs="Times New Roman"/>
          <w:sz w:val="22"/>
          <w:szCs w:val="22"/>
        </w:rPr>
        <w:t>Ligjërata</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ushtrime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teorike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ushtrime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laboratorike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diskutime</w:t>
      </w:r>
      <w:proofErr w:type="spellEnd"/>
      <w:r w:rsidRPr="006F4B36">
        <w:rPr>
          <w:rStyle w:val="fontstyle21"/>
          <w:rFonts w:ascii="Times New Roman" w:hAnsi="Times New Roman" w:cs="Times New Roman"/>
          <w:sz w:val="22"/>
          <w:szCs w:val="22"/>
        </w:rPr>
        <w:t>.</w:t>
      </w:r>
    </w:p>
    <w:p w14:paraId="198E06A9" w14:textId="77777777" w:rsidR="00500052" w:rsidRPr="006F4B36" w:rsidRDefault="00500052" w:rsidP="00500052">
      <w:pPr>
        <w:spacing w:after="160" w:line="259" w:lineRule="auto"/>
        <w:rPr>
          <w:rFonts w:ascii="Times New Roman" w:hAnsi="Times New Roman" w:cs="Times New Roman"/>
          <w:color w:val="000000"/>
        </w:rPr>
      </w:pPr>
      <w:r w:rsidRPr="006F4B36">
        <w:rPr>
          <w:rFonts w:ascii="Times New Roman" w:hAnsi="Times New Roman" w:cs="Times New Roman"/>
          <w:b/>
          <w:color w:val="000000"/>
          <w:lang w:val="sq-AL"/>
        </w:rPr>
        <w:t>Metodat e vlerësimit dhe kriteret e kalueshmërisë:</w:t>
      </w:r>
    </w:p>
    <w:p w14:paraId="78A241E8"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Punë</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laboratorike</w:t>
      </w:r>
      <w:proofErr w:type="spellEnd"/>
      <w:r w:rsidRPr="006F4B36">
        <w:rPr>
          <w:rStyle w:val="fontstyle21"/>
          <w:rFonts w:ascii="Times New Roman" w:hAnsi="Times New Roman" w:cs="Times New Roman"/>
          <w:sz w:val="22"/>
          <w:szCs w:val="22"/>
        </w:rPr>
        <w:t xml:space="preserve"> 30%, </w:t>
      </w:r>
    </w:p>
    <w:p w14:paraId="03C74A2F"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Kollokfiumi</w:t>
      </w:r>
      <w:proofErr w:type="spellEnd"/>
      <w:r w:rsidRPr="006F4B36">
        <w:rPr>
          <w:rStyle w:val="fontstyle21"/>
          <w:rFonts w:ascii="Times New Roman" w:hAnsi="Times New Roman" w:cs="Times New Roman"/>
          <w:sz w:val="22"/>
          <w:szCs w:val="22"/>
        </w:rPr>
        <w:t xml:space="preserve"> i </w:t>
      </w:r>
      <w:proofErr w:type="spellStart"/>
      <w:r w:rsidRPr="006F4B36">
        <w:rPr>
          <w:rStyle w:val="fontstyle21"/>
          <w:rFonts w:ascii="Times New Roman" w:hAnsi="Times New Roman" w:cs="Times New Roman"/>
          <w:sz w:val="22"/>
          <w:szCs w:val="22"/>
        </w:rPr>
        <w:t>parë</w:t>
      </w:r>
      <w:proofErr w:type="spellEnd"/>
      <w:r w:rsidRPr="006F4B36">
        <w:rPr>
          <w:rStyle w:val="fontstyle21"/>
          <w:rFonts w:ascii="Times New Roman" w:hAnsi="Times New Roman" w:cs="Times New Roman"/>
          <w:sz w:val="22"/>
          <w:szCs w:val="22"/>
        </w:rPr>
        <w:t xml:space="preserve"> 35%, </w:t>
      </w:r>
    </w:p>
    <w:p w14:paraId="0F75ABF1"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Kollokfiumi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dytë</w:t>
      </w:r>
      <w:proofErr w:type="spellEnd"/>
      <w:r w:rsidRPr="006F4B36">
        <w:rPr>
          <w:rStyle w:val="fontstyle21"/>
          <w:rFonts w:ascii="Times New Roman" w:hAnsi="Times New Roman" w:cs="Times New Roman"/>
          <w:sz w:val="22"/>
          <w:szCs w:val="22"/>
        </w:rPr>
        <w:t xml:space="preserve"> 35%</w:t>
      </w:r>
    </w:p>
    <w:p w14:paraId="3051FF3D"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Provimi</w:t>
      </w:r>
      <w:proofErr w:type="spellEnd"/>
      <w:r w:rsidRPr="006F4B36">
        <w:rPr>
          <w:rStyle w:val="fontstyle21"/>
          <w:rFonts w:ascii="Times New Roman" w:hAnsi="Times New Roman" w:cs="Times New Roman"/>
          <w:sz w:val="22"/>
          <w:szCs w:val="22"/>
        </w:rPr>
        <w:t xml:space="preserve"> final 70% (</w:t>
      </w:r>
      <w:proofErr w:type="spellStart"/>
      <w:r w:rsidRPr="006F4B36">
        <w:rPr>
          <w:rStyle w:val="fontstyle21"/>
          <w:rFonts w:ascii="Times New Roman" w:hAnsi="Times New Roman" w:cs="Times New Roman"/>
          <w:sz w:val="22"/>
          <w:szCs w:val="22"/>
        </w:rPr>
        <w:t>në</w:t>
      </w:r>
      <w:proofErr w:type="spellEnd"/>
      <w:r w:rsidRPr="006F4B36">
        <w:rPr>
          <w:rStyle w:val="fontstyle21"/>
          <w:rFonts w:ascii="Times New Roman" w:hAnsi="Times New Roman" w:cs="Times New Roman"/>
          <w:sz w:val="22"/>
          <w:szCs w:val="22"/>
        </w:rPr>
        <w:t xml:space="preserve"> vend </w:t>
      </w:r>
      <w:proofErr w:type="spellStart"/>
      <w:r w:rsidRPr="006F4B36">
        <w:rPr>
          <w:rStyle w:val="fontstyle21"/>
          <w:rFonts w:ascii="Times New Roman" w:hAnsi="Times New Roman" w:cs="Times New Roman"/>
          <w:sz w:val="22"/>
          <w:szCs w:val="22"/>
        </w:rPr>
        <w:t>të</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kollokiumeve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nëse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rezultatet</w:t>
      </w:r>
      <w:proofErr w:type="spellEnd"/>
      <w:r w:rsidRPr="006F4B36">
        <w:rPr>
          <w:rStyle w:val="fontstyle21"/>
          <w:rFonts w:ascii="Times New Roman" w:hAnsi="Times New Roman" w:cs="Times New Roman"/>
          <w:sz w:val="22"/>
          <w:szCs w:val="22"/>
        </w:rPr>
        <w:t xml:space="preserve"> e </w:t>
      </w:r>
      <w:proofErr w:type="spellStart"/>
      <w:r w:rsidRPr="006F4B36">
        <w:rPr>
          <w:rStyle w:val="fontstyle21"/>
          <w:rFonts w:ascii="Times New Roman" w:hAnsi="Times New Roman" w:cs="Times New Roman"/>
          <w:sz w:val="22"/>
          <w:szCs w:val="22"/>
        </w:rPr>
        <w:t>kollokfiumeve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nuk</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janë</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te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kënaqshme</w:t>
      </w:r>
      <w:proofErr w:type="spellEnd"/>
      <w:r w:rsidRPr="006F4B36">
        <w:rPr>
          <w:rStyle w:val="fontstyle21"/>
          <w:rFonts w:ascii="Times New Roman" w:hAnsi="Times New Roman" w:cs="Times New Roman"/>
          <w:sz w:val="22"/>
          <w:szCs w:val="22"/>
        </w:rPr>
        <w:t>)</w:t>
      </w:r>
    </w:p>
    <w:p w14:paraId="54B993F6" w14:textId="77777777" w:rsidR="00500052" w:rsidRPr="006F4B36" w:rsidRDefault="00500052" w:rsidP="00500052">
      <w:pPr>
        <w:shd w:val="clear" w:color="auto" w:fill="FFFFFF"/>
        <w:spacing w:after="0" w:line="240" w:lineRule="auto"/>
        <w:rPr>
          <w:rFonts w:ascii="Times New Roman" w:eastAsia="Times New Roman" w:hAnsi="Times New Roman" w:cs="Times New Roman"/>
          <w:lang w:eastAsia="sq-AL"/>
        </w:rPr>
      </w:pPr>
      <w:proofErr w:type="spellStart"/>
      <w:r w:rsidRPr="006F4B36">
        <w:rPr>
          <w:rFonts w:ascii="Times New Roman" w:eastAsia="Times New Roman" w:hAnsi="Times New Roman" w:cs="Times New Roman"/>
          <w:lang w:eastAsia="sq-AL"/>
        </w:rPr>
        <w:t>Pikët</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nga</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puna</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laboratorike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dhe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kollokfiumet</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mblidhen</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dhe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vlerësohen</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sipas</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kritereve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të</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mëposhtme</w:t>
      </w:r>
      <w:proofErr w:type="spellEnd"/>
      <w:r w:rsidRPr="006F4B36">
        <w:rPr>
          <w:rFonts w:ascii="Times New Roman" w:eastAsia="Times New Roman" w:hAnsi="Times New Roman" w:cs="Times New Roman"/>
          <w:lang w:eastAsia="sq-AL"/>
        </w:rPr>
        <w:t>:</w:t>
      </w:r>
    </w:p>
    <w:p w14:paraId="6E6E252C" w14:textId="77777777" w:rsidR="00500052" w:rsidRPr="006F4B36" w:rsidRDefault="00500052" w:rsidP="00500052">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500052" w:rsidRPr="006F4B36" w14:paraId="1A583D5E" w14:textId="77777777" w:rsidTr="00067CFC">
        <w:tc>
          <w:tcPr>
            <w:tcW w:w="0" w:type="auto"/>
          </w:tcPr>
          <w:p w14:paraId="1294FCE7" w14:textId="77777777" w:rsidR="00500052" w:rsidRPr="006F4B36" w:rsidRDefault="00500052" w:rsidP="00067CFC">
            <w:pPr>
              <w:jc w:val="center"/>
              <w:rPr>
                <w:rFonts w:ascii="Times New Roman" w:eastAsia="Times New Roman" w:hAnsi="Times New Roman" w:cs="Times New Roman"/>
                <w:b/>
                <w:lang w:eastAsia="sq-AL"/>
              </w:rPr>
            </w:pPr>
            <w:proofErr w:type="spellStart"/>
            <w:r w:rsidRPr="006F4B36">
              <w:rPr>
                <w:rFonts w:ascii="Times New Roman" w:eastAsia="Times New Roman" w:hAnsi="Times New Roman" w:cs="Times New Roman"/>
                <w:b/>
                <w:lang w:eastAsia="sq-AL"/>
              </w:rPr>
              <w:t>Pikët</w:t>
            </w:r>
            <w:proofErr w:type="spellEnd"/>
          </w:p>
        </w:tc>
        <w:tc>
          <w:tcPr>
            <w:tcW w:w="0" w:type="auto"/>
          </w:tcPr>
          <w:p w14:paraId="78B6DD64"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Nota</w:t>
            </w:r>
          </w:p>
        </w:tc>
      </w:tr>
      <w:tr w:rsidR="00500052" w:rsidRPr="006F4B36" w14:paraId="745F84EF" w14:textId="77777777" w:rsidTr="00067CFC">
        <w:tc>
          <w:tcPr>
            <w:tcW w:w="0" w:type="auto"/>
          </w:tcPr>
          <w:p w14:paraId="4636F253"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&lt; 50</w:t>
            </w:r>
          </w:p>
        </w:tc>
        <w:tc>
          <w:tcPr>
            <w:tcW w:w="0" w:type="auto"/>
          </w:tcPr>
          <w:p w14:paraId="44FB3650"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5</w:t>
            </w:r>
          </w:p>
        </w:tc>
      </w:tr>
      <w:tr w:rsidR="00500052" w:rsidRPr="006F4B36" w14:paraId="1F8F0782" w14:textId="77777777" w:rsidTr="00067CFC">
        <w:tc>
          <w:tcPr>
            <w:tcW w:w="0" w:type="auto"/>
          </w:tcPr>
          <w:p w14:paraId="0F7BB7EB"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50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61</w:t>
            </w:r>
          </w:p>
        </w:tc>
        <w:tc>
          <w:tcPr>
            <w:tcW w:w="0" w:type="auto"/>
          </w:tcPr>
          <w:p w14:paraId="184B65D9"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6</w:t>
            </w:r>
          </w:p>
        </w:tc>
      </w:tr>
      <w:tr w:rsidR="00500052" w:rsidRPr="006F4B36" w14:paraId="4B7CC3DC" w14:textId="77777777" w:rsidTr="00067CFC">
        <w:tc>
          <w:tcPr>
            <w:tcW w:w="0" w:type="auto"/>
          </w:tcPr>
          <w:p w14:paraId="4D1FB941"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62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73</w:t>
            </w:r>
          </w:p>
        </w:tc>
        <w:tc>
          <w:tcPr>
            <w:tcW w:w="0" w:type="auto"/>
          </w:tcPr>
          <w:p w14:paraId="5512C0D6"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7</w:t>
            </w:r>
          </w:p>
        </w:tc>
      </w:tr>
      <w:tr w:rsidR="00500052" w:rsidRPr="006F4B36" w14:paraId="4A0D7F35" w14:textId="77777777" w:rsidTr="00067CFC">
        <w:tc>
          <w:tcPr>
            <w:tcW w:w="0" w:type="auto"/>
          </w:tcPr>
          <w:p w14:paraId="0C729AE7"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74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85</w:t>
            </w:r>
          </w:p>
        </w:tc>
        <w:tc>
          <w:tcPr>
            <w:tcW w:w="0" w:type="auto"/>
          </w:tcPr>
          <w:p w14:paraId="23AD4A70"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8</w:t>
            </w:r>
          </w:p>
        </w:tc>
      </w:tr>
      <w:tr w:rsidR="00500052" w:rsidRPr="006F4B36" w14:paraId="7D150BD7" w14:textId="77777777" w:rsidTr="00067CFC">
        <w:tc>
          <w:tcPr>
            <w:tcW w:w="0" w:type="auto"/>
          </w:tcPr>
          <w:p w14:paraId="02D5E9E7"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86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97</w:t>
            </w:r>
          </w:p>
        </w:tc>
        <w:tc>
          <w:tcPr>
            <w:tcW w:w="0" w:type="auto"/>
          </w:tcPr>
          <w:p w14:paraId="637AE7A2"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9</w:t>
            </w:r>
          </w:p>
        </w:tc>
      </w:tr>
      <w:tr w:rsidR="00500052" w:rsidRPr="006F4B36" w14:paraId="6CA83AC4" w14:textId="77777777" w:rsidTr="00067CFC">
        <w:tc>
          <w:tcPr>
            <w:tcW w:w="0" w:type="auto"/>
          </w:tcPr>
          <w:p w14:paraId="2B742DB8"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&gt; 97</w:t>
            </w:r>
          </w:p>
        </w:tc>
        <w:tc>
          <w:tcPr>
            <w:tcW w:w="0" w:type="auto"/>
          </w:tcPr>
          <w:p w14:paraId="230AB400"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10</w:t>
            </w:r>
          </w:p>
        </w:tc>
      </w:tr>
    </w:tbl>
    <w:p w14:paraId="0CE35815" w14:textId="77777777" w:rsidR="00500052" w:rsidRPr="006F4B36" w:rsidRDefault="00500052" w:rsidP="00500052">
      <w:pPr>
        <w:spacing w:before="120" w:after="0"/>
        <w:jc w:val="both"/>
        <w:rPr>
          <w:rFonts w:ascii="Times New Roman" w:hAnsi="Times New Roman" w:cs="Times New Roman"/>
          <w:color w:val="000000"/>
          <w:lang w:val="sq-AL"/>
        </w:rPr>
      </w:pPr>
    </w:p>
    <w:p w14:paraId="08B6E03E" w14:textId="77777777" w:rsidR="00500052" w:rsidRPr="006F4B36" w:rsidRDefault="00500052" w:rsidP="00500052">
      <w:pPr>
        <w:spacing w:before="120" w:after="0"/>
        <w:jc w:val="both"/>
        <w:rPr>
          <w:rFonts w:ascii="Times New Roman" w:hAnsi="Times New Roman" w:cs="Times New Roman"/>
          <w:color w:val="000000"/>
          <w:lang w:val="sq-AL"/>
        </w:rPr>
      </w:pPr>
      <w:r w:rsidRPr="006F4B36">
        <w:rPr>
          <w:rFonts w:ascii="Times New Roman" w:hAnsi="Times New Roman" w:cs="Times New Roman"/>
          <w:b/>
          <w:color w:val="000000"/>
          <w:lang w:val="sq-AL"/>
        </w:rPr>
        <w:t>Mjetet e konkretizimit/ TI:</w:t>
      </w:r>
      <w:proofErr w:type="spellStart"/>
      <w:r w:rsidRPr="006F4B36">
        <w:rPr>
          <w:rStyle w:val="fontstyle21"/>
          <w:rFonts w:ascii="Times New Roman" w:hAnsi="Times New Roman" w:cs="Times New Roman"/>
          <w:sz w:val="22"/>
          <w:szCs w:val="22"/>
        </w:rPr>
        <w:t>Markeri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shpuza</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tabela</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laboratori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kompjuterëve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projektori</w:t>
      </w:r>
      <w:proofErr w:type="spellEnd"/>
      <w:r w:rsidRPr="006F4B36">
        <w:rPr>
          <w:rStyle w:val="fontstyle21"/>
          <w:rFonts w:ascii="Times New Roman" w:hAnsi="Times New Roman" w:cs="Times New Roman"/>
          <w:sz w:val="22"/>
          <w:szCs w:val="22"/>
        </w:rPr>
        <w:t>.</w:t>
      </w:r>
    </w:p>
    <w:p w14:paraId="6AC5705B" w14:textId="77777777" w:rsidR="00500052" w:rsidRDefault="00500052" w:rsidP="00500052">
      <w:pPr>
        <w:spacing w:before="120" w:after="0"/>
        <w:jc w:val="both"/>
        <w:rPr>
          <w:rFonts w:ascii="Times New Roman" w:hAnsi="Times New Roman"/>
          <w:color w:val="000000"/>
          <w:lang w:val="sq-AL"/>
        </w:rPr>
      </w:pPr>
      <w:r w:rsidRPr="006F4B36">
        <w:rPr>
          <w:rFonts w:ascii="Times New Roman" w:hAnsi="Times New Roman" w:cs="Times New Roman"/>
          <w:b/>
          <w:color w:val="000000"/>
          <w:lang w:val="sq-AL"/>
        </w:rPr>
        <w:t xml:space="preserve">Raporti ndërmjet pjesës teorike dhe praktike të studimit: </w:t>
      </w:r>
      <w:r w:rsidRPr="006F4B36">
        <w:rPr>
          <w:rFonts w:ascii="Times New Roman" w:hAnsi="Times New Roman" w:cs="Times New Roman"/>
          <w:color w:val="000000"/>
          <w:lang w:val="sq-AL"/>
        </w:rPr>
        <w:t>Raporti ndërmjet pjesës teorike dhe praktike është: 2 orë teori dhe 2 orë praktikë</w:t>
      </w:r>
    </w:p>
    <w:p w14:paraId="337437FD" w14:textId="77777777" w:rsidR="002266F6" w:rsidRPr="002266F6" w:rsidRDefault="002266F6" w:rsidP="00500052">
      <w:pPr>
        <w:spacing w:before="120" w:after="0"/>
        <w:jc w:val="both"/>
        <w:rPr>
          <w:rFonts w:ascii="Times New Roman" w:hAnsi="Times New Roman"/>
          <w:color w:val="000000"/>
          <w:lang w:val="sq-AL"/>
        </w:rPr>
      </w:pPr>
    </w:p>
    <w:p w14:paraId="0C94B22A" w14:textId="77777777" w:rsidR="00500052" w:rsidRPr="006F4B36" w:rsidRDefault="00500052" w:rsidP="00500052">
      <w:pPr>
        <w:spacing w:before="120" w:after="0"/>
        <w:jc w:val="both"/>
        <w:rPr>
          <w:rFonts w:ascii="Times New Roman" w:hAnsi="Times New Roman" w:cs="Times New Roman"/>
          <w:b/>
          <w:color w:val="000000"/>
          <w:lang w:val="sq-AL"/>
        </w:rPr>
      </w:pPr>
      <w:r w:rsidRPr="006F4B36">
        <w:rPr>
          <w:rFonts w:ascii="Times New Roman" w:hAnsi="Times New Roman" w:cs="Times New Roman"/>
          <w:b/>
          <w:color w:val="000000"/>
          <w:lang w:val="sq-AL"/>
        </w:rPr>
        <w:t>Literatura</w:t>
      </w:r>
    </w:p>
    <w:p w14:paraId="3F83B326" w14:textId="77777777" w:rsidR="00500052" w:rsidRPr="006F4B36" w:rsidRDefault="00500052" w:rsidP="00CE676C">
      <w:pPr>
        <w:pStyle w:val="ListParagraph"/>
        <w:numPr>
          <w:ilvl w:val="0"/>
          <w:numId w:val="50"/>
        </w:numPr>
        <w:spacing w:before="100" w:beforeAutospacing="1" w:after="100" w:afterAutospacing="1"/>
        <w:jc w:val="both"/>
        <w:rPr>
          <w:rFonts w:ascii="Times New Roman" w:eastAsia="Times New Roman" w:hAnsi="Times New Roman" w:cs="Times New Roman"/>
          <w:lang w:val="sq-AL"/>
        </w:rPr>
      </w:pPr>
      <w:r w:rsidRPr="006F4B36">
        <w:rPr>
          <w:rFonts w:ascii="Times New Roman" w:eastAsia="Times New Roman" w:hAnsi="Times New Roman" w:cs="Times New Roman"/>
          <w:lang w:val="sq-AL"/>
        </w:rPr>
        <w:t xml:space="preserve">R. </w:t>
      </w:r>
      <w:proofErr w:type="spellStart"/>
      <w:r w:rsidRPr="006F4B36">
        <w:rPr>
          <w:rFonts w:ascii="Times New Roman" w:eastAsia="Times New Roman" w:hAnsi="Times New Roman" w:cs="Times New Roman"/>
          <w:lang w:val="sq-AL"/>
        </w:rPr>
        <w:t>Kelly</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lang w:val="sq-AL"/>
        </w:rPr>
        <w:t>Rainer</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lang w:val="sq-AL"/>
        </w:rPr>
        <w:t>Brad</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lang w:val="sq-AL"/>
        </w:rPr>
        <w:t>Prince</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i/>
          <w:lang w:val="sq-AL"/>
        </w:rPr>
        <w:t>Introduction</w:t>
      </w:r>
      <w:proofErr w:type="spellEnd"/>
      <w:r w:rsidRPr="006F4B36">
        <w:rPr>
          <w:rFonts w:ascii="Times New Roman" w:eastAsia="Times New Roman" w:hAnsi="Times New Roman" w:cs="Times New Roman"/>
          <w:i/>
          <w:lang w:val="sq-AL"/>
        </w:rPr>
        <w:t xml:space="preserve"> to </w:t>
      </w:r>
      <w:proofErr w:type="spellStart"/>
      <w:r w:rsidRPr="006F4B36">
        <w:rPr>
          <w:rFonts w:ascii="Times New Roman" w:eastAsia="Times New Roman" w:hAnsi="Times New Roman" w:cs="Times New Roman"/>
          <w:i/>
          <w:lang w:val="sq-AL"/>
        </w:rPr>
        <w:t>Information</w:t>
      </w:r>
      <w:proofErr w:type="spellEnd"/>
      <w:r w:rsidRPr="006F4B36">
        <w:rPr>
          <w:rFonts w:ascii="Times New Roman" w:eastAsia="Times New Roman" w:hAnsi="Times New Roman" w:cs="Times New Roman"/>
          <w:i/>
          <w:lang w:val="sq-AL"/>
        </w:rPr>
        <w:t xml:space="preserve"> </w:t>
      </w:r>
      <w:proofErr w:type="spellStart"/>
      <w:r w:rsidRPr="006F4B36">
        <w:rPr>
          <w:rFonts w:ascii="Times New Roman" w:eastAsia="Times New Roman" w:hAnsi="Times New Roman" w:cs="Times New Roman"/>
          <w:i/>
          <w:lang w:val="sq-AL"/>
        </w:rPr>
        <w:t>Systems</w:t>
      </w:r>
      <w:proofErr w:type="spellEnd"/>
      <w:r w:rsidRPr="006F4B36">
        <w:rPr>
          <w:rFonts w:ascii="Times New Roman" w:eastAsia="Times New Roman" w:hAnsi="Times New Roman" w:cs="Times New Roman"/>
          <w:i/>
          <w:lang w:val="sq-AL"/>
        </w:rPr>
        <w:t xml:space="preserve">, 7th </w:t>
      </w:r>
      <w:proofErr w:type="spellStart"/>
      <w:r w:rsidRPr="006F4B36">
        <w:rPr>
          <w:rFonts w:ascii="Times New Roman" w:eastAsia="Times New Roman" w:hAnsi="Times New Roman" w:cs="Times New Roman"/>
          <w:i/>
          <w:lang w:val="sq-AL"/>
        </w:rPr>
        <w:t>Edition</w:t>
      </w:r>
      <w:proofErr w:type="spellEnd"/>
      <w:r w:rsidRPr="006F4B36">
        <w:rPr>
          <w:rFonts w:ascii="Times New Roman" w:eastAsia="Times New Roman" w:hAnsi="Times New Roman" w:cs="Times New Roman"/>
          <w:i/>
          <w:lang w:val="sq-AL"/>
        </w:rPr>
        <w:t>, 2017</w:t>
      </w:r>
    </w:p>
    <w:p w14:paraId="3A7C93FE" w14:textId="77777777" w:rsidR="00500052" w:rsidRPr="006F4B36" w:rsidRDefault="00500052" w:rsidP="00CE676C">
      <w:pPr>
        <w:pStyle w:val="ListParagraph"/>
        <w:numPr>
          <w:ilvl w:val="0"/>
          <w:numId w:val="50"/>
        </w:numPr>
        <w:spacing w:before="100" w:beforeAutospacing="1" w:after="100" w:afterAutospacing="1"/>
        <w:jc w:val="both"/>
        <w:rPr>
          <w:rFonts w:ascii="Times New Roman" w:eastAsia="Times New Roman" w:hAnsi="Times New Roman" w:cs="Times New Roman"/>
          <w:b/>
          <w:bCs/>
          <w:i/>
          <w:lang w:val="sq-AL"/>
        </w:rPr>
      </w:pPr>
      <w:proofErr w:type="spellStart"/>
      <w:r w:rsidRPr="006F4B36">
        <w:rPr>
          <w:rFonts w:ascii="Times New Roman" w:eastAsia="Times New Roman" w:hAnsi="Times New Roman" w:cs="Times New Roman"/>
          <w:lang w:val="sq-AL"/>
        </w:rPr>
        <w:t>Stephen</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lang w:val="sq-AL"/>
        </w:rPr>
        <w:t>Haag</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lang w:val="sq-AL"/>
        </w:rPr>
        <w:t>Maeve</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lang w:val="sq-AL"/>
        </w:rPr>
        <w:t>Cummings</w:t>
      </w:r>
      <w:proofErr w:type="spellEnd"/>
      <w:r w:rsidRPr="006F4B36">
        <w:rPr>
          <w:rFonts w:ascii="Times New Roman" w:eastAsia="Times New Roman" w:hAnsi="Times New Roman" w:cs="Times New Roman"/>
          <w:lang w:val="sq-AL"/>
        </w:rPr>
        <w:t xml:space="preserve">, </w:t>
      </w:r>
      <w:proofErr w:type="spellStart"/>
      <w:r w:rsidRPr="006F4B36">
        <w:rPr>
          <w:rFonts w:ascii="Times New Roman" w:eastAsia="Times New Roman" w:hAnsi="Times New Roman" w:cs="Times New Roman"/>
          <w:i/>
          <w:lang w:val="sq-AL"/>
        </w:rPr>
        <w:t>Management</w:t>
      </w:r>
      <w:proofErr w:type="spellEnd"/>
      <w:r w:rsidRPr="006F4B36">
        <w:rPr>
          <w:rFonts w:ascii="Times New Roman" w:eastAsia="Times New Roman" w:hAnsi="Times New Roman" w:cs="Times New Roman"/>
          <w:i/>
          <w:lang w:val="sq-AL"/>
        </w:rPr>
        <w:t xml:space="preserve"> </w:t>
      </w:r>
      <w:proofErr w:type="spellStart"/>
      <w:r w:rsidRPr="006F4B36">
        <w:rPr>
          <w:rFonts w:ascii="Times New Roman" w:eastAsia="Times New Roman" w:hAnsi="Times New Roman" w:cs="Times New Roman"/>
          <w:i/>
          <w:lang w:val="sq-AL"/>
        </w:rPr>
        <w:t>Information</w:t>
      </w:r>
      <w:proofErr w:type="spellEnd"/>
      <w:r w:rsidRPr="006F4B36">
        <w:rPr>
          <w:rFonts w:ascii="Times New Roman" w:eastAsia="Times New Roman" w:hAnsi="Times New Roman" w:cs="Times New Roman"/>
          <w:i/>
          <w:lang w:val="sq-AL"/>
        </w:rPr>
        <w:t xml:space="preserve"> </w:t>
      </w:r>
      <w:proofErr w:type="spellStart"/>
      <w:r w:rsidRPr="006F4B36">
        <w:rPr>
          <w:rFonts w:ascii="Times New Roman" w:eastAsia="Times New Roman" w:hAnsi="Times New Roman" w:cs="Times New Roman"/>
          <w:i/>
          <w:lang w:val="sq-AL"/>
        </w:rPr>
        <w:t>Systems</w:t>
      </w:r>
      <w:proofErr w:type="spellEnd"/>
      <w:r w:rsidRPr="006F4B36">
        <w:rPr>
          <w:rFonts w:ascii="Times New Roman" w:eastAsia="Times New Roman" w:hAnsi="Times New Roman" w:cs="Times New Roman"/>
          <w:i/>
          <w:lang w:val="sq-AL"/>
        </w:rPr>
        <w:t xml:space="preserve"> </w:t>
      </w:r>
      <w:proofErr w:type="spellStart"/>
      <w:r w:rsidRPr="006F4B36">
        <w:rPr>
          <w:rFonts w:ascii="Times New Roman" w:eastAsia="Times New Roman" w:hAnsi="Times New Roman" w:cs="Times New Roman"/>
          <w:i/>
          <w:lang w:val="sq-AL"/>
        </w:rPr>
        <w:t>for</w:t>
      </w:r>
      <w:proofErr w:type="spellEnd"/>
      <w:r w:rsidRPr="006F4B36">
        <w:rPr>
          <w:rFonts w:ascii="Times New Roman" w:eastAsia="Times New Roman" w:hAnsi="Times New Roman" w:cs="Times New Roman"/>
          <w:i/>
          <w:lang w:val="sq-AL"/>
        </w:rPr>
        <w:t xml:space="preserve"> the </w:t>
      </w:r>
      <w:proofErr w:type="spellStart"/>
      <w:r w:rsidRPr="006F4B36">
        <w:rPr>
          <w:rFonts w:ascii="Times New Roman" w:eastAsia="Times New Roman" w:hAnsi="Times New Roman" w:cs="Times New Roman"/>
          <w:i/>
          <w:lang w:val="sq-AL"/>
        </w:rPr>
        <w:t>Information</w:t>
      </w:r>
      <w:proofErr w:type="spellEnd"/>
      <w:r w:rsidRPr="006F4B36">
        <w:rPr>
          <w:rFonts w:ascii="Times New Roman" w:eastAsia="Times New Roman" w:hAnsi="Times New Roman" w:cs="Times New Roman"/>
          <w:i/>
          <w:lang w:val="sq-AL"/>
        </w:rPr>
        <w:t xml:space="preserve"> Age, 9th </w:t>
      </w:r>
      <w:proofErr w:type="spellStart"/>
      <w:r w:rsidRPr="006F4B36">
        <w:rPr>
          <w:rFonts w:ascii="Times New Roman" w:eastAsia="Times New Roman" w:hAnsi="Times New Roman" w:cs="Times New Roman"/>
          <w:i/>
          <w:lang w:val="sq-AL"/>
        </w:rPr>
        <w:t>edition</w:t>
      </w:r>
      <w:proofErr w:type="spellEnd"/>
      <w:r w:rsidRPr="006F4B36">
        <w:rPr>
          <w:rFonts w:ascii="Times New Roman" w:eastAsia="Times New Roman" w:hAnsi="Times New Roman" w:cs="Times New Roman"/>
          <w:i/>
          <w:lang w:val="sq-AL"/>
        </w:rPr>
        <w:t xml:space="preserve">, </w:t>
      </w:r>
      <w:proofErr w:type="spellStart"/>
      <w:r w:rsidRPr="006F4B36">
        <w:rPr>
          <w:rFonts w:ascii="Times New Roman" w:eastAsia="Times New Roman" w:hAnsi="Times New Roman" w:cs="Times New Roman"/>
          <w:i/>
          <w:lang w:val="sq-AL"/>
        </w:rPr>
        <w:t>McGraw-Hill-Irwin</w:t>
      </w:r>
      <w:proofErr w:type="spellEnd"/>
      <w:r w:rsidRPr="006F4B36">
        <w:rPr>
          <w:rFonts w:ascii="Times New Roman" w:eastAsia="Times New Roman" w:hAnsi="Times New Roman" w:cs="Times New Roman"/>
          <w:i/>
          <w:lang w:val="sq-AL"/>
        </w:rPr>
        <w:t>, 2012</w:t>
      </w:r>
    </w:p>
    <w:p w14:paraId="58465349" w14:textId="77777777" w:rsidR="00500052" w:rsidRPr="003018AF" w:rsidRDefault="00500052" w:rsidP="00500052">
      <w:pPr>
        <w:pStyle w:val="ListParagraph"/>
        <w:spacing w:before="120" w:after="0"/>
        <w:ind w:left="1260"/>
        <w:jc w:val="both"/>
        <w:rPr>
          <w:rFonts w:ascii="Times New Roman" w:eastAsia="Times New Roman" w:hAnsi="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500052" w:rsidRPr="00846083" w14:paraId="2289A47A" w14:textId="77777777" w:rsidTr="00846083">
        <w:tc>
          <w:tcPr>
            <w:tcW w:w="8856" w:type="dxa"/>
            <w:gridSpan w:val="4"/>
            <w:shd w:val="clear" w:color="auto" w:fill="B8CCE4" w:themeFill="accent1" w:themeFillTint="66"/>
          </w:tcPr>
          <w:p w14:paraId="1CF5F376" w14:textId="77777777" w:rsidR="00500052" w:rsidRPr="00846083" w:rsidRDefault="00500052"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500052" w:rsidRPr="00846083" w14:paraId="7F035EB3" w14:textId="77777777" w:rsidTr="00846083">
        <w:tc>
          <w:tcPr>
            <w:tcW w:w="3617" w:type="dxa"/>
            <w:tcBorders>
              <w:right w:val="single" w:sz="4" w:space="0" w:color="auto"/>
            </w:tcBorders>
            <w:shd w:val="clear" w:color="auto" w:fill="B8CCE4" w:themeFill="accent1" w:themeFillTint="66"/>
          </w:tcPr>
          <w:p w14:paraId="15778F0D" w14:textId="77777777" w:rsidR="00500052" w:rsidRPr="00846083" w:rsidRDefault="00500052" w:rsidP="00067CFC">
            <w:pPr>
              <w:pStyle w:val="NoSpacing"/>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26B79814" w14:textId="77777777" w:rsidR="00500052" w:rsidRPr="00846083" w:rsidRDefault="00500052"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6C51ED23" w14:textId="77777777" w:rsidR="00500052" w:rsidRPr="00846083" w:rsidRDefault="00500052"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1E03488F" w14:textId="77777777" w:rsidR="00500052" w:rsidRPr="00846083" w:rsidRDefault="00500052" w:rsidP="00067CFC">
            <w:pPr>
              <w:pStyle w:val="NoSpacing"/>
              <w:jc w:val="center"/>
              <w:rPr>
                <w:rFonts w:ascii="Times New Roman" w:hAnsi="Times New Roman" w:cs="Times New Roman"/>
                <w:b/>
                <w:lang w:val="sq-AL"/>
              </w:rPr>
            </w:pPr>
            <w:r w:rsidRPr="00846083">
              <w:rPr>
                <w:rFonts w:ascii="Times New Roman" w:hAnsi="Times New Roman" w:cs="Times New Roman"/>
                <w:b/>
                <w:lang w:val="sq-AL"/>
              </w:rPr>
              <w:t>Gjithsej</w:t>
            </w:r>
          </w:p>
        </w:tc>
      </w:tr>
      <w:tr w:rsidR="00500052" w:rsidRPr="00CD2CD4" w14:paraId="4A73D4C0" w14:textId="77777777" w:rsidTr="00067CFC">
        <w:tc>
          <w:tcPr>
            <w:tcW w:w="3617" w:type="dxa"/>
            <w:tcBorders>
              <w:right w:val="single" w:sz="4" w:space="0" w:color="auto"/>
            </w:tcBorders>
            <w:shd w:val="clear" w:color="auto" w:fill="FFFFFF"/>
          </w:tcPr>
          <w:p w14:paraId="3F55078B"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3C0F258E"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C208C0F"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77A9DC42"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30</w:t>
            </w:r>
          </w:p>
        </w:tc>
      </w:tr>
      <w:tr w:rsidR="00500052" w:rsidRPr="00CD2CD4" w14:paraId="451768E2" w14:textId="77777777" w:rsidTr="00067CFC">
        <w:tc>
          <w:tcPr>
            <w:tcW w:w="3617" w:type="dxa"/>
            <w:tcBorders>
              <w:right w:val="single" w:sz="4" w:space="0" w:color="auto"/>
            </w:tcBorders>
            <w:shd w:val="clear" w:color="auto" w:fill="FFFFFF"/>
          </w:tcPr>
          <w:p w14:paraId="58B59E7E"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4A8E3252"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4C2D58DE"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2B717C4"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30</w:t>
            </w:r>
          </w:p>
        </w:tc>
      </w:tr>
      <w:tr w:rsidR="00500052" w:rsidRPr="00CD2CD4" w14:paraId="1DCFBB54" w14:textId="77777777" w:rsidTr="00067CFC">
        <w:tc>
          <w:tcPr>
            <w:tcW w:w="3617" w:type="dxa"/>
            <w:tcBorders>
              <w:right w:val="single" w:sz="4" w:space="0" w:color="auto"/>
            </w:tcBorders>
            <w:shd w:val="clear" w:color="auto" w:fill="FFFFFF"/>
          </w:tcPr>
          <w:p w14:paraId="2E1F862A"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0A6ABE7F" w14:textId="77777777" w:rsidR="00500052" w:rsidRPr="00CD2CD4" w:rsidRDefault="00500052"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3C1ABB52" w14:textId="77777777" w:rsidR="00500052" w:rsidRPr="00CD2CD4" w:rsidRDefault="00500052"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68910091" w14:textId="77777777" w:rsidR="00500052" w:rsidRPr="00CD2CD4" w:rsidRDefault="00500052" w:rsidP="00067CFC">
            <w:pPr>
              <w:pStyle w:val="NoSpacing"/>
              <w:jc w:val="center"/>
              <w:rPr>
                <w:rFonts w:ascii="Times New Roman" w:hAnsi="Times New Roman" w:cs="Times New Roman"/>
                <w:lang w:val="sq-AL"/>
              </w:rPr>
            </w:pPr>
          </w:p>
        </w:tc>
      </w:tr>
      <w:tr w:rsidR="00500052" w:rsidRPr="00CD2CD4" w14:paraId="5C3CC4BE" w14:textId="77777777" w:rsidTr="00067CFC">
        <w:tc>
          <w:tcPr>
            <w:tcW w:w="3617" w:type="dxa"/>
            <w:tcBorders>
              <w:right w:val="single" w:sz="4" w:space="0" w:color="auto"/>
            </w:tcBorders>
            <w:shd w:val="clear" w:color="auto" w:fill="FFFFFF"/>
          </w:tcPr>
          <w:p w14:paraId="45525AA2"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lastRenderedPageBreak/>
              <w:t>Kontaktet me mësimdhënësin/konsultimet</w:t>
            </w:r>
          </w:p>
        </w:tc>
        <w:tc>
          <w:tcPr>
            <w:tcW w:w="1736" w:type="dxa"/>
            <w:tcBorders>
              <w:left w:val="single" w:sz="4" w:space="0" w:color="auto"/>
              <w:right w:val="single" w:sz="4" w:space="0" w:color="auto"/>
            </w:tcBorders>
            <w:shd w:val="clear" w:color="auto" w:fill="FFFFFF"/>
          </w:tcPr>
          <w:p w14:paraId="036BDFE2" w14:textId="77777777" w:rsidR="00500052" w:rsidRPr="00CD2CD4" w:rsidRDefault="00595486" w:rsidP="00067CFC">
            <w:pPr>
              <w:pStyle w:val="NoSpacing"/>
              <w:jc w:val="center"/>
              <w:rPr>
                <w:rFonts w:ascii="Times New Roman" w:hAnsi="Times New Roman" w:cs="Times New Roman"/>
                <w:lang w:val="sq-AL"/>
              </w:rPr>
            </w:pPr>
            <w:r>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5C788B36"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1781739B"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30</w:t>
            </w:r>
          </w:p>
        </w:tc>
      </w:tr>
      <w:tr w:rsidR="00500052" w:rsidRPr="00CD2CD4" w14:paraId="7D069A28" w14:textId="77777777" w:rsidTr="00067CFC">
        <w:tc>
          <w:tcPr>
            <w:tcW w:w="3617" w:type="dxa"/>
            <w:tcBorders>
              <w:right w:val="single" w:sz="4" w:space="0" w:color="auto"/>
            </w:tcBorders>
            <w:shd w:val="clear" w:color="auto" w:fill="FFFFFF"/>
          </w:tcPr>
          <w:p w14:paraId="22549926"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2283FE67" w14:textId="77777777" w:rsidR="00500052" w:rsidRPr="00CD2CD4" w:rsidRDefault="00500052"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3CC386B7" w14:textId="77777777" w:rsidR="00500052" w:rsidRPr="00CD2CD4" w:rsidRDefault="00500052"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3413F765" w14:textId="77777777" w:rsidR="00500052" w:rsidRPr="00CD2CD4" w:rsidRDefault="00500052" w:rsidP="00067CFC">
            <w:pPr>
              <w:pStyle w:val="NoSpacing"/>
              <w:jc w:val="center"/>
              <w:rPr>
                <w:rFonts w:ascii="Times New Roman" w:hAnsi="Times New Roman" w:cs="Times New Roman"/>
                <w:lang w:val="sq-AL"/>
              </w:rPr>
            </w:pPr>
          </w:p>
        </w:tc>
      </w:tr>
      <w:tr w:rsidR="00500052" w:rsidRPr="00CD2CD4" w14:paraId="7D872723" w14:textId="77777777" w:rsidTr="00067CFC">
        <w:tc>
          <w:tcPr>
            <w:tcW w:w="3617" w:type="dxa"/>
            <w:tcBorders>
              <w:right w:val="single" w:sz="4" w:space="0" w:color="auto"/>
            </w:tcBorders>
            <w:shd w:val="clear" w:color="auto" w:fill="FFFFFF"/>
          </w:tcPr>
          <w:p w14:paraId="0154E0C7" w14:textId="77777777" w:rsidR="00500052" w:rsidRPr="00CD2CD4" w:rsidRDefault="00500052" w:rsidP="00067CFC">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303FE9AB"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1EF40184"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11EAF35E"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4</w:t>
            </w:r>
          </w:p>
        </w:tc>
      </w:tr>
      <w:tr w:rsidR="00500052" w:rsidRPr="00CD2CD4" w14:paraId="7157DAD1" w14:textId="77777777" w:rsidTr="00067CFC">
        <w:tc>
          <w:tcPr>
            <w:tcW w:w="3617" w:type="dxa"/>
            <w:tcBorders>
              <w:right w:val="single" w:sz="4" w:space="0" w:color="auto"/>
            </w:tcBorders>
            <w:shd w:val="clear" w:color="auto" w:fill="FFFFFF"/>
          </w:tcPr>
          <w:p w14:paraId="44F564EF"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152E06C2"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21C60377"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447FAE8B"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5</w:t>
            </w:r>
          </w:p>
        </w:tc>
      </w:tr>
      <w:tr w:rsidR="00500052" w:rsidRPr="00CD2CD4" w14:paraId="786E9FB4" w14:textId="77777777" w:rsidTr="00067CFC">
        <w:tc>
          <w:tcPr>
            <w:tcW w:w="3617" w:type="dxa"/>
            <w:tcBorders>
              <w:right w:val="single" w:sz="4" w:space="0" w:color="auto"/>
            </w:tcBorders>
            <w:shd w:val="clear" w:color="auto" w:fill="FFFFFF"/>
          </w:tcPr>
          <w:p w14:paraId="52727956"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0CA5CA5D"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4F50F766"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702FE4EF"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30</w:t>
            </w:r>
          </w:p>
        </w:tc>
      </w:tr>
      <w:tr w:rsidR="00500052" w:rsidRPr="00CD2CD4" w14:paraId="7DADA254" w14:textId="77777777" w:rsidTr="00067CFC">
        <w:tc>
          <w:tcPr>
            <w:tcW w:w="3617" w:type="dxa"/>
            <w:tcBorders>
              <w:right w:val="single" w:sz="4" w:space="0" w:color="auto"/>
            </w:tcBorders>
            <w:shd w:val="clear" w:color="auto" w:fill="FFFFFF"/>
          </w:tcPr>
          <w:p w14:paraId="46F1B866"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423BEC35"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0FE18E37"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5B19891A"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15</w:t>
            </w:r>
          </w:p>
        </w:tc>
      </w:tr>
      <w:tr w:rsidR="00500052" w:rsidRPr="00CD2CD4" w14:paraId="0243E618" w14:textId="77777777" w:rsidTr="00067CFC">
        <w:tc>
          <w:tcPr>
            <w:tcW w:w="3617" w:type="dxa"/>
            <w:tcBorders>
              <w:right w:val="single" w:sz="4" w:space="0" w:color="auto"/>
            </w:tcBorders>
            <w:shd w:val="clear" w:color="auto" w:fill="FFFFFF"/>
          </w:tcPr>
          <w:p w14:paraId="09396256"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797E2D6B"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78A15A34"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610E724D"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4</w:t>
            </w:r>
          </w:p>
        </w:tc>
      </w:tr>
      <w:tr w:rsidR="00500052" w:rsidRPr="00CD2CD4" w14:paraId="4D9EF818" w14:textId="77777777" w:rsidTr="00067CFC">
        <w:tc>
          <w:tcPr>
            <w:tcW w:w="3617" w:type="dxa"/>
            <w:tcBorders>
              <w:right w:val="single" w:sz="4" w:space="0" w:color="auto"/>
            </w:tcBorders>
            <w:shd w:val="clear" w:color="auto" w:fill="FFFFFF"/>
          </w:tcPr>
          <w:p w14:paraId="01DECC56" w14:textId="77777777" w:rsidR="00500052" w:rsidRPr="00CD2CD4" w:rsidRDefault="00500052" w:rsidP="00067CFC">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5B51B9C3"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6950595B"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4A80E35B" w14:textId="77777777" w:rsidR="00500052" w:rsidRPr="00CD2CD4" w:rsidRDefault="00500052" w:rsidP="00067CFC">
            <w:pPr>
              <w:pStyle w:val="NoSpacing"/>
              <w:jc w:val="center"/>
              <w:rPr>
                <w:rFonts w:ascii="Times New Roman" w:hAnsi="Times New Roman" w:cs="Times New Roman"/>
                <w:lang w:val="sq-AL"/>
              </w:rPr>
            </w:pPr>
            <w:r>
              <w:rPr>
                <w:rFonts w:ascii="Times New Roman" w:hAnsi="Times New Roman"/>
                <w:lang w:val="sq-AL"/>
              </w:rPr>
              <w:t>2</w:t>
            </w:r>
          </w:p>
        </w:tc>
      </w:tr>
      <w:tr w:rsidR="00500052" w:rsidRPr="00846083" w14:paraId="77534BB1" w14:textId="77777777" w:rsidTr="00846083">
        <w:tc>
          <w:tcPr>
            <w:tcW w:w="3617" w:type="dxa"/>
            <w:tcBorders>
              <w:right w:val="single" w:sz="4" w:space="0" w:color="auto"/>
            </w:tcBorders>
            <w:shd w:val="clear" w:color="auto" w:fill="B8CCE4" w:themeFill="accent1" w:themeFillTint="66"/>
          </w:tcPr>
          <w:p w14:paraId="66A088FB" w14:textId="77777777" w:rsidR="00500052" w:rsidRPr="00846083" w:rsidRDefault="00500052" w:rsidP="00067CFC">
            <w:pPr>
              <w:pStyle w:val="NoSpacing"/>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37B40456" w14:textId="77777777" w:rsidR="00500052" w:rsidRPr="00846083" w:rsidRDefault="00500052" w:rsidP="00067CFC">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10173A73" w14:textId="77777777" w:rsidR="00500052" w:rsidRPr="00846083" w:rsidRDefault="00500052" w:rsidP="00067CFC">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662A1422" w14:textId="77777777" w:rsidR="00500052" w:rsidRPr="00846083" w:rsidRDefault="00500052" w:rsidP="00067CFC">
            <w:pPr>
              <w:pStyle w:val="NoSpacing"/>
              <w:jc w:val="center"/>
              <w:rPr>
                <w:rFonts w:ascii="Times New Roman" w:hAnsi="Times New Roman" w:cs="Times New Roman"/>
                <w:b/>
                <w:lang w:val="sq-AL"/>
              </w:rPr>
            </w:pPr>
            <w:r w:rsidRPr="00846083">
              <w:rPr>
                <w:rFonts w:ascii="Times New Roman" w:hAnsi="Times New Roman"/>
                <w:b/>
                <w:lang w:val="sq-AL"/>
              </w:rPr>
              <w:t>150</w:t>
            </w:r>
          </w:p>
        </w:tc>
      </w:tr>
    </w:tbl>
    <w:p w14:paraId="518BC25B" w14:textId="77777777" w:rsidR="00686EAE" w:rsidRDefault="00686EAE" w:rsidP="00686EAE">
      <w:pPr>
        <w:pStyle w:val="NoSpacing"/>
        <w:ind w:left="720"/>
        <w:jc w:val="both"/>
        <w:rPr>
          <w:rFonts w:ascii="Times New Roman" w:hAnsi="Times New Roman" w:cs="Times New Roman"/>
          <w:highlight w:val="red"/>
        </w:rPr>
      </w:pPr>
    </w:p>
    <w:p w14:paraId="79ABFD0A" w14:textId="77777777" w:rsidR="00500052" w:rsidRDefault="00500052" w:rsidP="00686EAE">
      <w:pPr>
        <w:pStyle w:val="NoSpacing"/>
        <w:ind w:left="720"/>
        <w:jc w:val="both"/>
        <w:rPr>
          <w:rFonts w:ascii="Times New Roman" w:hAnsi="Times New Roman" w:cs="Times New Roman"/>
          <w:highlight w:val="red"/>
        </w:rPr>
      </w:pPr>
    </w:p>
    <w:p w14:paraId="56175C9F" w14:textId="77777777" w:rsidR="002266F6" w:rsidRPr="005D58A6" w:rsidRDefault="002266F6" w:rsidP="00686EAE">
      <w:pPr>
        <w:pStyle w:val="NoSpacing"/>
        <w:ind w:left="720"/>
        <w:jc w:val="both"/>
        <w:rPr>
          <w:rFonts w:ascii="Times New Roman" w:hAnsi="Times New Roman" w:cs="Times New Roman"/>
          <w:highlight w:val="red"/>
        </w:rPr>
      </w:pPr>
    </w:p>
    <w:p w14:paraId="5949207E" w14:textId="77777777" w:rsidR="006B3A33" w:rsidRPr="005D58A6" w:rsidRDefault="006B3A33" w:rsidP="006B3A33">
      <w:pPr>
        <w:rPr>
          <w:rFonts w:ascii="Times New Roman" w:hAnsi="Times New Roman" w:cs="Times New Roman"/>
          <w:color w:val="000000"/>
          <w:lang w:val="sq-AL"/>
        </w:rPr>
      </w:pPr>
      <w:r w:rsidRPr="005D58A6">
        <w:rPr>
          <w:rFonts w:ascii="Times New Roman" w:hAnsi="Times New Roman" w:cs="Times New Roman"/>
          <w:b/>
          <w:color w:val="000000"/>
          <w:lang w:val="sq-AL"/>
        </w:rPr>
        <w:t xml:space="preserve">Lënda: </w:t>
      </w:r>
      <w:r w:rsidRPr="005D58A6">
        <w:rPr>
          <w:rFonts w:ascii="Times New Roman" w:hAnsi="Times New Roman" w:cs="Times New Roman"/>
          <w:bCs/>
          <w:lang w:val="sq-AL"/>
        </w:rPr>
        <w:t>Kontabiliteti</w:t>
      </w:r>
    </w:p>
    <w:p w14:paraId="65706EB8" w14:textId="77777777" w:rsidR="006B3A33" w:rsidRPr="005D58A6" w:rsidRDefault="006B3A33" w:rsidP="006B3A33">
      <w:pPr>
        <w:rPr>
          <w:rFonts w:ascii="Times New Roman" w:hAnsi="Times New Roman" w:cs="Times New Roman"/>
          <w:lang w:val="sq-AL"/>
        </w:rPr>
      </w:pPr>
      <w:r w:rsidRPr="005D58A6">
        <w:rPr>
          <w:rFonts w:ascii="Times New Roman" w:hAnsi="Times New Roman" w:cs="Times New Roman"/>
          <w:b/>
          <w:lang w:val="sq-AL"/>
        </w:rPr>
        <w:t>Numri i  orëve</w:t>
      </w:r>
      <w:r w:rsidRPr="005D58A6">
        <w:rPr>
          <w:rFonts w:ascii="Times New Roman" w:hAnsi="Times New Roman" w:cs="Times New Roman"/>
          <w:lang w:val="sq-AL"/>
        </w:rPr>
        <w:t>: 2+2</w:t>
      </w:r>
    </w:p>
    <w:p w14:paraId="255466BB" w14:textId="77777777" w:rsidR="006B3A33" w:rsidRPr="005D58A6" w:rsidRDefault="006B3A33" w:rsidP="006B3A33">
      <w:pPr>
        <w:rPr>
          <w:rFonts w:ascii="Times New Roman" w:hAnsi="Times New Roman" w:cs="Times New Roman"/>
          <w:b/>
          <w:highlight w:val="yellow"/>
          <w:lang w:val="sq-AL"/>
        </w:rPr>
      </w:pPr>
      <w:r w:rsidRPr="005D58A6">
        <w:rPr>
          <w:rFonts w:ascii="Times New Roman" w:hAnsi="Times New Roman" w:cs="Times New Roman"/>
          <w:b/>
          <w:lang w:val="sq-AL"/>
        </w:rPr>
        <w:t>Përmbajtja e shkurtër</w:t>
      </w:r>
    </w:p>
    <w:tbl>
      <w:tblPr>
        <w:tblW w:w="0" w:type="auto"/>
        <w:tblLayout w:type="fixed"/>
        <w:tblLook w:val="04A0" w:firstRow="1" w:lastRow="0" w:firstColumn="1" w:lastColumn="0" w:noHBand="0" w:noVBand="1"/>
      </w:tblPr>
      <w:tblGrid>
        <w:gridCol w:w="9180"/>
      </w:tblGrid>
      <w:tr w:rsidR="006B3A33" w:rsidRPr="005D58A6" w14:paraId="3A53024B" w14:textId="77777777" w:rsidTr="006B3A33">
        <w:trPr>
          <w:trHeight w:val="1804"/>
        </w:trPr>
        <w:tc>
          <w:tcPr>
            <w:tcW w:w="9180" w:type="dxa"/>
            <w:tcBorders>
              <w:top w:val="nil"/>
              <w:left w:val="nil"/>
              <w:bottom w:val="nil"/>
              <w:right w:val="nil"/>
            </w:tcBorders>
          </w:tcPr>
          <w:tbl>
            <w:tblPr>
              <w:tblW w:w="9636" w:type="dxa"/>
              <w:tblLayout w:type="fixed"/>
              <w:tblLook w:val="04A0" w:firstRow="1" w:lastRow="0" w:firstColumn="1" w:lastColumn="0" w:noHBand="0" w:noVBand="1"/>
            </w:tblPr>
            <w:tblGrid>
              <w:gridCol w:w="9636"/>
            </w:tblGrid>
            <w:tr w:rsidR="006B3A33" w:rsidRPr="005D58A6" w14:paraId="3BA8A7F2" w14:textId="77777777" w:rsidTr="002266F6">
              <w:trPr>
                <w:trHeight w:val="1501"/>
              </w:trPr>
              <w:tc>
                <w:tcPr>
                  <w:tcW w:w="9636" w:type="dxa"/>
                  <w:tcBorders>
                    <w:top w:val="nil"/>
                    <w:left w:val="nil"/>
                    <w:bottom w:val="nil"/>
                    <w:right w:val="nil"/>
                  </w:tcBorders>
                </w:tcPr>
                <w:p w14:paraId="31F5DE43" w14:textId="77777777" w:rsidR="006B3A33" w:rsidRPr="005D58A6" w:rsidRDefault="006B3A33" w:rsidP="006B3A33">
                  <w:pPr>
                    <w:autoSpaceDE w:val="0"/>
                    <w:autoSpaceDN w:val="0"/>
                    <w:adjustRightInd w:val="0"/>
                    <w:rPr>
                      <w:rFonts w:ascii="Times New Roman" w:eastAsia="Calibri" w:hAnsi="Times New Roman" w:cs="Times New Roman"/>
                      <w:lang w:val="sq-AL" w:eastAsia="en-GB"/>
                    </w:rPr>
                  </w:pPr>
                  <w:r w:rsidRPr="005D58A6">
                    <w:rPr>
                      <w:rFonts w:ascii="Times New Roman" w:eastAsia="Calibri" w:hAnsi="Times New Roman" w:cs="Times New Roman"/>
                      <w:color w:val="000000"/>
                      <w:lang w:val="sq-AL" w:eastAsia="en-GB"/>
                    </w:rPr>
                    <w:t xml:space="preserve"> Kontabiliteti shtjellon, si në aspektin teorik ashtu edhe në atë praktik: </w:t>
                  </w:r>
                </w:p>
                <w:p w14:paraId="405C915F" w14:textId="77777777" w:rsidR="006B3A33" w:rsidRPr="005D58A6" w:rsidRDefault="006B3A33" w:rsidP="00CE676C">
                  <w:pPr>
                    <w:numPr>
                      <w:ilvl w:val="0"/>
                      <w:numId w:val="89"/>
                    </w:numPr>
                    <w:autoSpaceDE w:val="0"/>
                    <w:autoSpaceDN w:val="0"/>
                    <w:adjustRightInd w:val="0"/>
                    <w:spacing w:after="0"/>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Njohuritë e përgjithshme mbi sistemin e kontabilitetit dhe procedurave për krijimin e informacionit kontabël, </w:t>
                  </w:r>
                </w:p>
                <w:p w14:paraId="3A41CBF8"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Format e regjistrimit të transaksioneve, </w:t>
                  </w:r>
                </w:p>
                <w:p w14:paraId="093AB680"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Aplikimin e kontabilitetit të dyfishtë, </w:t>
                  </w:r>
                </w:p>
                <w:p w14:paraId="2C77F1F7"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Elemente e pasqyrave financiare, </w:t>
                  </w:r>
                </w:p>
                <w:p w14:paraId="108A63AE"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Kompletimi i ciklit të kontabilitetit, </w:t>
                  </w:r>
                </w:p>
                <w:p w14:paraId="281EC09C"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Njohjen e të ardhurave, shpenzimeve, </w:t>
                  </w:r>
                </w:p>
                <w:p w14:paraId="3ECFF591"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Kontabilitetin e kompanive tregtare, gjendjen e mallrave dhe regjistrimi i tyre, </w:t>
                  </w:r>
                </w:p>
                <w:p w14:paraId="4B0C8DCC" w14:textId="77777777" w:rsidR="006B3A33" w:rsidRPr="005D58A6" w:rsidRDefault="006B3A33" w:rsidP="00CE676C">
                  <w:pPr>
                    <w:numPr>
                      <w:ilvl w:val="0"/>
                      <w:numId w:val="90"/>
                    </w:numPr>
                    <w:autoSpaceDE w:val="0"/>
                    <w:autoSpaceDN w:val="0"/>
                    <w:adjustRightInd w:val="0"/>
                    <w:spacing w:after="0" w:line="360" w:lineRule="auto"/>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Kontabiliteti i </w:t>
                  </w:r>
                  <w:proofErr w:type="spellStart"/>
                  <w:r w:rsidRPr="005D58A6">
                    <w:rPr>
                      <w:rFonts w:ascii="Times New Roman" w:eastAsia="Calibri" w:hAnsi="Times New Roman" w:cs="Times New Roman"/>
                      <w:color w:val="000000"/>
                      <w:lang w:val="sq-AL" w:eastAsia="en-GB"/>
                    </w:rPr>
                    <w:t>aseteve</w:t>
                  </w:r>
                  <w:proofErr w:type="spellEnd"/>
                  <w:r w:rsidRPr="005D58A6">
                    <w:rPr>
                      <w:rFonts w:ascii="Times New Roman" w:eastAsia="Calibri" w:hAnsi="Times New Roman" w:cs="Times New Roman"/>
                      <w:color w:val="000000"/>
                      <w:lang w:val="sq-AL" w:eastAsia="en-GB"/>
                    </w:rPr>
                    <w:t xml:space="preserve"> fikse dhe të paprekshme etj. </w:t>
                  </w:r>
                </w:p>
              </w:tc>
            </w:tr>
          </w:tbl>
          <w:p w14:paraId="503FCAC7" w14:textId="77777777" w:rsidR="006B3A33" w:rsidRPr="005D58A6" w:rsidRDefault="006B3A33">
            <w:pPr>
              <w:autoSpaceDE w:val="0"/>
              <w:autoSpaceDN w:val="0"/>
              <w:adjustRightInd w:val="0"/>
              <w:rPr>
                <w:rFonts w:ascii="Times New Roman" w:eastAsia="Calibri" w:hAnsi="Times New Roman" w:cs="Times New Roman"/>
                <w:color w:val="000000"/>
                <w:lang w:val="sq-AL" w:eastAsia="en-GB"/>
              </w:rPr>
            </w:pPr>
          </w:p>
        </w:tc>
      </w:tr>
    </w:tbl>
    <w:p w14:paraId="1D8BD476" w14:textId="77777777" w:rsidR="006B3A33" w:rsidRPr="005D58A6" w:rsidRDefault="006B3A33" w:rsidP="006B3A33">
      <w:pPr>
        <w:rPr>
          <w:rFonts w:ascii="Times New Roman" w:eastAsia="Times New Roman" w:hAnsi="Times New Roman" w:cs="Times New Roman"/>
          <w:b/>
          <w:lang w:val="sq-AL"/>
        </w:rPr>
      </w:pPr>
    </w:p>
    <w:p w14:paraId="186264D9" w14:textId="77777777" w:rsidR="006B3A33" w:rsidRPr="005D58A6" w:rsidRDefault="006B3A33" w:rsidP="006B3A33">
      <w:pPr>
        <w:rPr>
          <w:rFonts w:ascii="Times New Roman" w:hAnsi="Times New Roman" w:cs="Times New Roman"/>
          <w:b/>
          <w:lang w:val="sq-AL"/>
        </w:rPr>
      </w:pPr>
      <w:r w:rsidRPr="005D58A6">
        <w:rPr>
          <w:rFonts w:ascii="Times New Roman" w:hAnsi="Times New Roman" w:cs="Times New Roman"/>
          <w:b/>
          <w:lang w:val="sq-AL"/>
        </w:rPr>
        <w:t xml:space="preserve">Qëllimet dhe rezultatet e pritura </w:t>
      </w:r>
    </w:p>
    <w:p w14:paraId="11C3923B" w14:textId="77777777" w:rsidR="006B3A33" w:rsidRPr="005D58A6" w:rsidRDefault="006B3A33" w:rsidP="006B3A33">
      <w:pPr>
        <w:autoSpaceDE w:val="0"/>
        <w:autoSpaceDN w:val="0"/>
        <w:adjustRightInd w:val="0"/>
        <w:rPr>
          <w:rFonts w:ascii="Times New Roman" w:eastAsia="Calibri" w:hAnsi="Times New Roman" w:cs="Times New Roman"/>
          <w:b/>
          <w:color w:val="000000"/>
          <w:lang w:val="sq-AL" w:eastAsia="en-GB"/>
        </w:rPr>
      </w:pPr>
      <w:r w:rsidRPr="005D58A6">
        <w:rPr>
          <w:rFonts w:ascii="Times New Roman" w:eastAsia="Calibri" w:hAnsi="Times New Roman" w:cs="Times New Roman"/>
          <w:b/>
          <w:color w:val="000000"/>
          <w:lang w:val="sq-AL" w:eastAsia="en-GB"/>
        </w:rPr>
        <w:t>Qëllimet:</w:t>
      </w:r>
    </w:p>
    <w:tbl>
      <w:tblPr>
        <w:tblW w:w="9744" w:type="dxa"/>
        <w:tblLayout w:type="fixed"/>
        <w:tblLook w:val="04A0" w:firstRow="1" w:lastRow="0" w:firstColumn="1" w:lastColumn="0" w:noHBand="0" w:noVBand="1"/>
      </w:tblPr>
      <w:tblGrid>
        <w:gridCol w:w="9744"/>
      </w:tblGrid>
      <w:tr w:rsidR="006B3A33" w:rsidRPr="005D58A6" w14:paraId="73701A57" w14:textId="77777777" w:rsidTr="006B3A33">
        <w:trPr>
          <w:trHeight w:val="1165"/>
        </w:trPr>
        <w:tc>
          <w:tcPr>
            <w:tcW w:w="9747" w:type="dxa"/>
            <w:tcBorders>
              <w:top w:val="nil"/>
              <w:left w:val="nil"/>
              <w:bottom w:val="nil"/>
              <w:right w:val="nil"/>
            </w:tcBorders>
          </w:tcPr>
          <w:p w14:paraId="16CD9A28" w14:textId="77777777" w:rsidR="006B3A33" w:rsidRPr="005D58A6" w:rsidRDefault="006B3A33" w:rsidP="00CE676C">
            <w:pPr>
              <w:numPr>
                <w:ilvl w:val="0"/>
                <w:numId w:val="91"/>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Fitimi i njohurive të reja të natyrës teorike dhe praktike nga fusha e kontabilitetit. </w:t>
            </w:r>
          </w:p>
          <w:p w14:paraId="689FB743" w14:textId="77777777" w:rsidR="006B3A33" w:rsidRPr="005D58A6" w:rsidRDefault="006B3A33" w:rsidP="00CE676C">
            <w:pPr>
              <w:numPr>
                <w:ilvl w:val="0"/>
                <w:numId w:val="91"/>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Ofrimi i mundësive reale për krijimin e kuadrit profesional për zbatimin e njohurive të fituara </w:t>
            </w:r>
            <w:proofErr w:type="spellStart"/>
            <w:r w:rsidRPr="005D58A6">
              <w:rPr>
                <w:rFonts w:ascii="Times New Roman" w:eastAsia="Calibri" w:hAnsi="Times New Roman" w:cs="Times New Roman"/>
                <w:color w:val="000000"/>
                <w:lang w:val="sq-AL" w:eastAsia="en-GB"/>
              </w:rPr>
              <w:t>kontabile</w:t>
            </w:r>
            <w:proofErr w:type="spellEnd"/>
            <w:r w:rsidRPr="005D58A6">
              <w:rPr>
                <w:rFonts w:ascii="Times New Roman" w:eastAsia="Calibri" w:hAnsi="Times New Roman" w:cs="Times New Roman"/>
                <w:color w:val="000000"/>
                <w:lang w:val="sq-AL" w:eastAsia="en-GB"/>
              </w:rPr>
              <w:t xml:space="preserve">, për njohjen, përpunimin, regjistrimin e transaksioneve financiare te subjektet afariste si dhe </w:t>
            </w:r>
          </w:p>
          <w:p w14:paraId="52467129" w14:textId="77777777" w:rsidR="006B3A33" w:rsidRPr="005D58A6" w:rsidRDefault="006B3A33" w:rsidP="00CE676C">
            <w:pPr>
              <w:numPr>
                <w:ilvl w:val="0"/>
                <w:numId w:val="91"/>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Krijimin e pasqyrave financiare dhe dokumenteve përcjellëse. </w:t>
            </w:r>
          </w:p>
        </w:tc>
      </w:tr>
    </w:tbl>
    <w:p w14:paraId="2EAF83C0" w14:textId="77777777" w:rsidR="006B3A33" w:rsidRPr="005D58A6" w:rsidRDefault="006B3A33" w:rsidP="006B3A33">
      <w:pPr>
        <w:pStyle w:val="ListParagraph"/>
        <w:ind w:left="0"/>
        <w:jc w:val="both"/>
        <w:rPr>
          <w:rFonts w:ascii="Times New Roman" w:eastAsia="Times New Roman" w:hAnsi="Times New Roman" w:cs="Times New Roman"/>
          <w:b/>
          <w:lang w:val="sq-AL"/>
        </w:rPr>
      </w:pPr>
      <w:r w:rsidRPr="005D58A6">
        <w:rPr>
          <w:rFonts w:ascii="Times New Roman" w:hAnsi="Times New Roman" w:cs="Times New Roman"/>
          <w:b/>
          <w:lang w:val="sq-AL"/>
        </w:rPr>
        <w:t>Rezultatet e pritura:</w:t>
      </w:r>
    </w:p>
    <w:p w14:paraId="1E5E383D" w14:textId="77777777" w:rsidR="006B3A33" w:rsidRPr="005D58A6" w:rsidRDefault="006B3A33" w:rsidP="006B3A33">
      <w:pPr>
        <w:autoSpaceDE w:val="0"/>
        <w:autoSpaceDN w:val="0"/>
        <w:adjustRightInd w:val="0"/>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Pas përfundimit të kësaj lënde, studentët do të jetë në gjendje që të: </w:t>
      </w:r>
    </w:p>
    <w:p w14:paraId="1FA04DAF" w14:textId="77777777" w:rsidR="006B3A33" w:rsidRPr="005D58A6" w:rsidRDefault="006B3A33" w:rsidP="006B3A33">
      <w:pPr>
        <w:autoSpaceDE w:val="0"/>
        <w:autoSpaceDN w:val="0"/>
        <w:adjustRightInd w:val="0"/>
        <w:jc w:val="both"/>
        <w:rPr>
          <w:rFonts w:ascii="Times New Roman" w:eastAsia="Calibri" w:hAnsi="Times New Roman" w:cs="Times New Roman"/>
          <w:color w:val="000000"/>
          <w:lang w:val="sq-AL" w:eastAsia="en-GB"/>
        </w:rPr>
      </w:pPr>
    </w:p>
    <w:p w14:paraId="63D0FE06" w14:textId="77777777" w:rsidR="006B3A33" w:rsidRPr="005D58A6" w:rsidRDefault="006B3A33" w:rsidP="00CE676C">
      <w:pPr>
        <w:numPr>
          <w:ilvl w:val="0"/>
          <w:numId w:val="92"/>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lastRenderedPageBreak/>
        <w:t xml:space="preserve">Krijojnë informacionin kontabël për marrjen e vendimeve afariste, </w:t>
      </w:r>
    </w:p>
    <w:p w14:paraId="63AE2902" w14:textId="77777777" w:rsidR="006B3A33" w:rsidRPr="005D58A6" w:rsidRDefault="006B3A33" w:rsidP="00CE676C">
      <w:pPr>
        <w:numPr>
          <w:ilvl w:val="0"/>
          <w:numId w:val="92"/>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Njohin dhe regjistrojnë transaksionet financiare si dhe përpilimin e pasqyrave financiare dhe dokumenteve përcjellëse, </w:t>
      </w:r>
    </w:p>
    <w:p w14:paraId="2B682318" w14:textId="77777777" w:rsidR="006B3A33" w:rsidRPr="005D58A6" w:rsidRDefault="006B3A33" w:rsidP="00CE676C">
      <w:pPr>
        <w:numPr>
          <w:ilvl w:val="0"/>
          <w:numId w:val="92"/>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Njohin dhe </w:t>
      </w:r>
      <w:proofErr w:type="spellStart"/>
      <w:r w:rsidRPr="005D58A6">
        <w:rPr>
          <w:rFonts w:ascii="Times New Roman" w:eastAsia="Calibri" w:hAnsi="Times New Roman" w:cs="Times New Roman"/>
          <w:color w:val="000000"/>
          <w:lang w:val="sq-AL" w:eastAsia="en-GB"/>
        </w:rPr>
        <w:t>kontabilizojnë</w:t>
      </w:r>
      <w:proofErr w:type="spellEnd"/>
      <w:r w:rsidRPr="005D58A6">
        <w:rPr>
          <w:rFonts w:ascii="Times New Roman" w:eastAsia="Calibri" w:hAnsi="Times New Roman" w:cs="Times New Roman"/>
          <w:color w:val="000000"/>
          <w:lang w:val="sq-AL" w:eastAsia="en-GB"/>
        </w:rPr>
        <w:t xml:space="preserve"> shpenzimet, të ardhurat dhe rezultatin financiar të subjekteve, varësisht nga niveli i biznesit duke u mbështetur në Standardet Ndërkombëtare të Kontabilitetit (SNK) dhe Standardeve Kosovare të Kontabilitetit (SKK), </w:t>
      </w:r>
    </w:p>
    <w:p w14:paraId="551722BD" w14:textId="77777777" w:rsidR="006B3A33" w:rsidRPr="005D58A6" w:rsidRDefault="006B3A33" w:rsidP="00CE676C">
      <w:pPr>
        <w:numPr>
          <w:ilvl w:val="0"/>
          <w:numId w:val="92"/>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Thellojnë njohuritë për përcjelljen kontabël të mjeteve dhe burimeve të mjeteve, </w:t>
      </w:r>
    </w:p>
    <w:p w14:paraId="739C9063" w14:textId="77777777" w:rsidR="006B3A33" w:rsidRPr="005D58A6" w:rsidRDefault="006B3A33" w:rsidP="00CE676C">
      <w:pPr>
        <w:numPr>
          <w:ilvl w:val="0"/>
          <w:numId w:val="92"/>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Thellojnë njohuritë për mënyrën e financimit të subjektit, ruajtjes së substancës së subjektit dhe raportimit të ndryshimeve në </w:t>
      </w:r>
      <w:proofErr w:type="spellStart"/>
      <w:r w:rsidRPr="005D58A6">
        <w:rPr>
          <w:rFonts w:ascii="Times New Roman" w:eastAsia="Calibri" w:hAnsi="Times New Roman" w:cs="Times New Roman"/>
          <w:color w:val="000000"/>
          <w:lang w:val="sq-AL" w:eastAsia="en-GB"/>
        </w:rPr>
        <w:t>ekuitet</w:t>
      </w:r>
      <w:proofErr w:type="spellEnd"/>
      <w:r w:rsidRPr="005D58A6">
        <w:rPr>
          <w:rFonts w:ascii="Times New Roman" w:eastAsia="Calibri" w:hAnsi="Times New Roman" w:cs="Times New Roman"/>
          <w:color w:val="000000"/>
          <w:lang w:val="sq-AL" w:eastAsia="en-GB"/>
        </w:rPr>
        <w:t xml:space="preserve">, etj. </w:t>
      </w:r>
    </w:p>
    <w:p w14:paraId="585C1D1A" w14:textId="77777777" w:rsidR="006B3A33" w:rsidRPr="005D58A6" w:rsidRDefault="006B3A33" w:rsidP="006B3A33">
      <w:pPr>
        <w:autoSpaceDE w:val="0"/>
        <w:autoSpaceDN w:val="0"/>
        <w:adjustRightInd w:val="0"/>
        <w:spacing w:after="0" w:line="360" w:lineRule="auto"/>
        <w:ind w:left="720"/>
        <w:jc w:val="both"/>
        <w:rPr>
          <w:rFonts w:ascii="Times New Roman" w:eastAsia="Calibri" w:hAnsi="Times New Roman" w:cs="Times New Roman"/>
          <w:color w:val="000000"/>
          <w:lang w:val="sq-AL" w:eastAsia="en-GB"/>
        </w:rPr>
      </w:pPr>
    </w:p>
    <w:p w14:paraId="60D54117" w14:textId="77777777" w:rsidR="006B3A33" w:rsidRPr="005D58A6" w:rsidRDefault="006B3A33" w:rsidP="006B3A33">
      <w:pPr>
        <w:rPr>
          <w:rFonts w:ascii="Times New Roman" w:hAnsi="Times New Roman" w:cs="Times New Roman"/>
          <w:bCs/>
          <w:lang w:val="sq-AL"/>
        </w:rPr>
      </w:pPr>
      <w:r w:rsidRPr="005D58A6">
        <w:rPr>
          <w:rFonts w:ascii="Times New Roman" w:hAnsi="Times New Roman" w:cs="Times New Roman"/>
          <w:b/>
          <w:lang w:val="sq-AL"/>
        </w:rPr>
        <w:t xml:space="preserve">Format e mësimdhënies dhe </w:t>
      </w:r>
      <w:proofErr w:type="spellStart"/>
      <w:r w:rsidRPr="005D58A6">
        <w:rPr>
          <w:rFonts w:ascii="Times New Roman" w:hAnsi="Times New Roman" w:cs="Times New Roman"/>
          <w:b/>
          <w:lang w:val="sq-AL"/>
        </w:rPr>
        <w:t>mësimnxënies</w:t>
      </w:r>
      <w:proofErr w:type="spellEnd"/>
    </w:p>
    <w:p w14:paraId="702EF69B" w14:textId="77777777" w:rsidR="006B3A33" w:rsidRPr="005D58A6" w:rsidRDefault="006B3A33" w:rsidP="006B3A33">
      <w:pPr>
        <w:autoSpaceDE w:val="0"/>
        <w:autoSpaceDN w:val="0"/>
        <w:adjustRightInd w:val="0"/>
        <w:spacing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Mësimdhënia do të zhvillohet përmes ligjëratës, detyrave praktike, interpretimeve individuale e grupore, vetëvlerësimeve periodike, etj. Të gjitha këto do të realizohen në aspektin teorik dhe praktik duke i prezantuar materialet në formën audio-</w:t>
      </w:r>
      <w:proofErr w:type="spellStart"/>
      <w:r w:rsidRPr="005D58A6">
        <w:rPr>
          <w:rFonts w:ascii="Times New Roman" w:eastAsia="Calibri" w:hAnsi="Times New Roman" w:cs="Times New Roman"/>
          <w:color w:val="000000"/>
          <w:lang w:val="sq-AL" w:eastAsia="en-GB"/>
        </w:rPr>
        <w:t>vizuele</w:t>
      </w:r>
      <w:proofErr w:type="spellEnd"/>
      <w:r w:rsidRPr="005D58A6">
        <w:rPr>
          <w:rFonts w:ascii="Times New Roman" w:eastAsia="Calibri" w:hAnsi="Times New Roman" w:cs="Times New Roman"/>
          <w:color w:val="000000"/>
          <w:lang w:val="sq-AL" w:eastAsia="en-GB"/>
        </w:rPr>
        <w:t xml:space="preserve"> përmes teknologjisë elektronike me programet e Windows Office. </w:t>
      </w:r>
    </w:p>
    <w:p w14:paraId="54B77DB0" w14:textId="77777777" w:rsidR="006B3A33" w:rsidRPr="005D58A6" w:rsidRDefault="006B3A33" w:rsidP="006B3A33">
      <w:pPr>
        <w:autoSpaceDE w:val="0"/>
        <w:autoSpaceDN w:val="0"/>
        <w:adjustRightInd w:val="0"/>
        <w:spacing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lang w:val="sq-AL" w:eastAsia="en-GB"/>
        </w:rPr>
        <w:t xml:space="preserve">Në aspektin teorik do të ofrohen njohuri të përgjithshme shkencore, bazuar në literaturën bashkëkohore. </w:t>
      </w:r>
    </w:p>
    <w:p w14:paraId="1E5D99A3" w14:textId="77777777" w:rsidR="006B3A33" w:rsidRPr="005D58A6" w:rsidRDefault="006B3A33" w:rsidP="006B3A33">
      <w:pPr>
        <w:pStyle w:val="Default"/>
        <w:spacing w:line="360" w:lineRule="auto"/>
        <w:jc w:val="both"/>
        <w:rPr>
          <w:rFonts w:ascii="Times New Roman" w:eastAsia="MS Mincho" w:hAnsi="Times New Roman" w:cs="Times New Roman"/>
          <w:b/>
          <w:sz w:val="22"/>
          <w:szCs w:val="22"/>
          <w:lang w:val="sq-AL"/>
        </w:rPr>
      </w:pPr>
      <w:r w:rsidRPr="005D58A6">
        <w:rPr>
          <w:rFonts w:ascii="Times New Roman" w:eastAsia="Calibri" w:hAnsi="Times New Roman" w:cs="Times New Roman"/>
          <w:sz w:val="22"/>
          <w:szCs w:val="22"/>
          <w:lang w:val="sq-AL" w:eastAsia="en-GB"/>
        </w:rPr>
        <w:t xml:space="preserve">Pjesa praktike kryesisht do të realizohet përmes shembujve konkret nga literatura dhe nga njohuritë praktike te ndërmarrjet prodhuese private e publike dhe te organizatat fitim - </w:t>
      </w:r>
      <w:proofErr w:type="spellStart"/>
      <w:r w:rsidRPr="005D58A6">
        <w:rPr>
          <w:rFonts w:ascii="Times New Roman" w:eastAsia="Calibri" w:hAnsi="Times New Roman" w:cs="Times New Roman"/>
          <w:sz w:val="22"/>
          <w:szCs w:val="22"/>
          <w:lang w:val="sq-AL" w:eastAsia="en-GB"/>
        </w:rPr>
        <w:t>prurëse</w:t>
      </w:r>
      <w:proofErr w:type="spellEnd"/>
      <w:r w:rsidRPr="005D58A6">
        <w:rPr>
          <w:rFonts w:ascii="Times New Roman" w:eastAsia="Calibri" w:hAnsi="Times New Roman" w:cs="Times New Roman"/>
          <w:sz w:val="22"/>
          <w:szCs w:val="22"/>
          <w:lang w:val="sq-AL" w:eastAsia="en-GB"/>
        </w:rPr>
        <w:t xml:space="preserve">. Në këtë mënyrë do të synohet krijimi i raporteve ndërvepruese profesor–student si dhe ai student-student. </w:t>
      </w:r>
    </w:p>
    <w:p w14:paraId="07DBCDBF" w14:textId="77777777" w:rsidR="006B3A33" w:rsidRPr="005D58A6" w:rsidRDefault="006B3A33" w:rsidP="006B3A33">
      <w:pPr>
        <w:jc w:val="both"/>
        <w:rPr>
          <w:rFonts w:ascii="Times New Roman" w:hAnsi="Times New Roman" w:cs="Times New Roman"/>
          <w:b/>
          <w:lang w:val="sq-AL"/>
        </w:rPr>
      </w:pPr>
    </w:p>
    <w:p w14:paraId="1670CF76" w14:textId="77777777" w:rsidR="006B3A33" w:rsidRPr="005D58A6" w:rsidRDefault="006B3A33" w:rsidP="006B3A33">
      <w:pPr>
        <w:jc w:val="both"/>
        <w:rPr>
          <w:rFonts w:ascii="Times New Roman" w:hAnsi="Times New Roman" w:cs="Times New Roman"/>
          <w:b/>
          <w:lang w:val="sq-AL"/>
        </w:rPr>
      </w:pPr>
      <w:r w:rsidRPr="005D58A6">
        <w:rPr>
          <w:rFonts w:ascii="Times New Roman" w:hAnsi="Times New Roman" w:cs="Times New Roman"/>
          <w:b/>
          <w:lang w:val="sq-AL"/>
        </w:rPr>
        <w:t>Metodat e vlerësimit dhe kriteret e kalueshmërisë</w:t>
      </w:r>
    </w:p>
    <w:p w14:paraId="00D3A8C1" w14:textId="77777777" w:rsidR="006B3A33" w:rsidRPr="005D58A6" w:rsidRDefault="006B3A33" w:rsidP="006B3A33">
      <w:pPr>
        <w:autoSpaceDE w:val="0"/>
        <w:autoSpaceDN w:val="0"/>
        <w:adjustRightInd w:val="0"/>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Vlerësimi i studentëve do të bëhet në bazë: </w:t>
      </w:r>
    </w:p>
    <w:p w14:paraId="52FDA125" w14:textId="77777777" w:rsidR="006B3A33" w:rsidRPr="005D58A6" w:rsidRDefault="006B3A33" w:rsidP="00CE676C">
      <w:pPr>
        <w:numPr>
          <w:ilvl w:val="0"/>
          <w:numId w:val="93"/>
        </w:numPr>
        <w:autoSpaceDE w:val="0"/>
        <w:autoSpaceDN w:val="0"/>
        <w:adjustRightInd w:val="0"/>
        <w:spacing w:after="0" w:line="24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të vijueshmërisë dhe angazhimit të tyre,</w:t>
      </w:r>
    </w:p>
    <w:p w14:paraId="671BE8A6" w14:textId="77777777" w:rsidR="006B3A33" w:rsidRPr="005D58A6" w:rsidRDefault="006B3A33" w:rsidP="00CE676C">
      <w:pPr>
        <w:numPr>
          <w:ilvl w:val="0"/>
          <w:numId w:val="93"/>
        </w:numPr>
        <w:autoSpaceDE w:val="0"/>
        <w:autoSpaceDN w:val="0"/>
        <w:adjustRightInd w:val="0"/>
        <w:spacing w:after="0" w:line="24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detyrave me shkrim</w:t>
      </w:r>
    </w:p>
    <w:p w14:paraId="34B9164D" w14:textId="77777777" w:rsidR="006B3A33" w:rsidRPr="005D58A6" w:rsidRDefault="006B3A33" w:rsidP="00CE676C">
      <w:pPr>
        <w:numPr>
          <w:ilvl w:val="0"/>
          <w:numId w:val="93"/>
        </w:numPr>
        <w:autoSpaceDE w:val="0"/>
        <w:autoSpaceDN w:val="0"/>
        <w:adjustRightInd w:val="0"/>
        <w:spacing w:after="0" w:line="24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suksesit në </w:t>
      </w:r>
      <w:proofErr w:type="spellStart"/>
      <w:r w:rsidRPr="005D58A6">
        <w:rPr>
          <w:rFonts w:ascii="Times New Roman" w:eastAsia="Calibri" w:hAnsi="Times New Roman" w:cs="Times New Roman"/>
          <w:color w:val="000000"/>
          <w:lang w:val="sq-AL" w:eastAsia="en-GB"/>
        </w:rPr>
        <w:t>kolokiume</w:t>
      </w:r>
      <w:proofErr w:type="spellEnd"/>
      <w:r w:rsidRPr="005D58A6">
        <w:rPr>
          <w:rFonts w:ascii="Times New Roman" w:eastAsia="Calibri" w:hAnsi="Times New Roman" w:cs="Times New Roman"/>
          <w:color w:val="000000"/>
          <w:lang w:val="sq-AL" w:eastAsia="en-GB"/>
        </w:rPr>
        <w:t xml:space="preserve"> si dhe </w:t>
      </w:r>
    </w:p>
    <w:p w14:paraId="3B995453" w14:textId="77777777" w:rsidR="006B3A33" w:rsidRPr="005D58A6" w:rsidRDefault="006B3A33" w:rsidP="00CE676C">
      <w:pPr>
        <w:numPr>
          <w:ilvl w:val="0"/>
          <w:numId w:val="93"/>
        </w:numPr>
        <w:autoSpaceDE w:val="0"/>
        <w:autoSpaceDN w:val="0"/>
        <w:adjustRightInd w:val="0"/>
        <w:spacing w:after="0" w:line="24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provimit përfundimtar. </w:t>
      </w:r>
    </w:p>
    <w:p w14:paraId="0444D184" w14:textId="77777777" w:rsidR="006B3A33" w:rsidRPr="005D58A6" w:rsidRDefault="006B3A33" w:rsidP="006B3A33">
      <w:pPr>
        <w:jc w:val="both"/>
        <w:rPr>
          <w:rFonts w:ascii="Times New Roman" w:eastAsia="Times New Roman" w:hAnsi="Times New Roman" w:cs="Times New Roman"/>
          <w:b/>
          <w:lang w:val="sq-AL"/>
        </w:rPr>
      </w:pPr>
    </w:p>
    <w:p w14:paraId="5F2674DE" w14:textId="77777777" w:rsidR="006B3A33" w:rsidRPr="005D58A6" w:rsidRDefault="006B3A33" w:rsidP="006B3A33">
      <w:pPr>
        <w:jc w:val="both"/>
        <w:rPr>
          <w:rFonts w:ascii="Times New Roman" w:hAnsi="Times New Roman" w:cs="Times New Roman"/>
          <w:b/>
          <w:lang w:val="sq-AL"/>
        </w:rPr>
      </w:pPr>
    </w:p>
    <w:p w14:paraId="615E402A" w14:textId="77777777" w:rsidR="006B3A33" w:rsidRPr="005D58A6" w:rsidRDefault="006B3A33" w:rsidP="006B3A33">
      <w:pPr>
        <w:rPr>
          <w:rFonts w:ascii="Times New Roman" w:hAnsi="Times New Roman" w:cs="Times New Roman"/>
          <w:b/>
          <w:lang w:val="sq-AL"/>
        </w:rPr>
      </w:pPr>
      <w:r w:rsidRPr="005D58A6">
        <w:rPr>
          <w:rFonts w:ascii="Times New Roman" w:hAnsi="Times New Roman" w:cs="Times New Roman"/>
          <w:b/>
          <w:lang w:val="sq-AL"/>
        </w:rPr>
        <w:t>Mjetet e konkretizimit</w:t>
      </w:r>
    </w:p>
    <w:p w14:paraId="77D06B17" w14:textId="77777777" w:rsidR="006B3A33" w:rsidRPr="005D58A6" w:rsidRDefault="006B3A33" w:rsidP="006B3A33">
      <w:pPr>
        <w:spacing w:line="360" w:lineRule="auto"/>
        <w:jc w:val="both"/>
        <w:rPr>
          <w:rFonts w:ascii="Times New Roman" w:hAnsi="Times New Roman" w:cs="Times New Roman"/>
          <w:b/>
          <w:lang w:val="sq-AL"/>
        </w:rPr>
      </w:pPr>
      <w:r w:rsidRPr="005D58A6">
        <w:rPr>
          <w:rFonts w:ascii="Times New Roman" w:hAnsi="Times New Roman" w:cs="Times New Roman"/>
          <w:lang w:val="sq-AL"/>
        </w:rPr>
        <w:t xml:space="preserve">Përdorimi i Microsoft Office programit, projektori dhe </w:t>
      </w:r>
      <w:proofErr w:type="spellStart"/>
      <w:r w:rsidRPr="005D58A6">
        <w:rPr>
          <w:rFonts w:ascii="Times New Roman" w:hAnsi="Times New Roman" w:cs="Times New Roman"/>
          <w:lang w:val="sq-AL"/>
        </w:rPr>
        <w:t>laptopët</w:t>
      </w:r>
      <w:proofErr w:type="spellEnd"/>
      <w:r w:rsidRPr="005D58A6">
        <w:rPr>
          <w:rFonts w:ascii="Times New Roman" w:hAnsi="Times New Roman" w:cs="Times New Roman"/>
          <w:lang w:val="sq-AL"/>
        </w:rPr>
        <w:t xml:space="preserve"> si dhe kompjuterët në sallën e kompjuterëve për secilën studentë, kur bëhet zgjidhja e detyrave në klasë.</w:t>
      </w:r>
    </w:p>
    <w:p w14:paraId="11A93769" w14:textId="77777777" w:rsidR="006B3A33" w:rsidRPr="005D58A6" w:rsidRDefault="006B3A33" w:rsidP="006B3A33">
      <w:pPr>
        <w:rPr>
          <w:rFonts w:ascii="Times New Roman" w:hAnsi="Times New Roman" w:cs="Times New Roman"/>
          <w:lang w:val="sq-AL"/>
        </w:rPr>
      </w:pPr>
      <w:r w:rsidRPr="005D58A6">
        <w:rPr>
          <w:rFonts w:ascii="Times New Roman" w:hAnsi="Times New Roman" w:cs="Times New Roman"/>
          <w:b/>
          <w:lang w:val="sq-AL"/>
        </w:rPr>
        <w:t>Raporti ndërmjet pjesës teorike dhe ushtrimeve është 2:2</w:t>
      </w:r>
    </w:p>
    <w:p w14:paraId="23BF79E8" w14:textId="77777777" w:rsidR="006B3A33" w:rsidRPr="005D58A6" w:rsidRDefault="006B3A33" w:rsidP="006B3A33">
      <w:pPr>
        <w:pStyle w:val="Default"/>
        <w:jc w:val="both"/>
        <w:rPr>
          <w:rFonts w:ascii="Times New Roman" w:hAnsi="Times New Roman" w:cs="Times New Roman"/>
          <w:b/>
          <w:color w:val="auto"/>
          <w:sz w:val="22"/>
          <w:szCs w:val="22"/>
          <w:lang w:val="sq-AL"/>
        </w:rPr>
      </w:pPr>
    </w:p>
    <w:p w14:paraId="03B48D0E" w14:textId="77777777" w:rsidR="006B3A33" w:rsidRPr="005D58A6" w:rsidRDefault="006B3A33" w:rsidP="006B3A33">
      <w:pPr>
        <w:pStyle w:val="Default"/>
        <w:jc w:val="both"/>
        <w:rPr>
          <w:rFonts w:ascii="Times New Roman" w:hAnsi="Times New Roman" w:cs="Times New Roman"/>
          <w:b/>
          <w:color w:val="auto"/>
          <w:sz w:val="22"/>
          <w:szCs w:val="22"/>
          <w:lang w:val="sq-AL"/>
        </w:rPr>
      </w:pPr>
      <w:r w:rsidRPr="005D58A6">
        <w:rPr>
          <w:rFonts w:ascii="Times New Roman" w:hAnsi="Times New Roman" w:cs="Times New Roman"/>
          <w:b/>
          <w:color w:val="auto"/>
          <w:sz w:val="22"/>
          <w:szCs w:val="22"/>
          <w:lang w:val="sq-AL"/>
        </w:rPr>
        <w:lastRenderedPageBreak/>
        <w:t>Literatura</w:t>
      </w:r>
    </w:p>
    <w:p w14:paraId="40940869" w14:textId="77777777" w:rsidR="006B3A33" w:rsidRPr="005D58A6" w:rsidRDefault="006B3A33" w:rsidP="006B3A33">
      <w:pPr>
        <w:pStyle w:val="Default"/>
        <w:jc w:val="both"/>
        <w:rPr>
          <w:rFonts w:ascii="Times New Roman" w:hAnsi="Times New Roman" w:cs="Times New Roman"/>
          <w:b/>
          <w:color w:val="auto"/>
          <w:sz w:val="22"/>
          <w:szCs w:val="22"/>
          <w:lang w:val="sq-AL"/>
        </w:rPr>
      </w:pPr>
    </w:p>
    <w:p w14:paraId="0A137213" w14:textId="77777777" w:rsidR="006B3A33" w:rsidRPr="005D58A6" w:rsidRDefault="006B3A33" w:rsidP="006B3A33">
      <w:pPr>
        <w:pStyle w:val="Default"/>
        <w:jc w:val="both"/>
        <w:rPr>
          <w:rFonts w:ascii="Times New Roman" w:hAnsi="Times New Roman" w:cs="Times New Roman"/>
          <w:b/>
          <w:color w:val="auto"/>
          <w:sz w:val="22"/>
          <w:szCs w:val="22"/>
          <w:lang w:val="sq-AL"/>
        </w:rPr>
      </w:pPr>
      <w:r w:rsidRPr="005D58A6">
        <w:rPr>
          <w:rFonts w:ascii="Times New Roman" w:hAnsi="Times New Roman" w:cs="Times New Roman"/>
          <w:b/>
          <w:color w:val="auto"/>
          <w:sz w:val="22"/>
          <w:szCs w:val="22"/>
          <w:lang w:val="sq-AL"/>
        </w:rPr>
        <w:t>Literatura bazë:</w:t>
      </w:r>
    </w:p>
    <w:tbl>
      <w:tblPr>
        <w:tblW w:w="10320" w:type="dxa"/>
        <w:tblLayout w:type="fixed"/>
        <w:tblLook w:val="04A0" w:firstRow="1" w:lastRow="0" w:firstColumn="1" w:lastColumn="0" w:noHBand="0" w:noVBand="1"/>
      </w:tblPr>
      <w:tblGrid>
        <w:gridCol w:w="10320"/>
      </w:tblGrid>
      <w:tr w:rsidR="006B3A33" w:rsidRPr="005D58A6" w14:paraId="27B1192E" w14:textId="77777777" w:rsidTr="006B3A33">
        <w:trPr>
          <w:trHeight w:val="568"/>
        </w:trPr>
        <w:tc>
          <w:tcPr>
            <w:tcW w:w="10314" w:type="dxa"/>
            <w:tcBorders>
              <w:top w:val="nil"/>
              <w:left w:val="nil"/>
              <w:bottom w:val="nil"/>
              <w:right w:val="nil"/>
            </w:tcBorders>
          </w:tcPr>
          <w:p w14:paraId="270BF2C9" w14:textId="77777777" w:rsidR="006B3A33" w:rsidRPr="005D58A6" w:rsidRDefault="006B3A33">
            <w:pPr>
              <w:autoSpaceDE w:val="0"/>
              <w:autoSpaceDN w:val="0"/>
              <w:adjustRightInd w:val="0"/>
              <w:rPr>
                <w:rFonts w:ascii="Times New Roman" w:eastAsia="Calibri" w:hAnsi="Times New Roman" w:cs="Times New Roman"/>
                <w:lang w:val="sq-AL" w:eastAsia="en-GB"/>
              </w:rPr>
            </w:pPr>
          </w:p>
          <w:p w14:paraId="106DBF1F" w14:textId="77777777" w:rsidR="006B3A33" w:rsidRPr="005D58A6" w:rsidRDefault="006B3A33" w:rsidP="00CE676C">
            <w:pPr>
              <w:numPr>
                <w:ilvl w:val="0"/>
                <w:numId w:val="94"/>
              </w:numPr>
              <w:autoSpaceDE w:val="0"/>
              <w:autoSpaceDN w:val="0"/>
              <w:adjustRightInd w:val="0"/>
              <w:spacing w:after="0" w:line="360" w:lineRule="auto"/>
              <w:jc w:val="both"/>
              <w:rPr>
                <w:rFonts w:ascii="Times New Roman" w:eastAsia="Calibri" w:hAnsi="Times New Roman" w:cs="Times New Roman"/>
                <w:color w:val="000000"/>
                <w:lang w:val="sq-AL" w:eastAsia="en-GB"/>
              </w:rPr>
            </w:pPr>
            <w:proofErr w:type="spellStart"/>
            <w:r w:rsidRPr="005D58A6">
              <w:rPr>
                <w:rFonts w:ascii="Times New Roman" w:eastAsia="Calibri" w:hAnsi="Times New Roman" w:cs="Times New Roman"/>
                <w:color w:val="000000"/>
                <w:lang w:val="sq-AL" w:eastAsia="en-GB"/>
              </w:rPr>
              <w:t>Prof.dr.Skender</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Ahmeti</w:t>
            </w:r>
            <w:proofErr w:type="spellEnd"/>
            <w:r w:rsidRPr="005D58A6">
              <w:rPr>
                <w:rFonts w:ascii="Times New Roman" w:eastAsia="Calibri" w:hAnsi="Times New Roman" w:cs="Times New Roman"/>
                <w:color w:val="000000"/>
                <w:lang w:val="sq-AL" w:eastAsia="en-GB"/>
              </w:rPr>
              <w:t xml:space="preserve">: “Kontabiliteti Financiar, (koncepte themelore)” Prishtinë, 2012 </w:t>
            </w:r>
          </w:p>
          <w:p w14:paraId="5D49C148" w14:textId="77777777" w:rsidR="006B3A33" w:rsidRPr="005D58A6" w:rsidRDefault="006B3A33" w:rsidP="00CE676C">
            <w:pPr>
              <w:numPr>
                <w:ilvl w:val="0"/>
                <w:numId w:val="94"/>
              </w:numPr>
              <w:autoSpaceDE w:val="0"/>
              <w:autoSpaceDN w:val="0"/>
              <w:adjustRightInd w:val="0"/>
              <w:spacing w:after="0" w:line="360" w:lineRule="auto"/>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Prof.dr.Rrustem</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Asllanaj</w:t>
            </w:r>
            <w:proofErr w:type="spellEnd"/>
            <w:r w:rsidRPr="005D58A6">
              <w:rPr>
                <w:rFonts w:ascii="Times New Roman" w:eastAsia="Calibri" w:hAnsi="Times New Roman" w:cs="Times New Roman"/>
                <w:color w:val="000000"/>
                <w:lang w:val="sq-AL" w:eastAsia="en-GB"/>
              </w:rPr>
              <w:t xml:space="preserve">: ”Kontabiliteti financiar”, Prishtinë, 2013 </w:t>
            </w:r>
          </w:p>
          <w:p w14:paraId="7188C9C2" w14:textId="77777777" w:rsidR="006B3A33" w:rsidRPr="005D58A6" w:rsidRDefault="006B3A33">
            <w:pPr>
              <w:autoSpaceDE w:val="0"/>
              <w:autoSpaceDN w:val="0"/>
              <w:adjustRightInd w:val="0"/>
              <w:rPr>
                <w:rFonts w:ascii="Times New Roman" w:eastAsia="Calibri" w:hAnsi="Times New Roman" w:cs="Times New Roman"/>
                <w:color w:val="000000"/>
                <w:lang w:val="sq-AL" w:eastAsia="en-GB"/>
              </w:rPr>
            </w:pPr>
          </w:p>
        </w:tc>
      </w:tr>
    </w:tbl>
    <w:p w14:paraId="501FBD5F" w14:textId="77777777" w:rsidR="006B3A33" w:rsidRPr="005D58A6" w:rsidRDefault="006B3A33" w:rsidP="006B3A33">
      <w:pPr>
        <w:pStyle w:val="ListParagraph"/>
        <w:ind w:left="0"/>
        <w:rPr>
          <w:rFonts w:ascii="Times New Roman" w:eastAsia="Times New Roman" w:hAnsi="Times New Roman" w:cs="Times New Roman"/>
          <w:b/>
          <w:lang w:val="sq-AL"/>
        </w:rPr>
      </w:pPr>
      <w:r w:rsidRPr="005D58A6">
        <w:rPr>
          <w:rFonts w:ascii="Times New Roman" w:hAnsi="Times New Roman" w:cs="Times New Roman"/>
          <w:b/>
          <w:lang w:val="sq-AL"/>
        </w:rPr>
        <w:t>Literatura Shtesë</w:t>
      </w:r>
    </w:p>
    <w:p w14:paraId="6CB0C02C" w14:textId="77777777" w:rsidR="006B3A33" w:rsidRPr="005D58A6" w:rsidRDefault="006B3A33" w:rsidP="006B3A33">
      <w:pPr>
        <w:autoSpaceDE w:val="0"/>
        <w:autoSpaceDN w:val="0"/>
        <w:adjustRightInd w:val="0"/>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1. Robert </w:t>
      </w:r>
      <w:proofErr w:type="spellStart"/>
      <w:r w:rsidRPr="005D58A6">
        <w:rPr>
          <w:rFonts w:ascii="Times New Roman" w:eastAsia="Calibri" w:hAnsi="Times New Roman" w:cs="Times New Roman"/>
          <w:color w:val="000000"/>
          <w:lang w:val="sq-AL" w:eastAsia="en-GB"/>
        </w:rPr>
        <w:t>Ingram</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Thomas</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Albright</w:t>
      </w:r>
      <w:proofErr w:type="spellEnd"/>
      <w:r w:rsidRPr="005D58A6">
        <w:rPr>
          <w:rFonts w:ascii="Times New Roman" w:eastAsia="Calibri" w:hAnsi="Times New Roman" w:cs="Times New Roman"/>
          <w:color w:val="000000"/>
          <w:lang w:val="sq-AL" w:eastAsia="en-GB"/>
        </w:rPr>
        <w:t xml:space="preserve"> dhe </w:t>
      </w:r>
      <w:proofErr w:type="spellStart"/>
      <w:r w:rsidRPr="005D58A6">
        <w:rPr>
          <w:rFonts w:ascii="Times New Roman" w:eastAsia="Calibri" w:hAnsi="Times New Roman" w:cs="Times New Roman"/>
          <w:color w:val="000000"/>
          <w:lang w:val="sq-AL" w:eastAsia="en-GB"/>
        </w:rPr>
        <w:t>Bruce</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Baldwin</w:t>
      </w:r>
      <w:proofErr w:type="spellEnd"/>
      <w:r w:rsidRPr="005D58A6">
        <w:rPr>
          <w:rFonts w:ascii="Times New Roman" w:eastAsia="Calibri" w:hAnsi="Times New Roman" w:cs="Times New Roman"/>
          <w:color w:val="000000"/>
          <w:lang w:val="sq-AL" w:eastAsia="en-GB"/>
        </w:rPr>
        <w:t xml:space="preserve">: “Kontabiliteti Financiar” Edicioni i pestë, </w:t>
      </w:r>
      <w:proofErr w:type="spellStart"/>
      <w:r w:rsidRPr="005D58A6">
        <w:rPr>
          <w:rFonts w:ascii="Times New Roman" w:eastAsia="Calibri" w:hAnsi="Times New Roman" w:cs="Times New Roman"/>
          <w:color w:val="000000"/>
          <w:lang w:val="sq-AL" w:eastAsia="en-GB"/>
        </w:rPr>
        <w:t>Thompson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Learning</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Cincinnati</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Ohio</w:t>
      </w:r>
      <w:proofErr w:type="spellEnd"/>
      <w:r w:rsidRPr="005D58A6">
        <w:rPr>
          <w:rFonts w:ascii="Times New Roman" w:eastAsia="Calibri" w:hAnsi="Times New Roman" w:cs="Times New Roman"/>
          <w:color w:val="000000"/>
          <w:lang w:val="sq-AL" w:eastAsia="en-GB"/>
        </w:rPr>
        <w:t xml:space="preserve">, 2003, </w:t>
      </w:r>
    </w:p>
    <w:p w14:paraId="53C94FF2" w14:textId="77777777" w:rsidR="006B3A33" w:rsidRPr="005D58A6" w:rsidRDefault="006B3A33" w:rsidP="006B3A33">
      <w:pPr>
        <w:autoSpaceDE w:val="0"/>
        <w:autoSpaceDN w:val="0"/>
        <w:adjustRightInd w:val="0"/>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2. </w:t>
      </w:r>
      <w:proofErr w:type="spellStart"/>
      <w:r w:rsidRPr="005D58A6">
        <w:rPr>
          <w:rFonts w:ascii="Times New Roman" w:eastAsia="Calibri" w:hAnsi="Times New Roman" w:cs="Times New Roman"/>
          <w:color w:val="000000"/>
          <w:lang w:val="sq-AL" w:eastAsia="en-GB"/>
        </w:rPr>
        <w:t>King</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Lemble</w:t>
      </w:r>
      <w:proofErr w:type="spellEnd"/>
      <w:r w:rsidRPr="005D58A6">
        <w:rPr>
          <w:rFonts w:ascii="Times New Roman" w:eastAsia="Calibri" w:hAnsi="Times New Roman" w:cs="Times New Roman"/>
          <w:color w:val="000000"/>
          <w:lang w:val="sq-AL" w:eastAsia="en-GB"/>
        </w:rPr>
        <w:t xml:space="preserve"> &amp; </w:t>
      </w:r>
      <w:proofErr w:type="spellStart"/>
      <w:r w:rsidRPr="005D58A6">
        <w:rPr>
          <w:rFonts w:ascii="Times New Roman" w:eastAsia="Calibri" w:hAnsi="Times New Roman" w:cs="Times New Roman"/>
          <w:color w:val="000000"/>
          <w:lang w:val="sq-AL" w:eastAsia="en-GB"/>
        </w:rPr>
        <w:t>Smith</w:t>
      </w:r>
      <w:proofErr w:type="spellEnd"/>
      <w:r w:rsidRPr="005D58A6">
        <w:rPr>
          <w:rFonts w:ascii="Times New Roman" w:eastAsia="Calibri" w:hAnsi="Times New Roman" w:cs="Times New Roman"/>
          <w:color w:val="000000"/>
          <w:lang w:val="sq-AL" w:eastAsia="en-GB"/>
        </w:rPr>
        <w:t xml:space="preserve">: “ </w:t>
      </w:r>
      <w:proofErr w:type="spellStart"/>
      <w:r w:rsidRPr="005D58A6">
        <w:rPr>
          <w:rFonts w:ascii="Times New Roman" w:eastAsia="Calibri" w:hAnsi="Times New Roman" w:cs="Times New Roman"/>
          <w:color w:val="000000"/>
          <w:lang w:val="sq-AL" w:eastAsia="en-GB"/>
        </w:rPr>
        <w:t>Financial</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accounting</w:t>
      </w:r>
      <w:proofErr w:type="spellEnd"/>
      <w:r w:rsidRPr="005D58A6">
        <w:rPr>
          <w:rFonts w:ascii="Times New Roman" w:eastAsia="Calibri" w:hAnsi="Times New Roman" w:cs="Times New Roman"/>
          <w:color w:val="000000"/>
          <w:lang w:val="sq-AL" w:eastAsia="en-GB"/>
        </w:rPr>
        <w:t xml:space="preserve"> – A </w:t>
      </w:r>
      <w:proofErr w:type="spellStart"/>
      <w:r w:rsidRPr="005D58A6">
        <w:rPr>
          <w:rFonts w:ascii="Times New Roman" w:eastAsia="Calibri" w:hAnsi="Times New Roman" w:cs="Times New Roman"/>
          <w:color w:val="000000"/>
          <w:lang w:val="sq-AL" w:eastAsia="en-GB"/>
        </w:rPr>
        <w:t>decision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making</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aproach</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Second</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Edition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John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Wiley</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and</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Sons</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New</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York</w:t>
      </w:r>
      <w:proofErr w:type="spellEnd"/>
      <w:r w:rsidRPr="005D58A6">
        <w:rPr>
          <w:rFonts w:ascii="Times New Roman" w:eastAsia="Calibri" w:hAnsi="Times New Roman" w:cs="Times New Roman"/>
          <w:color w:val="000000"/>
          <w:lang w:val="sq-AL" w:eastAsia="en-GB"/>
        </w:rPr>
        <w:t xml:space="preserve">, 2001 </w:t>
      </w:r>
    </w:p>
    <w:p w14:paraId="6D0CC968" w14:textId="77777777" w:rsidR="006B3A33" w:rsidRPr="005D58A6" w:rsidRDefault="006B3A33" w:rsidP="006B3A33">
      <w:pPr>
        <w:autoSpaceDE w:val="0"/>
        <w:autoSpaceDN w:val="0"/>
        <w:adjustRightInd w:val="0"/>
        <w:jc w:val="both"/>
        <w:rPr>
          <w:rFonts w:ascii="Times New Roman" w:eastAsia="Calibri" w:hAnsi="Times New Roman" w:cs="Times New Roman"/>
          <w:color w:val="000000"/>
          <w:lang w:val="sq-AL" w:eastAsia="en-GB"/>
        </w:rPr>
      </w:pPr>
      <w:r w:rsidRPr="005D58A6">
        <w:rPr>
          <w:rFonts w:ascii="Times New Roman" w:eastAsia="Calibri" w:hAnsi="Times New Roman" w:cs="Times New Roman"/>
          <w:color w:val="000000"/>
          <w:lang w:val="sq-AL" w:eastAsia="en-GB"/>
        </w:rPr>
        <w:t xml:space="preserve">3. </w:t>
      </w:r>
      <w:proofErr w:type="spellStart"/>
      <w:r w:rsidRPr="005D58A6">
        <w:rPr>
          <w:rFonts w:ascii="Times New Roman" w:eastAsia="Calibri" w:hAnsi="Times New Roman" w:cs="Times New Roman"/>
          <w:color w:val="000000"/>
          <w:lang w:val="sq-AL" w:eastAsia="en-GB"/>
        </w:rPr>
        <w:t>John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Wild</w:t>
      </w:r>
      <w:proofErr w:type="spellEnd"/>
      <w:r w:rsidRPr="005D58A6">
        <w:rPr>
          <w:rFonts w:ascii="Times New Roman" w:eastAsia="Calibri" w:hAnsi="Times New Roman" w:cs="Times New Roman"/>
          <w:color w:val="000000"/>
          <w:lang w:val="sq-AL" w:eastAsia="en-GB"/>
        </w:rPr>
        <w:t>:”</w:t>
      </w:r>
      <w:proofErr w:type="spellStart"/>
      <w:r w:rsidRPr="005D58A6">
        <w:rPr>
          <w:rFonts w:ascii="Times New Roman" w:eastAsia="Calibri" w:hAnsi="Times New Roman" w:cs="Times New Roman"/>
          <w:color w:val="000000"/>
          <w:lang w:val="sq-AL" w:eastAsia="en-GB"/>
        </w:rPr>
        <w:t>Financial</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accounting</w:t>
      </w:r>
      <w:proofErr w:type="spellEnd"/>
      <w:r w:rsidRPr="005D58A6">
        <w:rPr>
          <w:rFonts w:ascii="Times New Roman" w:eastAsia="Calibri" w:hAnsi="Times New Roman" w:cs="Times New Roman"/>
          <w:color w:val="000000"/>
          <w:lang w:val="sq-AL" w:eastAsia="en-GB"/>
        </w:rPr>
        <w:t xml:space="preserve"> – </w:t>
      </w:r>
      <w:proofErr w:type="spellStart"/>
      <w:r w:rsidRPr="005D58A6">
        <w:rPr>
          <w:rFonts w:ascii="Times New Roman" w:eastAsia="Calibri" w:hAnsi="Times New Roman" w:cs="Times New Roman"/>
          <w:color w:val="000000"/>
          <w:lang w:val="sq-AL" w:eastAsia="en-GB"/>
        </w:rPr>
        <w:t>Information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for</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decision</w:t>
      </w:r>
      <w:proofErr w:type="spellEnd"/>
      <w:r w:rsidRPr="005D58A6">
        <w:rPr>
          <w:rFonts w:ascii="Times New Roman" w:eastAsia="Calibri" w:hAnsi="Times New Roman" w:cs="Times New Roman"/>
          <w:color w:val="000000"/>
          <w:lang w:val="sq-AL" w:eastAsia="en-GB"/>
        </w:rPr>
        <w:t xml:space="preserve"> “ </w:t>
      </w:r>
      <w:proofErr w:type="spellStart"/>
      <w:r w:rsidRPr="005D58A6">
        <w:rPr>
          <w:rFonts w:ascii="Times New Roman" w:eastAsia="Calibri" w:hAnsi="Times New Roman" w:cs="Times New Roman"/>
          <w:color w:val="000000"/>
          <w:lang w:val="sq-AL" w:eastAsia="en-GB"/>
        </w:rPr>
        <w:t>Third</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Edition</w:t>
      </w:r>
      <w:proofErr w:type="spellEnd"/>
      <w:r w:rsidRPr="005D58A6">
        <w:rPr>
          <w:rFonts w:ascii="Times New Roman" w:eastAsia="Calibri" w:hAnsi="Times New Roman" w:cs="Times New Roman"/>
          <w:color w:val="000000"/>
          <w:lang w:val="sq-AL" w:eastAsia="en-GB"/>
        </w:rPr>
        <w:t xml:space="preserve">, </w:t>
      </w:r>
      <w:proofErr w:type="spellStart"/>
      <w:r w:rsidRPr="005D58A6">
        <w:rPr>
          <w:rFonts w:ascii="Times New Roman" w:eastAsia="Calibri" w:hAnsi="Times New Roman" w:cs="Times New Roman"/>
          <w:color w:val="000000"/>
          <w:lang w:val="sq-AL" w:eastAsia="en-GB"/>
        </w:rPr>
        <w:t>McGraw</w:t>
      </w:r>
      <w:proofErr w:type="spellEnd"/>
      <w:r w:rsidRPr="005D58A6">
        <w:rPr>
          <w:rFonts w:ascii="Times New Roman" w:eastAsia="Calibri" w:hAnsi="Times New Roman" w:cs="Times New Roman"/>
          <w:color w:val="000000"/>
          <w:lang w:val="sq-AL" w:eastAsia="en-GB"/>
        </w:rPr>
        <w:t xml:space="preserve"> – </w:t>
      </w:r>
      <w:proofErr w:type="spellStart"/>
      <w:r w:rsidRPr="005D58A6">
        <w:rPr>
          <w:rFonts w:ascii="Times New Roman" w:eastAsia="Calibri" w:hAnsi="Times New Roman" w:cs="Times New Roman"/>
          <w:color w:val="000000"/>
          <w:lang w:val="sq-AL" w:eastAsia="en-GB"/>
        </w:rPr>
        <w:t>Hill</w:t>
      </w:r>
      <w:proofErr w:type="spellEnd"/>
      <w:r w:rsidRPr="005D58A6">
        <w:rPr>
          <w:rFonts w:ascii="Times New Roman" w:eastAsia="Calibri" w:hAnsi="Times New Roman" w:cs="Times New Roman"/>
          <w:color w:val="000000"/>
          <w:lang w:val="sq-AL" w:eastAsia="en-GB"/>
        </w:rPr>
        <w:t xml:space="preserve">, 2005 </w:t>
      </w:r>
    </w:p>
    <w:p w14:paraId="1E979A76" w14:textId="77777777" w:rsidR="006B3A33" w:rsidRPr="005D58A6" w:rsidRDefault="006B3A33" w:rsidP="006B3A33">
      <w:pPr>
        <w:jc w:val="both"/>
        <w:rPr>
          <w:rFonts w:ascii="Times New Roman" w:hAnsi="Times New Roman" w:cs="Times New Roman"/>
          <w:b/>
          <w:lang w:val="sq-AL"/>
        </w:rPr>
      </w:pPr>
      <w:r w:rsidRPr="005D58A6">
        <w:rPr>
          <w:rFonts w:ascii="Times New Roman" w:hAnsi="Times New Roman" w:cs="Times New Roman"/>
          <w:b/>
          <w:lang w:val="sq-AL"/>
        </w:rPr>
        <w:t>Vlerësimi</w:t>
      </w:r>
    </w:p>
    <w:p w14:paraId="390D6820" w14:textId="77777777" w:rsidR="006B3A33" w:rsidRPr="005D58A6" w:rsidRDefault="006B3A33" w:rsidP="00CE676C">
      <w:pPr>
        <w:numPr>
          <w:ilvl w:val="0"/>
          <w:numId w:val="95"/>
        </w:numPr>
        <w:spacing w:after="0" w:line="240" w:lineRule="auto"/>
        <w:jc w:val="both"/>
        <w:rPr>
          <w:rFonts w:ascii="Times New Roman" w:hAnsi="Times New Roman" w:cs="Times New Roman"/>
          <w:lang w:val="sq-AL"/>
        </w:rPr>
      </w:pPr>
      <w:r w:rsidRPr="005D58A6">
        <w:rPr>
          <w:rFonts w:ascii="Times New Roman" w:hAnsi="Times New Roman" w:cs="Times New Roman"/>
          <w:lang w:val="sq-AL"/>
        </w:rPr>
        <w:t>Aktiviteti gjatë semestrit (5%)</w:t>
      </w:r>
    </w:p>
    <w:p w14:paraId="5260637F" w14:textId="77777777" w:rsidR="006B3A33" w:rsidRPr="005D58A6" w:rsidRDefault="006B3A33" w:rsidP="00CE676C">
      <w:pPr>
        <w:numPr>
          <w:ilvl w:val="0"/>
          <w:numId w:val="95"/>
        </w:numPr>
        <w:spacing w:after="0" w:line="240" w:lineRule="auto"/>
        <w:jc w:val="both"/>
        <w:rPr>
          <w:rFonts w:ascii="Times New Roman" w:hAnsi="Times New Roman" w:cs="Times New Roman"/>
          <w:lang w:val="sq-AL"/>
        </w:rPr>
      </w:pPr>
      <w:proofErr w:type="spellStart"/>
      <w:r w:rsidRPr="005D58A6">
        <w:rPr>
          <w:rFonts w:ascii="Times New Roman" w:hAnsi="Times New Roman" w:cs="Times New Roman"/>
          <w:lang w:val="sq-AL"/>
        </w:rPr>
        <w:t>Kolokiumet</w:t>
      </w:r>
      <w:proofErr w:type="spellEnd"/>
      <w:r w:rsidRPr="005D58A6">
        <w:rPr>
          <w:rFonts w:ascii="Times New Roman" w:hAnsi="Times New Roman" w:cs="Times New Roman"/>
          <w:lang w:val="sq-AL"/>
        </w:rPr>
        <w:t xml:space="preserve"> (80%)</w:t>
      </w:r>
    </w:p>
    <w:p w14:paraId="56D5F11A" w14:textId="77777777" w:rsidR="006B3A33" w:rsidRPr="005D58A6" w:rsidRDefault="006B3A33" w:rsidP="00CE676C">
      <w:pPr>
        <w:numPr>
          <w:ilvl w:val="0"/>
          <w:numId w:val="95"/>
        </w:numPr>
        <w:spacing w:after="0" w:line="240" w:lineRule="auto"/>
        <w:jc w:val="both"/>
        <w:rPr>
          <w:rFonts w:ascii="Times New Roman" w:hAnsi="Times New Roman" w:cs="Times New Roman"/>
          <w:lang w:val="sq-AL"/>
        </w:rPr>
      </w:pPr>
      <w:r w:rsidRPr="005D58A6">
        <w:rPr>
          <w:rFonts w:ascii="Times New Roman" w:hAnsi="Times New Roman" w:cs="Times New Roman"/>
          <w:lang w:val="sq-AL"/>
        </w:rPr>
        <w:t>Provimi final (15%)</w:t>
      </w:r>
    </w:p>
    <w:p w14:paraId="688F56D9" w14:textId="77777777" w:rsidR="006B3A33" w:rsidRPr="005D58A6" w:rsidRDefault="006B3A33" w:rsidP="006B3A33">
      <w:pPr>
        <w:spacing w:after="0" w:line="240" w:lineRule="auto"/>
        <w:jc w:val="both"/>
        <w:rPr>
          <w:rFonts w:ascii="Times New Roman" w:hAnsi="Times New Roman" w:cs="Times New Roman"/>
          <w:lang w:val="sq-AL"/>
        </w:rPr>
      </w:pPr>
    </w:p>
    <w:p w14:paraId="5E03ABF4" w14:textId="77777777" w:rsidR="006B3A33" w:rsidRPr="005D58A6" w:rsidRDefault="006B3A33" w:rsidP="006B3A33">
      <w:pPr>
        <w:jc w:val="both"/>
        <w:rPr>
          <w:rFonts w:ascii="Times New Roman" w:hAnsi="Times New Roman" w:cs="Times New Roman"/>
          <w:b/>
          <w:lang w:val="sq-AL"/>
        </w:rPr>
      </w:pPr>
      <w:r w:rsidRPr="005D58A6">
        <w:rPr>
          <w:rFonts w:ascii="Times New Roman" w:hAnsi="Times New Roman" w:cs="Times New Roman"/>
          <w:b/>
          <w:lang w:val="sq-AL"/>
        </w:rPr>
        <w:t>Aktiviteti gjatë semestrit</w:t>
      </w:r>
    </w:p>
    <w:p w14:paraId="4DE8A9C6"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Studenti merr një detyrë gjatë semestrit. Detyra merret nga asistenti, dhe duhet të dorëzohet brenda 2 javëve nga dita e marrjes. Nga zgjidhja e  kësaj detyre, student më së shumti merr 5 pikë.</w:t>
      </w:r>
    </w:p>
    <w:p w14:paraId="71C5ED9D" w14:textId="77777777" w:rsidR="006B3A33" w:rsidRPr="005D58A6" w:rsidRDefault="006B3A33" w:rsidP="006B3A33">
      <w:pPr>
        <w:jc w:val="both"/>
        <w:rPr>
          <w:rFonts w:ascii="Times New Roman" w:hAnsi="Times New Roman" w:cs="Times New Roman"/>
          <w:b/>
          <w:lang w:val="sq-AL"/>
        </w:rPr>
      </w:pPr>
      <w:proofErr w:type="spellStart"/>
      <w:r w:rsidRPr="005D58A6">
        <w:rPr>
          <w:rFonts w:ascii="Times New Roman" w:hAnsi="Times New Roman" w:cs="Times New Roman"/>
          <w:b/>
          <w:lang w:val="sq-AL"/>
        </w:rPr>
        <w:t>Kolokiumet</w:t>
      </w:r>
      <w:proofErr w:type="spellEnd"/>
    </w:p>
    <w:p w14:paraId="51399453"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Parashihen dy </w:t>
      </w:r>
      <w:proofErr w:type="spellStart"/>
      <w:r w:rsidRPr="005D58A6">
        <w:rPr>
          <w:rFonts w:ascii="Times New Roman" w:hAnsi="Times New Roman" w:cs="Times New Roman"/>
          <w:lang w:val="sq-AL"/>
        </w:rPr>
        <w:t>kolokiume</w:t>
      </w:r>
      <w:proofErr w:type="spellEnd"/>
      <w:r w:rsidRPr="005D58A6">
        <w:rPr>
          <w:rFonts w:ascii="Times New Roman" w:hAnsi="Times New Roman" w:cs="Times New Roman"/>
          <w:lang w:val="sq-AL"/>
        </w:rPr>
        <w:t xml:space="preserve"> të rregullta. </w:t>
      </w:r>
      <w:proofErr w:type="spellStart"/>
      <w:r w:rsidRPr="005D58A6">
        <w:rPr>
          <w:rFonts w:ascii="Times New Roman" w:hAnsi="Times New Roman" w:cs="Times New Roman"/>
          <w:lang w:val="sq-AL"/>
        </w:rPr>
        <w:t>Terminet</w:t>
      </w:r>
      <w:proofErr w:type="spellEnd"/>
      <w:r w:rsidRPr="005D58A6">
        <w:rPr>
          <w:rFonts w:ascii="Times New Roman" w:hAnsi="Times New Roman" w:cs="Times New Roman"/>
          <w:lang w:val="sq-AL"/>
        </w:rPr>
        <w:t xml:space="preserve"> për mbajtjen e </w:t>
      </w:r>
      <w:proofErr w:type="spellStart"/>
      <w:r w:rsidRPr="005D58A6">
        <w:rPr>
          <w:rFonts w:ascii="Times New Roman" w:hAnsi="Times New Roman" w:cs="Times New Roman"/>
          <w:lang w:val="sq-AL"/>
        </w:rPr>
        <w:t>kolokiumeve</w:t>
      </w:r>
      <w:proofErr w:type="spellEnd"/>
      <w:r w:rsidRPr="005D58A6">
        <w:rPr>
          <w:rFonts w:ascii="Times New Roman" w:hAnsi="Times New Roman" w:cs="Times New Roman"/>
          <w:lang w:val="sq-AL"/>
        </w:rPr>
        <w:t xml:space="preserve"> do të caktohen paraprakisht. </w:t>
      </w:r>
      <w:proofErr w:type="spellStart"/>
      <w:r w:rsidRPr="005D58A6">
        <w:rPr>
          <w:rFonts w:ascii="Times New Roman" w:hAnsi="Times New Roman" w:cs="Times New Roman"/>
          <w:lang w:val="sq-AL"/>
        </w:rPr>
        <w:t>Kolokiumet</w:t>
      </w:r>
      <w:proofErr w:type="spellEnd"/>
      <w:r w:rsidRPr="005D58A6">
        <w:rPr>
          <w:rFonts w:ascii="Times New Roman" w:hAnsi="Times New Roman" w:cs="Times New Roman"/>
          <w:lang w:val="sq-AL"/>
        </w:rPr>
        <w:t xml:space="preserve"> përmbajnë pyetje teorike dhe detyra dhe secili ka nga 40 pikë. Kusht për t’iu nënshtruar provimit final duhet grumbulluar së paku 35 pikë nga të dy </w:t>
      </w:r>
      <w:proofErr w:type="spellStart"/>
      <w:r w:rsidRPr="005D58A6">
        <w:rPr>
          <w:rFonts w:ascii="Times New Roman" w:hAnsi="Times New Roman" w:cs="Times New Roman"/>
          <w:lang w:val="sq-AL"/>
        </w:rPr>
        <w:t>kolokiumet</w:t>
      </w:r>
      <w:proofErr w:type="spellEnd"/>
      <w:r w:rsidRPr="005D58A6">
        <w:rPr>
          <w:rFonts w:ascii="Times New Roman" w:hAnsi="Times New Roman" w:cs="Times New Roman"/>
          <w:lang w:val="sq-AL"/>
        </w:rPr>
        <w:t xml:space="preserve">. </w:t>
      </w:r>
    </w:p>
    <w:p w14:paraId="28FC0A66" w14:textId="77777777" w:rsidR="006B3A33" w:rsidRPr="005D58A6" w:rsidRDefault="006B3A33" w:rsidP="006B3A33">
      <w:pPr>
        <w:jc w:val="both"/>
        <w:rPr>
          <w:rFonts w:ascii="Times New Roman" w:hAnsi="Times New Roman" w:cs="Times New Roman"/>
          <w:lang w:val="sq-AL"/>
        </w:rPr>
      </w:pPr>
    </w:p>
    <w:p w14:paraId="6827A127"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Për studentët që në të dy </w:t>
      </w:r>
      <w:proofErr w:type="spellStart"/>
      <w:r w:rsidRPr="005D58A6">
        <w:rPr>
          <w:rFonts w:ascii="Times New Roman" w:hAnsi="Times New Roman" w:cs="Times New Roman"/>
          <w:lang w:val="sq-AL"/>
        </w:rPr>
        <w:t>kolokiumet</w:t>
      </w:r>
      <w:proofErr w:type="spellEnd"/>
      <w:r w:rsidRPr="005D58A6">
        <w:rPr>
          <w:rFonts w:ascii="Times New Roman" w:hAnsi="Times New Roman" w:cs="Times New Roman"/>
          <w:lang w:val="sq-AL"/>
        </w:rPr>
        <w:t xml:space="preserve"> arrijnë nga 5 deri në 34 pikë do të organizohet një </w:t>
      </w:r>
      <w:proofErr w:type="spellStart"/>
      <w:r w:rsidRPr="005D58A6">
        <w:rPr>
          <w:rFonts w:ascii="Times New Roman" w:hAnsi="Times New Roman" w:cs="Times New Roman"/>
          <w:lang w:val="sq-AL"/>
        </w:rPr>
        <w:t>kolokium</w:t>
      </w:r>
      <w:proofErr w:type="spellEnd"/>
      <w:r w:rsidRPr="005D58A6">
        <w:rPr>
          <w:rFonts w:ascii="Times New Roman" w:hAnsi="Times New Roman" w:cs="Times New Roman"/>
          <w:lang w:val="sq-AL"/>
        </w:rPr>
        <w:t xml:space="preserve"> përmirësues. </w:t>
      </w:r>
      <w:proofErr w:type="spellStart"/>
      <w:r w:rsidRPr="005D58A6">
        <w:rPr>
          <w:rFonts w:ascii="Times New Roman" w:hAnsi="Times New Roman" w:cs="Times New Roman"/>
          <w:lang w:val="sq-AL"/>
        </w:rPr>
        <w:t>Kolokiumi</w:t>
      </w:r>
      <w:proofErr w:type="spellEnd"/>
      <w:r w:rsidRPr="005D58A6">
        <w:rPr>
          <w:rFonts w:ascii="Times New Roman" w:hAnsi="Times New Roman" w:cs="Times New Roman"/>
          <w:lang w:val="sq-AL"/>
        </w:rPr>
        <w:t xml:space="preserve"> përmirësues përfshinë të gjithë përmbajtjen e lëndës dhe ngërthen në vete më së shumti 80 pikë. Kusht për t’iu nënshtruar provimit final  bazuar në </w:t>
      </w:r>
      <w:proofErr w:type="spellStart"/>
      <w:r w:rsidRPr="005D58A6">
        <w:rPr>
          <w:rFonts w:ascii="Times New Roman" w:hAnsi="Times New Roman" w:cs="Times New Roman"/>
          <w:lang w:val="sq-AL"/>
        </w:rPr>
        <w:t>kolokiumin</w:t>
      </w:r>
      <w:proofErr w:type="spellEnd"/>
      <w:r w:rsidRPr="005D58A6">
        <w:rPr>
          <w:rFonts w:ascii="Times New Roman" w:hAnsi="Times New Roman" w:cs="Times New Roman"/>
          <w:lang w:val="sq-AL"/>
        </w:rPr>
        <w:t xml:space="preserve"> përmirësues është që të grumbullohen së paku 35 pikë në </w:t>
      </w:r>
      <w:proofErr w:type="spellStart"/>
      <w:r w:rsidRPr="005D58A6">
        <w:rPr>
          <w:rFonts w:ascii="Times New Roman" w:hAnsi="Times New Roman" w:cs="Times New Roman"/>
          <w:lang w:val="sq-AL"/>
        </w:rPr>
        <w:t>kolokiumin</w:t>
      </w:r>
      <w:proofErr w:type="spellEnd"/>
      <w:r w:rsidRPr="005D58A6">
        <w:rPr>
          <w:rFonts w:ascii="Times New Roman" w:hAnsi="Times New Roman" w:cs="Times New Roman"/>
          <w:lang w:val="sq-AL"/>
        </w:rPr>
        <w:t xml:space="preserve"> përmirësues.</w:t>
      </w:r>
    </w:p>
    <w:p w14:paraId="535E348D" w14:textId="77777777" w:rsidR="006B3A33" w:rsidRPr="005D58A6" w:rsidRDefault="006B3A33" w:rsidP="006B3A33">
      <w:pPr>
        <w:jc w:val="both"/>
        <w:rPr>
          <w:rFonts w:ascii="Times New Roman" w:hAnsi="Times New Roman" w:cs="Times New Roman"/>
          <w:b/>
          <w:lang w:val="sq-AL"/>
        </w:rPr>
      </w:pPr>
      <w:r w:rsidRPr="005D58A6">
        <w:rPr>
          <w:rFonts w:ascii="Times New Roman" w:hAnsi="Times New Roman" w:cs="Times New Roman"/>
          <w:b/>
          <w:lang w:val="sq-AL"/>
        </w:rPr>
        <w:t>Provimi final</w:t>
      </w:r>
    </w:p>
    <w:p w14:paraId="6012E7D4"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Kusht për t’iu nënshtruar provimit final është që studenti të ketë grumbulluar së paku 35 pikë nga </w:t>
      </w:r>
      <w:proofErr w:type="spellStart"/>
      <w:r w:rsidRPr="005D58A6">
        <w:rPr>
          <w:rFonts w:ascii="Times New Roman" w:hAnsi="Times New Roman" w:cs="Times New Roman"/>
          <w:lang w:val="sq-AL"/>
        </w:rPr>
        <w:t>kolokiumet</w:t>
      </w:r>
      <w:proofErr w:type="spellEnd"/>
      <w:r w:rsidRPr="005D58A6">
        <w:rPr>
          <w:rFonts w:ascii="Times New Roman" w:hAnsi="Times New Roman" w:cs="Times New Roman"/>
          <w:lang w:val="sq-AL"/>
        </w:rPr>
        <w:t xml:space="preserve">, apo nga </w:t>
      </w:r>
      <w:proofErr w:type="spellStart"/>
      <w:r w:rsidRPr="005D58A6">
        <w:rPr>
          <w:rFonts w:ascii="Times New Roman" w:hAnsi="Times New Roman" w:cs="Times New Roman"/>
          <w:lang w:val="sq-AL"/>
        </w:rPr>
        <w:t>kollokuiumi</w:t>
      </w:r>
      <w:proofErr w:type="spellEnd"/>
      <w:r w:rsidRPr="005D58A6">
        <w:rPr>
          <w:rFonts w:ascii="Times New Roman" w:hAnsi="Times New Roman" w:cs="Times New Roman"/>
          <w:lang w:val="sq-AL"/>
        </w:rPr>
        <w:t xml:space="preserve"> përmirësues. </w:t>
      </w:r>
    </w:p>
    <w:p w14:paraId="50548B5A"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Provimi final është provim me shkrim dhe përmban pyetje nga pjesa teorike dhe detyra. Provimi final vlerësohet prej 0 deri në 15 pikë. Për ta kaluar provimin studenti duhet së paku t’i grumbulloj 5 pikë në provimin final. Në provimin final testohen njohuritë dhe kuptimi i përkufizimeve, teoremave dhe vërtetimi të shtjelluara në ligjërata. </w:t>
      </w:r>
    </w:p>
    <w:p w14:paraId="5672E5A5"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lastRenderedPageBreak/>
        <w:t xml:space="preserve">Për studentët të cilët kanë grumbulluar së paku 5 pikë në provimin final, atëherë numri gjithsej i pikëve të tyre do të numërohet nga numri i pikëve në </w:t>
      </w:r>
      <w:proofErr w:type="spellStart"/>
      <w:r w:rsidRPr="005D58A6">
        <w:rPr>
          <w:rFonts w:ascii="Times New Roman" w:hAnsi="Times New Roman" w:cs="Times New Roman"/>
          <w:lang w:val="sq-AL"/>
        </w:rPr>
        <w:t>kolokiume</w:t>
      </w:r>
      <w:proofErr w:type="spellEnd"/>
      <w:r w:rsidRPr="005D58A6">
        <w:rPr>
          <w:rFonts w:ascii="Times New Roman" w:hAnsi="Times New Roman" w:cs="Times New Roman"/>
          <w:lang w:val="sq-AL"/>
        </w:rPr>
        <w:t xml:space="preserve"> (35-80), pikët nga </w:t>
      </w:r>
      <w:proofErr w:type="spellStart"/>
      <w:r w:rsidRPr="005D58A6">
        <w:rPr>
          <w:rFonts w:ascii="Times New Roman" w:hAnsi="Times New Roman" w:cs="Times New Roman"/>
          <w:lang w:val="sq-AL"/>
        </w:rPr>
        <w:t>povimi</w:t>
      </w:r>
      <w:proofErr w:type="spellEnd"/>
      <w:r w:rsidRPr="005D58A6">
        <w:rPr>
          <w:rFonts w:ascii="Times New Roman" w:hAnsi="Times New Roman" w:cs="Times New Roman"/>
          <w:lang w:val="sq-AL"/>
        </w:rPr>
        <w:t xml:space="preserve"> final (5-15) dhe pikët nga aktiviteti gjatë semestrit (0-5). Studenti e kalon provimin nëse ka arritur gjithsej së paku 45 pikë. </w:t>
      </w:r>
    </w:p>
    <w:p w14:paraId="10E0BEA4"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Për studentët që pas provimit final kanë gjithsej më pak se 45 pikë (ose më pak se 5 pikë nga provimi final) do të organizohet edhe njëherë provimi final.</w:t>
      </w:r>
    </w:p>
    <w:p w14:paraId="18FE48EF"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Studentët të cilët iu kanë nënshtruar </w:t>
      </w:r>
      <w:proofErr w:type="spellStart"/>
      <w:r w:rsidRPr="005D58A6">
        <w:rPr>
          <w:rFonts w:ascii="Times New Roman" w:hAnsi="Times New Roman" w:cs="Times New Roman"/>
          <w:lang w:val="sq-AL"/>
        </w:rPr>
        <w:t>kolokiumit</w:t>
      </w:r>
      <w:proofErr w:type="spellEnd"/>
      <w:r w:rsidRPr="005D58A6">
        <w:rPr>
          <w:rFonts w:ascii="Times New Roman" w:hAnsi="Times New Roman" w:cs="Times New Roman"/>
          <w:lang w:val="sq-AL"/>
        </w:rPr>
        <w:t xml:space="preserve"> përmirësues nuk kanë te drejtë t’iu nënshtrohen provimit përmirësues.</w:t>
      </w:r>
    </w:p>
    <w:p w14:paraId="6E40CADE"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Studenti i cili dallohet në provimin final, por i mungojnë 5 pikë për notë më të lartë, mësimdhënësi mund ta pyet atë me gojë për notë më të lartë. </w:t>
      </w:r>
    </w:p>
    <w:p w14:paraId="46B3A2E1" w14:textId="77777777" w:rsidR="006B3A33" w:rsidRPr="005D58A6" w:rsidRDefault="006B3A33" w:rsidP="006B3A33">
      <w:pPr>
        <w:jc w:val="both"/>
        <w:rPr>
          <w:rFonts w:ascii="Times New Roman" w:hAnsi="Times New Roman" w:cs="Times New Roman"/>
          <w:b/>
          <w:lang w:val="sq-AL"/>
        </w:rPr>
      </w:pPr>
      <w:r w:rsidRPr="005D58A6">
        <w:rPr>
          <w:rFonts w:ascii="Times New Roman" w:hAnsi="Times New Roman" w:cs="Times New Roman"/>
          <w:b/>
          <w:lang w:val="sq-AL"/>
        </w:rPr>
        <w:t>Nota përfundimtare</w:t>
      </w:r>
    </w:p>
    <w:p w14:paraId="747C71DE" w14:textId="77777777" w:rsidR="006B3A33"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 xml:space="preserve">Suksesi i përgjithshëm janë pikët e arritura gjatë aktivitetit gjatë semestrit (më së shumti 5 pikë), pikët nga </w:t>
      </w:r>
      <w:proofErr w:type="spellStart"/>
      <w:r w:rsidRPr="005D58A6">
        <w:rPr>
          <w:rFonts w:ascii="Times New Roman" w:hAnsi="Times New Roman" w:cs="Times New Roman"/>
          <w:lang w:val="sq-AL"/>
        </w:rPr>
        <w:t>kolokiumet</w:t>
      </w:r>
      <w:proofErr w:type="spellEnd"/>
      <w:r w:rsidRPr="005D58A6">
        <w:rPr>
          <w:rFonts w:ascii="Times New Roman" w:hAnsi="Times New Roman" w:cs="Times New Roman"/>
          <w:lang w:val="sq-AL"/>
        </w:rPr>
        <w:t xml:space="preserve"> (më së shumti 80 pikë) dhe pikëve nga provimi final (më së shumti 15 pikë)</w:t>
      </w:r>
    </w:p>
    <w:p w14:paraId="65295392" w14:textId="77777777" w:rsidR="006B3A33" w:rsidRPr="005D58A6" w:rsidRDefault="006B3A33" w:rsidP="006B3A33">
      <w:pPr>
        <w:jc w:val="both"/>
        <w:rPr>
          <w:rFonts w:ascii="Times New Roman" w:hAnsi="Times New Roman" w:cs="Times New Roman"/>
          <w:b/>
          <w:lang w:val="sq-AL"/>
        </w:rPr>
      </w:pPr>
      <w:r w:rsidRPr="005D58A6">
        <w:rPr>
          <w:rFonts w:ascii="Times New Roman" w:hAnsi="Times New Roman" w:cs="Times New Roman"/>
          <w:b/>
          <w:lang w:val="sq-AL"/>
        </w:rPr>
        <w:t>Kushtet minimale për ta kaluar provimin</w:t>
      </w:r>
    </w:p>
    <w:p w14:paraId="7D78070A" w14:textId="77777777" w:rsidR="006B3A33" w:rsidRPr="005D58A6" w:rsidRDefault="006B3A33" w:rsidP="00CE676C">
      <w:pPr>
        <w:numPr>
          <w:ilvl w:val="0"/>
          <w:numId w:val="96"/>
        </w:numPr>
        <w:shd w:val="clear" w:color="auto" w:fill="FDFDFD"/>
        <w:spacing w:before="100" w:beforeAutospacing="1" w:after="100" w:afterAutospacing="1" w:line="300" w:lineRule="atLeast"/>
        <w:ind w:left="300"/>
        <w:rPr>
          <w:rFonts w:ascii="Times New Roman" w:hAnsi="Times New Roman" w:cs="Times New Roman"/>
          <w:lang w:val="sq-AL"/>
        </w:rPr>
      </w:pPr>
      <w:r w:rsidRPr="005D58A6">
        <w:rPr>
          <w:rFonts w:ascii="Times New Roman" w:hAnsi="Times New Roman" w:cs="Times New Roman"/>
          <w:lang w:val="sq-AL"/>
        </w:rPr>
        <w:t xml:space="preserve">Së paku 35 pikë prej 80 pikëve nga aktiviteti dhe </w:t>
      </w:r>
      <w:proofErr w:type="spellStart"/>
      <w:r w:rsidRPr="005D58A6">
        <w:rPr>
          <w:rFonts w:ascii="Times New Roman" w:hAnsi="Times New Roman" w:cs="Times New Roman"/>
          <w:lang w:val="sq-AL"/>
        </w:rPr>
        <w:t>kolokiumet</w:t>
      </w:r>
      <w:proofErr w:type="spellEnd"/>
    </w:p>
    <w:p w14:paraId="00B30645" w14:textId="77777777" w:rsidR="006B3A33" w:rsidRPr="005D58A6" w:rsidRDefault="006B3A33" w:rsidP="00CE676C">
      <w:pPr>
        <w:numPr>
          <w:ilvl w:val="0"/>
          <w:numId w:val="96"/>
        </w:numPr>
        <w:shd w:val="clear" w:color="auto" w:fill="FDFDFD"/>
        <w:spacing w:before="100" w:beforeAutospacing="1" w:after="100" w:afterAutospacing="1" w:line="300" w:lineRule="atLeast"/>
        <w:ind w:left="300"/>
        <w:rPr>
          <w:rFonts w:ascii="Times New Roman" w:hAnsi="Times New Roman" w:cs="Times New Roman"/>
          <w:lang w:val="sq-AL"/>
        </w:rPr>
      </w:pPr>
      <w:r w:rsidRPr="005D58A6">
        <w:rPr>
          <w:rFonts w:ascii="Times New Roman" w:hAnsi="Times New Roman" w:cs="Times New Roman"/>
          <w:lang w:val="sq-AL"/>
        </w:rPr>
        <w:t>Së paku 5 pikë nga provimi final</w:t>
      </w:r>
    </w:p>
    <w:p w14:paraId="6F042D73" w14:textId="77777777" w:rsidR="006B3A33" w:rsidRPr="002266F6" w:rsidRDefault="006B3A33" w:rsidP="00CE676C">
      <w:pPr>
        <w:numPr>
          <w:ilvl w:val="0"/>
          <w:numId w:val="96"/>
        </w:numPr>
        <w:shd w:val="clear" w:color="auto" w:fill="FDFDFD"/>
        <w:spacing w:before="100" w:beforeAutospacing="1" w:after="100" w:afterAutospacing="1" w:line="300" w:lineRule="atLeast"/>
        <w:ind w:left="300"/>
        <w:rPr>
          <w:rFonts w:ascii="Times New Roman" w:hAnsi="Times New Roman" w:cs="Times New Roman"/>
          <w:i/>
          <w:lang w:val="sq-AL"/>
        </w:rPr>
      </w:pPr>
      <w:r w:rsidRPr="005D58A6">
        <w:rPr>
          <w:rFonts w:ascii="Times New Roman" w:hAnsi="Times New Roman" w:cs="Times New Roman"/>
          <w:lang w:val="sq-AL"/>
        </w:rPr>
        <w:t xml:space="preserve">Gjithsej së paku 45 pikë nga 100 pikët e </w:t>
      </w:r>
      <w:proofErr w:type="spellStart"/>
      <w:r w:rsidRPr="005D58A6">
        <w:rPr>
          <w:rFonts w:ascii="Times New Roman" w:hAnsi="Times New Roman" w:cs="Times New Roman"/>
          <w:lang w:val="sq-AL"/>
        </w:rPr>
        <w:t>mudshme</w:t>
      </w:r>
      <w:proofErr w:type="spellEnd"/>
    </w:p>
    <w:p w14:paraId="0E509150" w14:textId="77777777" w:rsidR="006B3A33" w:rsidRPr="005D58A6" w:rsidRDefault="006B3A33" w:rsidP="006B3A33">
      <w:pPr>
        <w:jc w:val="both"/>
        <w:rPr>
          <w:rFonts w:ascii="Times New Roman" w:hAnsi="Times New Roman" w:cs="Times New Roman"/>
          <w:i/>
          <w:lang w:val="sq-AL"/>
        </w:rPr>
      </w:pPr>
      <w:r w:rsidRPr="005D58A6">
        <w:rPr>
          <w:rFonts w:ascii="Times New Roman" w:hAnsi="Times New Roman" w:cs="Times New Roman"/>
          <w:i/>
          <w:lang w:val="sq-AL"/>
        </w:rPr>
        <w:t>Notat</w:t>
      </w:r>
    </w:p>
    <w:p w14:paraId="43E364BB" w14:textId="77777777" w:rsidR="006B3A33" w:rsidRPr="005D58A6" w:rsidRDefault="006B3A33" w:rsidP="006B3A33">
      <w:pPr>
        <w:pStyle w:val="NoSpacing"/>
        <w:jc w:val="both"/>
        <w:rPr>
          <w:rFonts w:ascii="Times New Roman" w:hAnsi="Times New Roman" w:cs="Times New Roman"/>
          <w:lang w:val="sq-AL"/>
        </w:rPr>
      </w:pPr>
      <w:r w:rsidRPr="005D58A6">
        <w:rPr>
          <w:rFonts w:ascii="Times New Roman" w:hAnsi="Times New Roman" w:cs="Times New Roman"/>
          <w:shd w:val="clear" w:color="auto" w:fill="FDFDFD"/>
          <w:lang w:val="sq-AL"/>
        </w:rPr>
        <w:t>≥4</w:t>
      </w:r>
      <w:r w:rsidRPr="005D58A6">
        <w:rPr>
          <w:rFonts w:ascii="Times New Roman" w:hAnsi="Times New Roman" w:cs="Times New Roman"/>
          <w:lang w:val="sq-AL"/>
        </w:rPr>
        <w:t>5 mjaftueshëm (6)</w:t>
      </w:r>
    </w:p>
    <w:p w14:paraId="059C3C65" w14:textId="77777777" w:rsidR="006B3A33" w:rsidRPr="005D58A6" w:rsidRDefault="006B3A33" w:rsidP="006B3A33">
      <w:pPr>
        <w:pStyle w:val="NoSpacing"/>
        <w:jc w:val="both"/>
        <w:rPr>
          <w:rFonts w:ascii="Times New Roman" w:hAnsi="Times New Roman" w:cs="Times New Roman"/>
          <w:lang w:val="sq-AL"/>
        </w:rPr>
      </w:pPr>
      <w:r w:rsidRPr="005D58A6">
        <w:rPr>
          <w:rFonts w:ascii="Times New Roman" w:hAnsi="Times New Roman" w:cs="Times New Roman"/>
          <w:shd w:val="clear" w:color="auto" w:fill="FDFDFD"/>
          <w:lang w:val="sq-AL"/>
        </w:rPr>
        <w:t>≥60</w:t>
      </w:r>
      <w:r w:rsidRPr="005D58A6">
        <w:rPr>
          <w:rFonts w:ascii="Times New Roman" w:hAnsi="Times New Roman" w:cs="Times New Roman"/>
          <w:lang w:val="sq-AL"/>
        </w:rPr>
        <w:t xml:space="preserve"> mirë (7)</w:t>
      </w:r>
    </w:p>
    <w:p w14:paraId="55C595BA" w14:textId="77777777" w:rsidR="006B3A33" w:rsidRPr="005D58A6" w:rsidRDefault="006B3A33" w:rsidP="006B3A33">
      <w:pPr>
        <w:pStyle w:val="NoSpacing"/>
        <w:jc w:val="both"/>
        <w:rPr>
          <w:rFonts w:ascii="Times New Roman" w:hAnsi="Times New Roman" w:cs="Times New Roman"/>
          <w:lang w:val="sq-AL"/>
        </w:rPr>
      </w:pPr>
      <w:r w:rsidRPr="005D58A6">
        <w:rPr>
          <w:rFonts w:ascii="Times New Roman" w:hAnsi="Times New Roman" w:cs="Times New Roman"/>
          <w:shd w:val="clear" w:color="auto" w:fill="FDFDFD"/>
          <w:lang w:val="sq-AL"/>
        </w:rPr>
        <w:t>≥70</w:t>
      </w:r>
      <w:r w:rsidRPr="005D58A6">
        <w:rPr>
          <w:rFonts w:ascii="Times New Roman" w:hAnsi="Times New Roman" w:cs="Times New Roman"/>
          <w:lang w:val="sq-AL"/>
        </w:rPr>
        <w:t xml:space="preserve"> shumë mirë (8)</w:t>
      </w:r>
    </w:p>
    <w:p w14:paraId="180DF2C4" w14:textId="77777777" w:rsidR="006B3A33" w:rsidRPr="005D58A6" w:rsidRDefault="006B3A33" w:rsidP="006B3A33">
      <w:pPr>
        <w:pStyle w:val="NoSpacing"/>
        <w:jc w:val="both"/>
        <w:rPr>
          <w:rFonts w:ascii="Times New Roman" w:hAnsi="Times New Roman" w:cs="Times New Roman"/>
          <w:lang w:val="sq-AL"/>
        </w:rPr>
      </w:pPr>
      <w:r w:rsidRPr="005D58A6">
        <w:rPr>
          <w:rFonts w:ascii="Times New Roman" w:hAnsi="Times New Roman" w:cs="Times New Roman"/>
          <w:shd w:val="clear" w:color="auto" w:fill="FDFDFD"/>
          <w:lang w:val="sq-AL"/>
        </w:rPr>
        <w:t>≥80</w:t>
      </w:r>
      <w:r w:rsidRPr="005D58A6">
        <w:rPr>
          <w:rFonts w:ascii="Times New Roman" w:hAnsi="Times New Roman" w:cs="Times New Roman"/>
          <w:lang w:val="sq-AL"/>
        </w:rPr>
        <w:t xml:space="preserve"> shkëlqyeshëm (9)</w:t>
      </w:r>
    </w:p>
    <w:p w14:paraId="6A26F5C9" w14:textId="77777777" w:rsidR="006B3A33" w:rsidRDefault="006B3A33" w:rsidP="008F11CE">
      <w:pPr>
        <w:pStyle w:val="NoSpacing"/>
        <w:jc w:val="both"/>
        <w:rPr>
          <w:rFonts w:ascii="Times New Roman" w:hAnsi="Times New Roman" w:cs="Times New Roman"/>
          <w:lang w:val="sq-AL"/>
        </w:rPr>
      </w:pPr>
      <w:r w:rsidRPr="005D58A6">
        <w:rPr>
          <w:rFonts w:ascii="Times New Roman" w:hAnsi="Times New Roman" w:cs="Times New Roman"/>
          <w:shd w:val="clear" w:color="auto" w:fill="FDFDFD"/>
          <w:lang w:val="sq-AL"/>
        </w:rPr>
        <w:t>≥90</w:t>
      </w:r>
      <w:r w:rsidRPr="005D58A6">
        <w:rPr>
          <w:rFonts w:ascii="Times New Roman" w:hAnsi="Times New Roman" w:cs="Times New Roman"/>
          <w:lang w:val="sq-AL"/>
        </w:rPr>
        <w:t xml:space="preserve"> i dalluar (10)</w:t>
      </w:r>
    </w:p>
    <w:p w14:paraId="73AFFCC7" w14:textId="77777777" w:rsidR="008F11CE" w:rsidRPr="005D58A6" w:rsidRDefault="008F11CE" w:rsidP="008F11CE">
      <w:pPr>
        <w:pStyle w:val="NoSpacing"/>
        <w:jc w:val="both"/>
        <w:rPr>
          <w:rFonts w:ascii="Times New Roman" w:hAnsi="Times New Roman" w:cs="Times New Roman"/>
          <w:lang w:val="sq-AL"/>
        </w:rPr>
      </w:pPr>
    </w:p>
    <w:p w14:paraId="4181598D" w14:textId="77777777" w:rsidR="008F11CE" w:rsidRPr="005D58A6" w:rsidRDefault="006B3A33" w:rsidP="006B3A33">
      <w:pPr>
        <w:jc w:val="both"/>
        <w:rPr>
          <w:rFonts w:ascii="Times New Roman" w:hAnsi="Times New Roman" w:cs="Times New Roman"/>
          <w:lang w:val="sq-AL"/>
        </w:rPr>
      </w:pPr>
      <w:r w:rsidRPr="005D58A6">
        <w:rPr>
          <w:rFonts w:ascii="Times New Roman" w:hAnsi="Times New Roman" w:cs="Times New Roman"/>
          <w:lang w:val="sq-AL"/>
        </w:rPr>
        <w:t>Studentët që nuk arrijnë kushtet për të kaluar lëndën, atëherë ata duhet përsëri të ndjekin lëndën në vitin e ardhshëm akademik.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733"/>
        <w:gridCol w:w="1558"/>
        <w:gridCol w:w="1941"/>
      </w:tblGrid>
      <w:tr w:rsidR="008F11CE" w:rsidRPr="00846083" w14:paraId="54C814AD" w14:textId="77777777" w:rsidTr="00846083">
        <w:trPr>
          <w:jc w:val="center"/>
        </w:trPr>
        <w:tc>
          <w:tcPr>
            <w:tcW w:w="884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A55486C" w14:textId="77777777" w:rsidR="008F11CE" w:rsidRPr="00846083" w:rsidRDefault="008F11CE" w:rsidP="00362E81">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Kontributi ne ngarkesën e studentit ( gjë që duhet të korrespondoj me rezultatet e të nxënit të studentit)</w:t>
            </w:r>
          </w:p>
        </w:tc>
      </w:tr>
      <w:tr w:rsidR="008F11CE" w:rsidRPr="00846083" w14:paraId="5D4329EC" w14:textId="77777777" w:rsidTr="00846083">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ACE0897" w14:textId="77777777" w:rsidR="008F11CE" w:rsidRPr="00846083" w:rsidRDefault="008F11CE" w:rsidP="00362E81">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Aktiviteti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D2C573A" w14:textId="77777777" w:rsidR="008F11CE" w:rsidRPr="00846083" w:rsidRDefault="008F11CE" w:rsidP="00362E81">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Orë</w:t>
            </w: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91B4C1F" w14:textId="77777777" w:rsidR="008F11CE" w:rsidRPr="00846083" w:rsidRDefault="008F11CE" w:rsidP="00362E81">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Ditë/javë</w:t>
            </w: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7442B70" w14:textId="77777777" w:rsidR="008F11CE" w:rsidRPr="00846083" w:rsidRDefault="008F11CE" w:rsidP="00362E81">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Gjithsej</w:t>
            </w:r>
          </w:p>
        </w:tc>
      </w:tr>
      <w:tr w:rsidR="008F11CE" w:rsidRPr="005D58A6" w14:paraId="30394364"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74AC3273"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D185F51"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7B0D4B83"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4816DD6C"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4851AAEF"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FDB0DED"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31B1F239"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12A6463B"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FE110E4"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5C1100E3"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0175DD5"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B77610A"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4DD27A00"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E9F3069" w14:textId="77777777" w:rsidR="008F11CE" w:rsidRPr="005D58A6" w:rsidRDefault="008F11CE" w:rsidP="00362E81">
            <w:pPr>
              <w:pStyle w:val="NoSpacing"/>
              <w:spacing w:line="276" w:lineRule="auto"/>
              <w:jc w:val="center"/>
              <w:rPr>
                <w:rFonts w:ascii="Times New Roman" w:hAnsi="Times New Roman" w:cs="Times New Roman"/>
                <w:lang w:val="sq-AL"/>
              </w:rPr>
            </w:pPr>
          </w:p>
        </w:tc>
      </w:tr>
      <w:tr w:rsidR="008F11CE" w:rsidRPr="005D58A6" w14:paraId="6BA1C9A9"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35BEF04"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48ED2B2B"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4D9DEBBC"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E696057"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13959EFC"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8C2535A"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12048062"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51BDFD87"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tcPr>
          <w:p w14:paraId="00B3FA4A" w14:textId="77777777" w:rsidR="008F11CE" w:rsidRPr="005D58A6" w:rsidRDefault="008F11CE" w:rsidP="00362E81">
            <w:pPr>
              <w:pStyle w:val="NoSpacing"/>
              <w:spacing w:line="276" w:lineRule="auto"/>
              <w:jc w:val="center"/>
              <w:rPr>
                <w:rFonts w:ascii="Times New Roman" w:hAnsi="Times New Roman" w:cs="Times New Roman"/>
                <w:lang w:val="sq-AL"/>
              </w:rPr>
            </w:pPr>
          </w:p>
        </w:tc>
      </w:tr>
      <w:tr w:rsidR="008F11CE" w:rsidRPr="005D58A6" w14:paraId="5799B7F9"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E00E291" w14:textId="77777777" w:rsidR="008F11CE" w:rsidRPr="005D58A6" w:rsidRDefault="008F11CE" w:rsidP="00362E81">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3300C2C9"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3F3D5CAE"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01959E0"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8F11CE" w:rsidRPr="005D58A6" w14:paraId="604C8C36"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F339DE1"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3A3C9316"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40E37E5F"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7273D202" w14:textId="77777777" w:rsidR="008F11CE" w:rsidRPr="005D58A6" w:rsidRDefault="008F11CE" w:rsidP="00362E81">
            <w:pPr>
              <w:pStyle w:val="NoSpacing"/>
              <w:spacing w:line="276" w:lineRule="auto"/>
              <w:jc w:val="center"/>
              <w:rPr>
                <w:rFonts w:ascii="Times New Roman" w:hAnsi="Times New Roman" w:cs="Times New Roman"/>
                <w:lang w:val="sq-AL"/>
              </w:rPr>
            </w:pPr>
          </w:p>
        </w:tc>
      </w:tr>
      <w:tr w:rsidR="008F11CE" w:rsidRPr="005D58A6" w14:paraId="324BEB81"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73ABECA0"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25A19D61"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441F5167"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082BAFB"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3953D596"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5966FCF"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174C232B"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cs="Times New Roman"/>
                <w:lang w:val="sq-AL"/>
              </w:rPr>
              <w:t>22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5EEDE4F9"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cs="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67761D6D"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cs="Times New Roman"/>
                <w:lang w:val="sq-AL"/>
              </w:rPr>
              <w:t>22</w:t>
            </w:r>
          </w:p>
        </w:tc>
      </w:tr>
      <w:tr w:rsidR="008F11CE" w:rsidRPr="005D58A6" w14:paraId="3AD39F4C"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035A00D"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0449F449"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242D34AA"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754A34AC" w14:textId="77777777" w:rsidR="008F11CE" w:rsidRPr="005D58A6" w:rsidRDefault="008F11CE" w:rsidP="00362E81">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8F11CE" w:rsidRPr="005D58A6" w14:paraId="02335789" w14:textId="77777777" w:rsidTr="00362E81">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3930757" w14:textId="77777777" w:rsidR="008F11CE" w:rsidRPr="005D58A6" w:rsidRDefault="008F11CE" w:rsidP="00362E81">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1A8D818E"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41AFDC1C" w14:textId="77777777" w:rsidR="008F11CE" w:rsidRPr="005D58A6" w:rsidRDefault="008F11CE" w:rsidP="00362E81">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29BE881" w14:textId="77777777" w:rsidR="008F11CE" w:rsidRPr="005D58A6" w:rsidRDefault="008F11CE" w:rsidP="00362E81">
            <w:pPr>
              <w:pStyle w:val="NoSpacing"/>
              <w:spacing w:line="276" w:lineRule="auto"/>
              <w:jc w:val="center"/>
              <w:rPr>
                <w:rFonts w:ascii="Times New Roman" w:hAnsi="Times New Roman" w:cs="Times New Roman"/>
                <w:lang w:val="sq-AL"/>
              </w:rPr>
            </w:pPr>
          </w:p>
        </w:tc>
      </w:tr>
      <w:tr w:rsidR="008F11CE" w:rsidRPr="00846083" w14:paraId="1F024BB0" w14:textId="77777777" w:rsidTr="00846083">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6B1DEDE" w14:textId="77777777" w:rsidR="008F11CE" w:rsidRPr="00846083" w:rsidRDefault="008F11CE" w:rsidP="00362E81">
            <w:pPr>
              <w:pStyle w:val="NoSpacing"/>
              <w:spacing w:line="276" w:lineRule="auto"/>
              <w:rPr>
                <w:rFonts w:ascii="Times New Roman" w:hAnsi="Times New Roman" w:cs="Times New Roman"/>
                <w:b/>
                <w:lang w:val="sq-AL"/>
              </w:rPr>
            </w:pPr>
            <w:r w:rsidRPr="00846083">
              <w:rPr>
                <w:rFonts w:ascii="Times New Roman" w:hAnsi="Times New Roman" w:cs="Times New Roman"/>
                <w:b/>
                <w:lang w:val="sq-AL"/>
              </w:rPr>
              <w:t xml:space="preserve">Totali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70BF91B0" w14:textId="77777777" w:rsidR="008F11CE" w:rsidRPr="00846083" w:rsidRDefault="008F11CE" w:rsidP="00362E81">
            <w:pPr>
              <w:pStyle w:val="NoSpacing"/>
              <w:spacing w:line="276" w:lineRule="auto"/>
              <w:jc w:val="center"/>
              <w:rPr>
                <w:rFonts w:ascii="Times New Roman" w:hAnsi="Times New Roman" w:cs="Times New Roman"/>
                <w:b/>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0044EFC3" w14:textId="77777777" w:rsidR="008F11CE" w:rsidRPr="00846083" w:rsidRDefault="008F11CE" w:rsidP="00362E81">
            <w:pPr>
              <w:pStyle w:val="NoSpacing"/>
              <w:spacing w:line="276" w:lineRule="auto"/>
              <w:jc w:val="center"/>
              <w:rPr>
                <w:rFonts w:ascii="Times New Roman" w:hAnsi="Times New Roman" w:cs="Times New Roman"/>
                <w:b/>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6FAEC682" w14:textId="77777777" w:rsidR="008F11CE" w:rsidRPr="00846083" w:rsidRDefault="008F11CE" w:rsidP="00362E81">
            <w:pPr>
              <w:pStyle w:val="NoSpacing"/>
              <w:spacing w:line="276" w:lineRule="auto"/>
              <w:jc w:val="center"/>
              <w:rPr>
                <w:rFonts w:ascii="Times New Roman" w:hAnsi="Times New Roman" w:cs="Times New Roman"/>
                <w:b/>
                <w:lang w:val="sq-AL"/>
              </w:rPr>
            </w:pPr>
            <w:r w:rsidRPr="00846083">
              <w:rPr>
                <w:rFonts w:ascii="Times New Roman" w:hAnsi="Times New Roman" w:cs="Times New Roman"/>
                <w:b/>
                <w:lang w:val="sq-AL"/>
              </w:rPr>
              <w:t>150 orë</w:t>
            </w:r>
          </w:p>
        </w:tc>
      </w:tr>
    </w:tbl>
    <w:p w14:paraId="361E545D" w14:textId="77777777" w:rsidR="006B3A33" w:rsidRPr="005D58A6" w:rsidRDefault="006B3A33" w:rsidP="006B3A33">
      <w:pPr>
        <w:jc w:val="both"/>
        <w:rPr>
          <w:rFonts w:ascii="Times New Roman" w:eastAsia="Times New Roman" w:hAnsi="Times New Roman" w:cs="Times New Roman"/>
          <w:lang w:val="sq-AL"/>
        </w:rPr>
      </w:pPr>
    </w:p>
    <w:p w14:paraId="44973AD1" w14:textId="77777777" w:rsidR="00114BED" w:rsidRDefault="00114BED" w:rsidP="006B3A33">
      <w:pPr>
        <w:spacing w:before="100" w:beforeAutospacing="1" w:after="100" w:afterAutospacing="1"/>
        <w:jc w:val="both"/>
        <w:rPr>
          <w:rFonts w:ascii="Times New Roman" w:hAnsi="Times New Roman" w:cs="Times New Roman"/>
          <w:b/>
          <w:bCs/>
        </w:rPr>
      </w:pPr>
    </w:p>
    <w:p w14:paraId="78B84541"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Lënda</w:t>
      </w:r>
      <w:proofErr w:type="spellEnd"/>
      <w:r w:rsidRPr="005D58A6">
        <w:rPr>
          <w:rFonts w:ascii="Times New Roman" w:hAnsi="Times New Roman" w:cs="Times New Roman"/>
          <w:b/>
          <w:bCs/>
        </w:rPr>
        <w:t xml:space="preserve">: </w:t>
      </w:r>
      <w:proofErr w:type="spellStart"/>
      <w:r w:rsidR="00114BED">
        <w:rPr>
          <w:rFonts w:ascii="Times New Roman" w:hAnsi="Times New Roman" w:cs="Times New Roman"/>
          <w:bCs/>
        </w:rPr>
        <w:t>Interneti</w:t>
      </w:r>
      <w:proofErr w:type="spellEnd"/>
      <w:r w:rsidR="00114BED">
        <w:rPr>
          <w:rFonts w:ascii="Times New Roman" w:hAnsi="Times New Roman" w:cs="Times New Roman"/>
          <w:bCs/>
        </w:rPr>
        <w:t xml:space="preserve"> </w:t>
      </w:r>
      <w:proofErr w:type="spellStart"/>
      <w:r w:rsidR="00114BED">
        <w:rPr>
          <w:rFonts w:ascii="Times New Roman" w:hAnsi="Times New Roman" w:cs="Times New Roman"/>
          <w:bCs/>
        </w:rPr>
        <w:t>i</w:t>
      </w:r>
      <w:proofErr w:type="spellEnd"/>
      <w:r w:rsidRPr="00114BED">
        <w:rPr>
          <w:rFonts w:ascii="Times New Roman" w:hAnsi="Times New Roman" w:cs="Times New Roman"/>
          <w:bCs/>
        </w:rPr>
        <w:t xml:space="preserve"> </w:t>
      </w:r>
      <w:proofErr w:type="spellStart"/>
      <w:r w:rsidRPr="00114BED">
        <w:rPr>
          <w:rFonts w:ascii="Times New Roman" w:hAnsi="Times New Roman" w:cs="Times New Roman"/>
          <w:bCs/>
        </w:rPr>
        <w:t>gjërave</w:t>
      </w:r>
      <w:proofErr w:type="spellEnd"/>
      <w:r w:rsidRPr="00114BED">
        <w:rPr>
          <w:rFonts w:ascii="Times New Roman" w:hAnsi="Times New Roman" w:cs="Times New Roman"/>
          <w:bCs/>
        </w:rPr>
        <w:t xml:space="preserve"> (IOT)</w:t>
      </w:r>
    </w:p>
    <w:p w14:paraId="5045CCF1"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Mësimdhënësi</w:t>
      </w:r>
      <w:proofErr w:type="spellEnd"/>
      <w:r w:rsidRPr="005D58A6">
        <w:rPr>
          <w:rFonts w:ascii="Times New Roman" w:hAnsi="Times New Roman" w:cs="Times New Roman"/>
          <w:b/>
          <w:bCs/>
        </w:rPr>
        <w:t xml:space="preserve">: </w:t>
      </w:r>
      <w:proofErr w:type="spellStart"/>
      <w:r w:rsidRPr="00114BED">
        <w:rPr>
          <w:rFonts w:ascii="Times New Roman" w:hAnsi="Times New Roman" w:cs="Times New Roman"/>
          <w:bCs/>
        </w:rPr>
        <w:t>Dr.</w:t>
      </w:r>
      <w:proofErr w:type="spellEnd"/>
      <w:r w:rsidRPr="00114BED">
        <w:rPr>
          <w:rFonts w:ascii="Times New Roman" w:hAnsi="Times New Roman" w:cs="Times New Roman"/>
          <w:bCs/>
        </w:rPr>
        <w:t xml:space="preserve"> Sc. Ermir Rogova</w:t>
      </w:r>
    </w:p>
    <w:p w14:paraId="20D41CFC"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114BED">
        <w:rPr>
          <w:rFonts w:ascii="Times New Roman" w:hAnsi="Times New Roman" w:cs="Times New Roman"/>
          <w:bCs/>
        </w:rPr>
        <w:t>Zgjedhore</w:t>
      </w:r>
      <w:proofErr w:type="spellEnd"/>
    </w:p>
    <w:p w14:paraId="0468A473" w14:textId="77777777" w:rsidR="006B3A33" w:rsidRPr="005D58A6" w:rsidRDefault="006B3A33" w:rsidP="006B3A33">
      <w:pPr>
        <w:spacing w:before="100" w:beforeAutospacing="1" w:after="100" w:afterAutospacing="1"/>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6</w:t>
      </w:r>
    </w:p>
    <w:p w14:paraId="3D798C65"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Cs/>
        </w:rPr>
        <w:t xml:space="preserve"> </w:t>
      </w:r>
      <w:proofErr w:type="spellStart"/>
      <w:r w:rsidRPr="005D58A6">
        <w:rPr>
          <w:rFonts w:ascii="Times New Roman" w:hAnsi="Times New Roman" w:cs="Times New Roman"/>
          <w:bCs/>
        </w:rPr>
        <w:t>Bazat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IoT-</w:t>
      </w:r>
      <w:proofErr w:type="spellStart"/>
      <w:r w:rsidRPr="005D58A6">
        <w:rPr>
          <w:rFonts w:ascii="Times New Roman" w:hAnsi="Times New Roman" w:cs="Times New Roman"/>
          <w:bCs/>
        </w:rPr>
        <w:t>arkitektura</w:t>
      </w:r>
      <w:proofErr w:type="spellEnd"/>
      <w:r w:rsidRPr="005D58A6">
        <w:rPr>
          <w:rFonts w:ascii="Times New Roman" w:hAnsi="Times New Roman" w:cs="Times New Roman"/>
          <w:bCs/>
        </w:rPr>
        <w:t xml:space="preserve"> e IOT-</w:t>
      </w:r>
      <w:proofErr w:type="spellStart"/>
      <w:r w:rsidRPr="005D58A6">
        <w:rPr>
          <w:rFonts w:ascii="Times New Roman" w:hAnsi="Times New Roman" w:cs="Times New Roman"/>
          <w:bCs/>
        </w:rPr>
        <w:t>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thjeshtuar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Stack </w:t>
      </w:r>
      <w:proofErr w:type="spellStart"/>
      <w:r w:rsidRPr="005D58A6">
        <w:rPr>
          <w:rFonts w:ascii="Times New Roman" w:hAnsi="Times New Roman" w:cs="Times New Roman"/>
          <w:bCs/>
        </w:rPr>
        <w:t>Funksional</w:t>
      </w:r>
      <w:proofErr w:type="spellEnd"/>
      <w:r w:rsidRPr="005D58A6">
        <w:rPr>
          <w:rFonts w:ascii="Times New Roman" w:hAnsi="Times New Roman" w:cs="Times New Roman"/>
          <w:bCs/>
        </w:rPr>
        <w:t xml:space="preserve"> Core IOs - Fog, Edge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Cloud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IoT; </w:t>
      </w:r>
      <w:proofErr w:type="spellStart"/>
      <w:r w:rsidRPr="005D58A6">
        <w:rPr>
          <w:rFonts w:ascii="Times New Roman" w:hAnsi="Times New Roman" w:cs="Times New Roman"/>
          <w:bCs/>
        </w:rPr>
        <w:t>Protokollet</w:t>
      </w:r>
      <w:proofErr w:type="spellEnd"/>
      <w:r w:rsidRPr="005D58A6">
        <w:rPr>
          <w:rFonts w:ascii="Times New Roman" w:hAnsi="Times New Roman" w:cs="Times New Roman"/>
          <w:bCs/>
        </w:rPr>
        <w:t xml:space="preserve"> IoT - </w:t>
      </w:r>
      <w:proofErr w:type="spellStart"/>
      <w:r w:rsidRPr="005D58A6">
        <w:rPr>
          <w:rFonts w:ascii="Times New Roman" w:hAnsi="Times New Roman" w:cs="Times New Roman"/>
          <w:bCs/>
        </w:rPr>
        <w:t>Shtresa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fizike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MAC, </w:t>
      </w:r>
      <w:proofErr w:type="spellStart"/>
      <w:r w:rsidRPr="005D58A6">
        <w:rPr>
          <w:rFonts w:ascii="Times New Roman" w:hAnsi="Times New Roman" w:cs="Times New Roman"/>
          <w:bCs/>
        </w:rPr>
        <w:t>topologjia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Siguria</w:t>
      </w:r>
      <w:proofErr w:type="spellEnd"/>
      <w:r w:rsidRPr="005D58A6">
        <w:rPr>
          <w:rFonts w:ascii="Times New Roman" w:hAnsi="Times New Roman" w:cs="Times New Roman"/>
          <w:bCs/>
        </w:rPr>
        <w:t xml:space="preserve"> e IEEE 802.15.4, 802.15.4g, 802.15.4e, 1901.2a, 802.11ah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LoRaWAN</w:t>
      </w:r>
      <w:proofErr w:type="spellEnd"/>
      <w:r w:rsidRPr="005D58A6">
        <w:rPr>
          <w:rFonts w:ascii="Times New Roman" w:hAnsi="Times New Roman" w:cs="Times New Roman"/>
          <w:bCs/>
        </w:rPr>
        <w:t xml:space="preserve"> – </w:t>
      </w:r>
      <w:proofErr w:type="spellStart"/>
      <w:r w:rsidRPr="005D58A6">
        <w:rPr>
          <w:rFonts w:ascii="Times New Roman" w:hAnsi="Times New Roman" w:cs="Times New Roman"/>
          <w:bCs/>
        </w:rPr>
        <w:t>Shtresat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rrjetit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Versionet</w:t>
      </w:r>
      <w:proofErr w:type="spellEnd"/>
      <w:r w:rsidRPr="005D58A6">
        <w:rPr>
          <w:rFonts w:ascii="Times New Roman" w:hAnsi="Times New Roman" w:cs="Times New Roman"/>
          <w:bCs/>
        </w:rPr>
        <w:t xml:space="preserve"> e IP-</w:t>
      </w:r>
      <w:proofErr w:type="spellStart"/>
      <w:r w:rsidRPr="005D58A6">
        <w:rPr>
          <w:rFonts w:ascii="Times New Roman" w:hAnsi="Times New Roman" w:cs="Times New Roman"/>
          <w:bCs/>
        </w:rPr>
        <w:t>së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Dizajni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Zhvillimi</w:t>
      </w:r>
      <w:proofErr w:type="spellEnd"/>
      <w:r w:rsidRPr="005D58A6">
        <w:rPr>
          <w:rFonts w:ascii="Times New Roman" w:hAnsi="Times New Roman" w:cs="Times New Roman"/>
          <w:bCs/>
        </w:rPr>
        <w:t xml:space="preserve"> - </w:t>
      </w:r>
      <w:proofErr w:type="spellStart"/>
      <w:r w:rsidRPr="005D58A6">
        <w:rPr>
          <w:rFonts w:ascii="Times New Roman" w:hAnsi="Times New Roman" w:cs="Times New Roman"/>
          <w:bCs/>
        </w:rPr>
        <w:t>Metodologjia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Dizajnit</w:t>
      </w:r>
      <w:proofErr w:type="spellEnd"/>
      <w:r w:rsidRPr="005D58A6">
        <w:rPr>
          <w:rFonts w:ascii="Times New Roman" w:hAnsi="Times New Roman" w:cs="Times New Roman"/>
          <w:bCs/>
        </w:rPr>
        <w:t xml:space="preserve"> - </w:t>
      </w:r>
      <w:proofErr w:type="spellStart"/>
      <w:r w:rsidRPr="005D58A6">
        <w:rPr>
          <w:rFonts w:ascii="Times New Roman" w:hAnsi="Times New Roman" w:cs="Times New Roman"/>
          <w:bCs/>
        </w:rPr>
        <w:t>Logjika</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Informatikës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sistemet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mbyllura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Mikrokontrolleri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Sistemi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Chips - </w:t>
      </w:r>
      <w:proofErr w:type="spellStart"/>
      <w:r w:rsidRPr="005D58A6">
        <w:rPr>
          <w:rFonts w:ascii="Times New Roman" w:hAnsi="Times New Roman" w:cs="Times New Roman"/>
          <w:bCs/>
        </w:rPr>
        <w:t>ndërtimi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blloqeve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sistemit</w:t>
      </w:r>
      <w:proofErr w:type="spellEnd"/>
      <w:r w:rsidRPr="005D58A6">
        <w:rPr>
          <w:rFonts w:ascii="Times New Roman" w:hAnsi="Times New Roman" w:cs="Times New Roman"/>
          <w:bCs/>
        </w:rPr>
        <w:t xml:space="preserve"> IoT; Analiza 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Dhënave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Shërbimet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Mbështetëse</w:t>
      </w:r>
      <w:proofErr w:type="spellEnd"/>
      <w:r w:rsidRPr="005D58A6">
        <w:rPr>
          <w:rFonts w:ascii="Times New Roman" w:hAnsi="Times New Roman" w:cs="Times New Roman"/>
          <w:bCs/>
        </w:rPr>
        <w:t xml:space="preserve">; Raste </w:t>
      </w:r>
      <w:proofErr w:type="spellStart"/>
      <w:r w:rsidRPr="005D58A6">
        <w:rPr>
          <w:rFonts w:ascii="Times New Roman" w:hAnsi="Times New Roman" w:cs="Times New Roman"/>
          <w:bCs/>
        </w:rPr>
        <w:t>studimor</w:t>
      </w:r>
      <w:proofErr w:type="spellEnd"/>
      <w:r w:rsidRPr="005D58A6">
        <w:rPr>
          <w:rFonts w:ascii="Times New Roman" w:hAnsi="Times New Roman" w:cs="Times New Roman"/>
          <w:bCs/>
        </w:rPr>
        <w:t>/</w:t>
      </w:r>
      <w:proofErr w:type="spellStart"/>
      <w:r w:rsidRPr="005D58A6">
        <w:rPr>
          <w:rFonts w:ascii="Times New Roman" w:hAnsi="Times New Roman" w:cs="Times New Roman"/>
          <w:bCs/>
        </w:rPr>
        <w:t>Aplikacionet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industriale</w:t>
      </w:r>
      <w:proofErr w:type="spellEnd"/>
      <w:r w:rsidRPr="005D58A6">
        <w:rPr>
          <w:rFonts w:ascii="Times New Roman" w:hAnsi="Times New Roman" w:cs="Times New Roman"/>
          <w:bCs/>
        </w:rPr>
        <w:t xml:space="preserve"> - </w:t>
      </w:r>
      <w:proofErr w:type="spellStart"/>
      <w:r w:rsidRPr="005D58A6">
        <w:rPr>
          <w:rFonts w:ascii="Times New Roman" w:hAnsi="Times New Roman" w:cs="Times New Roman"/>
          <w:bCs/>
        </w:rPr>
        <w:t>Platforma</w:t>
      </w:r>
      <w:proofErr w:type="spellEnd"/>
      <w:r w:rsidRPr="005D58A6">
        <w:rPr>
          <w:rFonts w:ascii="Times New Roman" w:hAnsi="Times New Roman" w:cs="Times New Roman"/>
          <w:bCs/>
        </w:rPr>
        <w:t xml:space="preserve"> IBM Watson IoT.</w:t>
      </w:r>
    </w:p>
    <w:p w14:paraId="7B0BD681"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Cs/>
        </w:rPr>
        <w:t>Studentët</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fitojnë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njohuri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objekteve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zgjuara</w:t>
      </w:r>
      <w:proofErr w:type="spellEnd"/>
      <w:r w:rsidRPr="005D58A6">
        <w:rPr>
          <w:rFonts w:ascii="Times New Roman" w:hAnsi="Times New Roman" w:cs="Times New Roman"/>
          <w:bCs/>
        </w:rPr>
        <w:t xml:space="preserve"> (Smart Objects)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arkitekturave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Internetit</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mësojnë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rreth</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protokolleve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ndryshme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IOT-it,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ndërtojnë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sisteme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thjeshta</w:t>
      </w:r>
      <w:proofErr w:type="spellEnd"/>
      <w:r w:rsidRPr="005D58A6">
        <w:rPr>
          <w:rFonts w:ascii="Times New Roman" w:hAnsi="Times New Roman" w:cs="Times New Roman"/>
          <w:bCs/>
        </w:rPr>
        <w:t xml:space="preserve"> IoT duke </w:t>
      </w:r>
      <w:proofErr w:type="spellStart"/>
      <w:r w:rsidRPr="005D58A6">
        <w:rPr>
          <w:rFonts w:ascii="Times New Roman" w:hAnsi="Times New Roman" w:cs="Times New Roman"/>
          <w:bCs/>
        </w:rPr>
        <w:t>përdorur</w:t>
      </w:r>
      <w:proofErr w:type="spellEnd"/>
      <w:r w:rsidRPr="005D58A6">
        <w:rPr>
          <w:rFonts w:ascii="Times New Roman" w:hAnsi="Times New Roman" w:cs="Times New Roman"/>
          <w:bCs/>
        </w:rPr>
        <w:t xml:space="preserve"> Arduino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r w:rsidRPr="005D58A6">
        <w:rPr>
          <w:rFonts w:ascii="Times New Roman" w:hAnsi="Times New Roman" w:cs="Times New Roman"/>
          <w:bCs/>
          <w:lang w:val="en-US"/>
        </w:rPr>
        <w:t xml:space="preserve">Raspberry </w:t>
      </w:r>
      <w:r w:rsidRPr="005D58A6">
        <w:rPr>
          <w:rFonts w:ascii="Times New Roman" w:hAnsi="Times New Roman" w:cs="Times New Roman"/>
          <w:bCs/>
        </w:rPr>
        <w:t xml:space="preserve">Pi,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gjithashtu</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kuptojnë</w:t>
      </w:r>
      <w:proofErr w:type="spellEnd"/>
      <w:r w:rsidRPr="005D58A6">
        <w:rPr>
          <w:rFonts w:ascii="Times New Roman" w:hAnsi="Times New Roman" w:cs="Times New Roman"/>
          <w:bCs/>
        </w:rPr>
        <w:t xml:space="preserve"> analytics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dhënave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cloud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kontekstin</w:t>
      </w:r>
      <w:proofErr w:type="spellEnd"/>
      <w:r w:rsidRPr="005D58A6">
        <w:rPr>
          <w:rFonts w:ascii="Times New Roman" w:hAnsi="Times New Roman" w:cs="Times New Roman"/>
          <w:bCs/>
        </w:rPr>
        <w:t xml:space="preserve"> e IoT. Ata </w:t>
      </w:r>
      <w:proofErr w:type="spellStart"/>
      <w:r w:rsidRPr="005D58A6">
        <w:rPr>
          <w:rFonts w:ascii="Times New Roman" w:hAnsi="Times New Roman" w:cs="Times New Roman"/>
          <w:bCs/>
        </w:rPr>
        <w:t>duhet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zhvillojnë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infrastrukturën</w:t>
      </w:r>
      <w:proofErr w:type="spellEnd"/>
      <w:r w:rsidRPr="005D58A6">
        <w:rPr>
          <w:rFonts w:ascii="Times New Roman" w:hAnsi="Times New Roman" w:cs="Times New Roman"/>
          <w:bCs/>
        </w:rPr>
        <w:t xml:space="preserve"> IoT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aplikimet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shpeshta</w:t>
      </w:r>
      <w:proofErr w:type="spellEnd"/>
      <w:r w:rsidRPr="005D58A6">
        <w:rPr>
          <w:rFonts w:ascii="Times New Roman" w:hAnsi="Times New Roman" w:cs="Times New Roman"/>
          <w:bCs/>
        </w:rPr>
        <w:t>.</w:t>
      </w:r>
    </w:p>
    <w:p w14:paraId="10310E93"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Rezultatet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të</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nxënit</w:t>
      </w:r>
      <w:proofErr w:type="spellEnd"/>
      <w:r w:rsidRPr="005D58A6">
        <w:rPr>
          <w:rFonts w:ascii="Times New Roman" w:hAnsi="Times New Roman" w:cs="Times New Roman"/>
          <w:b/>
          <w:bCs/>
        </w:rPr>
        <w:t xml:space="preserve">: </w:t>
      </w:r>
      <w:r w:rsidRPr="005D58A6">
        <w:rPr>
          <w:rFonts w:ascii="Times New Roman" w:hAnsi="Times New Roman" w:cs="Times New Roman"/>
        </w:rPr>
        <w:t xml:space="preserve">Pas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w:t>
      </w:r>
    </w:p>
    <w:p w14:paraId="4508CCAF" w14:textId="77777777" w:rsidR="006B3A33" w:rsidRPr="005D58A6" w:rsidRDefault="006B3A33" w:rsidP="00CE676C">
      <w:pPr>
        <w:pStyle w:val="ListParagraph"/>
        <w:numPr>
          <w:ilvl w:val="0"/>
          <w:numId w:val="97"/>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Shpjegojnë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konceptin</w:t>
      </w:r>
      <w:proofErr w:type="spellEnd"/>
      <w:r w:rsidRPr="005D58A6">
        <w:rPr>
          <w:rFonts w:ascii="Times New Roman" w:hAnsi="Times New Roman" w:cs="Times New Roman"/>
        </w:rPr>
        <w:t xml:space="preserve"> e IP-</w:t>
      </w:r>
      <w:proofErr w:type="spellStart"/>
      <w:r w:rsidRPr="005D58A6">
        <w:rPr>
          <w:rFonts w:ascii="Times New Roman" w:hAnsi="Times New Roman" w:cs="Times New Roman"/>
        </w:rPr>
        <w:t>së</w:t>
      </w:r>
      <w:proofErr w:type="spellEnd"/>
      <w:r w:rsidRPr="005D58A6">
        <w:rPr>
          <w:rFonts w:ascii="Times New Roman" w:hAnsi="Times New Roman" w:cs="Times New Roman"/>
        </w:rPr>
        <w:t>.</w:t>
      </w:r>
    </w:p>
    <w:p w14:paraId="7DA120A6" w14:textId="77777777" w:rsidR="006B3A33" w:rsidRPr="005D58A6" w:rsidRDefault="006B3A33" w:rsidP="00CE676C">
      <w:pPr>
        <w:pStyle w:val="ListParagraph"/>
        <w:numPr>
          <w:ilvl w:val="0"/>
          <w:numId w:val="97"/>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Analizojnë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protokollet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ndryshme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IOT.</w:t>
      </w:r>
    </w:p>
    <w:p w14:paraId="296E80A9" w14:textId="77777777" w:rsidR="006B3A33" w:rsidRPr="005D58A6" w:rsidRDefault="006B3A33" w:rsidP="00CE676C">
      <w:pPr>
        <w:pStyle w:val="ListParagraph"/>
        <w:numPr>
          <w:ilvl w:val="0"/>
          <w:numId w:val="97"/>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Hartojnë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PoC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sistemi</w:t>
      </w:r>
      <w:proofErr w:type="spellEnd"/>
      <w:r w:rsidRPr="005D58A6">
        <w:rPr>
          <w:rFonts w:ascii="Times New Roman" w:hAnsi="Times New Roman" w:cs="Times New Roman"/>
        </w:rPr>
        <w:t xml:space="preserve"> IoT duke </w:t>
      </w:r>
      <w:proofErr w:type="spellStart"/>
      <w:r w:rsidRPr="005D58A6">
        <w:rPr>
          <w:rFonts w:ascii="Times New Roman" w:hAnsi="Times New Roman" w:cs="Times New Roman"/>
        </w:rPr>
        <w:t>përdorur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Rasperry</w:t>
      </w:r>
      <w:proofErr w:type="spellEnd"/>
      <w:r w:rsidRPr="005D58A6">
        <w:rPr>
          <w:rFonts w:ascii="Times New Roman" w:hAnsi="Times New Roman" w:cs="Times New Roman"/>
        </w:rPr>
        <w:t xml:space="preserve"> Pi / Arduino</w:t>
      </w:r>
    </w:p>
    <w:p w14:paraId="0F4A8CB8" w14:textId="77777777" w:rsidR="006B3A33" w:rsidRPr="005D58A6" w:rsidRDefault="006B3A33" w:rsidP="00CE676C">
      <w:pPr>
        <w:pStyle w:val="ListParagraph"/>
        <w:numPr>
          <w:ilvl w:val="0"/>
          <w:numId w:val="97"/>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Aplikojnë</w:t>
      </w:r>
      <w:proofErr w:type="spellEnd"/>
      <w:r w:rsidRPr="005D58A6">
        <w:rPr>
          <w:rFonts w:ascii="Times New Roman" w:hAnsi="Times New Roman" w:cs="Times New Roman"/>
        </w:rPr>
        <w:t xml:space="preserve"> analytics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dhënave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përdorni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ofertat</w:t>
      </w:r>
      <w:proofErr w:type="spellEnd"/>
      <w:r w:rsidRPr="005D58A6">
        <w:rPr>
          <w:rFonts w:ascii="Times New Roman" w:hAnsi="Times New Roman" w:cs="Times New Roman"/>
        </w:rPr>
        <w:t xml:space="preserve"> cloud </w:t>
      </w:r>
      <w:proofErr w:type="spellStart"/>
      <w:r w:rsidRPr="005D58A6">
        <w:rPr>
          <w:rFonts w:ascii="Times New Roman" w:hAnsi="Times New Roman" w:cs="Times New Roman"/>
        </w:rPr>
        <w:t>lidhur</w:t>
      </w:r>
      <w:proofErr w:type="spellEnd"/>
      <w:r w:rsidRPr="005D58A6">
        <w:rPr>
          <w:rFonts w:ascii="Times New Roman" w:hAnsi="Times New Roman" w:cs="Times New Roman"/>
        </w:rPr>
        <w:t xml:space="preserve"> me IoT.</w:t>
      </w:r>
    </w:p>
    <w:p w14:paraId="3A052099" w14:textId="77777777" w:rsidR="006B3A33" w:rsidRPr="005D58A6" w:rsidRDefault="006B3A33" w:rsidP="00CE676C">
      <w:pPr>
        <w:pStyle w:val="ListParagraph"/>
        <w:numPr>
          <w:ilvl w:val="0"/>
          <w:numId w:val="97"/>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Analizojnë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aplikacionet</w:t>
      </w:r>
      <w:proofErr w:type="spellEnd"/>
      <w:r w:rsidRPr="005D58A6">
        <w:rPr>
          <w:rFonts w:ascii="Times New Roman" w:hAnsi="Times New Roman" w:cs="Times New Roman"/>
        </w:rPr>
        <w:t xml:space="preserve"> e IoT-</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skenarin</w:t>
      </w:r>
      <w:proofErr w:type="spellEnd"/>
      <w:r w:rsidRPr="005D58A6">
        <w:rPr>
          <w:rFonts w:ascii="Times New Roman" w:hAnsi="Times New Roman" w:cs="Times New Roman"/>
        </w:rPr>
        <w:t xml:space="preserve"> real</w:t>
      </w:r>
    </w:p>
    <w:p w14:paraId="71C0586F"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rPr>
        <w:t>Metodologjia</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mësimdhënies</w:t>
      </w:r>
      <w:proofErr w:type="spellEnd"/>
      <w:r w:rsidRPr="005D58A6">
        <w:rPr>
          <w:rFonts w:ascii="Times New Roman" w:hAnsi="Times New Roman" w:cs="Times New Roman"/>
          <w:b/>
        </w:rPr>
        <w:t>:</w:t>
      </w:r>
      <w:r w:rsidRPr="005D58A6">
        <w:rPr>
          <w:rFonts w:ascii="Times New Roman" w:hAnsi="Times New Roman" w:cs="Times New Roman"/>
        </w:rPr>
        <w:t xml:space="preserve"> </w:t>
      </w:r>
      <w:proofErr w:type="spellStart"/>
      <w:r w:rsidRPr="005D58A6">
        <w:rPr>
          <w:rFonts w:ascii="Times New Roman" w:hAnsi="Times New Roman" w:cs="Times New Roman"/>
        </w:rPr>
        <w:t>Ligjërata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kuize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laboratorike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diskutime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periodike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final.</w:t>
      </w:r>
    </w:p>
    <w:p w14:paraId="7B0D85C5" w14:textId="77777777" w:rsidR="00500052" w:rsidRPr="00500052" w:rsidRDefault="006B3A33" w:rsidP="00500052">
      <w:pPr>
        <w:spacing w:after="160" w:line="259" w:lineRule="auto"/>
        <w:rPr>
          <w:rFonts w:ascii="Times New Roman" w:hAnsi="Times New Roman" w:cs="Times New Roman"/>
          <w:color w:val="000000"/>
        </w:rPr>
      </w:pPr>
      <w:proofErr w:type="spellStart"/>
      <w:r w:rsidRPr="00500052">
        <w:rPr>
          <w:rFonts w:ascii="Times New Roman" w:hAnsi="Times New Roman" w:cs="Times New Roman"/>
          <w:b/>
        </w:rPr>
        <w:t>Metodat</w:t>
      </w:r>
      <w:proofErr w:type="spellEnd"/>
      <w:r w:rsidRPr="00500052">
        <w:rPr>
          <w:rFonts w:ascii="Times New Roman" w:hAnsi="Times New Roman" w:cs="Times New Roman"/>
          <w:b/>
        </w:rPr>
        <w:t xml:space="preserve"> e </w:t>
      </w:r>
      <w:proofErr w:type="spellStart"/>
      <w:r w:rsidRPr="00500052">
        <w:rPr>
          <w:rFonts w:ascii="Times New Roman" w:hAnsi="Times New Roman" w:cs="Times New Roman"/>
          <w:b/>
        </w:rPr>
        <w:t>vlerësimi</w:t>
      </w:r>
      <w:r w:rsidR="00500052" w:rsidRPr="00500052">
        <w:rPr>
          <w:rFonts w:ascii="Times New Roman" w:hAnsi="Times New Roman" w:cs="Times New Roman"/>
          <w:b/>
        </w:rPr>
        <w:t>t</w:t>
      </w:r>
      <w:proofErr w:type="spellEnd"/>
      <w:r w:rsidR="00500052" w:rsidRPr="00500052">
        <w:rPr>
          <w:rFonts w:ascii="Times New Roman" w:hAnsi="Times New Roman" w:cs="Times New Roman"/>
          <w:b/>
        </w:rPr>
        <w:t xml:space="preserve"> </w:t>
      </w:r>
      <w:proofErr w:type="spellStart"/>
      <w:r w:rsidR="00500052" w:rsidRPr="00500052">
        <w:rPr>
          <w:rFonts w:ascii="Times New Roman" w:hAnsi="Times New Roman" w:cs="Times New Roman"/>
          <w:b/>
        </w:rPr>
        <w:t>dhe</w:t>
      </w:r>
      <w:proofErr w:type="spellEnd"/>
      <w:r w:rsidR="00500052" w:rsidRPr="00500052">
        <w:rPr>
          <w:rFonts w:ascii="Times New Roman" w:hAnsi="Times New Roman" w:cs="Times New Roman"/>
          <w:b/>
        </w:rPr>
        <w:t xml:space="preserve"> </w:t>
      </w:r>
      <w:proofErr w:type="spellStart"/>
      <w:r w:rsidR="00500052" w:rsidRPr="00500052">
        <w:rPr>
          <w:rFonts w:ascii="Times New Roman" w:hAnsi="Times New Roman" w:cs="Times New Roman"/>
          <w:b/>
        </w:rPr>
        <w:t>kriteret</w:t>
      </w:r>
      <w:proofErr w:type="spellEnd"/>
      <w:r w:rsidR="00500052" w:rsidRPr="00500052">
        <w:rPr>
          <w:rFonts w:ascii="Times New Roman" w:hAnsi="Times New Roman" w:cs="Times New Roman"/>
          <w:b/>
        </w:rPr>
        <w:t xml:space="preserve"> e </w:t>
      </w:r>
      <w:proofErr w:type="spellStart"/>
      <w:r w:rsidR="00500052" w:rsidRPr="00500052">
        <w:rPr>
          <w:rFonts w:ascii="Times New Roman" w:hAnsi="Times New Roman" w:cs="Times New Roman"/>
          <w:b/>
        </w:rPr>
        <w:t>kalueshmërisë</w:t>
      </w:r>
      <w:proofErr w:type="spellEnd"/>
      <w:r w:rsidR="00500052" w:rsidRPr="00500052">
        <w:rPr>
          <w:rFonts w:ascii="Times New Roman" w:hAnsi="Times New Roman" w:cs="Times New Roman"/>
          <w:b/>
        </w:rPr>
        <w:t>:</w:t>
      </w:r>
    </w:p>
    <w:p w14:paraId="50D1C2B0"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Punë</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laboratorike</w:t>
      </w:r>
      <w:proofErr w:type="spellEnd"/>
      <w:r w:rsidRPr="006F4B36">
        <w:rPr>
          <w:rStyle w:val="fontstyle21"/>
          <w:rFonts w:ascii="Times New Roman" w:hAnsi="Times New Roman" w:cs="Times New Roman"/>
          <w:sz w:val="22"/>
          <w:szCs w:val="22"/>
        </w:rPr>
        <w:t xml:space="preserve"> 30%, </w:t>
      </w:r>
    </w:p>
    <w:p w14:paraId="1A26B7FA"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Kollokfiumi</w:t>
      </w:r>
      <w:proofErr w:type="spellEnd"/>
      <w:r w:rsidRPr="006F4B36">
        <w:rPr>
          <w:rStyle w:val="fontstyle21"/>
          <w:rFonts w:ascii="Times New Roman" w:hAnsi="Times New Roman" w:cs="Times New Roman"/>
          <w:sz w:val="22"/>
          <w:szCs w:val="22"/>
        </w:rPr>
        <w:t xml:space="preserve"> i </w:t>
      </w:r>
      <w:proofErr w:type="spellStart"/>
      <w:r w:rsidRPr="006F4B36">
        <w:rPr>
          <w:rStyle w:val="fontstyle21"/>
          <w:rFonts w:ascii="Times New Roman" w:hAnsi="Times New Roman" w:cs="Times New Roman"/>
          <w:sz w:val="22"/>
          <w:szCs w:val="22"/>
        </w:rPr>
        <w:t>parë</w:t>
      </w:r>
      <w:proofErr w:type="spellEnd"/>
      <w:r w:rsidRPr="006F4B36">
        <w:rPr>
          <w:rStyle w:val="fontstyle21"/>
          <w:rFonts w:ascii="Times New Roman" w:hAnsi="Times New Roman" w:cs="Times New Roman"/>
          <w:sz w:val="22"/>
          <w:szCs w:val="22"/>
        </w:rPr>
        <w:t xml:space="preserve"> 35%, </w:t>
      </w:r>
    </w:p>
    <w:p w14:paraId="5A6CA3B9"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Kollokfiumi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i</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dytë</w:t>
      </w:r>
      <w:proofErr w:type="spellEnd"/>
      <w:r w:rsidRPr="006F4B36">
        <w:rPr>
          <w:rStyle w:val="fontstyle21"/>
          <w:rFonts w:ascii="Times New Roman" w:hAnsi="Times New Roman" w:cs="Times New Roman"/>
          <w:sz w:val="22"/>
          <w:szCs w:val="22"/>
        </w:rPr>
        <w:t xml:space="preserve"> 35%</w:t>
      </w:r>
    </w:p>
    <w:p w14:paraId="14D1C900" w14:textId="77777777" w:rsidR="00500052" w:rsidRPr="006F4B36" w:rsidRDefault="00500052"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6F4B36">
        <w:rPr>
          <w:rStyle w:val="fontstyle21"/>
          <w:rFonts w:ascii="Times New Roman" w:hAnsi="Times New Roman" w:cs="Times New Roman"/>
          <w:sz w:val="22"/>
          <w:szCs w:val="22"/>
        </w:rPr>
        <w:t>Provimi</w:t>
      </w:r>
      <w:proofErr w:type="spellEnd"/>
      <w:r w:rsidRPr="006F4B36">
        <w:rPr>
          <w:rStyle w:val="fontstyle21"/>
          <w:rFonts w:ascii="Times New Roman" w:hAnsi="Times New Roman" w:cs="Times New Roman"/>
          <w:sz w:val="22"/>
          <w:szCs w:val="22"/>
        </w:rPr>
        <w:t xml:space="preserve"> final 70% (</w:t>
      </w:r>
      <w:proofErr w:type="spellStart"/>
      <w:r w:rsidRPr="006F4B36">
        <w:rPr>
          <w:rStyle w:val="fontstyle21"/>
          <w:rFonts w:ascii="Times New Roman" w:hAnsi="Times New Roman" w:cs="Times New Roman"/>
          <w:sz w:val="22"/>
          <w:szCs w:val="22"/>
        </w:rPr>
        <w:t>në</w:t>
      </w:r>
      <w:proofErr w:type="spellEnd"/>
      <w:r w:rsidRPr="006F4B36">
        <w:rPr>
          <w:rStyle w:val="fontstyle21"/>
          <w:rFonts w:ascii="Times New Roman" w:hAnsi="Times New Roman" w:cs="Times New Roman"/>
          <w:sz w:val="22"/>
          <w:szCs w:val="22"/>
        </w:rPr>
        <w:t xml:space="preserve"> vend </w:t>
      </w:r>
      <w:proofErr w:type="spellStart"/>
      <w:r w:rsidRPr="006F4B36">
        <w:rPr>
          <w:rStyle w:val="fontstyle21"/>
          <w:rFonts w:ascii="Times New Roman" w:hAnsi="Times New Roman" w:cs="Times New Roman"/>
          <w:sz w:val="22"/>
          <w:szCs w:val="22"/>
        </w:rPr>
        <w:t>të</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kollokiumeve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nëse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rezultatet</w:t>
      </w:r>
      <w:proofErr w:type="spellEnd"/>
      <w:r w:rsidRPr="006F4B36">
        <w:rPr>
          <w:rStyle w:val="fontstyle21"/>
          <w:rFonts w:ascii="Times New Roman" w:hAnsi="Times New Roman" w:cs="Times New Roman"/>
          <w:sz w:val="22"/>
          <w:szCs w:val="22"/>
        </w:rPr>
        <w:t xml:space="preserve"> e </w:t>
      </w:r>
      <w:proofErr w:type="spellStart"/>
      <w:r w:rsidRPr="006F4B36">
        <w:rPr>
          <w:rStyle w:val="fontstyle21"/>
          <w:rFonts w:ascii="Times New Roman" w:hAnsi="Times New Roman" w:cs="Times New Roman"/>
          <w:sz w:val="22"/>
          <w:szCs w:val="22"/>
        </w:rPr>
        <w:t>kollokfiumeve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nuk</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janë</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te</w:t>
      </w:r>
      <w:proofErr w:type="spellEnd"/>
      <w:r w:rsidRPr="006F4B36">
        <w:rPr>
          <w:rStyle w:val="fontstyle21"/>
          <w:rFonts w:ascii="Times New Roman" w:hAnsi="Times New Roman" w:cs="Times New Roman"/>
          <w:sz w:val="22"/>
          <w:szCs w:val="22"/>
        </w:rPr>
        <w:t xml:space="preserve"> </w:t>
      </w:r>
      <w:proofErr w:type="spellStart"/>
      <w:r w:rsidRPr="006F4B36">
        <w:rPr>
          <w:rStyle w:val="fontstyle21"/>
          <w:rFonts w:ascii="Times New Roman" w:hAnsi="Times New Roman" w:cs="Times New Roman"/>
          <w:sz w:val="22"/>
          <w:szCs w:val="22"/>
        </w:rPr>
        <w:t>kënaqshme</w:t>
      </w:r>
      <w:proofErr w:type="spellEnd"/>
      <w:r w:rsidRPr="006F4B36">
        <w:rPr>
          <w:rStyle w:val="fontstyle21"/>
          <w:rFonts w:ascii="Times New Roman" w:hAnsi="Times New Roman" w:cs="Times New Roman"/>
          <w:sz w:val="22"/>
          <w:szCs w:val="22"/>
        </w:rPr>
        <w:t>)</w:t>
      </w:r>
    </w:p>
    <w:p w14:paraId="4F18C1D7" w14:textId="77777777" w:rsidR="00500052" w:rsidRPr="006F4B36" w:rsidRDefault="00500052" w:rsidP="00500052">
      <w:pPr>
        <w:shd w:val="clear" w:color="auto" w:fill="FFFFFF"/>
        <w:spacing w:after="0" w:line="240" w:lineRule="auto"/>
        <w:rPr>
          <w:rFonts w:ascii="Times New Roman" w:eastAsia="Times New Roman" w:hAnsi="Times New Roman" w:cs="Times New Roman"/>
          <w:lang w:eastAsia="sq-AL"/>
        </w:rPr>
      </w:pPr>
      <w:proofErr w:type="spellStart"/>
      <w:r w:rsidRPr="006F4B36">
        <w:rPr>
          <w:rFonts w:ascii="Times New Roman" w:eastAsia="Times New Roman" w:hAnsi="Times New Roman" w:cs="Times New Roman"/>
          <w:lang w:eastAsia="sq-AL"/>
        </w:rPr>
        <w:lastRenderedPageBreak/>
        <w:t>Pikët</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nga</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puna</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laboratorike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dhe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kollokfiumet</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mblidhen</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dhe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vlerësohen</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sipas</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kritereve</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të</w:t>
      </w:r>
      <w:proofErr w:type="spellEnd"/>
      <w:r w:rsidRPr="006F4B36">
        <w:rPr>
          <w:rFonts w:ascii="Times New Roman" w:eastAsia="Times New Roman" w:hAnsi="Times New Roman" w:cs="Times New Roman"/>
          <w:lang w:eastAsia="sq-AL"/>
        </w:rPr>
        <w:t xml:space="preserve"> </w:t>
      </w:r>
      <w:proofErr w:type="spellStart"/>
      <w:r w:rsidRPr="006F4B36">
        <w:rPr>
          <w:rFonts w:ascii="Times New Roman" w:eastAsia="Times New Roman" w:hAnsi="Times New Roman" w:cs="Times New Roman"/>
          <w:lang w:eastAsia="sq-AL"/>
        </w:rPr>
        <w:t>mëposhtme</w:t>
      </w:r>
      <w:proofErr w:type="spellEnd"/>
      <w:r w:rsidRPr="006F4B36">
        <w:rPr>
          <w:rFonts w:ascii="Times New Roman" w:eastAsia="Times New Roman" w:hAnsi="Times New Roman" w:cs="Times New Roman"/>
          <w:lang w:eastAsia="sq-AL"/>
        </w:rPr>
        <w:t>:</w:t>
      </w:r>
    </w:p>
    <w:p w14:paraId="03D141D5" w14:textId="77777777" w:rsidR="00500052" w:rsidRPr="006F4B36" w:rsidRDefault="00500052" w:rsidP="00500052">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500052" w:rsidRPr="006F4B36" w14:paraId="1E85296D" w14:textId="77777777" w:rsidTr="00067CFC">
        <w:tc>
          <w:tcPr>
            <w:tcW w:w="0" w:type="auto"/>
          </w:tcPr>
          <w:p w14:paraId="0DD72B00" w14:textId="77777777" w:rsidR="00500052" w:rsidRPr="006F4B36" w:rsidRDefault="00500052" w:rsidP="00067CFC">
            <w:pPr>
              <w:jc w:val="center"/>
              <w:rPr>
                <w:rFonts w:ascii="Times New Roman" w:eastAsia="Times New Roman" w:hAnsi="Times New Roman" w:cs="Times New Roman"/>
                <w:b/>
                <w:lang w:eastAsia="sq-AL"/>
              </w:rPr>
            </w:pPr>
            <w:proofErr w:type="spellStart"/>
            <w:r w:rsidRPr="006F4B36">
              <w:rPr>
                <w:rFonts w:ascii="Times New Roman" w:eastAsia="Times New Roman" w:hAnsi="Times New Roman" w:cs="Times New Roman"/>
                <w:b/>
                <w:lang w:eastAsia="sq-AL"/>
              </w:rPr>
              <w:t>Pikët</w:t>
            </w:r>
            <w:proofErr w:type="spellEnd"/>
          </w:p>
        </w:tc>
        <w:tc>
          <w:tcPr>
            <w:tcW w:w="0" w:type="auto"/>
          </w:tcPr>
          <w:p w14:paraId="12994F55"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Nota</w:t>
            </w:r>
          </w:p>
        </w:tc>
      </w:tr>
      <w:tr w:rsidR="00500052" w:rsidRPr="006F4B36" w14:paraId="658C64F3" w14:textId="77777777" w:rsidTr="00067CFC">
        <w:tc>
          <w:tcPr>
            <w:tcW w:w="0" w:type="auto"/>
          </w:tcPr>
          <w:p w14:paraId="75930141"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&lt; 50</w:t>
            </w:r>
          </w:p>
        </w:tc>
        <w:tc>
          <w:tcPr>
            <w:tcW w:w="0" w:type="auto"/>
          </w:tcPr>
          <w:p w14:paraId="23A3FF78"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5</w:t>
            </w:r>
          </w:p>
        </w:tc>
      </w:tr>
      <w:tr w:rsidR="00500052" w:rsidRPr="006F4B36" w14:paraId="2DFDD90D" w14:textId="77777777" w:rsidTr="00067CFC">
        <w:tc>
          <w:tcPr>
            <w:tcW w:w="0" w:type="auto"/>
          </w:tcPr>
          <w:p w14:paraId="5609AD9F"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50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61</w:t>
            </w:r>
          </w:p>
        </w:tc>
        <w:tc>
          <w:tcPr>
            <w:tcW w:w="0" w:type="auto"/>
          </w:tcPr>
          <w:p w14:paraId="4C568374"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6</w:t>
            </w:r>
          </w:p>
        </w:tc>
      </w:tr>
      <w:tr w:rsidR="00500052" w:rsidRPr="006F4B36" w14:paraId="3CFCD314" w14:textId="77777777" w:rsidTr="00067CFC">
        <w:tc>
          <w:tcPr>
            <w:tcW w:w="0" w:type="auto"/>
          </w:tcPr>
          <w:p w14:paraId="7E7C8E60"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62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73</w:t>
            </w:r>
          </w:p>
        </w:tc>
        <w:tc>
          <w:tcPr>
            <w:tcW w:w="0" w:type="auto"/>
          </w:tcPr>
          <w:p w14:paraId="0B6F0418"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7</w:t>
            </w:r>
          </w:p>
        </w:tc>
      </w:tr>
      <w:tr w:rsidR="00500052" w:rsidRPr="006F4B36" w14:paraId="7D98FFAC" w14:textId="77777777" w:rsidTr="00067CFC">
        <w:tc>
          <w:tcPr>
            <w:tcW w:w="0" w:type="auto"/>
          </w:tcPr>
          <w:p w14:paraId="4A3A6F3F"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74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85</w:t>
            </w:r>
          </w:p>
        </w:tc>
        <w:tc>
          <w:tcPr>
            <w:tcW w:w="0" w:type="auto"/>
          </w:tcPr>
          <w:p w14:paraId="3ECA9A94"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8</w:t>
            </w:r>
          </w:p>
        </w:tc>
      </w:tr>
      <w:tr w:rsidR="00500052" w:rsidRPr="006F4B36" w14:paraId="571473FF" w14:textId="77777777" w:rsidTr="00067CFC">
        <w:tc>
          <w:tcPr>
            <w:tcW w:w="0" w:type="auto"/>
          </w:tcPr>
          <w:p w14:paraId="71955681"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 xml:space="preserve">86 </w:t>
            </w:r>
            <w:proofErr w:type="spellStart"/>
            <w:r w:rsidRPr="006F4B36">
              <w:rPr>
                <w:rFonts w:ascii="Times New Roman" w:eastAsia="Times New Roman" w:hAnsi="Times New Roman"/>
                <w:b/>
                <w:lang w:eastAsia="sq-AL"/>
              </w:rPr>
              <w:t>deri</w:t>
            </w:r>
            <w:proofErr w:type="spellEnd"/>
            <w:r w:rsidRPr="006F4B36">
              <w:rPr>
                <w:rFonts w:ascii="Times New Roman" w:eastAsia="Times New Roman" w:hAnsi="Times New Roman"/>
                <w:b/>
                <w:lang w:eastAsia="sq-AL"/>
              </w:rPr>
              <w:t xml:space="preserve"> 97</w:t>
            </w:r>
          </w:p>
        </w:tc>
        <w:tc>
          <w:tcPr>
            <w:tcW w:w="0" w:type="auto"/>
          </w:tcPr>
          <w:p w14:paraId="092477CC"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9</w:t>
            </w:r>
          </w:p>
        </w:tc>
      </w:tr>
      <w:tr w:rsidR="00500052" w:rsidRPr="006F4B36" w14:paraId="67964C77" w14:textId="77777777" w:rsidTr="00067CFC">
        <w:tc>
          <w:tcPr>
            <w:tcW w:w="0" w:type="auto"/>
          </w:tcPr>
          <w:p w14:paraId="46B2E1E4" w14:textId="77777777" w:rsidR="00500052" w:rsidRPr="006F4B36" w:rsidRDefault="00500052" w:rsidP="00067CFC">
            <w:pPr>
              <w:rPr>
                <w:rFonts w:ascii="Times New Roman" w:eastAsia="Times New Roman" w:hAnsi="Times New Roman" w:cs="Times New Roman"/>
                <w:b/>
                <w:lang w:eastAsia="sq-AL"/>
              </w:rPr>
            </w:pPr>
            <w:r w:rsidRPr="006F4B36">
              <w:rPr>
                <w:rFonts w:ascii="Times New Roman" w:eastAsia="Times New Roman" w:hAnsi="Times New Roman"/>
                <w:b/>
                <w:lang w:eastAsia="sq-AL"/>
              </w:rPr>
              <w:t>&gt; 97</w:t>
            </w:r>
          </w:p>
        </w:tc>
        <w:tc>
          <w:tcPr>
            <w:tcW w:w="0" w:type="auto"/>
          </w:tcPr>
          <w:p w14:paraId="5790C304" w14:textId="77777777" w:rsidR="00500052" w:rsidRPr="006F4B36" w:rsidRDefault="00500052" w:rsidP="00067CFC">
            <w:pPr>
              <w:jc w:val="center"/>
              <w:rPr>
                <w:rFonts w:ascii="Times New Roman" w:eastAsia="Times New Roman" w:hAnsi="Times New Roman" w:cs="Times New Roman"/>
                <w:b/>
                <w:lang w:eastAsia="sq-AL"/>
              </w:rPr>
            </w:pPr>
            <w:r w:rsidRPr="006F4B36">
              <w:rPr>
                <w:rFonts w:ascii="Times New Roman" w:eastAsia="Times New Roman" w:hAnsi="Times New Roman" w:cs="Times New Roman"/>
                <w:b/>
                <w:lang w:eastAsia="sq-AL"/>
              </w:rPr>
              <w:t>10</w:t>
            </w:r>
          </w:p>
        </w:tc>
      </w:tr>
    </w:tbl>
    <w:p w14:paraId="0C004D2C" w14:textId="77777777" w:rsidR="006B3A33" w:rsidRPr="005D58A6" w:rsidRDefault="006B3A33" w:rsidP="00500052">
      <w:pPr>
        <w:spacing w:before="100" w:beforeAutospacing="1" w:after="100" w:afterAutospacing="1"/>
        <w:jc w:val="both"/>
        <w:rPr>
          <w:rFonts w:ascii="Times New Roman" w:eastAsia="Times New Roman" w:hAnsi="Times New Roman" w:cs="Times New Roman"/>
          <w:lang w:val="sq-AL"/>
        </w:rPr>
      </w:pPr>
    </w:p>
    <w:p w14:paraId="029D3F98"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 TI: </w:t>
      </w:r>
      <w:proofErr w:type="spellStart"/>
      <w:r w:rsidRPr="005D58A6">
        <w:rPr>
          <w:rFonts w:ascii="Times New Roman" w:hAnsi="Times New Roman" w:cs="Times New Roman"/>
        </w:rPr>
        <w:t>llaptopi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projektori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sallë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markerët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shpuza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Rasperry</w:t>
      </w:r>
      <w:proofErr w:type="spellEnd"/>
      <w:r w:rsidRPr="005D58A6">
        <w:rPr>
          <w:rFonts w:ascii="Times New Roman" w:hAnsi="Times New Roman" w:cs="Times New Roman"/>
        </w:rPr>
        <w:t xml:space="preserve"> Pi/Arduino </w:t>
      </w:r>
      <w:proofErr w:type="spellStart"/>
      <w:r w:rsidRPr="005D58A6">
        <w:rPr>
          <w:rFonts w:ascii="Times New Roman" w:hAnsi="Times New Roman" w:cs="Times New Roman"/>
        </w:rPr>
        <w:t>mikrokontrollerët</w:t>
      </w:r>
      <w:proofErr w:type="spellEnd"/>
    </w:p>
    <w:p w14:paraId="659D5CF1" w14:textId="77777777" w:rsidR="006B3A33" w:rsidRPr="005D58A6" w:rsidRDefault="006B3A33" w:rsidP="006B3A33">
      <w:pPr>
        <w:spacing w:before="100" w:beforeAutospacing="1" w:after="100" w:afterAutospacing="1"/>
        <w:jc w:val="both"/>
        <w:rPr>
          <w:rFonts w:ascii="Times New Roman" w:hAnsi="Times New Roman" w:cs="Times New Roman"/>
          <w:color w:val="26282A"/>
          <w:shd w:val="clear" w:color="auto" w:fill="FFFFFF"/>
        </w:rPr>
      </w:pPr>
      <w:proofErr w:type="spellStart"/>
      <w:r w:rsidRPr="005D58A6">
        <w:rPr>
          <w:rFonts w:ascii="Times New Roman" w:hAnsi="Times New Roman" w:cs="Times New Roman"/>
          <w:b/>
          <w:color w:val="26282A"/>
          <w:shd w:val="clear" w:color="auto" w:fill="FFFFFF"/>
        </w:rPr>
        <w:t>Raporti</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ndërmjet</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pjesës</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teorike</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dhe</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praktike</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te</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b/>
          <w:color w:val="26282A"/>
          <w:shd w:val="clear" w:color="auto" w:fill="FFFFFF"/>
        </w:rPr>
        <w:t>studimit</w:t>
      </w:r>
      <w:proofErr w:type="spellEnd"/>
      <w:r w:rsidRPr="005D58A6">
        <w:rPr>
          <w:rFonts w:ascii="Times New Roman" w:hAnsi="Times New Roman" w:cs="Times New Roman"/>
          <w:b/>
          <w:color w:val="26282A"/>
          <w:shd w:val="clear" w:color="auto" w:fill="FFFFFF"/>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610388A1" w14:textId="77777777" w:rsidR="006B3A33" w:rsidRPr="005D58A6" w:rsidRDefault="006B3A33" w:rsidP="006B3A33">
      <w:pPr>
        <w:spacing w:before="100" w:beforeAutospacing="1" w:after="100" w:afterAutospacing="1"/>
        <w:jc w:val="both"/>
        <w:rPr>
          <w:rFonts w:ascii="Times New Roman" w:hAnsi="Times New Roman" w:cs="Times New Roman"/>
          <w:b/>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bazë</w:t>
      </w:r>
      <w:proofErr w:type="spellEnd"/>
      <w:r w:rsidRPr="005D58A6">
        <w:rPr>
          <w:rFonts w:ascii="Times New Roman" w:hAnsi="Times New Roman" w:cs="Times New Roman"/>
          <w:b/>
        </w:rPr>
        <w:t xml:space="preserve">: </w:t>
      </w:r>
    </w:p>
    <w:p w14:paraId="5F9D7BBA" w14:textId="77777777" w:rsidR="006B3A33" w:rsidRPr="005D58A6" w:rsidRDefault="006B3A33" w:rsidP="00CE676C">
      <w:pPr>
        <w:pStyle w:val="ListParagraph"/>
        <w:numPr>
          <w:ilvl w:val="0"/>
          <w:numId w:val="98"/>
        </w:numPr>
        <w:rPr>
          <w:rFonts w:ascii="Times New Roman" w:hAnsi="Times New Roman" w:cs="Times New Roman"/>
        </w:rPr>
      </w:pPr>
      <w:r w:rsidRPr="005D58A6">
        <w:rPr>
          <w:rFonts w:ascii="Times New Roman" w:hAnsi="Times New Roman" w:cs="Times New Roman"/>
        </w:rPr>
        <w:t xml:space="preserve">David Hanes, Gonzalo Salgueiro, Patrick Grossetete, Rob </w:t>
      </w:r>
      <w:proofErr w:type="gramStart"/>
      <w:r w:rsidRPr="005D58A6">
        <w:rPr>
          <w:rFonts w:ascii="Times New Roman" w:hAnsi="Times New Roman" w:cs="Times New Roman"/>
        </w:rPr>
        <w:t>Barton</w:t>
      </w:r>
      <w:proofErr w:type="gramEnd"/>
      <w:r w:rsidRPr="005D58A6">
        <w:rPr>
          <w:rFonts w:ascii="Times New Roman" w:hAnsi="Times New Roman" w:cs="Times New Roman"/>
        </w:rPr>
        <w:t xml:space="preserve"> and Jerome Henry, ―IoT Fundamentals: Networking Technologies, Protocols and Use Cases for Internet of Things, Cisco Press, 2017</w:t>
      </w:r>
    </w:p>
    <w:p w14:paraId="37A07659" w14:textId="77777777" w:rsidR="006B3A33" w:rsidRPr="005D58A6" w:rsidRDefault="006B3A33" w:rsidP="00CE676C">
      <w:pPr>
        <w:pStyle w:val="ListParagraph"/>
        <w:numPr>
          <w:ilvl w:val="0"/>
          <w:numId w:val="98"/>
        </w:numPr>
        <w:rPr>
          <w:rFonts w:ascii="Times New Roman" w:hAnsi="Times New Roman" w:cs="Times New Roman"/>
        </w:rPr>
      </w:pPr>
      <w:r w:rsidRPr="005D58A6">
        <w:rPr>
          <w:rFonts w:ascii="Times New Roman" w:hAnsi="Times New Roman" w:cs="Times New Roman"/>
        </w:rPr>
        <w:t xml:space="preserve">Jan Ho¨ </w:t>
      </w:r>
      <w:proofErr w:type="spellStart"/>
      <w:r w:rsidRPr="005D58A6">
        <w:rPr>
          <w:rFonts w:ascii="Times New Roman" w:hAnsi="Times New Roman" w:cs="Times New Roman"/>
        </w:rPr>
        <w:t>ller</w:t>
      </w:r>
      <w:proofErr w:type="spellEnd"/>
      <w:r w:rsidRPr="005D58A6">
        <w:rPr>
          <w:rFonts w:ascii="Times New Roman" w:hAnsi="Times New Roman" w:cs="Times New Roman"/>
        </w:rPr>
        <w:t xml:space="preserve">, Vlasios </w:t>
      </w:r>
      <w:proofErr w:type="spellStart"/>
      <w:proofErr w:type="gramStart"/>
      <w:r w:rsidRPr="005D58A6">
        <w:rPr>
          <w:rFonts w:ascii="Times New Roman" w:hAnsi="Times New Roman" w:cs="Times New Roman"/>
        </w:rPr>
        <w:t>Tsiatsis</w:t>
      </w:r>
      <w:proofErr w:type="spellEnd"/>
      <w:r w:rsidRPr="005D58A6">
        <w:rPr>
          <w:rFonts w:ascii="Times New Roman" w:hAnsi="Times New Roman" w:cs="Times New Roman"/>
        </w:rPr>
        <w:t xml:space="preserve"> ,</w:t>
      </w:r>
      <w:proofErr w:type="gramEnd"/>
      <w:r w:rsidRPr="005D58A6">
        <w:rPr>
          <w:rFonts w:ascii="Times New Roman" w:hAnsi="Times New Roman" w:cs="Times New Roman"/>
        </w:rPr>
        <w:t xml:space="preserve"> Catherine Mulligan, Stamatis , </w:t>
      </w:r>
      <w:proofErr w:type="spellStart"/>
      <w:r w:rsidRPr="005D58A6">
        <w:rPr>
          <w:rFonts w:ascii="Times New Roman" w:hAnsi="Times New Roman" w:cs="Times New Roman"/>
        </w:rPr>
        <w:t>Karnouskos</w:t>
      </w:r>
      <w:proofErr w:type="spellEnd"/>
      <w:r w:rsidRPr="005D58A6">
        <w:rPr>
          <w:rFonts w:ascii="Times New Roman" w:hAnsi="Times New Roman" w:cs="Times New Roman"/>
        </w:rPr>
        <w:t xml:space="preserve">, Stefan </w:t>
      </w:r>
      <w:proofErr w:type="spellStart"/>
      <w:r w:rsidRPr="005D58A6">
        <w:rPr>
          <w:rFonts w:ascii="Times New Roman" w:hAnsi="Times New Roman" w:cs="Times New Roman"/>
        </w:rPr>
        <w:t>Avesand</w:t>
      </w:r>
      <w:proofErr w:type="spellEnd"/>
      <w:r w:rsidRPr="005D58A6">
        <w:rPr>
          <w:rFonts w:ascii="Times New Roman" w:hAnsi="Times New Roman" w:cs="Times New Roman"/>
        </w:rPr>
        <w:t>. David Boyle, “From Machine-to-Machine to the Internet of Things – Introduction to a New Age of Intelligence”, Elsevier, 2014.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733"/>
        <w:gridCol w:w="1558"/>
        <w:gridCol w:w="1941"/>
      </w:tblGrid>
      <w:tr w:rsidR="006B3A33" w:rsidRPr="00B703B2" w14:paraId="025BFBFC" w14:textId="77777777" w:rsidTr="00B703B2">
        <w:trPr>
          <w:jc w:val="center"/>
        </w:trPr>
        <w:tc>
          <w:tcPr>
            <w:tcW w:w="884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21E8FDC4"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Kontributi ne ngarkesën e studentit ( gjë që duhet të korrespondoj me rezultatet e të nxënit të studentit)</w:t>
            </w:r>
          </w:p>
        </w:tc>
      </w:tr>
      <w:tr w:rsidR="006B3A33" w:rsidRPr="00B703B2" w14:paraId="37A8A505" w14:textId="77777777" w:rsidTr="00B703B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DDE935E" w14:textId="77777777" w:rsidR="006B3A33" w:rsidRPr="00B703B2" w:rsidRDefault="006B3A33">
            <w:pPr>
              <w:pStyle w:val="NoSpacing"/>
              <w:spacing w:line="276" w:lineRule="auto"/>
              <w:rPr>
                <w:rFonts w:ascii="Times New Roman" w:hAnsi="Times New Roman" w:cs="Times New Roman"/>
                <w:b/>
                <w:lang w:val="sq-AL"/>
              </w:rPr>
            </w:pPr>
            <w:r w:rsidRPr="00B703B2">
              <w:rPr>
                <w:rFonts w:ascii="Times New Roman" w:hAnsi="Times New Roman" w:cs="Times New Roman"/>
                <w:b/>
                <w:lang w:val="sq-AL"/>
              </w:rPr>
              <w:t xml:space="preserve">Aktiviteti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7EC8460D"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Orë</w:t>
            </w: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4346DD0"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Ditë/javë</w:t>
            </w: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A659F9A"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Gjithsej</w:t>
            </w:r>
          </w:p>
        </w:tc>
      </w:tr>
      <w:tr w:rsidR="00500052" w:rsidRPr="005D58A6" w14:paraId="114232C7"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BCF94FF"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4593CEDB"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527387B1"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5296CDD"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00052" w:rsidRPr="005D58A6" w14:paraId="6C7D0250"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3A2C3A0"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637A7F9"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20339C94"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770A982E"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00052" w:rsidRPr="005D58A6" w14:paraId="5CF51A21"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2CE9C98"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B5A2B7E" w14:textId="77777777" w:rsidR="00500052" w:rsidRPr="005D58A6" w:rsidRDefault="00500052" w:rsidP="00500052">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6D43440E" w14:textId="77777777" w:rsidR="00500052" w:rsidRPr="005D58A6" w:rsidRDefault="00500052" w:rsidP="00500052">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4896D1A2" w14:textId="77777777" w:rsidR="00500052" w:rsidRPr="005D58A6" w:rsidRDefault="00500052" w:rsidP="00500052">
            <w:pPr>
              <w:pStyle w:val="NoSpacing"/>
              <w:spacing w:line="276" w:lineRule="auto"/>
              <w:jc w:val="center"/>
              <w:rPr>
                <w:rFonts w:ascii="Times New Roman" w:hAnsi="Times New Roman" w:cs="Times New Roman"/>
                <w:lang w:val="sq-AL"/>
              </w:rPr>
            </w:pPr>
          </w:p>
        </w:tc>
      </w:tr>
      <w:tr w:rsidR="00500052" w:rsidRPr="005D58A6" w14:paraId="13EAC015"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41F83B81"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6B0FA3B2" w14:textId="77777777" w:rsidR="00500052" w:rsidRPr="005D58A6" w:rsidRDefault="00595486" w:rsidP="00500052">
            <w:pPr>
              <w:pStyle w:val="NoSpacing"/>
              <w:spacing w:line="276" w:lineRule="auto"/>
              <w:jc w:val="center"/>
              <w:rPr>
                <w:rFonts w:ascii="Times New Roman" w:hAnsi="Times New Roman" w:cs="Times New Roman"/>
                <w:lang w:val="sq-AL"/>
              </w:rPr>
            </w:pPr>
            <w:r>
              <w:rPr>
                <w:rFonts w:ascii="Times New Roman" w:hAnsi="Times New Roman" w:cs="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5207C9B7"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FD25A9C"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00052" w:rsidRPr="005D58A6" w14:paraId="22B502A3"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FD79BF4"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7D86AD90" w14:textId="77777777" w:rsidR="00500052" w:rsidRPr="005D58A6" w:rsidRDefault="00500052" w:rsidP="00500052">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32BD69EB" w14:textId="77777777" w:rsidR="00500052" w:rsidRPr="005D58A6" w:rsidRDefault="00500052" w:rsidP="00500052">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tcPr>
          <w:p w14:paraId="279538E9" w14:textId="77777777" w:rsidR="00500052" w:rsidRPr="005D58A6" w:rsidRDefault="00500052" w:rsidP="00500052">
            <w:pPr>
              <w:pStyle w:val="NoSpacing"/>
              <w:spacing w:line="276" w:lineRule="auto"/>
              <w:jc w:val="center"/>
              <w:rPr>
                <w:rFonts w:ascii="Times New Roman" w:hAnsi="Times New Roman" w:cs="Times New Roman"/>
                <w:lang w:val="sq-AL"/>
              </w:rPr>
            </w:pPr>
          </w:p>
        </w:tc>
      </w:tr>
      <w:tr w:rsidR="00500052" w:rsidRPr="005D58A6" w14:paraId="466A3914"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1532DF57" w14:textId="77777777" w:rsidR="00500052" w:rsidRPr="005D58A6" w:rsidRDefault="00500052" w:rsidP="00500052">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5BAEC1F4"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5A539411"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36435A1"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500052" w:rsidRPr="005D58A6" w14:paraId="2AA92478"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741C9B10"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0875BD1C"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27E49E3C"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8972D15"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5</w:t>
            </w:r>
          </w:p>
        </w:tc>
      </w:tr>
      <w:tr w:rsidR="00500052" w:rsidRPr="005D58A6" w14:paraId="0D719B08"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5E8DF05"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41C08AF9"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12A0493A"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2A25F696"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500052" w:rsidRPr="005D58A6" w14:paraId="251F31CC"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A5540C5"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13A2AE9E"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6311B033"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38A17556"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15</w:t>
            </w:r>
          </w:p>
        </w:tc>
      </w:tr>
      <w:tr w:rsidR="00500052" w:rsidRPr="005D58A6" w14:paraId="52A2FDCB"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8C61283"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21C0F64C"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02B578C3"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6E67855"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500052" w:rsidRPr="005D58A6" w14:paraId="21C638BB" w14:textId="77777777" w:rsidTr="0050005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1EF25F5" w14:textId="77777777" w:rsidR="00500052" w:rsidRPr="005D58A6" w:rsidRDefault="00500052" w:rsidP="00500052">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5E901506"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58836C08"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44D45B7A" w14:textId="77777777" w:rsidR="00500052" w:rsidRPr="005D58A6" w:rsidRDefault="00500052" w:rsidP="00500052">
            <w:pPr>
              <w:pStyle w:val="NoSpacing"/>
              <w:spacing w:line="276" w:lineRule="auto"/>
              <w:jc w:val="center"/>
              <w:rPr>
                <w:rFonts w:ascii="Times New Roman" w:hAnsi="Times New Roman" w:cs="Times New Roman"/>
                <w:lang w:val="sq-AL"/>
              </w:rPr>
            </w:pPr>
            <w:r>
              <w:rPr>
                <w:rFonts w:ascii="Times New Roman" w:hAnsi="Times New Roman"/>
                <w:lang w:val="sq-AL"/>
              </w:rPr>
              <w:t>2</w:t>
            </w:r>
          </w:p>
        </w:tc>
      </w:tr>
      <w:tr w:rsidR="006B3A33" w:rsidRPr="005D58A6" w14:paraId="1127F984" w14:textId="77777777" w:rsidTr="00B703B2">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4C7B1681" w14:textId="77777777" w:rsidR="006B3A33" w:rsidRPr="00B703B2" w:rsidRDefault="006B3A33">
            <w:pPr>
              <w:pStyle w:val="NoSpacing"/>
              <w:spacing w:line="276" w:lineRule="auto"/>
              <w:rPr>
                <w:rFonts w:ascii="Times New Roman" w:hAnsi="Times New Roman" w:cs="Times New Roman"/>
                <w:b/>
                <w:lang w:val="sq-AL"/>
              </w:rPr>
            </w:pPr>
            <w:r w:rsidRPr="00B703B2">
              <w:rPr>
                <w:rFonts w:ascii="Times New Roman" w:hAnsi="Times New Roman" w:cs="Times New Roman"/>
                <w:b/>
                <w:lang w:val="sq-AL"/>
              </w:rPr>
              <w:t xml:space="preserve">Totali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291B3206" w14:textId="77777777" w:rsidR="006B3A33" w:rsidRPr="005D58A6" w:rsidRDefault="006B3A33">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35ADDE2" w14:textId="77777777" w:rsidR="006B3A33" w:rsidRPr="005D58A6" w:rsidRDefault="006B3A33">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1FFEE871" w14:textId="77777777" w:rsidR="006B3A33" w:rsidRPr="005D58A6" w:rsidRDefault="006B3A33">
            <w:pPr>
              <w:pStyle w:val="NoSpacing"/>
              <w:spacing w:line="276" w:lineRule="auto"/>
              <w:jc w:val="center"/>
              <w:rPr>
                <w:rFonts w:ascii="Times New Roman" w:hAnsi="Times New Roman" w:cs="Times New Roman"/>
                <w:b/>
                <w:lang w:val="sq-AL"/>
              </w:rPr>
            </w:pPr>
            <w:r w:rsidRPr="005D58A6">
              <w:rPr>
                <w:rFonts w:ascii="Times New Roman" w:hAnsi="Times New Roman" w:cs="Times New Roman"/>
                <w:b/>
                <w:lang w:val="sq-AL"/>
              </w:rPr>
              <w:t>150 orë</w:t>
            </w:r>
          </w:p>
        </w:tc>
      </w:tr>
    </w:tbl>
    <w:p w14:paraId="459BF4DA" w14:textId="77777777" w:rsidR="000151D8" w:rsidRDefault="000151D8">
      <w:pPr>
        <w:rPr>
          <w:rFonts w:ascii="Times New Roman" w:hAnsi="Times New Roman" w:cs="Times New Roman"/>
          <w:color w:val="000000" w:themeColor="text1"/>
          <w:highlight w:val="red"/>
        </w:rPr>
      </w:pPr>
    </w:p>
    <w:p w14:paraId="0B0D1602" w14:textId="77777777" w:rsidR="00B703B2" w:rsidRPr="005D58A6" w:rsidRDefault="00B703B2">
      <w:pPr>
        <w:rPr>
          <w:rFonts w:ascii="Times New Roman" w:hAnsi="Times New Roman" w:cs="Times New Roman"/>
          <w:color w:val="000000" w:themeColor="text1"/>
          <w:highlight w:val="red"/>
        </w:rPr>
      </w:pPr>
    </w:p>
    <w:p w14:paraId="1011F0CB" w14:textId="77777777" w:rsidR="006B3A33" w:rsidRPr="005D58A6" w:rsidRDefault="006B3A33" w:rsidP="006B3A33">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lastRenderedPageBreak/>
        <w:t>Lënda</w:t>
      </w:r>
      <w:r w:rsidRPr="005D58A6">
        <w:rPr>
          <w:rFonts w:ascii="Times New Roman" w:hAnsi="Times New Roman" w:cs="Times New Roman"/>
          <w:color w:val="000000"/>
          <w:lang w:val="sq-AL"/>
        </w:rPr>
        <w:t>: Zhvillimi i lojërave</w:t>
      </w:r>
    </w:p>
    <w:p w14:paraId="1B4F59B7" w14:textId="77777777" w:rsidR="006B3A33" w:rsidRPr="005D58A6" w:rsidRDefault="006B3A33" w:rsidP="006B3A33">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Dr. </w:t>
      </w:r>
      <w:proofErr w:type="spellStart"/>
      <w:r w:rsidRPr="005D58A6">
        <w:rPr>
          <w:rFonts w:ascii="Times New Roman" w:hAnsi="Times New Roman" w:cs="Times New Roman"/>
          <w:bCs/>
          <w:color w:val="000000"/>
          <w:lang w:val="sq-AL"/>
        </w:rPr>
        <w:t>Sc</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Eliot</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Bytyçi</w:t>
      </w:r>
      <w:proofErr w:type="spellEnd"/>
    </w:p>
    <w:p w14:paraId="4E317D46" w14:textId="77777777" w:rsidR="006B3A33" w:rsidRPr="005D58A6" w:rsidRDefault="006B3A33" w:rsidP="006B3A33">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Zgjedhore</w:t>
      </w:r>
    </w:p>
    <w:p w14:paraId="5B9FBE52"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1A552C1A" w14:textId="77777777" w:rsidR="006B3A33" w:rsidRPr="005D58A6" w:rsidRDefault="006B3A33" w:rsidP="006B3A33">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bCs/>
        </w:rPr>
        <w:t xml:space="preserve">Ky </w:t>
      </w:r>
      <w:proofErr w:type="spellStart"/>
      <w:r w:rsidRPr="005D58A6">
        <w:rPr>
          <w:rFonts w:ascii="Times New Roman" w:hAnsi="Times New Roman" w:cs="Times New Roman"/>
          <w:bCs/>
        </w:rPr>
        <w:t>është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kurs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orientuar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nga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projektet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mbi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disenjimin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lojërave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programimin</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lojërave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Studentët</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punojnë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ekipe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për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disenjuar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implementuar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testuar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lojëra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dy</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tri-</w:t>
      </w:r>
      <w:proofErr w:type="spellStart"/>
      <w:r w:rsidRPr="005D58A6">
        <w:rPr>
          <w:rFonts w:ascii="Times New Roman" w:hAnsi="Times New Roman" w:cs="Times New Roman"/>
          <w:bCs/>
        </w:rPr>
        <w:t>dimensionale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interaktive</w:t>
      </w:r>
      <w:proofErr w:type="spellEnd"/>
      <w:r w:rsidRPr="005D58A6">
        <w:rPr>
          <w:rFonts w:ascii="Times New Roman" w:hAnsi="Times New Roman" w:cs="Times New Roman"/>
          <w:bCs/>
        </w:rPr>
        <w:t xml:space="preserve">, me </w:t>
      </w:r>
      <w:proofErr w:type="spellStart"/>
      <w:r w:rsidRPr="005D58A6">
        <w:rPr>
          <w:rFonts w:ascii="Times New Roman" w:hAnsi="Times New Roman" w:cs="Times New Roman"/>
          <w:bCs/>
        </w:rPr>
        <w:t>animim</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kufizime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kapacitete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rrjeteve</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mbulohen</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aspekte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inxhinierie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softuerike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aspekte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kontrolli</w:t>
      </w:r>
      <w:proofErr w:type="spellEnd"/>
      <w:r w:rsidRPr="005D58A6">
        <w:rPr>
          <w:rFonts w:ascii="Times New Roman" w:hAnsi="Times New Roman" w:cs="Times New Roman"/>
          <w:bCs/>
        </w:rPr>
        <w:t>/</w:t>
      </w:r>
      <w:proofErr w:type="spellStart"/>
      <w:r w:rsidRPr="005D58A6">
        <w:rPr>
          <w:rFonts w:ascii="Times New Roman" w:hAnsi="Times New Roman" w:cs="Times New Roman"/>
          <w:bCs/>
        </w:rPr>
        <w:t>gjendjeje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zhvillimit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një</w:t>
      </w:r>
      <w:proofErr w:type="spellEnd"/>
      <w:r w:rsidRPr="005D58A6">
        <w:rPr>
          <w:rFonts w:ascii="Times New Roman" w:hAnsi="Times New Roman" w:cs="Times New Roman"/>
          <w:bCs/>
        </w:rPr>
        <w:t xml:space="preserve"> video </w:t>
      </w:r>
      <w:proofErr w:type="spellStart"/>
      <w:r w:rsidRPr="005D58A6">
        <w:rPr>
          <w:rFonts w:ascii="Times New Roman" w:hAnsi="Times New Roman" w:cs="Times New Roman"/>
          <w:bCs/>
        </w:rPr>
        <w:t>loje</w:t>
      </w:r>
      <w:proofErr w:type="spellEnd"/>
      <w:r w:rsidRPr="005D58A6">
        <w:rPr>
          <w:rFonts w:ascii="Times New Roman" w:hAnsi="Times New Roman" w:cs="Times New Roman"/>
          <w:lang w:val="sq-AL"/>
        </w:rPr>
        <w:t>.</w:t>
      </w:r>
    </w:p>
    <w:p w14:paraId="5089B2E4"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Qëllimet e lëndës:</w:t>
      </w:r>
      <w:proofErr w:type="spellStart"/>
      <w:r w:rsidRPr="005D58A6">
        <w:rPr>
          <w:rFonts w:ascii="Times New Roman" w:hAnsi="Times New Roman" w:cs="Times New Roman"/>
        </w:rPr>
        <w:t>Pajisja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studentëve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njohuri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mbi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lojërave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softuerike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Aftësimi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zbatimin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grafikës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vizualizim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Aftësimi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lojërave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grafikë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dy</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tre-dimensionale</w:t>
      </w:r>
      <w:proofErr w:type="spellEnd"/>
      <w:r w:rsidRPr="005D58A6">
        <w:rPr>
          <w:rFonts w:ascii="Times New Roman" w:hAnsi="Times New Roman" w:cs="Times New Roman"/>
          <w:color w:val="000000"/>
          <w:lang w:val="sq-AL"/>
        </w:rPr>
        <w:t xml:space="preserve">. </w:t>
      </w:r>
    </w:p>
    <w:p w14:paraId="4DA0BFAD"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2AE62A70"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rPr>
        <w:t>kuptojnë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parimet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zhvillimit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lojërave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softuerike</w:t>
      </w:r>
      <w:proofErr w:type="spellEnd"/>
      <w:r w:rsidRPr="005D58A6">
        <w:rPr>
          <w:rFonts w:ascii="Times New Roman" w:hAnsi="Times New Roman" w:cs="Times New Roman"/>
        </w:rPr>
        <w:t>;</w:t>
      </w:r>
      <w:proofErr w:type="gramEnd"/>
      <w:r w:rsidRPr="005D58A6">
        <w:rPr>
          <w:rFonts w:ascii="Times New Roman" w:hAnsi="Times New Roman" w:cs="Times New Roman"/>
        </w:rPr>
        <w:t xml:space="preserve"> </w:t>
      </w:r>
    </w:p>
    <w:p w14:paraId="5AF6D551"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rPr>
        <w:t>zotërojnë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ndërtimit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dy-</w:t>
      </w:r>
      <w:proofErr w:type="gramStart"/>
      <w:r w:rsidRPr="005D58A6">
        <w:rPr>
          <w:rFonts w:ascii="Times New Roman" w:hAnsi="Times New Roman" w:cs="Times New Roman"/>
        </w:rPr>
        <w:t>dimensionale</w:t>
      </w:r>
      <w:proofErr w:type="spellEnd"/>
      <w:r w:rsidRPr="005D58A6">
        <w:rPr>
          <w:rFonts w:ascii="Times New Roman" w:hAnsi="Times New Roman" w:cs="Times New Roman"/>
        </w:rPr>
        <w:t>;</w:t>
      </w:r>
      <w:proofErr w:type="gramEnd"/>
      <w:r w:rsidRPr="005D58A6">
        <w:rPr>
          <w:rFonts w:ascii="Times New Roman" w:hAnsi="Times New Roman" w:cs="Times New Roman"/>
        </w:rPr>
        <w:t xml:space="preserve"> </w:t>
      </w:r>
    </w:p>
    <w:p w14:paraId="4A625AF8"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rPr>
        <w:t>zotërojnë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ndërtimit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tri-</w:t>
      </w:r>
      <w:proofErr w:type="spellStart"/>
      <w:proofErr w:type="gramStart"/>
      <w:r w:rsidRPr="005D58A6">
        <w:rPr>
          <w:rFonts w:ascii="Times New Roman" w:hAnsi="Times New Roman" w:cs="Times New Roman"/>
        </w:rPr>
        <w:t>dimensionale</w:t>
      </w:r>
      <w:proofErr w:type="spellEnd"/>
      <w:r w:rsidRPr="005D58A6">
        <w:rPr>
          <w:rFonts w:ascii="Times New Roman" w:hAnsi="Times New Roman" w:cs="Times New Roman"/>
        </w:rPr>
        <w:t>;</w:t>
      </w:r>
      <w:proofErr w:type="gramEnd"/>
      <w:r w:rsidRPr="005D58A6">
        <w:rPr>
          <w:rFonts w:ascii="Times New Roman" w:hAnsi="Times New Roman" w:cs="Times New Roman"/>
        </w:rPr>
        <w:t xml:space="preserve"> </w:t>
      </w:r>
    </w:p>
    <w:p w14:paraId="3A48AE11"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rPr>
        <w:t>implementojnë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manipulimin</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sprajta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skrolimin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tjera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zhvillimi</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lojërash</w:t>
      </w:r>
      <w:proofErr w:type="spellEnd"/>
      <w:r w:rsidRPr="005D58A6">
        <w:rPr>
          <w:rFonts w:ascii="Times New Roman" w:hAnsi="Times New Roman" w:cs="Times New Roman"/>
        </w:rPr>
        <w:t>;</w:t>
      </w:r>
      <w:proofErr w:type="gramEnd"/>
    </w:p>
    <w:p w14:paraId="114A9114"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rPr>
        <w:t>disenjojnë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lojëra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softuerike</w:t>
      </w:r>
      <w:proofErr w:type="spellEnd"/>
      <w:r w:rsidRPr="005D58A6">
        <w:rPr>
          <w:rFonts w:ascii="Times New Roman" w:hAnsi="Times New Roman" w:cs="Times New Roman"/>
        </w:rPr>
        <w:t>;</w:t>
      </w:r>
      <w:proofErr w:type="gramEnd"/>
      <w:r w:rsidRPr="005D58A6">
        <w:rPr>
          <w:rFonts w:ascii="Times New Roman" w:hAnsi="Times New Roman" w:cs="Times New Roman"/>
        </w:rPr>
        <w:t xml:space="preserve"> </w:t>
      </w:r>
    </w:p>
    <w:p w14:paraId="74AC6A01"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rPr>
        <w:t>implementojnë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lojëra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softuerike</w:t>
      </w:r>
      <w:proofErr w:type="spellEnd"/>
      <w:r w:rsidRPr="005D58A6">
        <w:rPr>
          <w:rFonts w:ascii="Times New Roman" w:hAnsi="Times New Roman" w:cs="Times New Roman"/>
        </w:rPr>
        <w:t>.</w:t>
      </w:r>
    </w:p>
    <w:p w14:paraId="156B9BFB"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 Metodologjia e mësimdhënies: </w:t>
      </w:r>
      <w:r w:rsidRPr="005D58A6">
        <w:rPr>
          <w:rFonts w:ascii="Times New Roman" w:hAnsi="Times New Roman" w:cs="Times New Roman"/>
          <w:color w:val="000000"/>
          <w:lang w:val="sq-AL"/>
        </w:rPr>
        <w:t xml:space="preserve">Ligjërata, ushtrime,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ushtrime, punim seminare, diskutime në </w:t>
      </w:r>
      <w:proofErr w:type="spellStart"/>
      <w:r w:rsidRPr="005D58A6">
        <w:rPr>
          <w:rFonts w:ascii="Times New Roman" w:hAnsi="Times New Roman" w:cs="Times New Roman"/>
          <w:color w:val="000000"/>
          <w:lang w:val="sq-AL"/>
        </w:rPr>
        <w:t>klaës</w:t>
      </w:r>
      <w:proofErr w:type="spellEnd"/>
      <w:r w:rsidRPr="005D58A6">
        <w:rPr>
          <w:rFonts w:ascii="Times New Roman" w:hAnsi="Times New Roman" w:cs="Times New Roman"/>
          <w:color w:val="000000"/>
          <w:lang w:val="sq-AL"/>
        </w:rPr>
        <w:t>, konsultime.</w:t>
      </w:r>
    </w:p>
    <w:p w14:paraId="5C4BAA26"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Metodat e vlerësimit dhe kriteret e kalueshmërisë:</w:t>
      </w:r>
      <w:r w:rsidRPr="005D58A6">
        <w:rPr>
          <w:rFonts w:ascii="Times New Roman" w:hAnsi="Times New Roman" w:cs="Times New Roman"/>
          <w:color w:val="000000"/>
          <w:lang w:val="sq-AL"/>
        </w:rPr>
        <w:t xml:space="preserve"> Punim seminar (20%),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klasë (10%), Provimi periodik (20%) , Provimi final (50%). </w:t>
      </w:r>
    </w:p>
    <w:p w14:paraId="5DCB55F6"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Vlerësimi: 50 pikë-60 pikë – nota 6, 61pikë-71pikë - nota 7, 72 pikë-82 pikë - nota 8, 83pikë-93pikë – nota 9 dhe 94 pikë – 100 pikë – nota 10.</w:t>
      </w:r>
    </w:p>
    <w:p w14:paraId="5CAD9642"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llaptopi</w:t>
      </w:r>
      <w:proofErr w:type="spellEnd"/>
      <w:r w:rsidRPr="005D58A6">
        <w:rPr>
          <w:rFonts w:ascii="Times New Roman" w:hAnsi="Times New Roman" w:cs="Times New Roman"/>
          <w:color w:val="000000"/>
          <w:lang w:val="sq-AL"/>
        </w:rPr>
        <w:t xml:space="preserve">, projektori, kompjuterët në </w:t>
      </w:r>
      <w:proofErr w:type="spellStart"/>
      <w:r w:rsidRPr="005D58A6">
        <w:rPr>
          <w:rFonts w:ascii="Times New Roman" w:hAnsi="Times New Roman" w:cs="Times New Roman"/>
          <w:color w:val="000000"/>
          <w:lang w:val="sq-AL"/>
        </w:rPr>
        <w:t>laboratore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markerët</w:t>
      </w:r>
      <w:proofErr w:type="spellEnd"/>
      <w:r w:rsidRPr="005D58A6">
        <w:rPr>
          <w:rFonts w:ascii="Times New Roman" w:hAnsi="Times New Roman" w:cs="Times New Roman"/>
          <w:color w:val="000000"/>
          <w:lang w:val="sq-AL"/>
        </w:rPr>
        <w:t xml:space="preserve">, shpuza, </w:t>
      </w:r>
      <w:proofErr w:type="spellStart"/>
      <w:r w:rsidRPr="005D58A6">
        <w:rPr>
          <w:rFonts w:ascii="Times New Roman" w:hAnsi="Times New Roman" w:cs="Times New Roman"/>
          <w:color w:val="000000"/>
          <w:lang w:val="sq-AL"/>
        </w:rPr>
        <w:t>Moodle</w:t>
      </w:r>
      <w:proofErr w:type="spellEnd"/>
      <w:r w:rsidRPr="005D58A6">
        <w:rPr>
          <w:rFonts w:ascii="Times New Roman" w:hAnsi="Times New Roman" w:cs="Times New Roman"/>
          <w:color w:val="000000"/>
          <w:lang w:val="sq-AL"/>
        </w:rPr>
        <w:t xml:space="preserve"> serveri, </w:t>
      </w:r>
      <w:proofErr w:type="spellStart"/>
      <w:r w:rsidRPr="005D58A6">
        <w:rPr>
          <w:rFonts w:ascii="Times New Roman" w:hAnsi="Times New Roman" w:cs="Times New Roman"/>
          <w:color w:val="000000"/>
          <w:lang w:val="sq-AL"/>
        </w:rPr>
        <w:t>Kahoot</w:t>
      </w:r>
      <w:proofErr w:type="spellEnd"/>
      <w:r w:rsidRPr="005D58A6">
        <w:rPr>
          <w:rFonts w:ascii="Times New Roman" w:hAnsi="Times New Roman" w:cs="Times New Roman"/>
          <w:color w:val="000000"/>
          <w:lang w:val="sq-AL"/>
        </w:rPr>
        <w:t xml:space="preserve"> për klasë</w:t>
      </w:r>
    </w:p>
    <w:p w14:paraId="0A6A3E4B" w14:textId="77777777" w:rsidR="006B3A33" w:rsidRPr="005D58A6" w:rsidRDefault="006B3A33" w:rsidP="006B3A33">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28E46E55" w14:textId="77777777" w:rsidR="006B3A33" w:rsidRPr="005D58A6" w:rsidRDefault="006B3A33" w:rsidP="006B3A33">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5E69775D" w14:textId="77777777" w:rsidR="006B3A33" w:rsidRPr="005D58A6" w:rsidRDefault="006B3A33" w:rsidP="00CE676C">
      <w:pPr>
        <w:numPr>
          <w:ilvl w:val="0"/>
          <w:numId w:val="73"/>
        </w:numPr>
        <w:spacing w:before="120" w:after="0"/>
        <w:jc w:val="both"/>
        <w:rPr>
          <w:rFonts w:ascii="Times New Roman" w:eastAsia="Times New Roman" w:hAnsi="Times New Roman" w:cs="Times New Roman"/>
          <w:lang w:val="sq-AL" w:eastAsia="sl-SI"/>
        </w:rPr>
      </w:pPr>
      <w:r w:rsidRPr="005D58A6">
        <w:rPr>
          <w:rFonts w:ascii="Times New Roman" w:hAnsi="Times New Roman" w:cs="Times New Roman"/>
        </w:rPr>
        <w:t>S. Rabin, Introduction to Game Development, Charles River Media, 2008</w:t>
      </w:r>
    </w:p>
    <w:p w14:paraId="0F150560" w14:textId="77777777" w:rsidR="006B3A33" w:rsidRPr="005D58A6" w:rsidRDefault="006B3A33" w:rsidP="006B3A33">
      <w:pPr>
        <w:spacing w:before="120" w:after="0"/>
        <w:ind w:left="1080"/>
        <w:jc w:val="both"/>
        <w:rPr>
          <w:rFonts w:ascii="Times New Roman" w:eastAsia="Times New Roman" w:hAnsi="Times New Roman" w:cs="Times New Roman"/>
          <w:lang w:val="sq-AL" w:eastAsia="sl-SI"/>
        </w:rPr>
      </w:pPr>
    </w:p>
    <w:p w14:paraId="347BFE81" w14:textId="77777777" w:rsidR="006B3A33" w:rsidRPr="005D58A6" w:rsidRDefault="006B3A33" w:rsidP="006B3A33">
      <w:pPr>
        <w:spacing w:before="120" w:after="0"/>
        <w:ind w:left="108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B703B2" w14:paraId="7E0E74C0" w14:textId="77777777" w:rsidTr="00B703B2">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3DF7169" w14:textId="77777777" w:rsidR="006B3A33" w:rsidRPr="00B703B2" w:rsidRDefault="006B3A33">
            <w:pPr>
              <w:pStyle w:val="NoSpacing"/>
              <w:spacing w:line="276" w:lineRule="auto"/>
              <w:jc w:val="center"/>
              <w:rPr>
                <w:rFonts w:ascii="Times New Roman" w:eastAsia="Calibri" w:hAnsi="Times New Roman" w:cs="Times New Roman"/>
                <w:b/>
                <w:lang w:val="sq-AL"/>
              </w:rPr>
            </w:pPr>
            <w:r w:rsidRPr="00B703B2">
              <w:rPr>
                <w:rFonts w:ascii="Times New Roman" w:hAnsi="Times New Roman" w:cs="Times New Roman"/>
                <w:b/>
                <w:lang w:val="sq-AL"/>
              </w:rPr>
              <w:t>Kontributi ne ngarkesën e studentit ( gjë që duhet të korrespondoj me rezultatet e të nxënit të studentit)</w:t>
            </w:r>
          </w:p>
        </w:tc>
      </w:tr>
      <w:tr w:rsidR="006B3A33" w:rsidRPr="00B703B2" w14:paraId="18B6F74F" w14:textId="77777777" w:rsidTr="00B703B2">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BA1DF04" w14:textId="77777777" w:rsidR="006B3A33" w:rsidRPr="00B703B2" w:rsidRDefault="006B3A33">
            <w:pPr>
              <w:pStyle w:val="NoSpacing"/>
              <w:spacing w:line="276" w:lineRule="auto"/>
              <w:rPr>
                <w:rFonts w:ascii="Times New Roman" w:hAnsi="Times New Roman" w:cs="Times New Roman"/>
                <w:b/>
                <w:lang w:val="sq-AL"/>
              </w:rPr>
            </w:pPr>
            <w:r w:rsidRPr="00B703B2">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BF55A45"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E94DD49"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5FFA19A7"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Gjithsej</w:t>
            </w:r>
          </w:p>
        </w:tc>
      </w:tr>
      <w:tr w:rsidR="006B3A33" w:rsidRPr="005D58A6" w14:paraId="44FAFC1D"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E3A4ACC"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D54375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2DB1C0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ACE3CB0"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6BE44B6B"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BA6BCA6"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6A01D85"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79962D6"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2719EC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721BFABF"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02E4AFF"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AFFEDAD"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74E0C45"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183987D0" w14:textId="77777777" w:rsidR="006B3A33" w:rsidRPr="005D58A6" w:rsidRDefault="006B3A33">
            <w:pPr>
              <w:pStyle w:val="NoSpacing"/>
              <w:spacing w:line="276" w:lineRule="auto"/>
              <w:jc w:val="center"/>
              <w:rPr>
                <w:rFonts w:ascii="Times New Roman" w:hAnsi="Times New Roman" w:cs="Times New Roman"/>
                <w:lang w:val="sq-AL"/>
              </w:rPr>
            </w:pPr>
          </w:p>
        </w:tc>
      </w:tr>
      <w:tr w:rsidR="006B3A33" w:rsidRPr="005D58A6" w14:paraId="323F909A"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66F5677"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854EE6B"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D4B5AE3"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EEA6C09"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6B3A33" w:rsidRPr="005D58A6" w14:paraId="1086E3D9"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B9B3D2F"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D871ABA"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3192590"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56C2F6E7" w14:textId="77777777" w:rsidR="006B3A33" w:rsidRPr="005D58A6" w:rsidRDefault="006B3A33">
            <w:pPr>
              <w:pStyle w:val="NoSpacing"/>
              <w:spacing w:line="276" w:lineRule="auto"/>
              <w:jc w:val="center"/>
              <w:rPr>
                <w:rFonts w:ascii="Times New Roman" w:hAnsi="Times New Roman" w:cs="Times New Roman"/>
                <w:lang w:val="sq-AL"/>
              </w:rPr>
            </w:pPr>
          </w:p>
        </w:tc>
      </w:tr>
      <w:tr w:rsidR="006B3A33" w:rsidRPr="005D58A6" w14:paraId="661F7404"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1DFACD6" w14:textId="77777777" w:rsidR="006B3A33" w:rsidRPr="005D58A6" w:rsidRDefault="006B3A33">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CF65FA4"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2BFDE83"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5C80975"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25</w:t>
            </w:r>
          </w:p>
        </w:tc>
      </w:tr>
      <w:tr w:rsidR="006B3A33" w:rsidRPr="005D58A6" w14:paraId="03BD7A91"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FB2A53A"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637991DD"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9DDA56C"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57200DC7" w14:textId="77777777" w:rsidR="006B3A33" w:rsidRPr="005D58A6" w:rsidRDefault="006B3A33">
            <w:pPr>
              <w:pStyle w:val="NoSpacing"/>
              <w:spacing w:line="276" w:lineRule="auto"/>
              <w:jc w:val="center"/>
              <w:rPr>
                <w:rFonts w:ascii="Times New Roman" w:hAnsi="Times New Roman" w:cs="Times New Roman"/>
                <w:lang w:val="sq-AL"/>
              </w:rPr>
            </w:pPr>
          </w:p>
        </w:tc>
      </w:tr>
      <w:tr w:rsidR="006B3A33" w:rsidRPr="005D58A6" w14:paraId="2B524CBA"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713B60A"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A3B5B4C"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22A5F4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E9528FD"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44C0C1D2"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F564BBF"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CA49F7F"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287C56B" w14:textId="77777777" w:rsidR="006B3A33" w:rsidRPr="005D58A6" w:rsidRDefault="006B3A33">
            <w:pPr>
              <w:pStyle w:val="NoSpacing"/>
              <w:spacing w:line="276" w:lineRule="auto"/>
              <w:jc w:val="center"/>
              <w:rPr>
                <w:rFonts w:ascii="Times New Roman" w:hAnsi="Times New Roman" w:cs="Times New Roman"/>
                <w:lang w:val="sq-AL"/>
              </w:rPr>
            </w:pPr>
            <w:proofErr w:type="spellStart"/>
            <w:r w:rsidRPr="005D58A6">
              <w:rPr>
                <w:rFonts w:ascii="Times New Roman" w:hAnsi="Times New Roman" w:cs="Times New Roman"/>
                <w:lang w:val="sq-AL"/>
              </w:rPr>
              <w:t>for</w:t>
            </w:r>
            <w:proofErr w:type="spellEnd"/>
            <w:r w:rsidRPr="005D58A6">
              <w:rPr>
                <w:rFonts w:ascii="Times New Roman" w:hAnsi="Times New Roman" w:cs="Times New Roman"/>
                <w:lang w:val="sq-AL"/>
              </w:rPr>
              <w:t xml:space="preserve"> 1 </w:t>
            </w:r>
            <w:proofErr w:type="spellStart"/>
            <w:r w:rsidRPr="005D58A6">
              <w:rPr>
                <w:rFonts w:ascii="Times New Roman" w:hAnsi="Times New Roman" w:cs="Times New Roman"/>
                <w:lang w:val="sq-AL"/>
              </w:rPr>
              <w:t>week</w:t>
            </w:r>
            <w:proofErr w:type="spellEnd"/>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DAD847F"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6B3A33" w:rsidRPr="005D58A6" w14:paraId="777D57C4"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1D86C48"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6BEDB93"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2FA72F0"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D18478B"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6B3A33" w:rsidRPr="005D58A6" w14:paraId="43B7FC04"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E9CE3DB"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3DE0089"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6C72F2E"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269E661"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r>
      <w:tr w:rsidR="006B3A33" w:rsidRPr="00B703B2" w14:paraId="5DA0BC9A" w14:textId="77777777" w:rsidTr="00B703B2">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44C0B0F" w14:textId="77777777" w:rsidR="006B3A33" w:rsidRPr="00B703B2" w:rsidRDefault="006B3A33">
            <w:pPr>
              <w:pStyle w:val="NoSpacing"/>
              <w:spacing w:line="276" w:lineRule="auto"/>
              <w:rPr>
                <w:rFonts w:ascii="Times New Roman" w:hAnsi="Times New Roman" w:cs="Times New Roman"/>
                <w:b/>
                <w:lang w:val="sq-AL"/>
              </w:rPr>
            </w:pPr>
            <w:r w:rsidRPr="00B703B2">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7450FD9C" w14:textId="77777777" w:rsidR="006B3A33" w:rsidRPr="00B703B2" w:rsidRDefault="006B3A33">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621E4E98" w14:textId="77777777" w:rsidR="006B3A33" w:rsidRPr="00B703B2" w:rsidRDefault="006B3A33">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3FBA000D"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150</w:t>
            </w:r>
          </w:p>
        </w:tc>
      </w:tr>
    </w:tbl>
    <w:p w14:paraId="7A703D87" w14:textId="77777777" w:rsidR="006B3A33" w:rsidRPr="005D58A6" w:rsidRDefault="006B3A33" w:rsidP="006B3A33">
      <w:pPr>
        <w:spacing w:before="120" w:after="0"/>
        <w:jc w:val="both"/>
        <w:rPr>
          <w:rFonts w:ascii="Times New Roman" w:eastAsia="Times New Roman" w:hAnsi="Times New Roman" w:cs="Times New Roman"/>
          <w:lang w:val="sq-AL" w:eastAsia="sl-SI"/>
        </w:rPr>
      </w:pPr>
    </w:p>
    <w:p w14:paraId="3EF55F3A" w14:textId="77777777" w:rsidR="006B3A33" w:rsidRPr="005D58A6" w:rsidRDefault="006B3A33" w:rsidP="006B3A33">
      <w:pPr>
        <w:rPr>
          <w:rFonts w:ascii="Times New Roman" w:hAnsi="Times New Roman" w:cs="Times New Roman"/>
          <w:color w:val="000000" w:themeColor="text1"/>
        </w:rPr>
      </w:pPr>
    </w:p>
    <w:p w14:paraId="6652FF39"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Teoria e </w:t>
      </w:r>
      <w:proofErr w:type="spellStart"/>
      <w:r w:rsidRPr="005D58A6">
        <w:rPr>
          <w:rStyle w:val="fontstyle21"/>
          <w:rFonts w:ascii="Times New Roman" w:hAnsi="Times New Roman" w:cs="Times New Roman"/>
          <w:sz w:val="22"/>
          <w:szCs w:val="22"/>
        </w:rPr>
        <w:t>lojërave</w:t>
      </w:r>
      <w:proofErr w:type="spellEnd"/>
    </w:p>
    <w:p w14:paraId="19160EAB"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21"/>
          <w:rFonts w:ascii="Times New Roman" w:hAnsi="Times New Roman" w:cs="Times New Roman"/>
          <w:b/>
          <w:sz w:val="22"/>
          <w:szCs w:val="22"/>
        </w:rPr>
        <w:t>Mësimdhënësi</w:t>
      </w:r>
      <w:proofErr w:type="spellEnd"/>
      <w:r w:rsidRPr="005D58A6">
        <w:rPr>
          <w:rStyle w:val="fontstyle21"/>
          <w:rFonts w:ascii="Times New Roman" w:hAnsi="Times New Roman" w:cs="Times New Roman"/>
          <w:b/>
          <w:sz w:val="22"/>
          <w:szCs w:val="22"/>
        </w:rPr>
        <w:t>:</w:t>
      </w:r>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Dr.</w:t>
      </w:r>
      <w:proofErr w:type="spellEnd"/>
      <w:r w:rsidRPr="005D58A6">
        <w:rPr>
          <w:rStyle w:val="fontstyle21"/>
          <w:rFonts w:ascii="Times New Roman" w:hAnsi="Times New Roman" w:cs="Times New Roman"/>
          <w:sz w:val="22"/>
          <w:szCs w:val="22"/>
        </w:rPr>
        <w:t xml:space="preserve"> Sc. Qëndrim Gashi</w:t>
      </w:r>
    </w:p>
    <w:p w14:paraId="7E3D6B3E"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21"/>
          <w:rFonts w:ascii="Times New Roman" w:hAnsi="Times New Roman" w:cs="Times New Roman"/>
          <w:b/>
          <w:sz w:val="22"/>
          <w:szCs w:val="22"/>
        </w:rPr>
        <w:t>Statusi</w:t>
      </w:r>
      <w:proofErr w:type="spellEnd"/>
      <w:r w:rsidRPr="005D58A6">
        <w:rPr>
          <w:rStyle w:val="fontstyle21"/>
          <w:rFonts w:ascii="Times New Roman" w:hAnsi="Times New Roman" w:cs="Times New Roman"/>
          <w:b/>
          <w:sz w:val="22"/>
          <w:szCs w:val="22"/>
        </w:rPr>
        <w:t xml:space="preserve"> </w:t>
      </w:r>
      <w:proofErr w:type="spellStart"/>
      <w:r w:rsidRPr="005D58A6">
        <w:rPr>
          <w:rStyle w:val="fontstyle21"/>
          <w:rFonts w:ascii="Times New Roman" w:hAnsi="Times New Roman" w:cs="Times New Roman"/>
          <w:b/>
          <w:sz w:val="22"/>
          <w:szCs w:val="22"/>
        </w:rPr>
        <w:t>i</w:t>
      </w:r>
      <w:proofErr w:type="spellEnd"/>
      <w:r w:rsidRPr="005D58A6">
        <w:rPr>
          <w:rStyle w:val="fontstyle21"/>
          <w:rFonts w:ascii="Times New Roman" w:hAnsi="Times New Roman" w:cs="Times New Roman"/>
          <w:b/>
          <w:sz w:val="22"/>
          <w:szCs w:val="22"/>
        </w:rPr>
        <w:t xml:space="preserve"> </w:t>
      </w:r>
      <w:proofErr w:type="spellStart"/>
      <w:r w:rsidRPr="005D58A6">
        <w:rPr>
          <w:rStyle w:val="fontstyle21"/>
          <w:rFonts w:ascii="Times New Roman" w:hAnsi="Times New Roman" w:cs="Times New Roman"/>
          <w:b/>
          <w:sz w:val="22"/>
          <w:szCs w:val="22"/>
        </w:rPr>
        <w:t>lëndës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Zgjedhore</w:t>
      </w:r>
      <w:proofErr w:type="spellEnd"/>
    </w:p>
    <w:p w14:paraId="15482169" w14:textId="77777777" w:rsidR="006B3A33" w:rsidRPr="005D58A6" w:rsidRDefault="006B3A33" w:rsidP="006B3A33">
      <w:pPr>
        <w:rPr>
          <w:rStyle w:val="fontstyle21"/>
          <w:rFonts w:ascii="Times New Roman" w:hAnsi="Times New Roman" w:cs="Times New Roman"/>
          <w:sz w:val="22"/>
          <w:szCs w:val="22"/>
        </w:rPr>
      </w:pPr>
      <w:r w:rsidRPr="005D58A6">
        <w:rPr>
          <w:rStyle w:val="fontstyle21"/>
          <w:rFonts w:ascii="Times New Roman" w:hAnsi="Times New Roman" w:cs="Times New Roman"/>
          <w:b/>
          <w:sz w:val="22"/>
          <w:szCs w:val="22"/>
        </w:rPr>
        <w:t>ECTS</w:t>
      </w:r>
      <w:r w:rsidRPr="005D58A6">
        <w:rPr>
          <w:rStyle w:val="fontstyle21"/>
          <w:rFonts w:ascii="Times New Roman" w:hAnsi="Times New Roman" w:cs="Times New Roman"/>
          <w:sz w:val="22"/>
          <w:szCs w:val="22"/>
        </w:rPr>
        <w:t>: 6</w:t>
      </w:r>
    </w:p>
    <w:p w14:paraId="0B36849A"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Përmbajtja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lëndës</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Kykurs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i’u</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mundëson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studiojnë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përdorin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nocione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teknika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teorisësë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lojërave</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jepen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shembuj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ide </w:t>
      </w:r>
      <w:proofErr w:type="spellStart"/>
      <w:r w:rsidRPr="005D58A6">
        <w:rPr>
          <w:rStyle w:val="fontstyle21"/>
          <w:rFonts w:ascii="Times New Roman" w:hAnsi="Times New Roman" w:cs="Times New Roman"/>
          <w:sz w:val="22"/>
          <w:szCs w:val="22"/>
        </w:rPr>
        <w:t>bazike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lojërave</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strategji</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studiohenlojërat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lëvizje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sekuenciale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ato</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lëvizje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njëkohshme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kombinimi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proofErr w:type="gramStart"/>
      <w:r w:rsidRPr="005D58A6">
        <w:rPr>
          <w:rStyle w:val="fontstyle21"/>
          <w:rFonts w:ascii="Times New Roman" w:hAnsi="Times New Roman" w:cs="Times New Roman"/>
          <w:sz w:val="22"/>
          <w:szCs w:val="22"/>
        </w:rPr>
        <w:t>tyre.Lojërat</w:t>
      </w:r>
      <w:proofErr w:type="spellEnd"/>
      <w:proofErr w:type="gram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shumë</w:t>
      </w:r>
      <w:proofErr w:type="spellEnd"/>
      <w:r w:rsidRPr="005D58A6">
        <w:rPr>
          <w:rStyle w:val="fontstyle21"/>
          <w:rFonts w:ascii="Times New Roman" w:hAnsi="Times New Roman" w:cs="Times New Roman"/>
          <w:sz w:val="22"/>
          <w:szCs w:val="22"/>
        </w:rPr>
        <w:t xml:space="preserve"> zero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jozero</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trajtohen</w:t>
      </w:r>
      <w:proofErr w:type="spellEnd"/>
      <w:r w:rsidRPr="005D58A6">
        <w:rPr>
          <w:rStyle w:val="fontstyle21"/>
          <w:rFonts w:ascii="Times New Roman" w:hAnsi="Times New Roman" w:cs="Times New Roman"/>
          <w:sz w:val="22"/>
          <w:szCs w:val="22"/>
        </w:rPr>
        <w:t xml:space="preserve"> po </w:t>
      </w:r>
      <w:proofErr w:type="spellStart"/>
      <w:r w:rsidRPr="005D58A6">
        <w:rPr>
          <w:rStyle w:val="fontstyle21"/>
          <w:rFonts w:ascii="Times New Roman" w:hAnsi="Times New Roman" w:cs="Times New Roman"/>
          <w:sz w:val="22"/>
          <w:szCs w:val="22"/>
        </w:rPr>
        <w:t>ashtu</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sikurse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paqartësia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dheinformatat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Gjithashtu</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studiohen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lëvizjet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strategjike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dilema</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tëburgosurit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përsëritje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aksion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kolektiv</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lojërat</w:t>
      </w:r>
      <w:proofErr w:type="spellEnd"/>
      <w:r w:rsidRPr="005D58A6">
        <w:rPr>
          <w:rStyle w:val="fontstyle21"/>
          <w:rFonts w:ascii="Times New Roman" w:hAnsi="Times New Roman" w:cs="Times New Roman"/>
          <w:sz w:val="22"/>
          <w:szCs w:val="22"/>
        </w:rPr>
        <w:t xml:space="preserve"> evolutive.</w:t>
      </w:r>
    </w:p>
    <w:p w14:paraId="4589B80D"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Qëllimet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lëndës</w:t>
      </w:r>
      <w:proofErr w:type="spellEnd"/>
      <w:r w:rsidRPr="005D58A6">
        <w:rPr>
          <w:rStyle w:val="fontstyle01"/>
          <w:rFonts w:ascii="Times New Roman" w:hAnsi="Times New Roman" w:cs="Times New Roman"/>
          <w:sz w:val="22"/>
          <w:szCs w:val="22"/>
        </w:rPr>
        <w:t xml:space="preserve"> </w:t>
      </w:r>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ka </w:t>
      </w:r>
      <w:proofErr w:type="spellStart"/>
      <w:r w:rsidRPr="005D58A6">
        <w:rPr>
          <w:rStyle w:val="fontstyle21"/>
          <w:rFonts w:ascii="Times New Roman" w:hAnsi="Times New Roman" w:cs="Times New Roman"/>
          <w:sz w:val="22"/>
          <w:szCs w:val="22"/>
        </w:rPr>
        <w:t>qëllim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ndihmojë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krijuar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bazën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kuptuar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parimetfundamentale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teorisë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nocionet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metodat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kjo</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fushë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nëlëmenj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ndryshëm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ta </w:t>
      </w:r>
      <w:proofErr w:type="spellStart"/>
      <w:r w:rsidRPr="005D58A6">
        <w:rPr>
          <w:rStyle w:val="fontstyle21"/>
          <w:rFonts w:ascii="Times New Roman" w:hAnsi="Times New Roman" w:cs="Times New Roman"/>
          <w:sz w:val="22"/>
          <w:szCs w:val="22"/>
        </w:rPr>
        <w:t>avancojë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menduarit</w:t>
      </w:r>
      <w:proofErr w:type="spellEnd"/>
      <w:r w:rsidRPr="005D58A6">
        <w:rPr>
          <w:rStyle w:val="fontstyle21"/>
          <w:rFonts w:ascii="Times New Roman" w:hAnsi="Times New Roman" w:cs="Times New Roman"/>
          <w:sz w:val="22"/>
          <w:szCs w:val="22"/>
        </w:rPr>
        <w:t xml:space="preserve"> e tyre </w:t>
      </w:r>
      <w:proofErr w:type="spellStart"/>
      <w:r w:rsidRPr="005D58A6">
        <w:rPr>
          <w:rStyle w:val="fontstyle21"/>
          <w:rFonts w:ascii="Times New Roman" w:hAnsi="Times New Roman" w:cs="Times New Roman"/>
          <w:sz w:val="22"/>
          <w:szCs w:val="22"/>
        </w:rPr>
        <w:t>kritik</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kreativ</w:t>
      </w:r>
      <w:proofErr w:type="spellEnd"/>
      <w:r w:rsidRPr="005D58A6">
        <w:rPr>
          <w:rStyle w:val="fontstyle21"/>
          <w:rFonts w:ascii="Times New Roman" w:hAnsi="Times New Roman" w:cs="Times New Roman"/>
          <w:sz w:val="22"/>
          <w:szCs w:val="22"/>
        </w:rPr>
        <w:t>.</w:t>
      </w:r>
    </w:p>
    <w:p w14:paraId="4F6695BA"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Rezultatet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të</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nxënit</w:t>
      </w:r>
      <w:proofErr w:type="spellEnd"/>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Përshkruajnë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sqarojnë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nocionet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vendimeve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strategjive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Zbatojnë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nocionet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lojërave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ekuilibrave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etj</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Dallojnë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strategjitë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diskrete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ato</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vazhdueshme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Kombinojnë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lojërat</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lëvizje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sekuenciale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njëkohshme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Përdorin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teknikat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mësuar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marrë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vendime</w:t>
      </w:r>
      <w:proofErr w:type="spellEnd"/>
      <w:r w:rsidRPr="005D58A6">
        <w:rPr>
          <w:rStyle w:val="fontstyle21"/>
          <w:rFonts w:ascii="Times New Roman" w:hAnsi="Times New Roman" w:cs="Times New Roman"/>
          <w:sz w:val="22"/>
          <w:szCs w:val="22"/>
        </w:rPr>
        <w:t>.</w:t>
      </w:r>
    </w:p>
    <w:p w14:paraId="2D8AD398"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teorike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konsultime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diskutime</w:t>
      </w:r>
      <w:proofErr w:type="spellEnd"/>
      <w:r w:rsidRPr="005D58A6">
        <w:rPr>
          <w:rStyle w:val="fontstyle21"/>
          <w:rFonts w:ascii="Times New Roman" w:hAnsi="Times New Roman" w:cs="Times New Roman"/>
          <w:sz w:val="22"/>
          <w:szCs w:val="22"/>
        </w:rPr>
        <w:t>.</w:t>
      </w:r>
    </w:p>
    <w:p w14:paraId="41E42B96"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rregullt</w:t>
      </w:r>
      <w:proofErr w:type="spellEnd"/>
      <w:r w:rsidRPr="005D58A6">
        <w:rPr>
          <w:rStyle w:val="fontstyle21"/>
          <w:rFonts w:ascii="Times New Roman" w:hAnsi="Times New Roman" w:cs="Times New Roman"/>
          <w:sz w:val="22"/>
          <w:szCs w:val="22"/>
        </w:rPr>
        <w:t xml:space="preserve"> (10%), </w:t>
      </w:r>
      <w:proofErr w:type="spellStart"/>
      <w:r w:rsidRPr="005D58A6">
        <w:rPr>
          <w:rStyle w:val="fontstyle21"/>
          <w:rFonts w:ascii="Times New Roman" w:hAnsi="Times New Roman" w:cs="Times New Roman"/>
          <w:sz w:val="22"/>
          <w:szCs w:val="22"/>
        </w:rPr>
        <w:t>Detyrat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shtëpisë</w:t>
      </w:r>
      <w:proofErr w:type="spellEnd"/>
      <w:r w:rsidRPr="005D58A6">
        <w:rPr>
          <w:rStyle w:val="fontstyle21"/>
          <w:rFonts w:ascii="Times New Roman" w:hAnsi="Times New Roman" w:cs="Times New Roman"/>
          <w:sz w:val="22"/>
          <w:szCs w:val="22"/>
        </w:rPr>
        <w:t xml:space="preserve"> (10%), Testi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parë</w:t>
      </w:r>
      <w:proofErr w:type="spellEnd"/>
      <w:r w:rsidRPr="005D58A6">
        <w:rPr>
          <w:rStyle w:val="fontstyle21"/>
          <w:rFonts w:ascii="Times New Roman" w:hAnsi="Times New Roman" w:cs="Times New Roman"/>
          <w:sz w:val="22"/>
          <w:szCs w:val="22"/>
        </w:rPr>
        <w:t xml:space="preserve"> (20%), Testi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dytë</w:t>
      </w:r>
      <w:proofErr w:type="spellEnd"/>
      <w:r w:rsidRPr="005D58A6">
        <w:rPr>
          <w:rStyle w:val="fontstyle21"/>
          <w:rFonts w:ascii="Times New Roman" w:hAnsi="Times New Roman" w:cs="Times New Roman"/>
          <w:sz w:val="22"/>
          <w:szCs w:val="22"/>
        </w:rPr>
        <w:t xml:space="preserve"> (20%),</w:t>
      </w:r>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 (40%),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p w14:paraId="6968EA43" w14:textId="77777777" w:rsidR="006B3A33" w:rsidRPr="005D58A6" w:rsidRDefault="006B3A33" w:rsidP="006B3A33">
      <w:pPr>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lastRenderedPageBreak/>
        <w:t>Mjetet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konkretizimit</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p>
    <w:p w14:paraId="78F00532" w14:textId="77777777" w:rsidR="006B3A33" w:rsidRPr="005D58A6" w:rsidRDefault="006B3A33" w:rsidP="006B3A33">
      <w:pPr>
        <w:rPr>
          <w:rStyle w:val="fontstyle01"/>
          <w:rFonts w:ascii="Times New Roman" w:hAnsi="Times New Roman" w:cs="Times New Roman"/>
          <w:sz w:val="22"/>
          <w:szCs w:val="22"/>
        </w:rPr>
      </w:pPr>
      <w:r w:rsidRPr="005D58A6">
        <w:rPr>
          <w:rFonts w:ascii="Times New Roman" w:hAnsi="Times New Roman" w:cs="Times New Roman"/>
          <w:color w:val="000000"/>
        </w:rPr>
        <w:br/>
      </w: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është</w:t>
      </w:r>
      <w:proofErr w:type="spellEnd"/>
      <w:r w:rsidRPr="005D58A6">
        <w:rPr>
          <w:rStyle w:val="fontstyle01"/>
          <w:rFonts w:ascii="Times New Roman" w:hAnsi="Times New Roman" w:cs="Times New Roman"/>
          <w:sz w:val="22"/>
          <w:szCs w:val="22"/>
        </w:rPr>
        <w:t>: 2:2</w:t>
      </w:r>
    </w:p>
    <w:p w14:paraId="2B044ED8" w14:textId="77777777" w:rsidR="006B3A33" w:rsidRPr="005D58A6" w:rsidRDefault="006B3A33" w:rsidP="006B3A33">
      <w:pPr>
        <w:rPr>
          <w:rFonts w:ascii="Times New Roman" w:hAnsi="Times New Roman" w:cs="Times New Roman"/>
          <w:b/>
          <w:bCs/>
          <w:color w:val="000000"/>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A. Dixit, S. Skeath &amp; D. Reiley, </w:t>
      </w:r>
      <w:r w:rsidRPr="005D58A6">
        <w:rPr>
          <w:rStyle w:val="fontstyle41"/>
          <w:rFonts w:ascii="Times New Roman" w:hAnsi="Times New Roman" w:cs="Times New Roman"/>
          <w:sz w:val="22"/>
          <w:szCs w:val="22"/>
        </w:rPr>
        <w:t xml:space="preserve">Games of Strategy </w:t>
      </w:r>
      <w:r w:rsidRPr="005D58A6">
        <w:rPr>
          <w:rStyle w:val="fontstyle21"/>
          <w:rFonts w:ascii="Times New Roman" w:hAnsi="Times New Roman" w:cs="Times New Roman"/>
          <w:sz w:val="22"/>
          <w:szCs w:val="22"/>
        </w:rPr>
        <w:t>(3rd Edition), W.W. Norton &amp;Co. 2009</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A. Dixit and B. Nalebuff., </w:t>
      </w:r>
      <w:r w:rsidRPr="005D58A6">
        <w:rPr>
          <w:rStyle w:val="fontstyle41"/>
          <w:rFonts w:ascii="Times New Roman" w:hAnsi="Times New Roman" w:cs="Times New Roman"/>
          <w:sz w:val="22"/>
          <w:szCs w:val="22"/>
        </w:rPr>
        <w:t>Thinking Strategically</w:t>
      </w:r>
      <w:r w:rsidRPr="005D58A6">
        <w:rPr>
          <w:rStyle w:val="fontstyle21"/>
          <w:rFonts w:ascii="Times New Roman" w:hAnsi="Times New Roman" w:cs="Times New Roman"/>
          <w:sz w:val="22"/>
          <w:szCs w:val="22"/>
        </w:rPr>
        <w:t>, Norton 1991</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J. Watson., </w:t>
      </w:r>
      <w:r w:rsidRPr="005D58A6">
        <w:rPr>
          <w:rStyle w:val="fontstyle41"/>
          <w:rFonts w:ascii="Times New Roman" w:hAnsi="Times New Roman" w:cs="Times New Roman"/>
          <w:sz w:val="22"/>
          <w:szCs w:val="22"/>
        </w:rPr>
        <w:t>Strategy: An Introduction to Game Theory</w:t>
      </w:r>
      <w:r w:rsidRPr="005D58A6">
        <w:rPr>
          <w:rStyle w:val="fontstyle21"/>
          <w:rFonts w:ascii="Times New Roman" w:hAnsi="Times New Roman" w:cs="Times New Roman"/>
          <w:sz w:val="22"/>
          <w:szCs w:val="22"/>
        </w:rPr>
        <w:t>, Norton 2002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B703B2" w14:paraId="54045E71" w14:textId="77777777" w:rsidTr="00B703B2">
        <w:tc>
          <w:tcPr>
            <w:tcW w:w="8856" w:type="dxa"/>
            <w:gridSpan w:val="4"/>
            <w:shd w:val="clear" w:color="auto" w:fill="B8CCE4" w:themeFill="accent1" w:themeFillTint="66"/>
          </w:tcPr>
          <w:p w14:paraId="5F517BB9"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Kontributi</w:t>
            </w:r>
            <w:proofErr w:type="spellEnd"/>
            <w:r w:rsidRPr="00B703B2">
              <w:rPr>
                <w:rFonts w:ascii="Times New Roman" w:hAnsi="Times New Roman" w:cs="Times New Roman"/>
                <w:b/>
              </w:rPr>
              <w:t xml:space="preserve"> ne </w:t>
            </w:r>
            <w:proofErr w:type="spellStart"/>
            <w:r w:rsidRPr="00B703B2">
              <w:rPr>
                <w:rFonts w:ascii="Times New Roman" w:hAnsi="Times New Roman" w:cs="Times New Roman"/>
                <w:b/>
              </w:rPr>
              <w:t>ngarkesën</w:t>
            </w:r>
            <w:proofErr w:type="spellEnd"/>
            <w:r w:rsidRPr="00B703B2">
              <w:rPr>
                <w:rFonts w:ascii="Times New Roman" w:hAnsi="Times New Roman" w:cs="Times New Roman"/>
                <w:b/>
              </w:rPr>
              <w:t xml:space="preserve"> e </w:t>
            </w:r>
            <w:proofErr w:type="spellStart"/>
            <w:r w:rsidRPr="00B703B2">
              <w:rPr>
                <w:rFonts w:ascii="Times New Roman" w:hAnsi="Times New Roman" w:cs="Times New Roman"/>
                <w:b/>
              </w:rPr>
              <w:t>studentit</w:t>
            </w:r>
            <w:proofErr w:type="spellEnd"/>
            <w:r w:rsidRPr="00B703B2">
              <w:rPr>
                <w:rFonts w:ascii="Times New Roman" w:hAnsi="Times New Roman" w:cs="Times New Roman"/>
                <w:b/>
              </w:rPr>
              <w:t xml:space="preserve"> </w:t>
            </w:r>
            <w:proofErr w:type="gramStart"/>
            <w:r w:rsidRPr="00B703B2">
              <w:rPr>
                <w:rFonts w:ascii="Times New Roman" w:hAnsi="Times New Roman" w:cs="Times New Roman"/>
                <w:b/>
              </w:rPr>
              <w:t xml:space="preserve">( </w:t>
            </w:r>
            <w:proofErr w:type="spellStart"/>
            <w:r w:rsidRPr="00B703B2">
              <w:rPr>
                <w:rFonts w:ascii="Times New Roman" w:hAnsi="Times New Roman" w:cs="Times New Roman"/>
                <w:b/>
              </w:rPr>
              <w:t>gjë</w:t>
            </w:r>
            <w:proofErr w:type="spellEnd"/>
            <w:proofErr w:type="gramEnd"/>
            <w:r w:rsidRPr="00B703B2">
              <w:rPr>
                <w:rFonts w:ascii="Times New Roman" w:hAnsi="Times New Roman" w:cs="Times New Roman"/>
                <w:b/>
              </w:rPr>
              <w:t xml:space="preserve"> </w:t>
            </w:r>
            <w:proofErr w:type="spellStart"/>
            <w:r w:rsidRPr="00B703B2">
              <w:rPr>
                <w:rFonts w:ascii="Times New Roman" w:hAnsi="Times New Roman" w:cs="Times New Roman"/>
                <w:b/>
              </w:rPr>
              <w:t>që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duhet</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të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korrespondoj</w:t>
            </w:r>
            <w:proofErr w:type="spellEnd"/>
            <w:r w:rsidRPr="00B703B2">
              <w:rPr>
                <w:rFonts w:ascii="Times New Roman" w:hAnsi="Times New Roman" w:cs="Times New Roman"/>
                <w:b/>
              </w:rPr>
              <w:t xml:space="preserve"> me </w:t>
            </w:r>
            <w:proofErr w:type="spellStart"/>
            <w:r w:rsidRPr="00B703B2">
              <w:rPr>
                <w:rFonts w:ascii="Times New Roman" w:hAnsi="Times New Roman" w:cs="Times New Roman"/>
                <w:b/>
              </w:rPr>
              <w:t>rezultatet</w:t>
            </w:r>
            <w:proofErr w:type="spellEnd"/>
            <w:r w:rsidRPr="00B703B2">
              <w:rPr>
                <w:rFonts w:ascii="Times New Roman" w:hAnsi="Times New Roman" w:cs="Times New Roman"/>
                <w:b/>
              </w:rPr>
              <w:t xml:space="preserve"> e </w:t>
            </w:r>
            <w:proofErr w:type="spellStart"/>
            <w:r w:rsidRPr="00B703B2">
              <w:rPr>
                <w:rFonts w:ascii="Times New Roman" w:hAnsi="Times New Roman" w:cs="Times New Roman"/>
                <w:b/>
              </w:rPr>
              <w:t>të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nxënit</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të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studentit</w:t>
            </w:r>
            <w:proofErr w:type="spellEnd"/>
            <w:r w:rsidRPr="00B703B2">
              <w:rPr>
                <w:rFonts w:ascii="Times New Roman" w:hAnsi="Times New Roman" w:cs="Times New Roman"/>
                <w:b/>
              </w:rPr>
              <w:t>)</w:t>
            </w:r>
          </w:p>
        </w:tc>
      </w:tr>
      <w:tr w:rsidR="006B3A33" w:rsidRPr="00B703B2" w14:paraId="655AF7A7" w14:textId="77777777" w:rsidTr="00B703B2">
        <w:tc>
          <w:tcPr>
            <w:tcW w:w="3617" w:type="dxa"/>
            <w:tcBorders>
              <w:right w:val="single" w:sz="4" w:space="0" w:color="auto"/>
            </w:tcBorders>
            <w:shd w:val="clear" w:color="auto" w:fill="B8CCE4" w:themeFill="accent1" w:themeFillTint="66"/>
          </w:tcPr>
          <w:p w14:paraId="46A80704" w14:textId="77777777" w:rsidR="006B3A33" w:rsidRPr="00B703B2" w:rsidRDefault="006B3A33" w:rsidP="004E52E1">
            <w:pPr>
              <w:pStyle w:val="NoSpacing"/>
              <w:rPr>
                <w:rFonts w:ascii="Times New Roman" w:hAnsi="Times New Roman" w:cs="Times New Roman"/>
                <w:b/>
              </w:rPr>
            </w:pPr>
            <w:proofErr w:type="spellStart"/>
            <w:r w:rsidRPr="00B703B2">
              <w:rPr>
                <w:rFonts w:ascii="Times New Roman" w:hAnsi="Times New Roman" w:cs="Times New Roman"/>
                <w:b/>
              </w:rPr>
              <w:t>Aktiviteti</w:t>
            </w:r>
            <w:proofErr w:type="spellEnd"/>
            <w:r w:rsidRPr="00B703B2">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372208DC"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2FBAA2AF"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Ditë</w:t>
            </w:r>
            <w:proofErr w:type="spellEnd"/>
            <w:r w:rsidRPr="00B703B2">
              <w:rPr>
                <w:rFonts w:ascii="Times New Roman" w:hAnsi="Times New Roman" w:cs="Times New Roman"/>
                <w:b/>
              </w:rPr>
              <w:t>/</w:t>
            </w:r>
            <w:proofErr w:type="spellStart"/>
            <w:r w:rsidRPr="00B703B2">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25FFE759"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Gjithsej</w:t>
            </w:r>
            <w:proofErr w:type="spellEnd"/>
          </w:p>
        </w:tc>
      </w:tr>
      <w:tr w:rsidR="006B3A33" w:rsidRPr="005D58A6" w14:paraId="1F7EF4FB" w14:textId="77777777" w:rsidTr="004E52E1">
        <w:tc>
          <w:tcPr>
            <w:tcW w:w="3617" w:type="dxa"/>
            <w:tcBorders>
              <w:right w:val="single" w:sz="4" w:space="0" w:color="auto"/>
            </w:tcBorders>
            <w:shd w:val="clear" w:color="auto" w:fill="FFFFFF"/>
          </w:tcPr>
          <w:p w14:paraId="6DDBB5F4"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20E04E40"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5826A36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D584C9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35EED3B6" w14:textId="77777777" w:rsidTr="004E52E1">
        <w:tc>
          <w:tcPr>
            <w:tcW w:w="3617" w:type="dxa"/>
            <w:tcBorders>
              <w:right w:val="single" w:sz="4" w:space="0" w:color="auto"/>
            </w:tcBorders>
            <w:shd w:val="clear" w:color="auto" w:fill="FFFFFF"/>
          </w:tcPr>
          <w:p w14:paraId="6488F688"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7566A5D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DF4C1D4"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1BCE01F"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784BDE4B" w14:textId="77777777" w:rsidTr="004E52E1">
        <w:tc>
          <w:tcPr>
            <w:tcW w:w="3617" w:type="dxa"/>
            <w:tcBorders>
              <w:right w:val="single" w:sz="4" w:space="0" w:color="auto"/>
            </w:tcBorders>
            <w:shd w:val="clear" w:color="auto" w:fill="FFFFFF"/>
          </w:tcPr>
          <w:p w14:paraId="263CCDC7"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05AF0AE9"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2742484A"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34DC08D7" w14:textId="77777777" w:rsidR="006B3A33" w:rsidRPr="005D58A6" w:rsidRDefault="006B3A33" w:rsidP="004E52E1">
            <w:pPr>
              <w:pStyle w:val="NoSpacing"/>
              <w:jc w:val="center"/>
              <w:rPr>
                <w:rFonts w:ascii="Times New Roman" w:hAnsi="Times New Roman" w:cs="Times New Roman"/>
              </w:rPr>
            </w:pPr>
          </w:p>
        </w:tc>
      </w:tr>
      <w:tr w:rsidR="006B3A33" w:rsidRPr="005D58A6" w14:paraId="03A1F1C6" w14:textId="77777777" w:rsidTr="004E52E1">
        <w:tc>
          <w:tcPr>
            <w:tcW w:w="3617" w:type="dxa"/>
            <w:tcBorders>
              <w:right w:val="single" w:sz="4" w:space="0" w:color="auto"/>
            </w:tcBorders>
            <w:shd w:val="clear" w:color="auto" w:fill="FFFFFF"/>
          </w:tcPr>
          <w:p w14:paraId="119BDA4F"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2312D44E"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24677261"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2F9BB600" w14:textId="77777777" w:rsidR="006B3A33" w:rsidRPr="005D58A6" w:rsidRDefault="006B3A33" w:rsidP="004E52E1">
            <w:pPr>
              <w:pStyle w:val="NoSpacing"/>
              <w:jc w:val="center"/>
              <w:rPr>
                <w:rFonts w:ascii="Times New Roman" w:hAnsi="Times New Roman" w:cs="Times New Roman"/>
              </w:rPr>
            </w:pPr>
          </w:p>
        </w:tc>
      </w:tr>
      <w:tr w:rsidR="006B3A33" w:rsidRPr="005D58A6" w14:paraId="4F19FF7F" w14:textId="77777777" w:rsidTr="004E52E1">
        <w:tc>
          <w:tcPr>
            <w:tcW w:w="3617" w:type="dxa"/>
            <w:tcBorders>
              <w:right w:val="single" w:sz="4" w:space="0" w:color="auto"/>
            </w:tcBorders>
            <w:shd w:val="clear" w:color="auto" w:fill="FFFFFF"/>
          </w:tcPr>
          <w:p w14:paraId="76C4EF40" w14:textId="77777777" w:rsidR="006B3A33" w:rsidRPr="005D58A6" w:rsidRDefault="006B3A33" w:rsidP="004E52E1">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7C1B5E89"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4106AA60"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37C3016A" w14:textId="77777777" w:rsidR="006B3A33" w:rsidRPr="005D58A6" w:rsidRDefault="006B3A33" w:rsidP="004E52E1">
            <w:pPr>
              <w:pStyle w:val="NoSpacing"/>
              <w:jc w:val="center"/>
              <w:rPr>
                <w:rFonts w:ascii="Times New Roman" w:hAnsi="Times New Roman" w:cs="Times New Roman"/>
              </w:rPr>
            </w:pPr>
          </w:p>
        </w:tc>
      </w:tr>
      <w:tr w:rsidR="006B3A33" w:rsidRPr="005D58A6" w14:paraId="04D09DAE" w14:textId="77777777" w:rsidTr="004E52E1">
        <w:tc>
          <w:tcPr>
            <w:tcW w:w="3617" w:type="dxa"/>
            <w:tcBorders>
              <w:right w:val="single" w:sz="4" w:space="0" w:color="auto"/>
            </w:tcBorders>
            <w:shd w:val="clear" w:color="auto" w:fill="FFFFFF"/>
          </w:tcPr>
          <w:p w14:paraId="336B899F"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3F8B7479"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64002C62"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75B3910D"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72AD0F96" w14:textId="77777777" w:rsidTr="004E52E1">
        <w:tc>
          <w:tcPr>
            <w:tcW w:w="3617" w:type="dxa"/>
            <w:tcBorders>
              <w:right w:val="single" w:sz="4" w:space="0" w:color="auto"/>
            </w:tcBorders>
            <w:shd w:val="clear" w:color="auto" w:fill="FFFFFF"/>
          </w:tcPr>
          <w:p w14:paraId="523DDCB9"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2A498E1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62DD8709"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7924D51"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37D8A23A" w14:textId="77777777" w:rsidTr="004E52E1">
        <w:tc>
          <w:tcPr>
            <w:tcW w:w="3617" w:type="dxa"/>
            <w:tcBorders>
              <w:right w:val="single" w:sz="4" w:space="0" w:color="auto"/>
            </w:tcBorders>
            <w:shd w:val="clear" w:color="auto" w:fill="FFFFFF"/>
          </w:tcPr>
          <w:p w14:paraId="743BF4A9"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3B25EB4F"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38C10F8A"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17DF2C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749209B9" w14:textId="77777777" w:rsidTr="004E52E1">
        <w:tc>
          <w:tcPr>
            <w:tcW w:w="3617" w:type="dxa"/>
            <w:tcBorders>
              <w:right w:val="single" w:sz="4" w:space="0" w:color="auto"/>
            </w:tcBorders>
            <w:shd w:val="clear" w:color="auto" w:fill="FFFFFF"/>
          </w:tcPr>
          <w:p w14:paraId="0CD4594D"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4972845D"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494CAFC3"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DFFACB9"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40B874F6" w14:textId="77777777" w:rsidTr="004E52E1">
        <w:tc>
          <w:tcPr>
            <w:tcW w:w="3617" w:type="dxa"/>
            <w:tcBorders>
              <w:right w:val="single" w:sz="4" w:space="0" w:color="auto"/>
            </w:tcBorders>
            <w:shd w:val="clear" w:color="auto" w:fill="FFFFFF"/>
          </w:tcPr>
          <w:p w14:paraId="218BFA37"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120ADB23"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4585884F"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2ECB1A30" w14:textId="77777777" w:rsidR="006B3A33" w:rsidRPr="005D58A6" w:rsidRDefault="006B3A33" w:rsidP="004E52E1">
            <w:pPr>
              <w:pStyle w:val="NoSpacing"/>
              <w:jc w:val="center"/>
              <w:rPr>
                <w:rFonts w:ascii="Times New Roman" w:hAnsi="Times New Roman" w:cs="Times New Roman"/>
              </w:rPr>
            </w:pPr>
          </w:p>
        </w:tc>
      </w:tr>
      <w:tr w:rsidR="006B3A33" w:rsidRPr="005D58A6" w14:paraId="699FE4E6" w14:textId="77777777" w:rsidTr="004E52E1">
        <w:tc>
          <w:tcPr>
            <w:tcW w:w="3617" w:type="dxa"/>
            <w:tcBorders>
              <w:right w:val="single" w:sz="4" w:space="0" w:color="auto"/>
            </w:tcBorders>
            <w:shd w:val="clear" w:color="auto" w:fill="FFFFFF"/>
          </w:tcPr>
          <w:p w14:paraId="7F6BCCD1"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659D6AC1"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63155FA1"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46028472" w14:textId="77777777" w:rsidR="006B3A33" w:rsidRPr="005D58A6" w:rsidRDefault="006B3A33" w:rsidP="004E52E1">
            <w:pPr>
              <w:pStyle w:val="NoSpacing"/>
              <w:jc w:val="center"/>
              <w:rPr>
                <w:rFonts w:ascii="Times New Roman" w:hAnsi="Times New Roman" w:cs="Times New Roman"/>
              </w:rPr>
            </w:pPr>
          </w:p>
        </w:tc>
      </w:tr>
      <w:tr w:rsidR="006B3A33" w:rsidRPr="00B703B2" w14:paraId="413CD433" w14:textId="77777777" w:rsidTr="00B703B2">
        <w:tc>
          <w:tcPr>
            <w:tcW w:w="3617" w:type="dxa"/>
            <w:tcBorders>
              <w:right w:val="single" w:sz="4" w:space="0" w:color="auto"/>
            </w:tcBorders>
            <w:shd w:val="clear" w:color="auto" w:fill="B8CCE4" w:themeFill="accent1" w:themeFillTint="66"/>
          </w:tcPr>
          <w:p w14:paraId="361D4371" w14:textId="77777777" w:rsidR="006B3A33" w:rsidRPr="00B703B2" w:rsidRDefault="006B3A33" w:rsidP="004E52E1">
            <w:pPr>
              <w:pStyle w:val="NoSpacing"/>
              <w:rPr>
                <w:rFonts w:ascii="Times New Roman" w:hAnsi="Times New Roman" w:cs="Times New Roman"/>
                <w:b/>
              </w:rPr>
            </w:pPr>
            <w:proofErr w:type="spellStart"/>
            <w:r w:rsidRPr="00B703B2">
              <w:rPr>
                <w:rFonts w:ascii="Times New Roman" w:hAnsi="Times New Roman" w:cs="Times New Roman"/>
                <w:b/>
              </w:rPr>
              <w:t>Totali</w:t>
            </w:r>
            <w:proofErr w:type="spellEnd"/>
            <w:r w:rsidRPr="00B703B2">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1BB11182" w14:textId="77777777" w:rsidR="006B3A33" w:rsidRPr="00B703B2" w:rsidRDefault="006B3A33" w:rsidP="004E52E1">
            <w:pPr>
              <w:pStyle w:val="NoSpacing"/>
              <w:jc w:val="center"/>
              <w:rPr>
                <w:rFonts w:ascii="Times New Roman" w:hAnsi="Times New Roman" w:cs="Times New Roman"/>
                <w:b/>
              </w:rPr>
            </w:pPr>
            <w:r w:rsidRPr="00B703B2">
              <w:rPr>
                <w:rFonts w:ascii="Times New Roman" w:hAnsi="Times New Roman" w:cs="Times New Roman"/>
                <w:b/>
              </w:rPr>
              <w:t>10</w:t>
            </w:r>
          </w:p>
        </w:tc>
        <w:tc>
          <w:tcPr>
            <w:tcW w:w="1559" w:type="dxa"/>
            <w:tcBorders>
              <w:left w:val="single" w:sz="4" w:space="0" w:color="auto"/>
              <w:right w:val="single" w:sz="4" w:space="0" w:color="auto"/>
            </w:tcBorders>
            <w:shd w:val="clear" w:color="auto" w:fill="B8CCE4" w:themeFill="accent1" w:themeFillTint="66"/>
          </w:tcPr>
          <w:p w14:paraId="72F95854" w14:textId="77777777" w:rsidR="006B3A33" w:rsidRPr="00B703B2" w:rsidRDefault="006B3A33" w:rsidP="004E52E1">
            <w:pPr>
              <w:pStyle w:val="NoSpacing"/>
              <w:jc w:val="center"/>
              <w:rPr>
                <w:rFonts w:ascii="Times New Roman" w:hAnsi="Times New Roman" w:cs="Times New Roman"/>
                <w:b/>
              </w:rPr>
            </w:pPr>
            <w:r w:rsidRPr="00B703B2">
              <w:rPr>
                <w:rFonts w:ascii="Times New Roman" w:hAnsi="Times New Roman" w:cs="Times New Roman"/>
                <w:b/>
              </w:rPr>
              <w:t>90</w:t>
            </w:r>
          </w:p>
        </w:tc>
        <w:tc>
          <w:tcPr>
            <w:tcW w:w="1944" w:type="dxa"/>
            <w:tcBorders>
              <w:left w:val="single" w:sz="4" w:space="0" w:color="auto"/>
            </w:tcBorders>
            <w:shd w:val="clear" w:color="auto" w:fill="B8CCE4" w:themeFill="accent1" w:themeFillTint="66"/>
          </w:tcPr>
          <w:p w14:paraId="62BE7FE1" w14:textId="77777777" w:rsidR="006B3A33" w:rsidRPr="00B703B2" w:rsidRDefault="006B3A33" w:rsidP="004E52E1">
            <w:pPr>
              <w:pStyle w:val="NoSpacing"/>
              <w:jc w:val="center"/>
              <w:rPr>
                <w:rFonts w:ascii="Times New Roman" w:hAnsi="Times New Roman" w:cs="Times New Roman"/>
                <w:b/>
              </w:rPr>
            </w:pPr>
            <w:r w:rsidRPr="00B703B2">
              <w:rPr>
                <w:rFonts w:ascii="Times New Roman" w:hAnsi="Times New Roman" w:cs="Times New Roman"/>
                <w:b/>
              </w:rPr>
              <w:t>150</w:t>
            </w:r>
          </w:p>
        </w:tc>
      </w:tr>
    </w:tbl>
    <w:p w14:paraId="55A56CDC" w14:textId="77777777" w:rsidR="006B3A33" w:rsidRPr="005D58A6" w:rsidRDefault="006B3A33" w:rsidP="006B3A33">
      <w:pPr>
        <w:rPr>
          <w:rFonts w:ascii="Times New Roman" w:hAnsi="Times New Roman" w:cs="Times New Roman"/>
        </w:rPr>
      </w:pPr>
    </w:p>
    <w:p w14:paraId="464E26F0" w14:textId="77777777" w:rsidR="000151D8" w:rsidRPr="005D58A6" w:rsidRDefault="000151D8">
      <w:pPr>
        <w:rPr>
          <w:rFonts w:ascii="Times New Roman" w:hAnsi="Times New Roman" w:cs="Times New Roman"/>
          <w:color w:val="000000" w:themeColor="text1"/>
          <w:highlight w:val="red"/>
        </w:rPr>
      </w:pPr>
    </w:p>
    <w:p w14:paraId="3F38980F" w14:textId="77777777" w:rsidR="006B3A33" w:rsidRPr="005D58A6" w:rsidRDefault="006B3A33" w:rsidP="006B3A33">
      <w:pPr>
        <w:rPr>
          <w:rFonts w:ascii="Times New Roman" w:hAnsi="Times New Roman" w:cs="Times New Roman"/>
          <w:b/>
          <w:bCs/>
        </w:rPr>
      </w:pPr>
      <w:proofErr w:type="spellStart"/>
      <w:proofErr w:type="gramStart"/>
      <w:r w:rsidRPr="005D58A6">
        <w:rPr>
          <w:rFonts w:ascii="Times New Roman" w:hAnsi="Times New Roman" w:cs="Times New Roman"/>
          <w:b/>
          <w:color w:val="000000"/>
        </w:rPr>
        <w:t>Lënda:</w:t>
      </w:r>
      <w:r w:rsidRPr="008F11CE">
        <w:rPr>
          <w:rFonts w:ascii="Times New Roman" w:hAnsi="Times New Roman" w:cs="Times New Roman"/>
          <w:bCs/>
        </w:rPr>
        <w:t>Ndërtimi</w:t>
      </w:r>
      <w:proofErr w:type="spellEnd"/>
      <w:proofErr w:type="gramEnd"/>
      <w:r w:rsidRPr="008F11CE">
        <w:rPr>
          <w:rFonts w:ascii="Times New Roman" w:hAnsi="Times New Roman" w:cs="Times New Roman"/>
          <w:bCs/>
        </w:rPr>
        <w:t xml:space="preserve"> </w:t>
      </w:r>
      <w:proofErr w:type="spellStart"/>
      <w:r w:rsidRPr="008F11CE">
        <w:rPr>
          <w:rFonts w:ascii="Times New Roman" w:hAnsi="Times New Roman" w:cs="Times New Roman"/>
          <w:bCs/>
        </w:rPr>
        <w:t>i</w:t>
      </w:r>
      <w:proofErr w:type="spellEnd"/>
      <w:r w:rsidRPr="008F11CE">
        <w:rPr>
          <w:rFonts w:ascii="Times New Roman" w:hAnsi="Times New Roman" w:cs="Times New Roman"/>
          <w:bCs/>
        </w:rPr>
        <w:t xml:space="preserve"> </w:t>
      </w:r>
      <w:proofErr w:type="spellStart"/>
      <w:r w:rsidRPr="008F11CE">
        <w:rPr>
          <w:rFonts w:ascii="Times New Roman" w:hAnsi="Times New Roman" w:cs="Times New Roman"/>
          <w:bCs/>
        </w:rPr>
        <w:t>dokumentacionit</w:t>
      </w:r>
      <w:proofErr w:type="spellEnd"/>
      <w:r w:rsidRPr="008F11CE">
        <w:rPr>
          <w:rFonts w:ascii="Times New Roman" w:hAnsi="Times New Roman" w:cs="Times New Roman"/>
          <w:bCs/>
        </w:rPr>
        <w:t xml:space="preserve"> </w:t>
      </w:r>
      <w:proofErr w:type="spellStart"/>
      <w:r w:rsidRPr="008F11CE">
        <w:rPr>
          <w:rFonts w:ascii="Times New Roman" w:hAnsi="Times New Roman" w:cs="Times New Roman"/>
          <w:bCs/>
        </w:rPr>
        <w:t>teknik</w:t>
      </w:r>
      <w:proofErr w:type="spellEnd"/>
    </w:p>
    <w:p w14:paraId="792E4D3D"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Mësimdhënësi</w:t>
      </w:r>
      <w:proofErr w:type="spellEnd"/>
      <w:r w:rsidRPr="005D58A6">
        <w:rPr>
          <w:rFonts w:ascii="Times New Roman" w:hAnsi="Times New Roman" w:cs="Times New Roman"/>
          <w:b/>
          <w:bCs/>
        </w:rPr>
        <w:t xml:space="preserve">: </w:t>
      </w:r>
      <w:proofErr w:type="spellStart"/>
      <w:r w:rsidRPr="008F11CE">
        <w:rPr>
          <w:rFonts w:ascii="Times New Roman" w:hAnsi="Times New Roman" w:cs="Times New Roman"/>
          <w:bCs/>
        </w:rPr>
        <w:t>Dr.</w:t>
      </w:r>
      <w:proofErr w:type="spellEnd"/>
      <w:r w:rsidRPr="008F11CE">
        <w:rPr>
          <w:rFonts w:ascii="Times New Roman" w:hAnsi="Times New Roman" w:cs="Times New Roman"/>
          <w:bCs/>
        </w:rPr>
        <w:t xml:space="preserve"> Sc. Eliot Bytyçi</w:t>
      </w:r>
    </w:p>
    <w:p w14:paraId="00561C8B"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8F11CE">
        <w:rPr>
          <w:rFonts w:ascii="Times New Roman" w:hAnsi="Times New Roman" w:cs="Times New Roman"/>
          <w:bCs/>
        </w:rPr>
        <w:t>Zgjedhore</w:t>
      </w:r>
      <w:proofErr w:type="spellEnd"/>
    </w:p>
    <w:p w14:paraId="0291ABE2" w14:textId="77777777" w:rsidR="006B3A33" w:rsidRPr="005D58A6" w:rsidRDefault="006B3A33" w:rsidP="006B3A33">
      <w:pPr>
        <w:spacing w:before="100" w:beforeAutospacing="1" w:after="100" w:afterAutospacing="1"/>
        <w:jc w:val="both"/>
        <w:rPr>
          <w:rFonts w:ascii="Times New Roman" w:hAnsi="Times New Roman" w:cs="Times New Roman"/>
          <w:b/>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xml:space="preserve">: </w:t>
      </w:r>
      <w:r w:rsidRPr="008F11CE">
        <w:rPr>
          <w:rFonts w:ascii="Times New Roman" w:hAnsi="Times New Roman" w:cs="Times New Roman"/>
          <w:bCs/>
        </w:rPr>
        <w:t>6</w:t>
      </w:r>
    </w:p>
    <w:p w14:paraId="297BB719" w14:textId="77777777" w:rsidR="006B3A33" w:rsidRPr="005D58A6" w:rsidRDefault="006B3A33" w:rsidP="006B3A33">
      <w:pPr>
        <w:jc w:val="both"/>
        <w:rPr>
          <w:rFonts w:ascii="Times New Roman" w:hAnsi="Times New Roman" w:cs="Times New Roman"/>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proofErr w:type="gramStart"/>
      <w:r w:rsidRPr="005D58A6">
        <w:rPr>
          <w:rFonts w:ascii="Times New Roman" w:hAnsi="Times New Roman" w:cs="Times New Roman"/>
          <w:b/>
          <w:bCs/>
        </w:rPr>
        <w:t>lëndës:</w:t>
      </w:r>
      <w:r w:rsidRPr="005D58A6">
        <w:rPr>
          <w:rFonts w:ascii="Times New Roman" w:hAnsi="Times New Roman" w:cs="Times New Roman"/>
        </w:rPr>
        <w:t>Ky</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kurs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fokusohet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r w:rsidRPr="005D58A6">
        <w:rPr>
          <w:rFonts w:ascii="Times New Roman" w:hAnsi="Times New Roman" w:cs="Times New Roman"/>
          <w:lang w:val="it-IT"/>
        </w:rPr>
        <w:t>të mësuarit e teknikave të prodhimit të përmbajtjes efektive. Të mësuarit e teknikave të prodhimit të dokumentacionit teknik profesional standard që është i qartë, konciz dhe plotëson me sukses nevojat e shfrytëzuesit</w:t>
      </w:r>
      <w:r w:rsidRPr="005D58A6">
        <w:rPr>
          <w:rFonts w:ascii="Times New Roman" w:hAnsi="Times New Roman" w:cs="Times New Roman"/>
        </w:rPr>
        <w:t xml:space="preserve">. </w:t>
      </w:r>
      <w:proofErr w:type="spellStart"/>
      <w:r w:rsidRPr="005D58A6">
        <w:rPr>
          <w:rFonts w:ascii="Times New Roman" w:hAnsi="Times New Roman" w:cs="Times New Roman"/>
        </w:rPr>
        <w:t>Parimet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disenjimit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dokumentacionit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Stili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shkruarjes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përmbajtjes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themelore</w:t>
      </w:r>
      <w:proofErr w:type="spellEnd"/>
      <w:r w:rsidRPr="005D58A6">
        <w:rPr>
          <w:rFonts w:ascii="Times New Roman" w:hAnsi="Times New Roman" w:cs="Times New Roman"/>
        </w:rPr>
        <w:t>.</w:t>
      </w:r>
    </w:p>
    <w:p w14:paraId="0A2C1290" w14:textId="77777777" w:rsidR="006B3A33" w:rsidRPr="005D58A6" w:rsidRDefault="006B3A33" w:rsidP="006B3A33">
      <w:pPr>
        <w:pStyle w:val="NoSpacing"/>
        <w:jc w:val="both"/>
        <w:rPr>
          <w:rFonts w:ascii="Times New Roman" w:hAnsi="Times New Roman" w:cs="Times New Roman"/>
          <w:lang w:val="sq-AL"/>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r w:rsidRPr="005D58A6">
        <w:rPr>
          <w:rFonts w:ascii="Times New Roman" w:hAnsi="Times New Roman" w:cs="Times New Roman"/>
          <w:lang w:val="it-IT"/>
        </w:rPr>
        <w:t>Të ofrohet një bazë e parimeve të kriimit të përmbajtjes teknike dhe stileve të shkrimit përkatëse për dokumentacionin e shfrytëzuesit.</w:t>
      </w:r>
    </w:p>
    <w:p w14:paraId="57D0E5C1" w14:textId="77777777" w:rsidR="006B3A33" w:rsidRPr="005D58A6" w:rsidRDefault="006B3A33" w:rsidP="006B3A33">
      <w:pPr>
        <w:pStyle w:val="NoSpacing"/>
        <w:jc w:val="both"/>
        <w:rPr>
          <w:rFonts w:ascii="Times New Roman" w:hAnsi="Times New Roman" w:cs="Times New Roman"/>
          <w:lang w:val="sq-AL"/>
        </w:rPr>
      </w:pPr>
    </w:p>
    <w:p w14:paraId="040B1198" w14:textId="77777777" w:rsidR="006B3A33" w:rsidRPr="005D58A6" w:rsidRDefault="006B3A33" w:rsidP="006B3A33">
      <w:pPr>
        <w:jc w:val="both"/>
        <w:rPr>
          <w:rFonts w:ascii="Times New Roman" w:hAnsi="Times New Roman" w:cs="Times New Roman"/>
          <w:lang w:val="sq-AL"/>
        </w:rPr>
      </w:pPr>
      <w:proofErr w:type="spellStart"/>
      <w:r w:rsidRPr="005D58A6">
        <w:rPr>
          <w:rFonts w:ascii="Times New Roman" w:hAnsi="Times New Roman" w:cs="Times New Roman"/>
          <w:b/>
          <w:bCs/>
        </w:rPr>
        <w:t>Rezultatet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të</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nxënit</w:t>
      </w:r>
      <w:proofErr w:type="spellEnd"/>
      <w:r w:rsidRPr="005D58A6">
        <w:rPr>
          <w:rFonts w:ascii="Times New Roman" w:hAnsi="Times New Roman" w:cs="Times New Roman"/>
          <w:b/>
          <w:bCs/>
        </w:rPr>
        <w:t xml:space="preserve">: </w:t>
      </w:r>
      <w:r w:rsidRPr="005D58A6">
        <w:rPr>
          <w:rFonts w:ascii="Times New Roman" w:hAnsi="Times New Roman" w:cs="Times New Roman"/>
        </w:rPr>
        <w:t xml:space="preserve">Pas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suksesshëm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gjendje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w:t>
      </w:r>
    </w:p>
    <w:p w14:paraId="37AEA260" w14:textId="77777777" w:rsidR="006B3A33" w:rsidRPr="005D58A6" w:rsidRDefault="006B3A33" w:rsidP="00CE676C">
      <w:pPr>
        <w:pStyle w:val="ListParagraph"/>
        <w:numPr>
          <w:ilvl w:val="0"/>
          <w:numId w:val="99"/>
        </w:numPr>
        <w:spacing w:after="0" w:line="240" w:lineRule="auto"/>
        <w:contextualSpacing w:val="0"/>
        <w:jc w:val="both"/>
        <w:rPr>
          <w:rFonts w:ascii="Times New Roman" w:hAnsi="Times New Roman" w:cs="Times New Roman"/>
          <w:color w:val="000000"/>
          <w:lang w:val="sq-AL"/>
        </w:rPr>
      </w:pPr>
      <w:proofErr w:type="spellStart"/>
      <w:r w:rsidRPr="005D58A6">
        <w:rPr>
          <w:rFonts w:ascii="Times New Roman" w:hAnsi="Times New Roman" w:cs="Times New Roman"/>
        </w:rPr>
        <w:lastRenderedPageBreak/>
        <w:t>Dijnë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parimet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krijimit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stilet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shkrimit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përmbajtjes</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teknike</w:t>
      </w:r>
      <w:proofErr w:type="spellEnd"/>
      <w:r w:rsidRPr="005D58A6">
        <w:rPr>
          <w:rFonts w:ascii="Times New Roman" w:hAnsi="Times New Roman" w:cs="Times New Roman"/>
          <w:color w:val="000000"/>
          <w:lang w:val="it-IT"/>
        </w:rPr>
        <w:t>;</w:t>
      </w:r>
      <w:proofErr w:type="gramEnd"/>
    </w:p>
    <w:p w14:paraId="41981285" w14:textId="77777777" w:rsidR="006B3A33" w:rsidRPr="005D58A6" w:rsidRDefault="006B3A33" w:rsidP="00CE676C">
      <w:pPr>
        <w:numPr>
          <w:ilvl w:val="0"/>
          <w:numId w:val="100"/>
        </w:numPr>
        <w:spacing w:after="0" w:line="240" w:lineRule="auto"/>
        <w:jc w:val="both"/>
        <w:rPr>
          <w:rFonts w:ascii="Times New Roman" w:hAnsi="Times New Roman" w:cs="Times New Roman"/>
          <w:color w:val="000000"/>
          <w:lang w:val="it-IT"/>
        </w:rPr>
      </w:pPr>
      <w:proofErr w:type="spellStart"/>
      <w:r w:rsidRPr="005D58A6">
        <w:rPr>
          <w:rFonts w:ascii="Times New Roman" w:hAnsi="Times New Roman" w:cs="Times New Roman"/>
        </w:rPr>
        <w:t>Zotërojnë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prodhimit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dokumentacionit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teknik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profesional</w:t>
      </w:r>
      <w:proofErr w:type="spellEnd"/>
      <w:r w:rsidRPr="005D58A6">
        <w:rPr>
          <w:rFonts w:ascii="Times New Roman" w:hAnsi="Times New Roman" w:cs="Times New Roman"/>
        </w:rPr>
        <w:t xml:space="preserve"> </w:t>
      </w:r>
      <w:proofErr w:type="gramStart"/>
      <w:r w:rsidRPr="005D58A6">
        <w:rPr>
          <w:rFonts w:ascii="Times New Roman" w:hAnsi="Times New Roman" w:cs="Times New Roman"/>
        </w:rPr>
        <w:t>standard</w:t>
      </w:r>
      <w:r w:rsidRPr="005D58A6">
        <w:rPr>
          <w:rFonts w:ascii="Times New Roman" w:hAnsi="Times New Roman" w:cs="Times New Roman"/>
          <w:color w:val="000000"/>
          <w:lang w:val="it-IT"/>
        </w:rPr>
        <w:t>;</w:t>
      </w:r>
      <w:proofErr w:type="gramEnd"/>
    </w:p>
    <w:p w14:paraId="020B4366" w14:textId="77777777" w:rsidR="006B3A33" w:rsidRPr="005D58A6" w:rsidRDefault="006B3A33" w:rsidP="00CE676C">
      <w:pPr>
        <w:numPr>
          <w:ilvl w:val="0"/>
          <w:numId w:val="100"/>
        </w:numPr>
        <w:spacing w:after="0" w:line="240" w:lineRule="auto"/>
        <w:jc w:val="both"/>
        <w:rPr>
          <w:rFonts w:ascii="Times New Roman" w:hAnsi="Times New Roman" w:cs="Times New Roman"/>
          <w:color w:val="000000"/>
          <w:lang w:val="it-IT"/>
        </w:rPr>
      </w:pPr>
      <w:proofErr w:type="spellStart"/>
      <w:r w:rsidRPr="005D58A6">
        <w:rPr>
          <w:rFonts w:ascii="Times New Roman" w:hAnsi="Times New Roman" w:cs="Times New Roman"/>
        </w:rPr>
        <w:t>Kuptojnë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rëndësinë</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standardeve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biznesit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disenjit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dokumentacionin</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teknik</w:t>
      </w:r>
      <w:proofErr w:type="spellEnd"/>
      <w:r w:rsidRPr="005D58A6">
        <w:rPr>
          <w:rFonts w:ascii="Times New Roman" w:hAnsi="Times New Roman" w:cs="Times New Roman"/>
          <w:color w:val="000000"/>
          <w:lang w:val="it-IT"/>
        </w:rPr>
        <w:t>;</w:t>
      </w:r>
      <w:proofErr w:type="gramEnd"/>
    </w:p>
    <w:p w14:paraId="052553AF" w14:textId="77777777" w:rsidR="006B3A33" w:rsidRPr="005D58A6" w:rsidRDefault="006B3A33" w:rsidP="00CE676C">
      <w:pPr>
        <w:numPr>
          <w:ilvl w:val="0"/>
          <w:numId w:val="100"/>
        </w:numPr>
        <w:spacing w:after="0" w:line="240" w:lineRule="auto"/>
        <w:jc w:val="both"/>
        <w:rPr>
          <w:rFonts w:ascii="Times New Roman" w:hAnsi="Times New Roman" w:cs="Times New Roman"/>
          <w:color w:val="000000"/>
          <w:lang w:val="it-IT"/>
        </w:rPr>
      </w:pPr>
      <w:r w:rsidRPr="005D58A6">
        <w:rPr>
          <w:rFonts w:ascii="Times New Roman" w:hAnsi="Times New Roman" w:cs="Times New Roman"/>
        </w:rPr>
        <w:t xml:space="preserve">Bëjnë </w:t>
      </w:r>
      <w:proofErr w:type="spellStart"/>
      <w:r w:rsidRPr="005D58A6">
        <w:rPr>
          <w:rFonts w:ascii="Times New Roman" w:hAnsi="Times New Roman" w:cs="Times New Roman"/>
        </w:rPr>
        <w:t>kontrollimin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integritetit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dokumentit</w:t>
      </w:r>
      <w:proofErr w:type="spellEnd"/>
      <w:r w:rsidRPr="005D58A6">
        <w:rPr>
          <w:rFonts w:ascii="Times New Roman" w:hAnsi="Times New Roman" w:cs="Times New Roman"/>
        </w:rPr>
        <w:t>;</w:t>
      </w:r>
      <w:proofErr w:type="gramEnd"/>
    </w:p>
    <w:p w14:paraId="040819D3" w14:textId="77777777" w:rsidR="006B3A33" w:rsidRPr="005D58A6" w:rsidRDefault="006B3A33" w:rsidP="00CE676C">
      <w:pPr>
        <w:numPr>
          <w:ilvl w:val="0"/>
          <w:numId w:val="100"/>
        </w:numPr>
        <w:spacing w:after="0" w:line="240" w:lineRule="auto"/>
        <w:jc w:val="both"/>
        <w:rPr>
          <w:rFonts w:ascii="Times New Roman" w:hAnsi="Times New Roman" w:cs="Times New Roman"/>
          <w:color w:val="000000"/>
          <w:lang w:val="it-IT"/>
        </w:rPr>
      </w:pPr>
      <w:r w:rsidRPr="005D58A6">
        <w:rPr>
          <w:rFonts w:ascii="Times New Roman" w:hAnsi="Times New Roman" w:cs="Times New Roman"/>
          <w:lang w:val="it-IT"/>
        </w:rPr>
        <w:t>Zbatojnë me përpikëri grafikën në dokumetet teknike</w:t>
      </w:r>
      <w:r w:rsidRPr="005D58A6">
        <w:rPr>
          <w:rFonts w:ascii="Times New Roman" w:hAnsi="Times New Roman" w:cs="Times New Roman"/>
          <w:color w:val="000000"/>
          <w:lang w:val="it-IT"/>
        </w:rPr>
        <w:t>.</w:t>
      </w:r>
    </w:p>
    <w:p w14:paraId="45D3756E" w14:textId="77777777" w:rsidR="006B3A33" w:rsidRPr="005D58A6" w:rsidRDefault="006B3A33" w:rsidP="006B3A33">
      <w:pPr>
        <w:pStyle w:val="ListParagraph"/>
        <w:jc w:val="both"/>
        <w:rPr>
          <w:rFonts w:ascii="Times New Roman" w:hAnsi="Times New Roman" w:cs="Times New Roman"/>
          <w:b/>
          <w:lang w:val="it-IT"/>
        </w:rPr>
      </w:pPr>
    </w:p>
    <w:p w14:paraId="5C4CD9F9" w14:textId="77777777" w:rsidR="006B3A33" w:rsidRPr="005D58A6" w:rsidRDefault="006B3A33" w:rsidP="006B3A33">
      <w:pPr>
        <w:rPr>
          <w:rFonts w:ascii="Times New Roman" w:hAnsi="Times New Roman" w:cs="Times New Roman"/>
          <w:b/>
          <w:lang w:val="sq-AL"/>
        </w:rPr>
      </w:pPr>
      <w:proofErr w:type="spellStart"/>
      <w:r w:rsidRPr="005D58A6">
        <w:rPr>
          <w:rFonts w:ascii="Times New Roman" w:hAnsi="Times New Roman" w:cs="Times New Roman"/>
          <w:b/>
        </w:rPr>
        <w:t>Metodologjia</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mësimdhënies</w:t>
      </w:r>
      <w:proofErr w:type="spellEnd"/>
      <w:r w:rsidRPr="005D58A6">
        <w:rPr>
          <w:rFonts w:ascii="Times New Roman" w:hAnsi="Times New Roman" w:cs="Times New Roman"/>
          <w:b/>
        </w:rPr>
        <w:t xml:space="preserve">: </w:t>
      </w:r>
      <w:r w:rsidRPr="005D58A6">
        <w:rPr>
          <w:rFonts w:ascii="Times New Roman" w:hAnsi="Times New Roman" w:cs="Times New Roman"/>
          <w:lang w:val="it-IT"/>
        </w:rPr>
        <w:t>Ligjërata, ushtrime laboratorike, punime laboratorike.</w:t>
      </w:r>
    </w:p>
    <w:p w14:paraId="0B5316AD" w14:textId="77777777" w:rsidR="006B3A33" w:rsidRPr="005D58A6" w:rsidRDefault="006B3A33" w:rsidP="006B3A33">
      <w:pPr>
        <w:jc w:val="both"/>
        <w:rPr>
          <w:rFonts w:ascii="Times New Roman" w:hAnsi="Times New Roman" w:cs="Times New Roman"/>
        </w:rPr>
      </w:pPr>
      <w:proofErr w:type="spellStart"/>
      <w:r w:rsidRPr="005D58A6">
        <w:rPr>
          <w:rFonts w:ascii="Times New Roman" w:hAnsi="Times New Roman" w:cs="Times New Roman"/>
          <w:b/>
        </w:rPr>
        <w:t>Metodat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vlerësimit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kriteret</w:t>
      </w:r>
      <w:proofErr w:type="spellEnd"/>
      <w:r w:rsidRPr="005D58A6">
        <w:rPr>
          <w:rFonts w:ascii="Times New Roman" w:hAnsi="Times New Roman" w:cs="Times New Roman"/>
          <w:b/>
        </w:rPr>
        <w:t xml:space="preserve"> e </w:t>
      </w:r>
      <w:proofErr w:type="spellStart"/>
      <w:proofErr w:type="gramStart"/>
      <w:r w:rsidRPr="005D58A6">
        <w:rPr>
          <w:rFonts w:ascii="Times New Roman" w:hAnsi="Times New Roman" w:cs="Times New Roman"/>
          <w:b/>
        </w:rPr>
        <w:t>kalueshmërisë</w:t>
      </w:r>
      <w:proofErr w:type="spellEnd"/>
      <w:r w:rsidRPr="005D58A6">
        <w:rPr>
          <w:rFonts w:ascii="Times New Roman" w:hAnsi="Times New Roman" w:cs="Times New Roman"/>
          <w:b/>
        </w:rPr>
        <w:t>::</w:t>
      </w:r>
      <w:proofErr w:type="gramEnd"/>
      <w:r w:rsidRPr="005D58A6">
        <w:rPr>
          <w:rFonts w:ascii="Times New Roman" w:hAnsi="Times New Roman" w:cs="Times New Roman"/>
          <w:b/>
        </w:rPr>
        <w:t xml:space="preserve"> </w:t>
      </w:r>
      <w:r w:rsidRPr="005D58A6">
        <w:rPr>
          <w:rFonts w:ascii="Times New Roman" w:hAnsi="Times New Roman" w:cs="Times New Roman"/>
          <w:lang w:val="it-IT"/>
        </w:rPr>
        <w:t>Provimi periodik (20%</w:t>
      </w:r>
      <w:r w:rsidRPr="005D58A6">
        <w:rPr>
          <w:rFonts w:ascii="Times New Roman" w:hAnsi="Times New Roman" w:cs="Times New Roman"/>
        </w:rPr>
        <w:t xml:space="preserve">), </w:t>
      </w:r>
      <w:r w:rsidRPr="005D58A6">
        <w:rPr>
          <w:rFonts w:ascii="Times New Roman" w:hAnsi="Times New Roman" w:cs="Times New Roman"/>
          <w:lang w:val="it-IT"/>
        </w:rPr>
        <w:t>Punimi laboratorik (40%)</w:t>
      </w:r>
      <w:r w:rsidRPr="005D58A6">
        <w:rPr>
          <w:rFonts w:ascii="Times New Roman" w:hAnsi="Times New Roman" w:cs="Times New Roman"/>
        </w:rPr>
        <w:t xml:space="preserve">, </w:t>
      </w:r>
      <w:r w:rsidRPr="005D58A6">
        <w:rPr>
          <w:rFonts w:ascii="Times New Roman" w:hAnsi="Times New Roman" w:cs="Times New Roman"/>
          <w:lang w:val="it-IT"/>
        </w:rPr>
        <w:t>Vijimi i rregullt (10%), Provimi final (30%)</w:t>
      </w:r>
      <w:r w:rsidRPr="005D58A6">
        <w:rPr>
          <w:rFonts w:ascii="Times New Roman" w:hAnsi="Times New Roman" w:cs="Times New Roman"/>
        </w:rPr>
        <w:t xml:space="preserve">, </w:t>
      </w:r>
      <w:proofErr w:type="spellStart"/>
      <w:r w:rsidRPr="005D58A6">
        <w:rPr>
          <w:rFonts w:ascii="Times New Roman" w:hAnsi="Times New Roman" w:cs="Times New Roman"/>
        </w:rPr>
        <w:t>Totali</w:t>
      </w:r>
      <w:proofErr w:type="spellEnd"/>
      <w:r w:rsidRPr="005D58A6">
        <w:rPr>
          <w:rFonts w:ascii="Times New Roman" w:hAnsi="Times New Roman" w:cs="Times New Roman"/>
        </w:rPr>
        <w:t xml:space="preserve"> (100%)</w:t>
      </w:r>
    </w:p>
    <w:tbl>
      <w:tblPr>
        <w:tblStyle w:val="TableGrid"/>
        <w:tblW w:w="0" w:type="auto"/>
        <w:jc w:val="center"/>
        <w:tblLook w:val="04A0" w:firstRow="1" w:lastRow="0" w:firstColumn="1" w:lastColumn="0" w:noHBand="0" w:noVBand="1"/>
      </w:tblPr>
      <w:tblGrid>
        <w:gridCol w:w="1145"/>
        <w:gridCol w:w="669"/>
      </w:tblGrid>
      <w:tr w:rsidR="006B3A33" w:rsidRPr="005D58A6" w14:paraId="66E55758"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0D99AFEF" w14:textId="77777777" w:rsidR="006B3A33" w:rsidRPr="005D58A6" w:rsidRDefault="006B3A33">
            <w:pPr>
              <w:jc w:val="center"/>
              <w:rPr>
                <w:rFonts w:ascii="Times New Roman" w:hAnsi="Times New Roman" w:cs="Times New Roman"/>
                <w:b/>
                <w:lang w:eastAsia="sq-AL"/>
              </w:rPr>
            </w:pPr>
            <w:proofErr w:type="spellStart"/>
            <w:r w:rsidRPr="005D58A6">
              <w:rPr>
                <w:rFonts w:ascii="Times New Roman" w:hAnsi="Times New Roman" w:cs="Times New Roman"/>
                <w:b/>
                <w:lang w:eastAsia="sq-AL"/>
              </w:rPr>
              <w:t>Pikët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FF296E"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Nota</w:t>
            </w:r>
          </w:p>
        </w:tc>
      </w:tr>
      <w:tr w:rsidR="006B3A33" w:rsidRPr="005D58A6" w14:paraId="6A21E6DB"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0754CAE0" w14:textId="77777777" w:rsidR="006B3A33" w:rsidRPr="005D58A6" w:rsidRDefault="006B3A33">
            <w:pPr>
              <w:rPr>
                <w:rFonts w:ascii="Times New Roman" w:hAnsi="Times New Roman" w:cs="Times New Roman"/>
                <w:b/>
                <w:lang w:eastAsia="sq-AL"/>
              </w:rPr>
            </w:pPr>
            <w:r w:rsidRPr="005D58A6">
              <w:rPr>
                <w:rFonts w:ascii="Times New Roman" w:hAnsi="Times New Roman" w:cs="Times New Roman"/>
                <w:b/>
                <w:lang w:eastAsia="sq-AL"/>
              </w:rPr>
              <w:t>&lt; 51</w:t>
            </w:r>
          </w:p>
        </w:tc>
        <w:tc>
          <w:tcPr>
            <w:tcW w:w="0" w:type="auto"/>
            <w:tcBorders>
              <w:top w:val="single" w:sz="4" w:space="0" w:color="auto"/>
              <w:left w:val="single" w:sz="4" w:space="0" w:color="auto"/>
              <w:bottom w:val="single" w:sz="4" w:space="0" w:color="auto"/>
              <w:right w:val="single" w:sz="4" w:space="0" w:color="auto"/>
            </w:tcBorders>
            <w:hideMark/>
          </w:tcPr>
          <w:p w14:paraId="5AF7A92C"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5</w:t>
            </w:r>
          </w:p>
        </w:tc>
      </w:tr>
      <w:tr w:rsidR="006B3A33" w:rsidRPr="005D58A6" w14:paraId="0E5F511E"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31A252A6" w14:textId="77777777" w:rsidR="006B3A33" w:rsidRPr="005D58A6" w:rsidRDefault="006B3A33">
            <w:pPr>
              <w:rPr>
                <w:rFonts w:ascii="Times New Roman" w:hAnsi="Times New Roman" w:cs="Times New Roman"/>
                <w:b/>
                <w:lang w:eastAsia="sq-AL"/>
              </w:rPr>
            </w:pPr>
            <w:r w:rsidRPr="005D58A6">
              <w:rPr>
                <w:rFonts w:ascii="Times New Roman" w:hAnsi="Times New Roman" w:cs="Times New Roman"/>
                <w:b/>
                <w:lang w:eastAsia="sq-AL"/>
              </w:rPr>
              <w:t xml:space="preserve">51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60</w:t>
            </w:r>
          </w:p>
        </w:tc>
        <w:tc>
          <w:tcPr>
            <w:tcW w:w="0" w:type="auto"/>
            <w:tcBorders>
              <w:top w:val="single" w:sz="4" w:space="0" w:color="auto"/>
              <w:left w:val="single" w:sz="4" w:space="0" w:color="auto"/>
              <w:bottom w:val="single" w:sz="4" w:space="0" w:color="auto"/>
              <w:right w:val="single" w:sz="4" w:space="0" w:color="auto"/>
            </w:tcBorders>
            <w:hideMark/>
          </w:tcPr>
          <w:p w14:paraId="3B498425"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6</w:t>
            </w:r>
          </w:p>
        </w:tc>
      </w:tr>
      <w:tr w:rsidR="006B3A33" w:rsidRPr="005D58A6" w14:paraId="2AA413E8"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79B79EEC" w14:textId="77777777" w:rsidR="006B3A33" w:rsidRPr="005D58A6" w:rsidRDefault="006B3A33">
            <w:pPr>
              <w:rPr>
                <w:rFonts w:ascii="Times New Roman" w:hAnsi="Times New Roman" w:cs="Times New Roman"/>
                <w:b/>
                <w:lang w:eastAsia="sq-AL"/>
              </w:rPr>
            </w:pPr>
            <w:r w:rsidRPr="005D58A6">
              <w:rPr>
                <w:rFonts w:ascii="Times New Roman" w:hAnsi="Times New Roman" w:cs="Times New Roman"/>
                <w:b/>
                <w:lang w:eastAsia="sq-AL"/>
              </w:rPr>
              <w:t xml:space="preserve">61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70</w:t>
            </w:r>
          </w:p>
        </w:tc>
        <w:tc>
          <w:tcPr>
            <w:tcW w:w="0" w:type="auto"/>
            <w:tcBorders>
              <w:top w:val="single" w:sz="4" w:space="0" w:color="auto"/>
              <w:left w:val="single" w:sz="4" w:space="0" w:color="auto"/>
              <w:bottom w:val="single" w:sz="4" w:space="0" w:color="auto"/>
              <w:right w:val="single" w:sz="4" w:space="0" w:color="auto"/>
            </w:tcBorders>
            <w:hideMark/>
          </w:tcPr>
          <w:p w14:paraId="1458B853"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7</w:t>
            </w:r>
          </w:p>
        </w:tc>
      </w:tr>
      <w:tr w:rsidR="006B3A33" w:rsidRPr="005D58A6" w14:paraId="663F6F84"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739C7741" w14:textId="77777777" w:rsidR="006B3A33" w:rsidRPr="005D58A6" w:rsidRDefault="006B3A33">
            <w:pPr>
              <w:rPr>
                <w:rFonts w:ascii="Times New Roman" w:hAnsi="Times New Roman" w:cs="Times New Roman"/>
                <w:b/>
                <w:lang w:eastAsia="sq-AL"/>
              </w:rPr>
            </w:pPr>
            <w:r w:rsidRPr="005D58A6">
              <w:rPr>
                <w:rFonts w:ascii="Times New Roman" w:hAnsi="Times New Roman" w:cs="Times New Roman"/>
                <w:b/>
                <w:lang w:eastAsia="sq-AL"/>
              </w:rPr>
              <w:t xml:space="preserve">71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80</w:t>
            </w:r>
          </w:p>
        </w:tc>
        <w:tc>
          <w:tcPr>
            <w:tcW w:w="0" w:type="auto"/>
            <w:tcBorders>
              <w:top w:val="single" w:sz="4" w:space="0" w:color="auto"/>
              <w:left w:val="single" w:sz="4" w:space="0" w:color="auto"/>
              <w:bottom w:val="single" w:sz="4" w:space="0" w:color="auto"/>
              <w:right w:val="single" w:sz="4" w:space="0" w:color="auto"/>
            </w:tcBorders>
            <w:hideMark/>
          </w:tcPr>
          <w:p w14:paraId="5497FFDC"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8</w:t>
            </w:r>
          </w:p>
        </w:tc>
      </w:tr>
      <w:tr w:rsidR="006B3A33" w:rsidRPr="005D58A6" w14:paraId="627DED37"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2AA5F791" w14:textId="77777777" w:rsidR="006B3A33" w:rsidRPr="005D58A6" w:rsidRDefault="006B3A33">
            <w:pPr>
              <w:rPr>
                <w:rFonts w:ascii="Times New Roman" w:hAnsi="Times New Roman" w:cs="Times New Roman"/>
                <w:b/>
                <w:lang w:eastAsia="sq-AL"/>
              </w:rPr>
            </w:pPr>
            <w:r w:rsidRPr="005D58A6">
              <w:rPr>
                <w:rFonts w:ascii="Times New Roman" w:hAnsi="Times New Roman" w:cs="Times New Roman"/>
                <w:b/>
                <w:lang w:eastAsia="sq-AL"/>
              </w:rPr>
              <w:t xml:space="preserve">81 </w:t>
            </w:r>
            <w:proofErr w:type="spellStart"/>
            <w:r w:rsidRPr="005D58A6">
              <w:rPr>
                <w:rFonts w:ascii="Times New Roman" w:hAnsi="Times New Roman" w:cs="Times New Roman"/>
                <w:b/>
                <w:lang w:eastAsia="sq-AL"/>
              </w:rPr>
              <w:t>deri</w:t>
            </w:r>
            <w:proofErr w:type="spellEnd"/>
            <w:r w:rsidRPr="005D58A6">
              <w:rPr>
                <w:rFonts w:ascii="Times New Roman" w:hAnsi="Times New Roman" w:cs="Times New Roman"/>
                <w:b/>
                <w:lang w:eastAsia="sq-AL"/>
              </w:rPr>
              <w:t xml:space="preserve"> 90</w:t>
            </w:r>
          </w:p>
        </w:tc>
        <w:tc>
          <w:tcPr>
            <w:tcW w:w="0" w:type="auto"/>
            <w:tcBorders>
              <w:top w:val="single" w:sz="4" w:space="0" w:color="auto"/>
              <w:left w:val="single" w:sz="4" w:space="0" w:color="auto"/>
              <w:bottom w:val="single" w:sz="4" w:space="0" w:color="auto"/>
              <w:right w:val="single" w:sz="4" w:space="0" w:color="auto"/>
            </w:tcBorders>
            <w:hideMark/>
          </w:tcPr>
          <w:p w14:paraId="3C173CA2"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9</w:t>
            </w:r>
          </w:p>
        </w:tc>
      </w:tr>
      <w:tr w:rsidR="006B3A33" w:rsidRPr="005D58A6" w14:paraId="1C86547B" w14:textId="77777777" w:rsidTr="006B3A33">
        <w:trPr>
          <w:jc w:val="center"/>
        </w:trPr>
        <w:tc>
          <w:tcPr>
            <w:tcW w:w="0" w:type="auto"/>
            <w:tcBorders>
              <w:top w:val="single" w:sz="4" w:space="0" w:color="auto"/>
              <w:left w:val="single" w:sz="4" w:space="0" w:color="auto"/>
              <w:bottom w:val="single" w:sz="4" w:space="0" w:color="auto"/>
              <w:right w:val="single" w:sz="4" w:space="0" w:color="auto"/>
            </w:tcBorders>
            <w:hideMark/>
          </w:tcPr>
          <w:p w14:paraId="14023312" w14:textId="77777777" w:rsidR="006B3A33" w:rsidRPr="005D58A6" w:rsidRDefault="006B3A33">
            <w:pPr>
              <w:rPr>
                <w:rFonts w:ascii="Times New Roman" w:hAnsi="Times New Roman" w:cs="Times New Roman"/>
                <w:b/>
                <w:lang w:eastAsia="sq-AL"/>
              </w:rPr>
            </w:pPr>
            <w:r w:rsidRPr="005D58A6">
              <w:rPr>
                <w:rFonts w:ascii="Times New Roman" w:hAnsi="Times New Roman" w:cs="Times New Roman"/>
                <w:b/>
                <w:lang w:eastAsia="sq-AL"/>
              </w:rPr>
              <w:t>&gt; 90</w:t>
            </w:r>
          </w:p>
        </w:tc>
        <w:tc>
          <w:tcPr>
            <w:tcW w:w="0" w:type="auto"/>
            <w:tcBorders>
              <w:top w:val="single" w:sz="4" w:space="0" w:color="auto"/>
              <w:left w:val="single" w:sz="4" w:space="0" w:color="auto"/>
              <w:bottom w:val="single" w:sz="4" w:space="0" w:color="auto"/>
              <w:right w:val="single" w:sz="4" w:space="0" w:color="auto"/>
            </w:tcBorders>
            <w:hideMark/>
          </w:tcPr>
          <w:p w14:paraId="336DF615" w14:textId="77777777" w:rsidR="006B3A33" w:rsidRPr="005D58A6" w:rsidRDefault="006B3A33">
            <w:pPr>
              <w:jc w:val="center"/>
              <w:rPr>
                <w:rFonts w:ascii="Times New Roman" w:hAnsi="Times New Roman" w:cs="Times New Roman"/>
                <w:b/>
                <w:lang w:eastAsia="sq-AL"/>
              </w:rPr>
            </w:pPr>
            <w:r w:rsidRPr="005D58A6">
              <w:rPr>
                <w:rFonts w:ascii="Times New Roman" w:hAnsi="Times New Roman" w:cs="Times New Roman"/>
                <w:b/>
                <w:lang w:eastAsia="sq-AL"/>
              </w:rPr>
              <w:t>10</w:t>
            </w:r>
          </w:p>
        </w:tc>
      </w:tr>
    </w:tbl>
    <w:p w14:paraId="6863A5C8" w14:textId="77777777" w:rsidR="006B3A33" w:rsidRPr="005D58A6" w:rsidRDefault="006B3A33" w:rsidP="006B3A33">
      <w:pPr>
        <w:rPr>
          <w:rFonts w:ascii="Times New Roman" w:eastAsia="Times New Roman" w:hAnsi="Times New Roman" w:cs="Times New Roman"/>
          <w:b/>
          <w:lang w:val="sq-AL"/>
        </w:rPr>
      </w:pPr>
    </w:p>
    <w:p w14:paraId="51DBE536" w14:textId="77777777" w:rsidR="006B3A33" w:rsidRPr="005D58A6" w:rsidRDefault="006B3A33" w:rsidP="006B3A33">
      <w:pPr>
        <w:rPr>
          <w:rFonts w:ascii="Times New Roman" w:hAnsi="Times New Roman" w:cs="Times New Roman"/>
          <w:b/>
          <w:lang w:val="fr-FR"/>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lang w:val="fr-FR"/>
        </w:rPr>
        <w:t>Markeri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shpuza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tabela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salla</w:t>
      </w:r>
      <w:proofErr w:type="spellEnd"/>
      <w:r w:rsidRPr="005D58A6">
        <w:rPr>
          <w:rFonts w:ascii="Times New Roman" w:hAnsi="Times New Roman" w:cs="Times New Roman"/>
          <w:lang w:val="fr-FR"/>
        </w:rPr>
        <w:t xml:space="preserve"> e </w:t>
      </w:r>
      <w:proofErr w:type="spellStart"/>
      <w:r w:rsidRPr="005D58A6">
        <w:rPr>
          <w:rFonts w:ascii="Times New Roman" w:hAnsi="Times New Roman" w:cs="Times New Roman"/>
          <w:lang w:val="fr-FR"/>
        </w:rPr>
        <w:t>kompjuterëve</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projektori</w:t>
      </w:r>
      <w:proofErr w:type="spellEnd"/>
      <w:r w:rsidRPr="005D58A6">
        <w:rPr>
          <w:rFonts w:ascii="Times New Roman" w:hAnsi="Times New Roman" w:cs="Times New Roman"/>
          <w:lang w:val="fr-FR"/>
        </w:rPr>
        <w:t>.</w:t>
      </w:r>
    </w:p>
    <w:p w14:paraId="7BF5369C" w14:textId="77777777" w:rsidR="006B3A33" w:rsidRPr="005D58A6" w:rsidRDefault="006B3A33" w:rsidP="006B3A33">
      <w:pPr>
        <w:rPr>
          <w:rFonts w:ascii="Times New Roman" w:hAnsi="Times New Roman" w:cs="Times New Roman"/>
          <w:b/>
          <w:lang w:val="sq-AL"/>
        </w:rPr>
      </w:pPr>
      <w:proofErr w:type="spellStart"/>
      <w:r w:rsidRPr="005D58A6">
        <w:rPr>
          <w:rFonts w:ascii="Times New Roman" w:hAnsi="Times New Roman" w:cs="Times New Roman"/>
          <w:b/>
        </w:rPr>
        <w:t>Raporti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ndërmjet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pjesës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teorike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praktike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te</w:t>
      </w:r>
      <w:proofErr w:type="spellEnd"/>
      <w:r w:rsidRPr="005D58A6">
        <w:rPr>
          <w:rFonts w:ascii="Times New Roman" w:hAnsi="Times New Roman" w:cs="Times New Roman"/>
          <w:b/>
        </w:rPr>
        <w:t xml:space="preserve"> </w:t>
      </w:r>
      <w:proofErr w:type="spellStart"/>
      <w:proofErr w:type="gramStart"/>
      <w:r w:rsidRPr="005D58A6">
        <w:rPr>
          <w:rFonts w:ascii="Times New Roman" w:hAnsi="Times New Roman" w:cs="Times New Roman"/>
          <w:b/>
        </w:rPr>
        <w:t>studimit:</w:t>
      </w:r>
      <w:r w:rsidRPr="005D58A6">
        <w:rPr>
          <w:rFonts w:ascii="Times New Roman" w:hAnsi="Times New Roman" w:cs="Times New Roman"/>
          <w:color w:val="000000"/>
        </w:rPr>
        <w:t>Raporti</w:t>
      </w:r>
      <w:proofErr w:type="spellEnd"/>
      <w:proofErr w:type="gram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093CF164" w14:textId="77777777" w:rsidR="006B3A33" w:rsidRPr="005D58A6" w:rsidRDefault="006B3A33" w:rsidP="006B3A33">
      <w:pPr>
        <w:pStyle w:val="Default"/>
        <w:jc w:val="both"/>
        <w:rPr>
          <w:rFonts w:ascii="Times New Roman" w:hAnsi="Times New Roman" w:cs="Times New Roman"/>
          <w:b/>
          <w:color w:val="auto"/>
          <w:sz w:val="22"/>
          <w:szCs w:val="22"/>
          <w:lang w:val="sq-AL"/>
        </w:rPr>
      </w:pPr>
      <w:r w:rsidRPr="005D58A6">
        <w:rPr>
          <w:rFonts w:ascii="Times New Roman" w:hAnsi="Times New Roman" w:cs="Times New Roman"/>
          <w:b/>
          <w:color w:val="auto"/>
          <w:sz w:val="22"/>
          <w:szCs w:val="22"/>
          <w:lang w:val="sq-AL"/>
        </w:rPr>
        <w:t>Literatura bazë:</w:t>
      </w:r>
    </w:p>
    <w:p w14:paraId="02054068" w14:textId="77777777" w:rsidR="006B3A33" w:rsidRPr="005D58A6" w:rsidRDefault="006B3A33" w:rsidP="00CE676C">
      <w:pPr>
        <w:pStyle w:val="ListParagraph"/>
        <w:numPr>
          <w:ilvl w:val="0"/>
          <w:numId w:val="101"/>
        </w:numPr>
        <w:spacing w:after="0" w:line="240" w:lineRule="auto"/>
        <w:contextualSpacing w:val="0"/>
        <w:jc w:val="both"/>
        <w:rPr>
          <w:rFonts w:ascii="Times New Roman" w:hAnsi="Times New Roman" w:cs="Times New Roman"/>
          <w:lang w:val="en-US"/>
        </w:rPr>
      </w:pPr>
      <w:r w:rsidRPr="005D58A6">
        <w:rPr>
          <w:rFonts w:ascii="Times New Roman" w:hAnsi="Times New Roman" w:cs="Times New Roman"/>
        </w:rPr>
        <w:t xml:space="preserve">C. M. Barnum, </w:t>
      </w:r>
      <w:r w:rsidRPr="005D58A6">
        <w:rPr>
          <w:rFonts w:ascii="Times New Roman" w:hAnsi="Times New Roman" w:cs="Times New Roman"/>
          <w:i/>
          <w:iCs/>
        </w:rPr>
        <w:t>Usability Testing and Research</w:t>
      </w:r>
      <w:r w:rsidRPr="005D58A6">
        <w:rPr>
          <w:rFonts w:ascii="Times New Roman" w:hAnsi="Times New Roman" w:cs="Times New Roman"/>
        </w:rPr>
        <w:t>, New York: Longman, 2002</w:t>
      </w:r>
    </w:p>
    <w:p w14:paraId="1E84764D" w14:textId="77777777" w:rsidR="006B3A33" w:rsidRPr="005D58A6" w:rsidRDefault="006B3A33" w:rsidP="00CE676C">
      <w:pPr>
        <w:pStyle w:val="ListParagraph"/>
        <w:numPr>
          <w:ilvl w:val="0"/>
          <w:numId w:val="101"/>
        </w:numPr>
        <w:spacing w:after="0" w:line="240" w:lineRule="auto"/>
        <w:contextualSpacing w:val="0"/>
        <w:jc w:val="both"/>
        <w:rPr>
          <w:rFonts w:ascii="Times New Roman" w:hAnsi="Times New Roman" w:cs="Times New Roman"/>
        </w:rPr>
      </w:pPr>
      <w:r w:rsidRPr="005D58A6">
        <w:rPr>
          <w:rFonts w:ascii="Times New Roman" w:hAnsi="Times New Roman" w:cs="Times New Roman"/>
        </w:rPr>
        <w:t xml:space="preserve">B. Horner, </w:t>
      </w:r>
      <w:r w:rsidRPr="005D58A6">
        <w:rPr>
          <w:rFonts w:ascii="Times New Roman" w:hAnsi="Times New Roman" w:cs="Times New Roman"/>
          <w:i/>
        </w:rPr>
        <w:t xml:space="preserve">An </w:t>
      </w:r>
      <w:proofErr w:type="gramStart"/>
      <w:r w:rsidRPr="005D58A6">
        <w:rPr>
          <w:rFonts w:ascii="Times New Roman" w:hAnsi="Times New Roman" w:cs="Times New Roman"/>
          <w:i/>
        </w:rPr>
        <w:t>Open Source</w:t>
      </w:r>
      <w:proofErr w:type="gramEnd"/>
      <w:r w:rsidRPr="005D58A6">
        <w:rPr>
          <w:rFonts w:ascii="Times New Roman" w:hAnsi="Times New Roman" w:cs="Times New Roman"/>
          <w:i/>
        </w:rPr>
        <w:t xml:space="preserve"> DITA CMS for Technical Authoring</w:t>
      </w:r>
      <w:r w:rsidRPr="005D58A6">
        <w:rPr>
          <w:rFonts w:ascii="Times New Roman" w:hAnsi="Times New Roman" w:cs="Times New Roman"/>
        </w:rPr>
        <w:t xml:space="preserve">, </w:t>
      </w:r>
      <w:hyperlink r:id="rId17" w:history="1">
        <w:r w:rsidRPr="005D58A6">
          <w:rPr>
            <w:rStyle w:val="Hyperlink"/>
            <w:rFonts w:ascii="Times New Roman" w:hAnsi="Times New Roman" w:cs="Times New Roman"/>
          </w:rPr>
          <w:t>http://nldita2011.com/executive-tea/article-an-open-source-dita-cms-for-technical-authoring/</w:t>
        </w:r>
      </w:hyperlink>
    </w:p>
    <w:p w14:paraId="5ABB3B5E" w14:textId="77777777" w:rsidR="006B3A33" w:rsidRPr="005D58A6" w:rsidRDefault="006B3A33" w:rsidP="00CE676C">
      <w:pPr>
        <w:pStyle w:val="ListParagraph"/>
        <w:numPr>
          <w:ilvl w:val="0"/>
          <w:numId w:val="101"/>
        </w:numPr>
        <w:spacing w:before="100" w:beforeAutospacing="1" w:after="100" w:afterAutospacing="1" w:line="240" w:lineRule="auto"/>
        <w:contextualSpacing w:val="0"/>
        <w:jc w:val="both"/>
        <w:rPr>
          <w:rFonts w:ascii="Times New Roman" w:hAnsi="Times New Roman" w:cs="Times New Roman"/>
          <w:b/>
          <w:bCs/>
        </w:rPr>
      </w:pPr>
      <w:r w:rsidRPr="005D58A6">
        <w:rPr>
          <w:rFonts w:ascii="Times New Roman" w:hAnsi="Times New Roman" w:cs="Times New Roman"/>
        </w:rPr>
        <w:t xml:space="preserve">J. Kaplan-Moss, </w:t>
      </w:r>
      <w:hyperlink r:id="rId18" w:history="1">
        <w:r w:rsidRPr="005D58A6">
          <w:rPr>
            <w:rStyle w:val="Emphasis"/>
            <w:rFonts w:ascii="Times New Roman" w:hAnsi="Times New Roman" w:cs="Times New Roman"/>
          </w:rPr>
          <w:t xml:space="preserve">Writing great documentation, </w:t>
        </w:r>
      </w:hyperlink>
      <w:hyperlink r:id="rId19" w:history="1">
        <w:r w:rsidRPr="005D58A6">
          <w:rPr>
            <w:rStyle w:val="Hyperlink"/>
            <w:rFonts w:ascii="Times New Roman" w:hAnsi="Times New Roman" w:cs="Times New Roman"/>
          </w:rPr>
          <w:t>http://jacobian.org/writing/great-documentation/</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B703B2" w14:paraId="746CAEE2" w14:textId="77777777" w:rsidTr="00B703B2">
        <w:trPr>
          <w:jc w:val="center"/>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5BE17C5C"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Kontributi ne ngarkesën e studentit ( gjë që duhet të korrespondoj me rezultatet e të nxënit të studentit)</w:t>
            </w:r>
          </w:p>
        </w:tc>
      </w:tr>
      <w:tr w:rsidR="006B3A33" w:rsidRPr="00B703B2" w14:paraId="32866BB4" w14:textId="77777777" w:rsidTr="00B703B2">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087E0FA9" w14:textId="77777777" w:rsidR="006B3A33" w:rsidRPr="00B703B2" w:rsidRDefault="006B3A33">
            <w:pPr>
              <w:pStyle w:val="NoSpacing"/>
              <w:spacing w:line="276" w:lineRule="auto"/>
              <w:rPr>
                <w:rFonts w:ascii="Times New Roman" w:hAnsi="Times New Roman" w:cs="Times New Roman"/>
                <w:b/>
                <w:lang w:val="sq-AL"/>
              </w:rPr>
            </w:pPr>
            <w:r w:rsidRPr="00B703B2">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672B8E19"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CF74EC5"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6958E72"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Gjithsej</w:t>
            </w:r>
          </w:p>
        </w:tc>
      </w:tr>
      <w:tr w:rsidR="006B3A33" w:rsidRPr="005D58A6" w14:paraId="10B7EF16"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9DEAC62"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E881D3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6D4C8B9"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C255EF1"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12C58072"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B5BE6EC"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FB6D3F7"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73EE5151"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8B27F2C"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255499CB"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DDD5780"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F72AB47"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D21C49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37EDF98"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27AB0CB6"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99CD6D7"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50EAC4A1"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0.5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9863C1D"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DBD0665"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7.5</w:t>
            </w:r>
          </w:p>
        </w:tc>
      </w:tr>
      <w:tr w:rsidR="006B3A33" w:rsidRPr="005D58A6" w14:paraId="2B823026"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813688C"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B9EB92C"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3329F8F"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681FEADE" w14:textId="77777777" w:rsidR="006B3A33" w:rsidRPr="005D58A6" w:rsidRDefault="006B3A33">
            <w:pPr>
              <w:pStyle w:val="NoSpacing"/>
              <w:spacing w:line="276" w:lineRule="auto"/>
              <w:jc w:val="center"/>
              <w:rPr>
                <w:rFonts w:ascii="Times New Roman" w:hAnsi="Times New Roman" w:cs="Times New Roman"/>
                <w:lang w:val="sq-AL"/>
              </w:rPr>
            </w:pPr>
          </w:p>
        </w:tc>
      </w:tr>
      <w:tr w:rsidR="006B3A33" w:rsidRPr="005D58A6" w14:paraId="2222742D"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3C7DF20E" w14:textId="77777777" w:rsidR="006B3A33" w:rsidRPr="005D58A6" w:rsidRDefault="006B3A33">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6BBCB2B"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D6E006C"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012F3DE"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r>
      <w:tr w:rsidR="006B3A33" w:rsidRPr="005D58A6" w14:paraId="669DC6C2"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ECFA4D0"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EF27776"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6DDB0AC"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6</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1CFA947"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9</w:t>
            </w:r>
          </w:p>
        </w:tc>
      </w:tr>
      <w:tr w:rsidR="006B3A33" w:rsidRPr="005D58A6" w14:paraId="477883C9"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DDEE2A2"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AA938BD"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48F2AD56"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0F08DB1"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22.5</w:t>
            </w:r>
          </w:p>
        </w:tc>
      </w:tr>
      <w:tr w:rsidR="006B3A33" w:rsidRPr="005D58A6" w14:paraId="3917AEFF"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564909B"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2E0C7B4D"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FE30F84"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4D70CED"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6B3A33" w:rsidRPr="005D58A6" w14:paraId="2BAD2FDA"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CA150BD"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33A35647"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C319FB0"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6C7D7C3"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w:t>
            </w:r>
          </w:p>
        </w:tc>
      </w:tr>
      <w:tr w:rsidR="006B3A33" w:rsidRPr="005D58A6" w14:paraId="68177B3F" w14:textId="77777777" w:rsidTr="006B3A33">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E119A22"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452DF51"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A4E25E1"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3100188"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r>
      <w:tr w:rsidR="006B3A33" w:rsidRPr="00B703B2" w14:paraId="163D068A" w14:textId="77777777" w:rsidTr="00B703B2">
        <w:trPr>
          <w:jc w:val="center"/>
        </w:trPr>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67E00C9B" w14:textId="77777777" w:rsidR="006B3A33" w:rsidRPr="00B703B2" w:rsidRDefault="006B3A33">
            <w:pPr>
              <w:pStyle w:val="NoSpacing"/>
              <w:spacing w:line="276" w:lineRule="auto"/>
              <w:rPr>
                <w:rFonts w:ascii="Times New Roman" w:hAnsi="Times New Roman" w:cs="Times New Roman"/>
                <w:b/>
                <w:lang w:val="sq-AL"/>
              </w:rPr>
            </w:pPr>
            <w:r w:rsidRPr="00B703B2">
              <w:rPr>
                <w:rFonts w:ascii="Times New Roman" w:hAnsi="Times New Roman" w:cs="Times New Roman"/>
                <w:b/>
                <w:lang w:val="sq-AL"/>
              </w:rPr>
              <w:lastRenderedPageBreak/>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95085A8" w14:textId="77777777" w:rsidR="006B3A33" w:rsidRPr="00B703B2" w:rsidRDefault="006B3A33">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41242E5C" w14:textId="77777777" w:rsidR="006B3A33" w:rsidRPr="00B703B2" w:rsidRDefault="006B3A33">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24135F55" w14:textId="77777777" w:rsidR="006B3A33" w:rsidRPr="00B703B2" w:rsidRDefault="006B3A33">
            <w:pPr>
              <w:pStyle w:val="NoSpacing"/>
              <w:spacing w:line="276" w:lineRule="auto"/>
              <w:jc w:val="center"/>
              <w:rPr>
                <w:rFonts w:ascii="Times New Roman" w:hAnsi="Times New Roman" w:cs="Times New Roman"/>
                <w:b/>
                <w:lang w:val="sq-AL"/>
              </w:rPr>
            </w:pPr>
            <w:r w:rsidRPr="00B703B2">
              <w:rPr>
                <w:rFonts w:ascii="Times New Roman" w:hAnsi="Times New Roman" w:cs="Times New Roman"/>
                <w:b/>
                <w:lang w:val="sq-AL"/>
              </w:rPr>
              <w:t>150 orë</w:t>
            </w:r>
          </w:p>
        </w:tc>
      </w:tr>
    </w:tbl>
    <w:p w14:paraId="3E309AA0" w14:textId="77777777" w:rsidR="006B3A33" w:rsidRPr="005D58A6" w:rsidRDefault="006B3A33" w:rsidP="006B3A33">
      <w:pPr>
        <w:rPr>
          <w:rFonts w:ascii="Times New Roman" w:eastAsia="Times New Roman" w:hAnsi="Times New Roman" w:cs="Times New Roman"/>
          <w:lang w:val="sq-AL"/>
        </w:rPr>
      </w:pPr>
    </w:p>
    <w:p w14:paraId="69A8B255" w14:textId="77777777" w:rsidR="0066349F" w:rsidRPr="005D58A6" w:rsidRDefault="0066349F">
      <w:pPr>
        <w:rPr>
          <w:rFonts w:ascii="Times New Roman" w:hAnsi="Times New Roman" w:cs="Times New Roman"/>
          <w:color w:val="000000" w:themeColor="text1"/>
          <w:highlight w:val="red"/>
        </w:rPr>
      </w:pPr>
    </w:p>
    <w:p w14:paraId="07CE484A" w14:textId="77777777" w:rsidR="00114BED" w:rsidRPr="00807986" w:rsidRDefault="00114BED" w:rsidP="00114BED">
      <w:pPr>
        <w:spacing w:before="120" w:after="0"/>
        <w:jc w:val="both"/>
        <w:rPr>
          <w:rFonts w:ascii="Times New Roman" w:hAnsi="Times New Roman" w:cs="Times New Roman"/>
          <w:bCs/>
          <w:color w:val="000000"/>
          <w:lang w:val="sq-AL"/>
        </w:rPr>
      </w:pPr>
      <w:r w:rsidRPr="00807986">
        <w:rPr>
          <w:rFonts w:ascii="Times New Roman" w:hAnsi="Times New Roman" w:cs="Times New Roman"/>
          <w:b/>
          <w:color w:val="000000"/>
          <w:lang w:val="sq-AL"/>
        </w:rPr>
        <w:t>Lënda</w:t>
      </w:r>
      <w:r w:rsidRPr="00807986">
        <w:rPr>
          <w:rFonts w:ascii="Times New Roman" w:hAnsi="Times New Roman" w:cs="Times New Roman"/>
          <w:color w:val="000000"/>
          <w:lang w:val="sq-AL"/>
        </w:rPr>
        <w:t xml:space="preserve">: </w:t>
      </w:r>
      <w:r w:rsidRPr="00807986">
        <w:rPr>
          <w:rFonts w:ascii="Times New Roman" w:hAnsi="Times New Roman"/>
          <w:bCs/>
          <w:color w:val="000000"/>
          <w:lang w:val="sq-AL"/>
        </w:rPr>
        <w:t xml:space="preserve">Programimi i </w:t>
      </w:r>
      <w:proofErr w:type="spellStart"/>
      <w:r w:rsidRPr="00807986">
        <w:rPr>
          <w:rFonts w:ascii="Times New Roman" w:hAnsi="Times New Roman"/>
          <w:bCs/>
          <w:color w:val="000000"/>
          <w:lang w:val="sq-AL"/>
        </w:rPr>
        <w:t>distribuar</w:t>
      </w:r>
      <w:proofErr w:type="spellEnd"/>
    </w:p>
    <w:p w14:paraId="0FB7F775" w14:textId="77777777" w:rsidR="00114BED" w:rsidRPr="00807986" w:rsidRDefault="00114BED" w:rsidP="00114BED">
      <w:pPr>
        <w:spacing w:before="120" w:after="0"/>
        <w:jc w:val="both"/>
        <w:rPr>
          <w:rFonts w:ascii="Times New Roman" w:hAnsi="Times New Roman" w:cs="Times New Roman"/>
          <w:bCs/>
          <w:color w:val="000000"/>
          <w:lang w:val="sq-AL"/>
        </w:rPr>
      </w:pPr>
      <w:r w:rsidRPr="00807986">
        <w:rPr>
          <w:rFonts w:ascii="Times New Roman" w:hAnsi="Times New Roman" w:cs="Times New Roman"/>
          <w:b/>
          <w:bCs/>
          <w:color w:val="000000"/>
          <w:lang w:val="sq-AL"/>
        </w:rPr>
        <w:t xml:space="preserve">Mësimdhënësi: </w:t>
      </w:r>
      <w:r w:rsidRPr="00807986">
        <w:rPr>
          <w:rFonts w:ascii="Times New Roman" w:hAnsi="Times New Roman" w:cs="Times New Roman"/>
          <w:bCs/>
          <w:color w:val="000000"/>
          <w:lang w:val="sq-AL"/>
        </w:rPr>
        <w:t xml:space="preserve">Dr. </w:t>
      </w:r>
      <w:proofErr w:type="spellStart"/>
      <w:r w:rsidRPr="00807986">
        <w:rPr>
          <w:rFonts w:ascii="Times New Roman" w:hAnsi="Times New Roman" w:cs="Times New Roman"/>
          <w:bCs/>
          <w:color w:val="000000"/>
          <w:lang w:val="sq-AL"/>
        </w:rPr>
        <w:t>Sc</w:t>
      </w:r>
      <w:proofErr w:type="spellEnd"/>
      <w:r w:rsidRPr="00807986">
        <w:rPr>
          <w:rFonts w:ascii="Times New Roman" w:hAnsi="Times New Roman" w:cs="Times New Roman"/>
          <w:bCs/>
          <w:color w:val="000000"/>
          <w:lang w:val="sq-AL"/>
        </w:rPr>
        <w:t>. Ermir Rogova</w:t>
      </w:r>
    </w:p>
    <w:p w14:paraId="1F9CFC4D" w14:textId="77777777" w:rsidR="00114BED" w:rsidRPr="00807986" w:rsidRDefault="00114BED" w:rsidP="00114BED">
      <w:pPr>
        <w:spacing w:before="120" w:after="0"/>
        <w:jc w:val="both"/>
        <w:rPr>
          <w:rFonts w:ascii="Times New Roman" w:hAnsi="Times New Roman" w:cs="Times New Roman"/>
          <w:bCs/>
          <w:color w:val="000000"/>
          <w:lang w:val="sq-AL"/>
        </w:rPr>
      </w:pPr>
      <w:r w:rsidRPr="00807986">
        <w:rPr>
          <w:rFonts w:ascii="Times New Roman" w:hAnsi="Times New Roman" w:cs="Times New Roman"/>
          <w:b/>
          <w:bCs/>
          <w:color w:val="000000"/>
          <w:lang w:val="sq-AL"/>
        </w:rPr>
        <w:t xml:space="preserve">Statusi i </w:t>
      </w:r>
      <w:proofErr w:type="spellStart"/>
      <w:r w:rsidRPr="00807986">
        <w:rPr>
          <w:rFonts w:ascii="Times New Roman" w:hAnsi="Times New Roman" w:cs="Times New Roman"/>
          <w:b/>
          <w:bCs/>
          <w:color w:val="000000"/>
          <w:lang w:val="sq-AL"/>
        </w:rPr>
        <w:t>lëndës:</w:t>
      </w:r>
      <w:r w:rsidRPr="00807986">
        <w:rPr>
          <w:rFonts w:ascii="Times New Roman" w:hAnsi="Times New Roman"/>
          <w:bCs/>
          <w:color w:val="000000"/>
          <w:lang w:val="sq-AL"/>
        </w:rPr>
        <w:t>Obligative</w:t>
      </w:r>
      <w:proofErr w:type="spellEnd"/>
    </w:p>
    <w:p w14:paraId="6487E3AC" w14:textId="77777777" w:rsidR="00114BED" w:rsidRPr="00807986" w:rsidRDefault="00114BED" w:rsidP="00114BED">
      <w:pPr>
        <w:spacing w:before="120" w:after="0"/>
        <w:jc w:val="both"/>
        <w:rPr>
          <w:rFonts w:ascii="Times New Roman" w:hAnsi="Times New Roman" w:cs="Times New Roman"/>
          <w:color w:val="000000"/>
          <w:lang w:val="sq-AL"/>
        </w:rPr>
      </w:pPr>
      <w:r w:rsidRPr="00807986">
        <w:rPr>
          <w:rFonts w:ascii="Times New Roman" w:hAnsi="Times New Roman" w:cs="Times New Roman"/>
          <w:b/>
          <w:bCs/>
          <w:color w:val="000000"/>
          <w:lang w:val="sq-AL"/>
        </w:rPr>
        <w:t>ECTS kredi</w:t>
      </w:r>
      <w:r w:rsidRPr="00807986">
        <w:rPr>
          <w:rFonts w:ascii="Times New Roman" w:hAnsi="Times New Roman" w:cs="Times New Roman"/>
          <w:bCs/>
          <w:color w:val="000000"/>
          <w:lang w:val="sq-AL"/>
        </w:rPr>
        <w:t>: 6</w:t>
      </w:r>
    </w:p>
    <w:p w14:paraId="4C36252F" w14:textId="77777777" w:rsidR="00114BED" w:rsidRPr="00807986" w:rsidRDefault="00114BED" w:rsidP="00114BED">
      <w:pPr>
        <w:spacing w:after="100" w:afterAutospacing="1"/>
        <w:jc w:val="both"/>
        <w:rPr>
          <w:rFonts w:ascii="Times New Roman" w:eastAsia="Times New Roman" w:hAnsi="Times New Roman" w:cs="Times New Roman"/>
          <w:lang w:val="sq-AL"/>
        </w:rPr>
      </w:pPr>
      <w:r w:rsidRPr="00807986">
        <w:rPr>
          <w:rFonts w:ascii="Times New Roman" w:hAnsi="Times New Roman" w:cs="Times New Roman"/>
          <w:b/>
          <w:color w:val="000000"/>
          <w:lang w:val="sq-AL"/>
        </w:rPr>
        <w:t xml:space="preserve">Përmbajtja e lëndës: </w:t>
      </w:r>
      <w:proofErr w:type="spellStart"/>
      <w:r w:rsidRPr="00807986">
        <w:rPr>
          <w:rStyle w:val="fontstyle21"/>
          <w:rFonts w:ascii="Times New Roman" w:hAnsi="Times New Roman" w:cs="Times New Roman"/>
          <w:sz w:val="22"/>
          <w:szCs w:val="22"/>
        </w:rPr>
        <w:t>Kjo</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lëndë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njofton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studentët</w:t>
      </w:r>
      <w:proofErr w:type="spellEnd"/>
      <w:r w:rsidRPr="00807986">
        <w:rPr>
          <w:rStyle w:val="fontstyle21"/>
          <w:rFonts w:ascii="Times New Roman" w:hAnsi="Times New Roman" w:cs="Times New Roman"/>
          <w:sz w:val="22"/>
          <w:szCs w:val="22"/>
        </w:rPr>
        <w:t xml:space="preserve"> me </w:t>
      </w:r>
      <w:proofErr w:type="spellStart"/>
      <w:r w:rsidRPr="00807986">
        <w:rPr>
          <w:rStyle w:val="fontstyle21"/>
          <w:rFonts w:ascii="Times New Roman" w:hAnsi="Times New Roman" w:cs="Times New Roman"/>
          <w:sz w:val="22"/>
          <w:szCs w:val="22"/>
        </w:rPr>
        <w:t>sistemet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distribuuara</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programimin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për</w:t>
      </w:r>
      <w:proofErr w:type="spellEnd"/>
      <w:r w:rsidRPr="00807986">
        <w:rPr>
          <w:rStyle w:val="fontstyle21"/>
          <w:rFonts w:ascii="Times New Roman" w:hAnsi="Times New Roman" w:cs="Times New Roman"/>
          <w:sz w:val="22"/>
          <w:szCs w:val="22"/>
        </w:rPr>
        <w:t xml:space="preserve"> to. </w:t>
      </w:r>
      <w:proofErr w:type="spellStart"/>
      <w:r w:rsidRPr="00807986">
        <w:rPr>
          <w:rStyle w:val="fontstyle21"/>
          <w:rFonts w:ascii="Times New Roman" w:hAnsi="Times New Roman" w:cs="Times New Roman"/>
          <w:sz w:val="22"/>
          <w:szCs w:val="22"/>
        </w:rPr>
        <w:t>Studentet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njoftohen</w:t>
      </w:r>
      <w:proofErr w:type="spellEnd"/>
      <w:r w:rsidRPr="00807986">
        <w:rPr>
          <w:rStyle w:val="fontstyle21"/>
          <w:rFonts w:ascii="Times New Roman" w:hAnsi="Times New Roman" w:cs="Times New Roman"/>
          <w:sz w:val="22"/>
          <w:szCs w:val="22"/>
        </w:rPr>
        <w:t xml:space="preserve"> me </w:t>
      </w:r>
      <w:proofErr w:type="spellStart"/>
      <w:r w:rsidRPr="00807986">
        <w:rPr>
          <w:rStyle w:val="fontstyle21"/>
          <w:rFonts w:ascii="Times New Roman" w:hAnsi="Times New Roman" w:cs="Times New Roman"/>
          <w:sz w:val="22"/>
          <w:szCs w:val="22"/>
        </w:rPr>
        <w:t>sfidat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që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paraqiten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sistemet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distribuaara</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aplikimi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teknikave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ndryshme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për</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tejkalimin</w:t>
      </w:r>
      <w:proofErr w:type="spellEnd"/>
      <w:r w:rsidRPr="00807986">
        <w:rPr>
          <w:rStyle w:val="fontstyle21"/>
          <w:rFonts w:ascii="Times New Roman" w:hAnsi="Times New Roman" w:cs="Times New Roman"/>
          <w:sz w:val="22"/>
          <w:szCs w:val="22"/>
        </w:rPr>
        <w:t xml:space="preserve"> e tyre</w:t>
      </w:r>
      <w:proofErr w:type="gramStart"/>
      <w:r w:rsidRPr="00807986">
        <w:rPr>
          <w:rStyle w:val="fontstyle21"/>
          <w:rFonts w:ascii="Times New Roman" w:hAnsi="Times New Roman" w:cs="Times New Roman"/>
          <w:sz w:val="22"/>
          <w:szCs w:val="22"/>
        </w:rPr>
        <w:t xml:space="preserve">.  </w:t>
      </w:r>
      <w:proofErr w:type="gramEnd"/>
    </w:p>
    <w:p w14:paraId="543D64E6" w14:textId="77777777" w:rsidR="00114BED" w:rsidRPr="00807986" w:rsidRDefault="00114BED" w:rsidP="00114BED">
      <w:pPr>
        <w:spacing w:after="100" w:afterAutospacing="1"/>
        <w:jc w:val="both"/>
        <w:rPr>
          <w:rStyle w:val="fontstyle21"/>
          <w:rFonts w:ascii="Times New Roman" w:hAnsi="Times New Roman"/>
          <w:sz w:val="22"/>
          <w:szCs w:val="22"/>
        </w:rPr>
      </w:pPr>
      <w:r w:rsidRPr="00807986">
        <w:rPr>
          <w:rFonts w:ascii="Times New Roman" w:hAnsi="Times New Roman" w:cs="Times New Roman"/>
          <w:b/>
          <w:color w:val="000000"/>
          <w:lang w:val="sq-AL"/>
        </w:rPr>
        <w:t>Qëllimet e lëndës:</w:t>
      </w:r>
      <w:proofErr w:type="spellStart"/>
      <w:r w:rsidRPr="00807986">
        <w:rPr>
          <w:rStyle w:val="fontstyle21"/>
          <w:rFonts w:ascii="Times New Roman" w:hAnsi="Times New Roman" w:cs="Times New Roman"/>
          <w:sz w:val="22"/>
          <w:szCs w:val="22"/>
        </w:rPr>
        <w:t>Qëllim</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këtij</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kursi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është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që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studentët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njihen</w:t>
      </w:r>
      <w:proofErr w:type="spellEnd"/>
      <w:r w:rsidRPr="00807986">
        <w:rPr>
          <w:rStyle w:val="fontstyle21"/>
          <w:rFonts w:ascii="Times New Roman" w:hAnsi="Times New Roman" w:cs="Times New Roman"/>
          <w:sz w:val="22"/>
          <w:szCs w:val="22"/>
        </w:rPr>
        <w:t xml:space="preserve"> me </w:t>
      </w:r>
      <w:proofErr w:type="spellStart"/>
      <w:r w:rsidRPr="00807986">
        <w:rPr>
          <w:rStyle w:val="fontstyle21"/>
          <w:rFonts w:ascii="Times New Roman" w:hAnsi="Times New Roman" w:cs="Times New Roman"/>
          <w:sz w:val="22"/>
          <w:szCs w:val="22"/>
        </w:rPr>
        <w:t>konceptet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bazë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komunikimit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kompjuterik</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proceset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kërcënimet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Ethernetit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koncepteve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themelore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tij</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shtresat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protokoleve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OSI, </w:t>
      </w:r>
      <w:proofErr w:type="spellStart"/>
      <w:r w:rsidRPr="00807986">
        <w:rPr>
          <w:rStyle w:val="fontstyle21"/>
          <w:rFonts w:ascii="Times New Roman" w:hAnsi="Times New Roman" w:cs="Times New Roman"/>
          <w:sz w:val="22"/>
          <w:szCs w:val="22"/>
        </w:rPr>
        <w:t>konsistencën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replikimin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tolerancën</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gabimeve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sigurinë</w:t>
      </w:r>
      <w:proofErr w:type="spellEnd"/>
      <w:r w:rsidRPr="00807986">
        <w:rPr>
          <w:rStyle w:val="fontstyle21"/>
          <w:rFonts w:ascii="Times New Roman" w:hAnsi="Times New Roman" w:cs="Times New Roman"/>
          <w:sz w:val="22"/>
          <w:szCs w:val="22"/>
        </w:rPr>
        <w:t>.</w:t>
      </w:r>
    </w:p>
    <w:p w14:paraId="5254A9D0" w14:textId="77777777" w:rsidR="00114BED" w:rsidRPr="00807986" w:rsidRDefault="00114BED" w:rsidP="00114BED">
      <w:pPr>
        <w:spacing w:after="100" w:afterAutospacing="1"/>
        <w:jc w:val="both"/>
        <w:rPr>
          <w:rFonts w:ascii="Times New Roman" w:hAnsi="Times New Roman" w:cs="Times New Roman"/>
          <w:color w:val="000000"/>
          <w:lang w:val="sq-AL"/>
        </w:rPr>
      </w:pPr>
      <w:r w:rsidRPr="00807986">
        <w:rPr>
          <w:rFonts w:ascii="Times New Roman" w:hAnsi="Times New Roman" w:cs="Times New Roman"/>
          <w:b/>
          <w:color w:val="000000"/>
          <w:lang w:val="sq-AL"/>
        </w:rPr>
        <w:t xml:space="preserve">Rezultatet e të nxënit: </w:t>
      </w:r>
      <w:r w:rsidRPr="00807986">
        <w:rPr>
          <w:rFonts w:ascii="Times New Roman" w:hAnsi="Times New Roman" w:cs="Times New Roman"/>
          <w:color w:val="000000"/>
          <w:lang w:val="sq-AL"/>
        </w:rPr>
        <w:t>Pas përfundimit të këtij kursi studentët duhet të jetë në gjendje që të:</w:t>
      </w:r>
    </w:p>
    <w:p w14:paraId="15037DBC" w14:textId="77777777" w:rsidR="00114BED" w:rsidRDefault="00114BED" w:rsidP="00CE676C">
      <w:pPr>
        <w:pStyle w:val="ListParagraph"/>
        <w:numPr>
          <w:ilvl w:val="0"/>
          <w:numId w:val="114"/>
        </w:numPr>
        <w:spacing w:before="120" w:after="0"/>
        <w:jc w:val="both"/>
        <w:rPr>
          <w:rFonts w:ascii="Times New Roman" w:hAnsi="Times New Roman"/>
          <w:color w:val="000000"/>
        </w:rPr>
      </w:pPr>
      <w:proofErr w:type="spellStart"/>
      <w:r w:rsidRPr="00807986">
        <w:rPr>
          <w:rStyle w:val="fontstyle21"/>
          <w:rFonts w:ascii="Times New Roman" w:hAnsi="Times New Roman" w:cs="Times New Roman"/>
          <w:sz w:val="22"/>
          <w:szCs w:val="22"/>
        </w:rPr>
        <w:t>Kuptojnë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shpjegojnë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arsyet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problemeve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fundamentale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potenciale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sistemet</w:t>
      </w:r>
      <w:proofErr w:type="spellEnd"/>
      <w:r w:rsidRPr="00807986">
        <w:rPr>
          <w:rStyle w:val="fontstyle21"/>
          <w:rFonts w:ascii="Times New Roman" w:hAnsi="Times New Roman" w:cs="Times New Roman"/>
          <w:sz w:val="22"/>
          <w:szCs w:val="22"/>
        </w:rPr>
        <w:t xml:space="preserve"> e </w:t>
      </w:r>
      <w:proofErr w:type="spellStart"/>
      <w:proofErr w:type="gramStart"/>
      <w:r w:rsidRPr="00807986">
        <w:rPr>
          <w:rStyle w:val="fontstyle21"/>
          <w:rFonts w:ascii="Times New Roman" w:hAnsi="Times New Roman" w:cs="Times New Roman"/>
          <w:sz w:val="22"/>
          <w:szCs w:val="22"/>
        </w:rPr>
        <w:t>distribuuara</w:t>
      </w:r>
      <w:proofErr w:type="spellEnd"/>
      <w:r w:rsidRPr="00807986">
        <w:rPr>
          <w:rStyle w:val="fontstyle21"/>
          <w:rFonts w:ascii="Times New Roman" w:hAnsi="Times New Roman" w:cs="Times New Roman"/>
          <w:sz w:val="22"/>
          <w:szCs w:val="22"/>
        </w:rPr>
        <w:t>;</w:t>
      </w:r>
      <w:proofErr w:type="gramEnd"/>
    </w:p>
    <w:p w14:paraId="41FB61B9" w14:textId="77777777" w:rsidR="00114BED" w:rsidRDefault="00114BED" w:rsidP="00CE676C">
      <w:pPr>
        <w:pStyle w:val="ListParagraph"/>
        <w:numPr>
          <w:ilvl w:val="0"/>
          <w:numId w:val="114"/>
        </w:numPr>
        <w:spacing w:before="120" w:after="0"/>
        <w:jc w:val="both"/>
        <w:rPr>
          <w:rFonts w:ascii="Times New Roman" w:hAnsi="Times New Roman"/>
          <w:color w:val="000000"/>
        </w:rPr>
      </w:pPr>
      <w:proofErr w:type="spellStart"/>
      <w:r w:rsidRPr="00807986">
        <w:rPr>
          <w:rStyle w:val="fontstyle21"/>
          <w:rFonts w:ascii="Times New Roman" w:hAnsi="Times New Roman" w:cs="Times New Roman"/>
          <w:sz w:val="22"/>
          <w:szCs w:val="22"/>
        </w:rPr>
        <w:t>Shpjegojnë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përshkruajnë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modelet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ndryshme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sistemeve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distribuuara</w:t>
      </w:r>
      <w:proofErr w:type="spellEnd"/>
      <w:r w:rsidRPr="00807986">
        <w:rPr>
          <w:rStyle w:val="fontstyle21"/>
          <w:rFonts w:ascii="Times New Roman" w:hAnsi="Times New Roman" w:cs="Times New Roman"/>
          <w:sz w:val="22"/>
          <w:szCs w:val="22"/>
        </w:rPr>
        <w:t xml:space="preserve"> duke </w:t>
      </w:r>
      <w:proofErr w:type="spellStart"/>
      <w:r w:rsidRPr="00807986">
        <w:rPr>
          <w:rStyle w:val="fontstyle21"/>
          <w:rFonts w:ascii="Times New Roman" w:hAnsi="Times New Roman" w:cs="Times New Roman"/>
          <w:sz w:val="22"/>
          <w:szCs w:val="22"/>
        </w:rPr>
        <w:t>përfshirë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edhe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modelet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gabimeve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timing-</w:t>
      </w:r>
      <w:proofErr w:type="spellStart"/>
      <w:proofErr w:type="gramStart"/>
      <w:r w:rsidRPr="00807986">
        <w:rPr>
          <w:rStyle w:val="fontstyle21"/>
          <w:rFonts w:ascii="Times New Roman" w:hAnsi="Times New Roman" w:cs="Times New Roman"/>
          <w:sz w:val="22"/>
          <w:szCs w:val="22"/>
        </w:rPr>
        <w:t>modelet</w:t>
      </w:r>
      <w:proofErr w:type="spellEnd"/>
      <w:r w:rsidRPr="00807986">
        <w:rPr>
          <w:rStyle w:val="fontstyle21"/>
          <w:rFonts w:ascii="Times New Roman" w:hAnsi="Times New Roman" w:cs="Times New Roman"/>
          <w:sz w:val="22"/>
          <w:szCs w:val="22"/>
        </w:rPr>
        <w:t>;</w:t>
      </w:r>
      <w:proofErr w:type="gramEnd"/>
    </w:p>
    <w:p w14:paraId="63E0DA89" w14:textId="77777777" w:rsidR="00114BED" w:rsidRDefault="00114BED" w:rsidP="00CE676C">
      <w:pPr>
        <w:pStyle w:val="ListParagraph"/>
        <w:numPr>
          <w:ilvl w:val="0"/>
          <w:numId w:val="114"/>
        </w:numPr>
        <w:spacing w:before="120" w:after="0"/>
        <w:jc w:val="both"/>
        <w:rPr>
          <w:rFonts w:ascii="Times New Roman" w:hAnsi="Times New Roman"/>
          <w:color w:val="000000"/>
        </w:rPr>
      </w:pPr>
      <w:proofErr w:type="spellStart"/>
      <w:r w:rsidRPr="00807986">
        <w:rPr>
          <w:rStyle w:val="fontstyle21"/>
          <w:rFonts w:ascii="Times New Roman" w:hAnsi="Times New Roman" w:cs="Times New Roman"/>
          <w:sz w:val="22"/>
          <w:szCs w:val="22"/>
        </w:rPr>
        <w:t>Kuptojnë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strukturat</w:t>
      </w:r>
      <w:proofErr w:type="spellEnd"/>
      <w:r w:rsidRPr="00807986">
        <w:rPr>
          <w:rStyle w:val="fontstyle21"/>
          <w:rFonts w:ascii="Times New Roman" w:hAnsi="Times New Roman" w:cs="Times New Roman"/>
          <w:sz w:val="22"/>
          <w:szCs w:val="22"/>
        </w:rPr>
        <w:t xml:space="preserve"> e OSI-ISO </w:t>
      </w:r>
      <w:proofErr w:type="spellStart"/>
      <w:proofErr w:type="gramStart"/>
      <w:r w:rsidRPr="00807986">
        <w:rPr>
          <w:rStyle w:val="fontstyle21"/>
          <w:rFonts w:ascii="Times New Roman" w:hAnsi="Times New Roman" w:cs="Times New Roman"/>
          <w:sz w:val="22"/>
          <w:szCs w:val="22"/>
        </w:rPr>
        <w:t>modeleve</w:t>
      </w:r>
      <w:proofErr w:type="spellEnd"/>
      <w:r w:rsidRPr="00807986">
        <w:rPr>
          <w:rStyle w:val="fontstyle21"/>
          <w:rFonts w:ascii="Times New Roman" w:hAnsi="Times New Roman" w:cs="Times New Roman"/>
          <w:sz w:val="22"/>
          <w:szCs w:val="22"/>
        </w:rPr>
        <w:t>;</w:t>
      </w:r>
      <w:proofErr w:type="gramEnd"/>
    </w:p>
    <w:p w14:paraId="442C9BED" w14:textId="77777777" w:rsidR="00114BED" w:rsidRDefault="00114BED" w:rsidP="00CE676C">
      <w:pPr>
        <w:pStyle w:val="ListParagraph"/>
        <w:numPr>
          <w:ilvl w:val="0"/>
          <w:numId w:val="114"/>
        </w:numPr>
        <w:spacing w:before="120" w:after="0"/>
        <w:jc w:val="both"/>
        <w:rPr>
          <w:rFonts w:ascii="Times New Roman" w:hAnsi="Times New Roman"/>
          <w:color w:val="000000"/>
        </w:rPr>
      </w:pPr>
      <w:proofErr w:type="spellStart"/>
      <w:r w:rsidRPr="00807986">
        <w:rPr>
          <w:rStyle w:val="fontstyle21"/>
          <w:rFonts w:ascii="Times New Roman" w:hAnsi="Times New Roman" w:cs="Times New Roman"/>
          <w:sz w:val="22"/>
          <w:szCs w:val="22"/>
        </w:rPr>
        <w:t>Kuptojnë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rolin</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operacioneve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Klient</w:t>
      </w:r>
      <w:proofErr w:type="spellEnd"/>
      <w:r w:rsidRPr="00807986">
        <w:rPr>
          <w:rStyle w:val="fontstyle21"/>
          <w:rFonts w:ascii="Times New Roman" w:hAnsi="Times New Roman" w:cs="Times New Roman"/>
          <w:sz w:val="22"/>
          <w:szCs w:val="22"/>
        </w:rPr>
        <w:t>-</w:t>
      </w:r>
      <w:proofErr w:type="gramStart"/>
      <w:r w:rsidRPr="00807986">
        <w:rPr>
          <w:rStyle w:val="fontstyle21"/>
          <w:rFonts w:ascii="Times New Roman" w:hAnsi="Times New Roman" w:cs="Times New Roman"/>
          <w:sz w:val="22"/>
          <w:szCs w:val="22"/>
        </w:rPr>
        <w:t>Server;</w:t>
      </w:r>
      <w:proofErr w:type="gramEnd"/>
    </w:p>
    <w:p w14:paraId="7E66AAFC" w14:textId="77777777" w:rsidR="00114BED" w:rsidRPr="00807986" w:rsidRDefault="00114BED" w:rsidP="00CE676C">
      <w:pPr>
        <w:pStyle w:val="ListParagraph"/>
        <w:numPr>
          <w:ilvl w:val="0"/>
          <w:numId w:val="114"/>
        </w:numPr>
        <w:spacing w:before="120" w:after="0"/>
        <w:jc w:val="both"/>
        <w:rPr>
          <w:rStyle w:val="fontstyle21"/>
          <w:rFonts w:ascii="Times New Roman" w:hAnsi="Times New Roman"/>
          <w:sz w:val="22"/>
          <w:szCs w:val="22"/>
        </w:rPr>
      </w:pPr>
      <w:proofErr w:type="spellStart"/>
      <w:r w:rsidRPr="00807986">
        <w:rPr>
          <w:rStyle w:val="fontstyle21"/>
          <w:rFonts w:ascii="Times New Roman" w:hAnsi="Times New Roman" w:cs="Times New Roman"/>
          <w:sz w:val="22"/>
          <w:szCs w:val="22"/>
        </w:rPr>
        <w:t>Përdorin</w:t>
      </w:r>
      <w:proofErr w:type="spellEnd"/>
      <w:r w:rsidRPr="00807986">
        <w:rPr>
          <w:rStyle w:val="fontstyle21"/>
          <w:rFonts w:ascii="Times New Roman" w:hAnsi="Times New Roman" w:cs="Times New Roman"/>
          <w:sz w:val="22"/>
          <w:szCs w:val="22"/>
        </w:rPr>
        <w:t xml:space="preserve"> sockets </w:t>
      </w:r>
      <w:proofErr w:type="spellStart"/>
      <w:r w:rsidRPr="00807986">
        <w:rPr>
          <w:rStyle w:val="fontstyle21"/>
          <w:rFonts w:ascii="Times New Roman" w:hAnsi="Times New Roman" w:cs="Times New Roman"/>
          <w:sz w:val="22"/>
          <w:szCs w:val="22"/>
        </w:rPr>
        <w:t>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mënyrë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që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imlementojnë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programet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cilat</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bëjnë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lidhjen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dhe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komunikimin</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Klient</w:t>
      </w:r>
      <w:proofErr w:type="spellEnd"/>
      <w:r w:rsidRPr="00807986">
        <w:rPr>
          <w:rStyle w:val="fontstyle21"/>
          <w:rFonts w:ascii="Times New Roman" w:hAnsi="Times New Roman" w:cs="Times New Roman"/>
          <w:sz w:val="22"/>
          <w:szCs w:val="22"/>
        </w:rPr>
        <w:t>-Server.</w:t>
      </w:r>
    </w:p>
    <w:p w14:paraId="43BA8839" w14:textId="77777777" w:rsidR="00114BED" w:rsidRPr="00807986" w:rsidRDefault="00114BED" w:rsidP="00114BED">
      <w:pPr>
        <w:spacing w:before="120" w:after="0"/>
        <w:jc w:val="both"/>
        <w:rPr>
          <w:rFonts w:ascii="Times New Roman" w:hAnsi="Times New Roman"/>
          <w:color w:val="000000"/>
          <w:lang w:val="sq-AL"/>
        </w:rPr>
      </w:pPr>
      <w:r w:rsidRPr="00807986">
        <w:rPr>
          <w:rFonts w:ascii="Times New Roman" w:hAnsi="Times New Roman"/>
          <w:b/>
          <w:color w:val="000000"/>
          <w:lang w:val="sq-AL"/>
        </w:rPr>
        <w:t xml:space="preserve">Metodologjia e mësimdhënies: </w:t>
      </w:r>
      <w:proofErr w:type="spellStart"/>
      <w:r w:rsidRPr="00807986">
        <w:rPr>
          <w:rStyle w:val="fontstyle21"/>
          <w:rFonts w:ascii="Times New Roman" w:hAnsi="Times New Roman" w:cs="Times New Roman"/>
          <w:sz w:val="22"/>
          <w:szCs w:val="22"/>
        </w:rPr>
        <w:t>Ligjërata</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ushtrime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teorike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ushtrime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laboratorike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diskutime</w:t>
      </w:r>
      <w:proofErr w:type="spellEnd"/>
      <w:r w:rsidRPr="00807986">
        <w:rPr>
          <w:rStyle w:val="fontstyle21"/>
          <w:rFonts w:ascii="Times New Roman" w:hAnsi="Times New Roman" w:cs="Times New Roman"/>
          <w:sz w:val="22"/>
          <w:szCs w:val="22"/>
        </w:rPr>
        <w:t>.</w:t>
      </w:r>
    </w:p>
    <w:p w14:paraId="6608C427" w14:textId="77777777" w:rsidR="00114BED" w:rsidRPr="00807986" w:rsidRDefault="00114BED" w:rsidP="00114BED">
      <w:pPr>
        <w:spacing w:after="160" w:line="259" w:lineRule="auto"/>
        <w:rPr>
          <w:rFonts w:ascii="Times New Roman" w:hAnsi="Times New Roman" w:cs="Times New Roman"/>
          <w:color w:val="000000"/>
        </w:rPr>
      </w:pPr>
      <w:r w:rsidRPr="00807986">
        <w:rPr>
          <w:rFonts w:ascii="Times New Roman" w:hAnsi="Times New Roman" w:cs="Times New Roman"/>
          <w:b/>
          <w:color w:val="000000"/>
          <w:lang w:val="sq-AL"/>
        </w:rPr>
        <w:t>Metodat e vlerësimit dhe kriteret e kalueshmërisë:</w:t>
      </w:r>
    </w:p>
    <w:p w14:paraId="7959F703" w14:textId="77777777" w:rsidR="00114BED" w:rsidRPr="00807986" w:rsidRDefault="00114BED"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807986">
        <w:rPr>
          <w:rStyle w:val="fontstyle21"/>
          <w:rFonts w:ascii="Times New Roman" w:hAnsi="Times New Roman" w:cs="Times New Roman"/>
          <w:sz w:val="22"/>
          <w:szCs w:val="22"/>
        </w:rPr>
        <w:t>Punë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laboratorike</w:t>
      </w:r>
      <w:proofErr w:type="spellEnd"/>
      <w:r w:rsidRPr="00807986">
        <w:rPr>
          <w:rStyle w:val="fontstyle21"/>
          <w:rFonts w:ascii="Times New Roman" w:hAnsi="Times New Roman" w:cs="Times New Roman"/>
          <w:sz w:val="22"/>
          <w:szCs w:val="22"/>
        </w:rPr>
        <w:t xml:space="preserve"> 30%, </w:t>
      </w:r>
    </w:p>
    <w:p w14:paraId="0B662F0C" w14:textId="77777777" w:rsidR="00114BED" w:rsidRPr="00807986" w:rsidRDefault="00114BED"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807986">
        <w:rPr>
          <w:rStyle w:val="fontstyle21"/>
          <w:rFonts w:ascii="Times New Roman" w:hAnsi="Times New Roman" w:cs="Times New Roman"/>
          <w:sz w:val="22"/>
          <w:szCs w:val="22"/>
        </w:rPr>
        <w:t>Kollokfiumi</w:t>
      </w:r>
      <w:proofErr w:type="spellEnd"/>
      <w:r w:rsidRPr="00807986">
        <w:rPr>
          <w:rStyle w:val="fontstyle21"/>
          <w:rFonts w:ascii="Times New Roman" w:hAnsi="Times New Roman" w:cs="Times New Roman"/>
          <w:sz w:val="22"/>
          <w:szCs w:val="22"/>
        </w:rPr>
        <w:t xml:space="preserve"> i </w:t>
      </w:r>
      <w:proofErr w:type="spellStart"/>
      <w:r w:rsidRPr="00807986">
        <w:rPr>
          <w:rStyle w:val="fontstyle21"/>
          <w:rFonts w:ascii="Times New Roman" w:hAnsi="Times New Roman" w:cs="Times New Roman"/>
          <w:sz w:val="22"/>
          <w:szCs w:val="22"/>
        </w:rPr>
        <w:t>parë</w:t>
      </w:r>
      <w:proofErr w:type="spellEnd"/>
      <w:r w:rsidRPr="00807986">
        <w:rPr>
          <w:rStyle w:val="fontstyle21"/>
          <w:rFonts w:ascii="Times New Roman" w:hAnsi="Times New Roman" w:cs="Times New Roman"/>
          <w:sz w:val="22"/>
          <w:szCs w:val="22"/>
        </w:rPr>
        <w:t xml:space="preserve"> 35%, </w:t>
      </w:r>
    </w:p>
    <w:p w14:paraId="6A2783B3" w14:textId="77777777" w:rsidR="00114BED" w:rsidRPr="00807986" w:rsidRDefault="00114BED"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807986">
        <w:rPr>
          <w:rStyle w:val="fontstyle21"/>
          <w:rFonts w:ascii="Times New Roman" w:hAnsi="Times New Roman" w:cs="Times New Roman"/>
          <w:sz w:val="22"/>
          <w:szCs w:val="22"/>
        </w:rPr>
        <w:t>Kollokfiumi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dytë</w:t>
      </w:r>
      <w:proofErr w:type="spellEnd"/>
      <w:r w:rsidRPr="00807986">
        <w:rPr>
          <w:rStyle w:val="fontstyle21"/>
          <w:rFonts w:ascii="Times New Roman" w:hAnsi="Times New Roman" w:cs="Times New Roman"/>
          <w:sz w:val="22"/>
          <w:szCs w:val="22"/>
        </w:rPr>
        <w:t xml:space="preserve"> 35%</w:t>
      </w:r>
    </w:p>
    <w:p w14:paraId="08F4478B" w14:textId="77777777" w:rsidR="00114BED" w:rsidRPr="00807986" w:rsidRDefault="00114BED"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807986">
        <w:rPr>
          <w:rStyle w:val="fontstyle21"/>
          <w:rFonts w:ascii="Times New Roman" w:hAnsi="Times New Roman" w:cs="Times New Roman"/>
          <w:sz w:val="22"/>
          <w:szCs w:val="22"/>
        </w:rPr>
        <w:t>Provimi</w:t>
      </w:r>
      <w:proofErr w:type="spellEnd"/>
      <w:r w:rsidRPr="00807986">
        <w:rPr>
          <w:rStyle w:val="fontstyle21"/>
          <w:rFonts w:ascii="Times New Roman" w:hAnsi="Times New Roman" w:cs="Times New Roman"/>
          <w:sz w:val="22"/>
          <w:szCs w:val="22"/>
        </w:rPr>
        <w:t xml:space="preserve"> final 70% (</w:t>
      </w:r>
      <w:proofErr w:type="spellStart"/>
      <w:r w:rsidRPr="00807986">
        <w:rPr>
          <w:rStyle w:val="fontstyle21"/>
          <w:rFonts w:ascii="Times New Roman" w:hAnsi="Times New Roman" w:cs="Times New Roman"/>
          <w:sz w:val="22"/>
          <w:szCs w:val="22"/>
        </w:rPr>
        <w:t>në</w:t>
      </w:r>
      <w:proofErr w:type="spellEnd"/>
      <w:r w:rsidRPr="00807986">
        <w:rPr>
          <w:rStyle w:val="fontstyle21"/>
          <w:rFonts w:ascii="Times New Roman" w:hAnsi="Times New Roman" w:cs="Times New Roman"/>
          <w:sz w:val="22"/>
          <w:szCs w:val="22"/>
        </w:rPr>
        <w:t xml:space="preserve"> vend </w:t>
      </w:r>
      <w:proofErr w:type="spellStart"/>
      <w:r w:rsidRPr="00807986">
        <w:rPr>
          <w:rStyle w:val="fontstyle21"/>
          <w:rFonts w:ascii="Times New Roman" w:hAnsi="Times New Roman" w:cs="Times New Roman"/>
          <w:sz w:val="22"/>
          <w:szCs w:val="22"/>
        </w:rPr>
        <w:t>të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kollokiumeve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nëse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rezultatet</w:t>
      </w:r>
      <w:proofErr w:type="spellEnd"/>
      <w:r w:rsidRPr="00807986">
        <w:rPr>
          <w:rStyle w:val="fontstyle21"/>
          <w:rFonts w:ascii="Times New Roman" w:hAnsi="Times New Roman" w:cs="Times New Roman"/>
          <w:sz w:val="22"/>
          <w:szCs w:val="22"/>
        </w:rPr>
        <w:t xml:space="preserve"> e </w:t>
      </w:r>
      <w:proofErr w:type="spellStart"/>
      <w:r w:rsidRPr="00807986">
        <w:rPr>
          <w:rStyle w:val="fontstyle21"/>
          <w:rFonts w:ascii="Times New Roman" w:hAnsi="Times New Roman" w:cs="Times New Roman"/>
          <w:sz w:val="22"/>
          <w:szCs w:val="22"/>
        </w:rPr>
        <w:t>kollokfiumeve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nuk</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janë</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kënaqshme</w:t>
      </w:r>
      <w:proofErr w:type="spellEnd"/>
      <w:r w:rsidRPr="00807986">
        <w:rPr>
          <w:rStyle w:val="fontstyle21"/>
          <w:rFonts w:ascii="Times New Roman" w:hAnsi="Times New Roman" w:cs="Times New Roman"/>
          <w:sz w:val="22"/>
          <w:szCs w:val="22"/>
        </w:rPr>
        <w:t>)</w:t>
      </w:r>
    </w:p>
    <w:p w14:paraId="1E6946FC" w14:textId="77777777" w:rsidR="00114BED" w:rsidRPr="00807986" w:rsidRDefault="00114BED" w:rsidP="00114BED">
      <w:pPr>
        <w:shd w:val="clear" w:color="auto" w:fill="FFFFFF"/>
        <w:spacing w:after="0" w:line="240" w:lineRule="auto"/>
        <w:rPr>
          <w:rFonts w:ascii="Times New Roman" w:eastAsia="Times New Roman" w:hAnsi="Times New Roman" w:cs="Times New Roman"/>
          <w:lang w:eastAsia="sq-AL"/>
        </w:rPr>
      </w:pPr>
      <w:proofErr w:type="spellStart"/>
      <w:r w:rsidRPr="00807986">
        <w:rPr>
          <w:rFonts w:ascii="Times New Roman" w:eastAsia="Times New Roman" w:hAnsi="Times New Roman" w:cs="Times New Roman"/>
          <w:lang w:eastAsia="sq-AL"/>
        </w:rPr>
        <w:t>Pikët</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nga</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puna</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laboratorike</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dhe</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kollokfiumet</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mblidhen</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dhe</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vlerësohen</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sipas</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kritereve</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të</w:t>
      </w:r>
      <w:proofErr w:type="spellEnd"/>
      <w:r w:rsidRPr="00807986">
        <w:rPr>
          <w:rFonts w:ascii="Times New Roman" w:eastAsia="Times New Roman" w:hAnsi="Times New Roman" w:cs="Times New Roman"/>
          <w:lang w:eastAsia="sq-AL"/>
        </w:rPr>
        <w:t xml:space="preserve"> </w:t>
      </w:r>
      <w:proofErr w:type="spellStart"/>
      <w:r w:rsidRPr="00807986">
        <w:rPr>
          <w:rFonts w:ascii="Times New Roman" w:eastAsia="Times New Roman" w:hAnsi="Times New Roman" w:cs="Times New Roman"/>
          <w:lang w:eastAsia="sq-AL"/>
        </w:rPr>
        <w:t>mëposhtme</w:t>
      </w:r>
      <w:proofErr w:type="spellEnd"/>
      <w:r w:rsidRPr="00807986">
        <w:rPr>
          <w:rFonts w:ascii="Times New Roman" w:eastAsia="Times New Roman" w:hAnsi="Times New Roman" w:cs="Times New Roman"/>
          <w:lang w:eastAsia="sq-AL"/>
        </w:rPr>
        <w:t>:</w:t>
      </w:r>
    </w:p>
    <w:p w14:paraId="47D500D2" w14:textId="77777777" w:rsidR="00114BED" w:rsidRPr="00807986" w:rsidRDefault="00114BED" w:rsidP="00114BED">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114BED" w:rsidRPr="00807986" w14:paraId="63CC9FF1" w14:textId="77777777" w:rsidTr="00067CFC">
        <w:tc>
          <w:tcPr>
            <w:tcW w:w="0" w:type="auto"/>
          </w:tcPr>
          <w:p w14:paraId="518D58DF" w14:textId="77777777" w:rsidR="00114BED" w:rsidRPr="00807986" w:rsidRDefault="00114BED" w:rsidP="00067CFC">
            <w:pPr>
              <w:jc w:val="center"/>
              <w:rPr>
                <w:rFonts w:ascii="Times New Roman" w:eastAsia="Times New Roman" w:hAnsi="Times New Roman" w:cs="Times New Roman"/>
                <w:b/>
                <w:lang w:eastAsia="sq-AL"/>
              </w:rPr>
            </w:pPr>
            <w:proofErr w:type="spellStart"/>
            <w:r w:rsidRPr="00807986">
              <w:rPr>
                <w:rFonts w:ascii="Times New Roman" w:eastAsia="Times New Roman" w:hAnsi="Times New Roman" w:cs="Times New Roman"/>
                <w:b/>
                <w:lang w:eastAsia="sq-AL"/>
              </w:rPr>
              <w:t>Pikët</w:t>
            </w:r>
            <w:proofErr w:type="spellEnd"/>
          </w:p>
        </w:tc>
        <w:tc>
          <w:tcPr>
            <w:tcW w:w="0" w:type="auto"/>
          </w:tcPr>
          <w:p w14:paraId="36974206"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Nota</w:t>
            </w:r>
          </w:p>
        </w:tc>
      </w:tr>
      <w:tr w:rsidR="00114BED" w:rsidRPr="00807986" w14:paraId="4CE2BF22" w14:textId="77777777" w:rsidTr="00067CFC">
        <w:tc>
          <w:tcPr>
            <w:tcW w:w="0" w:type="auto"/>
          </w:tcPr>
          <w:p w14:paraId="3C20D07F" w14:textId="77777777" w:rsidR="00114BED" w:rsidRPr="00807986" w:rsidRDefault="00114BED" w:rsidP="00067CFC">
            <w:pP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&lt; 50</w:t>
            </w:r>
          </w:p>
        </w:tc>
        <w:tc>
          <w:tcPr>
            <w:tcW w:w="0" w:type="auto"/>
          </w:tcPr>
          <w:p w14:paraId="51EB59D9"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5</w:t>
            </w:r>
          </w:p>
        </w:tc>
      </w:tr>
      <w:tr w:rsidR="00114BED" w:rsidRPr="00807986" w14:paraId="12590CFC" w14:textId="77777777" w:rsidTr="00067CFC">
        <w:tc>
          <w:tcPr>
            <w:tcW w:w="0" w:type="auto"/>
          </w:tcPr>
          <w:p w14:paraId="31CB6B5F" w14:textId="77777777" w:rsidR="00114BED" w:rsidRPr="00807986" w:rsidRDefault="00114BED" w:rsidP="00067CFC">
            <w:pPr>
              <w:rPr>
                <w:rFonts w:ascii="Times New Roman" w:eastAsia="Times New Roman" w:hAnsi="Times New Roman" w:cs="Times New Roman"/>
                <w:b/>
                <w:lang w:eastAsia="sq-AL"/>
              </w:rPr>
            </w:pPr>
            <w:r w:rsidRPr="00807986">
              <w:rPr>
                <w:rFonts w:ascii="Times New Roman" w:eastAsia="Times New Roman" w:hAnsi="Times New Roman"/>
                <w:b/>
                <w:lang w:eastAsia="sq-AL"/>
              </w:rPr>
              <w:t xml:space="preserve">50 </w:t>
            </w:r>
            <w:proofErr w:type="spellStart"/>
            <w:r w:rsidRPr="00807986">
              <w:rPr>
                <w:rFonts w:ascii="Times New Roman" w:eastAsia="Times New Roman" w:hAnsi="Times New Roman"/>
                <w:b/>
                <w:lang w:eastAsia="sq-AL"/>
              </w:rPr>
              <w:t>deri</w:t>
            </w:r>
            <w:proofErr w:type="spellEnd"/>
            <w:r w:rsidRPr="00807986">
              <w:rPr>
                <w:rFonts w:ascii="Times New Roman" w:eastAsia="Times New Roman" w:hAnsi="Times New Roman"/>
                <w:b/>
                <w:lang w:eastAsia="sq-AL"/>
              </w:rPr>
              <w:t xml:space="preserve"> 61</w:t>
            </w:r>
          </w:p>
        </w:tc>
        <w:tc>
          <w:tcPr>
            <w:tcW w:w="0" w:type="auto"/>
          </w:tcPr>
          <w:p w14:paraId="63E2E431"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6</w:t>
            </w:r>
          </w:p>
        </w:tc>
      </w:tr>
      <w:tr w:rsidR="00114BED" w:rsidRPr="00807986" w14:paraId="57B52BC0" w14:textId="77777777" w:rsidTr="00067CFC">
        <w:tc>
          <w:tcPr>
            <w:tcW w:w="0" w:type="auto"/>
          </w:tcPr>
          <w:p w14:paraId="7D53E993" w14:textId="77777777" w:rsidR="00114BED" w:rsidRPr="00807986" w:rsidRDefault="00114BED" w:rsidP="00067CFC">
            <w:pPr>
              <w:rPr>
                <w:rFonts w:ascii="Times New Roman" w:eastAsia="Times New Roman" w:hAnsi="Times New Roman" w:cs="Times New Roman"/>
                <w:b/>
                <w:lang w:eastAsia="sq-AL"/>
              </w:rPr>
            </w:pPr>
            <w:r w:rsidRPr="00807986">
              <w:rPr>
                <w:rFonts w:ascii="Times New Roman" w:eastAsia="Times New Roman" w:hAnsi="Times New Roman"/>
                <w:b/>
                <w:lang w:eastAsia="sq-AL"/>
              </w:rPr>
              <w:t xml:space="preserve">62 </w:t>
            </w:r>
            <w:proofErr w:type="spellStart"/>
            <w:r w:rsidRPr="00807986">
              <w:rPr>
                <w:rFonts w:ascii="Times New Roman" w:eastAsia="Times New Roman" w:hAnsi="Times New Roman"/>
                <w:b/>
                <w:lang w:eastAsia="sq-AL"/>
              </w:rPr>
              <w:t>deri</w:t>
            </w:r>
            <w:proofErr w:type="spellEnd"/>
            <w:r w:rsidRPr="00807986">
              <w:rPr>
                <w:rFonts w:ascii="Times New Roman" w:eastAsia="Times New Roman" w:hAnsi="Times New Roman"/>
                <w:b/>
                <w:lang w:eastAsia="sq-AL"/>
              </w:rPr>
              <w:t xml:space="preserve"> 73</w:t>
            </w:r>
          </w:p>
        </w:tc>
        <w:tc>
          <w:tcPr>
            <w:tcW w:w="0" w:type="auto"/>
          </w:tcPr>
          <w:p w14:paraId="173497ED"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7</w:t>
            </w:r>
          </w:p>
        </w:tc>
      </w:tr>
      <w:tr w:rsidR="00114BED" w:rsidRPr="00807986" w14:paraId="0A8BB49B" w14:textId="77777777" w:rsidTr="00067CFC">
        <w:tc>
          <w:tcPr>
            <w:tcW w:w="0" w:type="auto"/>
          </w:tcPr>
          <w:p w14:paraId="5C5C379F" w14:textId="77777777" w:rsidR="00114BED" w:rsidRPr="00807986" w:rsidRDefault="00114BED" w:rsidP="00067CFC">
            <w:pPr>
              <w:rPr>
                <w:rFonts w:ascii="Times New Roman" w:eastAsia="Times New Roman" w:hAnsi="Times New Roman" w:cs="Times New Roman"/>
                <w:b/>
                <w:lang w:eastAsia="sq-AL"/>
              </w:rPr>
            </w:pPr>
            <w:r w:rsidRPr="00807986">
              <w:rPr>
                <w:rFonts w:ascii="Times New Roman" w:eastAsia="Times New Roman" w:hAnsi="Times New Roman"/>
                <w:b/>
                <w:lang w:eastAsia="sq-AL"/>
              </w:rPr>
              <w:t xml:space="preserve">74 </w:t>
            </w:r>
            <w:proofErr w:type="spellStart"/>
            <w:r w:rsidRPr="00807986">
              <w:rPr>
                <w:rFonts w:ascii="Times New Roman" w:eastAsia="Times New Roman" w:hAnsi="Times New Roman"/>
                <w:b/>
                <w:lang w:eastAsia="sq-AL"/>
              </w:rPr>
              <w:t>deri</w:t>
            </w:r>
            <w:proofErr w:type="spellEnd"/>
            <w:r w:rsidRPr="00807986">
              <w:rPr>
                <w:rFonts w:ascii="Times New Roman" w:eastAsia="Times New Roman" w:hAnsi="Times New Roman"/>
                <w:b/>
                <w:lang w:eastAsia="sq-AL"/>
              </w:rPr>
              <w:t xml:space="preserve"> 85</w:t>
            </w:r>
          </w:p>
        </w:tc>
        <w:tc>
          <w:tcPr>
            <w:tcW w:w="0" w:type="auto"/>
          </w:tcPr>
          <w:p w14:paraId="58CEA48E"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8</w:t>
            </w:r>
          </w:p>
        </w:tc>
      </w:tr>
      <w:tr w:rsidR="00114BED" w:rsidRPr="00807986" w14:paraId="31347C80" w14:textId="77777777" w:rsidTr="00067CFC">
        <w:tc>
          <w:tcPr>
            <w:tcW w:w="0" w:type="auto"/>
          </w:tcPr>
          <w:p w14:paraId="2C9C49B2" w14:textId="77777777" w:rsidR="00114BED" w:rsidRPr="00807986" w:rsidRDefault="00114BED" w:rsidP="00067CFC">
            <w:pPr>
              <w:rPr>
                <w:rFonts w:ascii="Times New Roman" w:eastAsia="Times New Roman" w:hAnsi="Times New Roman" w:cs="Times New Roman"/>
                <w:b/>
                <w:lang w:eastAsia="sq-AL"/>
              </w:rPr>
            </w:pPr>
            <w:r w:rsidRPr="00807986">
              <w:rPr>
                <w:rFonts w:ascii="Times New Roman" w:eastAsia="Times New Roman" w:hAnsi="Times New Roman"/>
                <w:b/>
                <w:lang w:eastAsia="sq-AL"/>
              </w:rPr>
              <w:t xml:space="preserve">86 </w:t>
            </w:r>
            <w:proofErr w:type="spellStart"/>
            <w:r w:rsidRPr="00807986">
              <w:rPr>
                <w:rFonts w:ascii="Times New Roman" w:eastAsia="Times New Roman" w:hAnsi="Times New Roman"/>
                <w:b/>
                <w:lang w:eastAsia="sq-AL"/>
              </w:rPr>
              <w:t>deri</w:t>
            </w:r>
            <w:proofErr w:type="spellEnd"/>
            <w:r w:rsidRPr="00807986">
              <w:rPr>
                <w:rFonts w:ascii="Times New Roman" w:eastAsia="Times New Roman" w:hAnsi="Times New Roman"/>
                <w:b/>
                <w:lang w:eastAsia="sq-AL"/>
              </w:rPr>
              <w:t xml:space="preserve"> 97</w:t>
            </w:r>
          </w:p>
        </w:tc>
        <w:tc>
          <w:tcPr>
            <w:tcW w:w="0" w:type="auto"/>
          </w:tcPr>
          <w:p w14:paraId="02C3EBAA"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9</w:t>
            </w:r>
          </w:p>
        </w:tc>
      </w:tr>
      <w:tr w:rsidR="00114BED" w:rsidRPr="00807986" w14:paraId="0E0F867E" w14:textId="77777777" w:rsidTr="00067CFC">
        <w:tc>
          <w:tcPr>
            <w:tcW w:w="0" w:type="auto"/>
          </w:tcPr>
          <w:p w14:paraId="459906A1" w14:textId="77777777" w:rsidR="00114BED" w:rsidRPr="00807986" w:rsidRDefault="00114BED" w:rsidP="00067CFC">
            <w:pPr>
              <w:rPr>
                <w:rFonts w:ascii="Times New Roman" w:eastAsia="Times New Roman" w:hAnsi="Times New Roman" w:cs="Times New Roman"/>
                <w:b/>
                <w:lang w:eastAsia="sq-AL"/>
              </w:rPr>
            </w:pPr>
            <w:r w:rsidRPr="00807986">
              <w:rPr>
                <w:rFonts w:ascii="Times New Roman" w:eastAsia="Times New Roman" w:hAnsi="Times New Roman"/>
                <w:b/>
                <w:lang w:eastAsia="sq-AL"/>
              </w:rPr>
              <w:t>&gt; 97</w:t>
            </w:r>
          </w:p>
        </w:tc>
        <w:tc>
          <w:tcPr>
            <w:tcW w:w="0" w:type="auto"/>
          </w:tcPr>
          <w:p w14:paraId="1AA02DF3" w14:textId="77777777" w:rsidR="00114BED" w:rsidRPr="00807986" w:rsidRDefault="00114BED" w:rsidP="00067CFC">
            <w:pPr>
              <w:jc w:val="center"/>
              <w:rPr>
                <w:rFonts w:ascii="Times New Roman" w:eastAsia="Times New Roman" w:hAnsi="Times New Roman" w:cs="Times New Roman"/>
                <w:b/>
                <w:lang w:eastAsia="sq-AL"/>
              </w:rPr>
            </w:pPr>
            <w:r w:rsidRPr="00807986">
              <w:rPr>
                <w:rFonts w:ascii="Times New Roman" w:eastAsia="Times New Roman" w:hAnsi="Times New Roman" w:cs="Times New Roman"/>
                <w:b/>
                <w:lang w:eastAsia="sq-AL"/>
              </w:rPr>
              <w:t>10</w:t>
            </w:r>
          </w:p>
        </w:tc>
      </w:tr>
    </w:tbl>
    <w:p w14:paraId="04A740A1" w14:textId="77777777" w:rsidR="00114BED" w:rsidRPr="00807986" w:rsidRDefault="00114BED" w:rsidP="00114BED">
      <w:pPr>
        <w:spacing w:before="120" w:after="0"/>
        <w:jc w:val="both"/>
        <w:rPr>
          <w:rFonts w:ascii="Times New Roman" w:hAnsi="Times New Roman" w:cs="Times New Roman"/>
          <w:color w:val="000000"/>
          <w:lang w:val="sq-AL"/>
        </w:rPr>
      </w:pPr>
    </w:p>
    <w:p w14:paraId="1F672473" w14:textId="77777777" w:rsidR="00114BED" w:rsidRPr="00807986" w:rsidRDefault="00114BED" w:rsidP="00114BED">
      <w:pPr>
        <w:spacing w:before="120" w:after="0"/>
        <w:jc w:val="both"/>
        <w:rPr>
          <w:rFonts w:ascii="Times New Roman" w:hAnsi="Times New Roman" w:cs="Times New Roman"/>
          <w:color w:val="000000"/>
          <w:lang w:val="sq-AL"/>
        </w:rPr>
      </w:pPr>
      <w:r w:rsidRPr="00807986">
        <w:rPr>
          <w:rFonts w:ascii="Times New Roman" w:hAnsi="Times New Roman" w:cs="Times New Roman"/>
          <w:b/>
          <w:color w:val="000000"/>
          <w:lang w:val="sq-AL"/>
        </w:rPr>
        <w:t>Mjetet e konkretizimit/ TI:</w:t>
      </w:r>
      <w:proofErr w:type="spellStart"/>
      <w:r w:rsidRPr="00807986">
        <w:rPr>
          <w:rStyle w:val="fontstyle21"/>
          <w:rFonts w:ascii="Times New Roman" w:hAnsi="Times New Roman" w:cs="Times New Roman"/>
          <w:sz w:val="22"/>
          <w:szCs w:val="22"/>
        </w:rPr>
        <w:t>Markeri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shpuza</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tabela</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laboratori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i</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kompjuterëve</w:t>
      </w:r>
      <w:proofErr w:type="spellEnd"/>
      <w:r w:rsidRPr="00807986">
        <w:rPr>
          <w:rStyle w:val="fontstyle21"/>
          <w:rFonts w:ascii="Times New Roman" w:hAnsi="Times New Roman" w:cs="Times New Roman"/>
          <w:sz w:val="22"/>
          <w:szCs w:val="22"/>
        </w:rPr>
        <w:t xml:space="preserve">, </w:t>
      </w:r>
      <w:proofErr w:type="spellStart"/>
      <w:r w:rsidRPr="00807986">
        <w:rPr>
          <w:rStyle w:val="fontstyle21"/>
          <w:rFonts w:ascii="Times New Roman" w:hAnsi="Times New Roman" w:cs="Times New Roman"/>
          <w:sz w:val="22"/>
          <w:szCs w:val="22"/>
        </w:rPr>
        <w:t>projektori</w:t>
      </w:r>
      <w:proofErr w:type="spellEnd"/>
      <w:r w:rsidRPr="00807986">
        <w:rPr>
          <w:rStyle w:val="fontstyle21"/>
          <w:rFonts w:ascii="Times New Roman" w:hAnsi="Times New Roman" w:cs="Times New Roman"/>
          <w:sz w:val="22"/>
          <w:szCs w:val="22"/>
        </w:rPr>
        <w:t>.</w:t>
      </w:r>
    </w:p>
    <w:p w14:paraId="52EE1FF3" w14:textId="77777777" w:rsidR="00114BED" w:rsidRPr="008F11CE" w:rsidRDefault="00114BED" w:rsidP="00114BED">
      <w:pPr>
        <w:spacing w:before="120" w:after="0"/>
        <w:jc w:val="both"/>
        <w:rPr>
          <w:rFonts w:ascii="Times New Roman" w:hAnsi="Times New Roman"/>
          <w:color w:val="000000"/>
          <w:lang w:val="sq-AL"/>
        </w:rPr>
      </w:pPr>
      <w:r w:rsidRPr="00807986">
        <w:rPr>
          <w:rFonts w:ascii="Times New Roman" w:hAnsi="Times New Roman" w:cs="Times New Roman"/>
          <w:b/>
          <w:color w:val="000000"/>
          <w:lang w:val="sq-AL"/>
        </w:rPr>
        <w:lastRenderedPageBreak/>
        <w:t xml:space="preserve">Raporti ndërmjet pjesës teorike dhe praktike të studimit: </w:t>
      </w:r>
      <w:r w:rsidRPr="00807986">
        <w:rPr>
          <w:rFonts w:ascii="Times New Roman" w:hAnsi="Times New Roman" w:cs="Times New Roman"/>
          <w:color w:val="000000"/>
          <w:lang w:val="sq-AL"/>
        </w:rPr>
        <w:t>Raporti ndërmjet pjesës teorike dhe praktike është: 2 orë teori dhe 2 orë praktikë</w:t>
      </w:r>
    </w:p>
    <w:p w14:paraId="144C94C2" w14:textId="77777777" w:rsidR="00114BED" w:rsidRPr="00807986" w:rsidRDefault="00114BED" w:rsidP="00114BED">
      <w:pPr>
        <w:spacing w:before="120" w:after="0"/>
        <w:jc w:val="both"/>
        <w:rPr>
          <w:rFonts w:ascii="Times New Roman" w:hAnsi="Times New Roman" w:cs="Times New Roman"/>
          <w:b/>
          <w:color w:val="000000"/>
          <w:lang w:val="sq-AL"/>
        </w:rPr>
      </w:pPr>
      <w:r w:rsidRPr="00807986">
        <w:rPr>
          <w:rFonts w:ascii="Times New Roman" w:hAnsi="Times New Roman" w:cs="Times New Roman"/>
          <w:b/>
          <w:color w:val="000000"/>
          <w:lang w:val="sq-AL"/>
        </w:rPr>
        <w:t>Literatura</w:t>
      </w:r>
    </w:p>
    <w:p w14:paraId="58F38408" w14:textId="77777777" w:rsidR="00114BED" w:rsidRPr="00807986" w:rsidRDefault="00114BED" w:rsidP="00CE676C">
      <w:pPr>
        <w:pStyle w:val="ListParagraph"/>
        <w:numPr>
          <w:ilvl w:val="0"/>
          <w:numId w:val="113"/>
        </w:numPr>
        <w:spacing w:after="0"/>
        <w:rPr>
          <w:rStyle w:val="fontstyle31"/>
          <w:rFonts w:ascii="Times New Roman" w:hAnsi="Times New Roman" w:cs="Times New Roman"/>
          <w:i/>
          <w:sz w:val="22"/>
          <w:szCs w:val="22"/>
        </w:rPr>
      </w:pPr>
      <w:r w:rsidRPr="00807986">
        <w:rPr>
          <w:rFonts w:ascii="Times New Roman" w:hAnsi="Times New Roman"/>
          <w:color w:val="000000"/>
        </w:rPr>
        <w:t xml:space="preserve">George </w:t>
      </w:r>
      <w:proofErr w:type="spellStart"/>
      <w:r w:rsidRPr="00807986">
        <w:rPr>
          <w:rFonts w:ascii="Times New Roman" w:hAnsi="Times New Roman"/>
          <w:color w:val="000000"/>
        </w:rPr>
        <w:t>Coulouris</w:t>
      </w:r>
      <w:proofErr w:type="spellEnd"/>
      <w:r w:rsidRPr="00807986">
        <w:rPr>
          <w:rFonts w:ascii="Times New Roman" w:hAnsi="Times New Roman"/>
          <w:color w:val="000000"/>
        </w:rPr>
        <w:t xml:space="preserve">, Jean Dollimore, Tim Kindberg, Gordon Blair: </w:t>
      </w:r>
      <w:r w:rsidRPr="00807986">
        <w:rPr>
          <w:rFonts w:ascii="Times New Roman" w:hAnsi="Times New Roman"/>
          <w:i/>
          <w:color w:val="000000"/>
        </w:rPr>
        <w:t>Distributed Systems: Concepts and Design, 5th Edition</w:t>
      </w:r>
      <w:r w:rsidRPr="00807986">
        <w:rPr>
          <w:rStyle w:val="fontstyle31"/>
          <w:rFonts w:ascii="Times New Roman" w:hAnsi="Times New Roman" w:cs="Times New Roman"/>
          <w:i/>
          <w:sz w:val="22"/>
          <w:szCs w:val="22"/>
        </w:rPr>
        <w:t>, 2011</w:t>
      </w:r>
    </w:p>
    <w:p w14:paraId="111D1188" w14:textId="77777777" w:rsidR="00114BED" w:rsidRPr="00807986" w:rsidRDefault="00114BED" w:rsidP="00CE676C">
      <w:pPr>
        <w:pStyle w:val="ListParagraph"/>
        <w:numPr>
          <w:ilvl w:val="0"/>
          <w:numId w:val="113"/>
        </w:numPr>
        <w:spacing w:after="0"/>
        <w:rPr>
          <w:rStyle w:val="fontstyle21"/>
          <w:rFonts w:ascii="Times New Roman" w:hAnsi="Times New Roman" w:cs="Times New Roman"/>
          <w:i/>
          <w:sz w:val="22"/>
          <w:szCs w:val="22"/>
        </w:rPr>
      </w:pPr>
      <w:r w:rsidRPr="00807986">
        <w:rPr>
          <w:rStyle w:val="fontstyle31"/>
          <w:rFonts w:ascii="Times New Roman" w:hAnsi="Times New Roman" w:cs="Times New Roman"/>
          <w:sz w:val="22"/>
          <w:szCs w:val="22"/>
        </w:rPr>
        <w:t xml:space="preserve">Maarten </w:t>
      </w:r>
      <w:r w:rsidRPr="00807986">
        <w:rPr>
          <w:rStyle w:val="fontstyle21"/>
          <w:rFonts w:ascii="Times New Roman" w:hAnsi="Times New Roman" w:cs="Times New Roman"/>
          <w:sz w:val="22"/>
          <w:szCs w:val="22"/>
        </w:rPr>
        <w:t xml:space="preserve">van Steen and Andrew S. Tanenbaum: </w:t>
      </w:r>
      <w:r w:rsidRPr="00807986">
        <w:rPr>
          <w:rStyle w:val="fontstyle21"/>
          <w:rFonts w:ascii="Times New Roman" w:hAnsi="Times New Roman" w:cs="Times New Roman"/>
          <w:i/>
          <w:sz w:val="22"/>
          <w:szCs w:val="22"/>
        </w:rPr>
        <w:t>Distributed Systems, 2017</w:t>
      </w:r>
    </w:p>
    <w:p w14:paraId="23365417" w14:textId="77777777" w:rsidR="00114BED" w:rsidRPr="00807986" w:rsidRDefault="00114BED" w:rsidP="00114BED">
      <w:pPr>
        <w:pStyle w:val="ListParagraph"/>
        <w:spacing w:after="0"/>
        <w:ind w:left="900"/>
        <w:rPr>
          <w:rFonts w:ascii="Times New Roman" w:hAnsi="Times New Roman" w:cs="Times New Roman"/>
          <w:i/>
          <w:color w:val="000000"/>
          <w:sz w:val="24"/>
          <w:szCs w:val="24"/>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114BED" w:rsidRPr="00B703B2" w14:paraId="4886A4C0" w14:textId="77777777" w:rsidTr="00B703B2">
        <w:tc>
          <w:tcPr>
            <w:tcW w:w="8856" w:type="dxa"/>
            <w:gridSpan w:val="4"/>
            <w:shd w:val="clear" w:color="auto" w:fill="B8CCE4" w:themeFill="accent1" w:themeFillTint="66"/>
          </w:tcPr>
          <w:p w14:paraId="7644CD58" w14:textId="77777777" w:rsidR="00114BED" w:rsidRPr="00B703B2" w:rsidRDefault="00114BED" w:rsidP="00067CFC">
            <w:pPr>
              <w:pStyle w:val="NoSpacing"/>
              <w:jc w:val="center"/>
              <w:rPr>
                <w:rFonts w:ascii="Times New Roman" w:hAnsi="Times New Roman" w:cs="Times New Roman"/>
                <w:b/>
                <w:lang w:val="sq-AL"/>
              </w:rPr>
            </w:pPr>
            <w:r w:rsidRPr="00B703B2">
              <w:rPr>
                <w:rFonts w:ascii="Times New Roman" w:hAnsi="Times New Roman" w:cs="Times New Roman"/>
                <w:b/>
                <w:lang w:val="sq-AL"/>
              </w:rPr>
              <w:t>Kontributi ne ngarkesën e studentit ( gjë që duhet të korrespondoj me rezultatet e të nxënit të studentit)</w:t>
            </w:r>
          </w:p>
        </w:tc>
      </w:tr>
      <w:tr w:rsidR="00114BED" w:rsidRPr="00B703B2" w14:paraId="3B264B0A" w14:textId="77777777" w:rsidTr="00B703B2">
        <w:tc>
          <w:tcPr>
            <w:tcW w:w="3617" w:type="dxa"/>
            <w:tcBorders>
              <w:right w:val="single" w:sz="4" w:space="0" w:color="auto"/>
            </w:tcBorders>
            <w:shd w:val="clear" w:color="auto" w:fill="B8CCE4" w:themeFill="accent1" w:themeFillTint="66"/>
          </w:tcPr>
          <w:p w14:paraId="706B3649" w14:textId="77777777" w:rsidR="00114BED" w:rsidRPr="00B703B2" w:rsidRDefault="00114BED" w:rsidP="00067CFC">
            <w:pPr>
              <w:pStyle w:val="NoSpacing"/>
              <w:rPr>
                <w:rFonts w:ascii="Times New Roman" w:hAnsi="Times New Roman" w:cs="Times New Roman"/>
                <w:b/>
                <w:lang w:val="sq-AL"/>
              </w:rPr>
            </w:pPr>
            <w:r w:rsidRPr="00B703B2">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5C0E74DF" w14:textId="77777777" w:rsidR="00114BED" w:rsidRPr="00B703B2" w:rsidRDefault="00114BED" w:rsidP="00067CFC">
            <w:pPr>
              <w:pStyle w:val="NoSpacing"/>
              <w:jc w:val="center"/>
              <w:rPr>
                <w:rFonts w:ascii="Times New Roman" w:hAnsi="Times New Roman" w:cs="Times New Roman"/>
                <w:b/>
                <w:lang w:val="sq-AL"/>
              </w:rPr>
            </w:pPr>
            <w:r w:rsidRPr="00B703B2">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31A66DA6" w14:textId="77777777" w:rsidR="00114BED" w:rsidRPr="00B703B2" w:rsidRDefault="00114BED" w:rsidP="00067CFC">
            <w:pPr>
              <w:pStyle w:val="NoSpacing"/>
              <w:jc w:val="center"/>
              <w:rPr>
                <w:rFonts w:ascii="Times New Roman" w:hAnsi="Times New Roman" w:cs="Times New Roman"/>
                <w:b/>
                <w:lang w:val="sq-AL"/>
              </w:rPr>
            </w:pPr>
            <w:r w:rsidRPr="00B703B2">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58C93C97" w14:textId="77777777" w:rsidR="00114BED" w:rsidRPr="00B703B2" w:rsidRDefault="00114BED" w:rsidP="00067CFC">
            <w:pPr>
              <w:pStyle w:val="NoSpacing"/>
              <w:jc w:val="center"/>
              <w:rPr>
                <w:rFonts w:ascii="Times New Roman" w:hAnsi="Times New Roman" w:cs="Times New Roman"/>
                <w:b/>
                <w:lang w:val="sq-AL"/>
              </w:rPr>
            </w:pPr>
            <w:r w:rsidRPr="00B703B2">
              <w:rPr>
                <w:rFonts w:ascii="Times New Roman" w:hAnsi="Times New Roman" w:cs="Times New Roman"/>
                <w:b/>
                <w:lang w:val="sq-AL"/>
              </w:rPr>
              <w:t>Gjithsej</w:t>
            </w:r>
          </w:p>
        </w:tc>
      </w:tr>
      <w:tr w:rsidR="00114BED" w:rsidRPr="00CD2CD4" w14:paraId="61DD485E" w14:textId="77777777" w:rsidTr="00067CFC">
        <w:tc>
          <w:tcPr>
            <w:tcW w:w="3617" w:type="dxa"/>
            <w:tcBorders>
              <w:right w:val="single" w:sz="4" w:space="0" w:color="auto"/>
            </w:tcBorders>
            <w:shd w:val="clear" w:color="auto" w:fill="FFFFFF"/>
          </w:tcPr>
          <w:p w14:paraId="4719A4D6"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3DD5764A"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4127D8D6"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30B66F6C"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30</w:t>
            </w:r>
          </w:p>
        </w:tc>
      </w:tr>
      <w:tr w:rsidR="00114BED" w:rsidRPr="00CD2CD4" w14:paraId="0F7B366B" w14:textId="77777777" w:rsidTr="00067CFC">
        <w:tc>
          <w:tcPr>
            <w:tcW w:w="3617" w:type="dxa"/>
            <w:tcBorders>
              <w:right w:val="single" w:sz="4" w:space="0" w:color="auto"/>
            </w:tcBorders>
            <w:shd w:val="clear" w:color="auto" w:fill="FFFFFF"/>
          </w:tcPr>
          <w:p w14:paraId="012E1897"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6072158C"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13B17AA6"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1ABAE8A1"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30</w:t>
            </w:r>
          </w:p>
        </w:tc>
      </w:tr>
      <w:tr w:rsidR="00114BED" w:rsidRPr="00CD2CD4" w14:paraId="28C27EA6" w14:textId="77777777" w:rsidTr="00067CFC">
        <w:tc>
          <w:tcPr>
            <w:tcW w:w="3617" w:type="dxa"/>
            <w:tcBorders>
              <w:right w:val="single" w:sz="4" w:space="0" w:color="auto"/>
            </w:tcBorders>
            <w:shd w:val="clear" w:color="auto" w:fill="FFFFFF"/>
          </w:tcPr>
          <w:p w14:paraId="04E356C1"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2083E037" w14:textId="77777777" w:rsidR="00114BED" w:rsidRPr="00CD2CD4" w:rsidRDefault="00114BED"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7E3D56FF" w14:textId="77777777" w:rsidR="00114BED" w:rsidRPr="00CD2CD4" w:rsidRDefault="00114BED"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123F7D9C" w14:textId="77777777" w:rsidR="00114BED" w:rsidRPr="00CD2CD4" w:rsidRDefault="00114BED" w:rsidP="00067CFC">
            <w:pPr>
              <w:pStyle w:val="NoSpacing"/>
              <w:jc w:val="center"/>
              <w:rPr>
                <w:rFonts w:ascii="Times New Roman" w:hAnsi="Times New Roman" w:cs="Times New Roman"/>
                <w:lang w:val="sq-AL"/>
              </w:rPr>
            </w:pPr>
          </w:p>
        </w:tc>
      </w:tr>
      <w:tr w:rsidR="00114BED" w:rsidRPr="00CD2CD4" w14:paraId="4B22F350" w14:textId="77777777" w:rsidTr="00067CFC">
        <w:tc>
          <w:tcPr>
            <w:tcW w:w="3617" w:type="dxa"/>
            <w:tcBorders>
              <w:right w:val="single" w:sz="4" w:space="0" w:color="auto"/>
            </w:tcBorders>
            <w:shd w:val="clear" w:color="auto" w:fill="FFFFFF"/>
          </w:tcPr>
          <w:p w14:paraId="488169E4"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27C82386"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4407A166"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73C79819"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30</w:t>
            </w:r>
          </w:p>
        </w:tc>
      </w:tr>
      <w:tr w:rsidR="00114BED" w:rsidRPr="00CD2CD4" w14:paraId="47085448" w14:textId="77777777" w:rsidTr="00067CFC">
        <w:tc>
          <w:tcPr>
            <w:tcW w:w="3617" w:type="dxa"/>
            <w:tcBorders>
              <w:right w:val="single" w:sz="4" w:space="0" w:color="auto"/>
            </w:tcBorders>
            <w:shd w:val="clear" w:color="auto" w:fill="FFFFFF"/>
          </w:tcPr>
          <w:p w14:paraId="16DD2433"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3CC26DBA" w14:textId="77777777" w:rsidR="00114BED" w:rsidRPr="00CD2CD4" w:rsidRDefault="00114BED"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09F85110" w14:textId="77777777" w:rsidR="00114BED" w:rsidRPr="00CD2CD4" w:rsidRDefault="00114BED"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164A9A26" w14:textId="77777777" w:rsidR="00114BED" w:rsidRPr="00CD2CD4" w:rsidRDefault="00114BED" w:rsidP="00067CFC">
            <w:pPr>
              <w:pStyle w:val="NoSpacing"/>
              <w:jc w:val="center"/>
              <w:rPr>
                <w:rFonts w:ascii="Times New Roman" w:hAnsi="Times New Roman" w:cs="Times New Roman"/>
                <w:lang w:val="sq-AL"/>
              </w:rPr>
            </w:pPr>
          </w:p>
        </w:tc>
      </w:tr>
      <w:tr w:rsidR="00114BED" w:rsidRPr="00CD2CD4" w14:paraId="0B232E68" w14:textId="77777777" w:rsidTr="00067CFC">
        <w:tc>
          <w:tcPr>
            <w:tcW w:w="3617" w:type="dxa"/>
            <w:tcBorders>
              <w:right w:val="single" w:sz="4" w:space="0" w:color="auto"/>
            </w:tcBorders>
            <w:shd w:val="clear" w:color="auto" w:fill="FFFFFF"/>
          </w:tcPr>
          <w:p w14:paraId="25963C01" w14:textId="77777777" w:rsidR="00114BED" w:rsidRPr="00CD2CD4" w:rsidRDefault="00114BED" w:rsidP="00067CFC">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0F88B0C8"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09F2A7E6"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3D1FE1B8"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4</w:t>
            </w:r>
          </w:p>
        </w:tc>
      </w:tr>
      <w:tr w:rsidR="00114BED" w:rsidRPr="00CD2CD4" w14:paraId="14A28720" w14:textId="77777777" w:rsidTr="00067CFC">
        <w:tc>
          <w:tcPr>
            <w:tcW w:w="3617" w:type="dxa"/>
            <w:tcBorders>
              <w:right w:val="single" w:sz="4" w:space="0" w:color="auto"/>
            </w:tcBorders>
            <w:shd w:val="clear" w:color="auto" w:fill="FFFFFF"/>
          </w:tcPr>
          <w:p w14:paraId="5FB80819"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321B8964"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657280CA"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74C3BFD0"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5</w:t>
            </w:r>
          </w:p>
        </w:tc>
      </w:tr>
      <w:tr w:rsidR="00114BED" w:rsidRPr="00CD2CD4" w14:paraId="53CF1F3D" w14:textId="77777777" w:rsidTr="00067CFC">
        <w:tc>
          <w:tcPr>
            <w:tcW w:w="3617" w:type="dxa"/>
            <w:tcBorders>
              <w:right w:val="single" w:sz="4" w:space="0" w:color="auto"/>
            </w:tcBorders>
            <w:shd w:val="clear" w:color="auto" w:fill="FFFFFF"/>
          </w:tcPr>
          <w:p w14:paraId="3A269424"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750E07C9"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364D9AA3"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5A32395A"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30</w:t>
            </w:r>
          </w:p>
        </w:tc>
      </w:tr>
      <w:tr w:rsidR="00114BED" w:rsidRPr="00CD2CD4" w14:paraId="01AEFB3C" w14:textId="77777777" w:rsidTr="00067CFC">
        <w:tc>
          <w:tcPr>
            <w:tcW w:w="3617" w:type="dxa"/>
            <w:tcBorders>
              <w:right w:val="single" w:sz="4" w:space="0" w:color="auto"/>
            </w:tcBorders>
            <w:shd w:val="clear" w:color="auto" w:fill="FFFFFF"/>
          </w:tcPr>
          <w:p w14:paraId="4BEE566E"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117689B0"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0B8CE29B"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36DE1A98"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15</w:t>
            </w:r>
          </w:p>
        </w:tc>
      </w:tr>
      <w:tr w:rsidR="00114BED" w:rsidRPr="00CD2CD4" w14:paraId="110E5E07" w14:textId="77777777" w:rsidTr="00067CFC">
        <w:tc>
          <w:tcPr>
            <w:tcW w:w="3617" w:type="dxa"/>
            <w:tcBorders>
              <w:right w:val="single" w:sz="4" w:space="0" w:color="auto"/>
            </w:tcBorders>
            <w:shd w:val="clear" w:color="auto" w:fill="FFFFFF"/>
          </w:tcPr>
          <w:p w14:paraId="30E8E13F"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71160D6C"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760DC96A"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09F4D7FB"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4</w:t>
            </w:r>
          </w:p>
        </w:tc>
      </w:tr>
      <w:tr w:rsidR="00114BED" w:rsidRPr="00CD2CD4" w14:paraId="4A369561" w14:textId="77777777" w:rsidTr="00067CFC">
        <w:tc>
          <w:tcPr>
            <w:tcW w:w="3617" w:type="dxa"/>
            <w:tcBorders>
              <w:right w:val="single" w:sz="4" w:space="0" w:color="auto"/>
            </w:tcBorders>
            <w:shd w:val="clear" w:color="auto" w:fill="FFFFFF"/>
          </w:tcPr>
          <w:p w14:paraId="6F39DB9A" w14:textId="77777777" w:rsidR="00114BED" w:rsidRPr="00CD2CD4" w:rsidRDefault="00114BED" w:rsidP="00067CFC">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19AA9178"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3F9B5913"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45B4F562" w14:textId="77777777" w:rsidR="00114BED" w:rsidRPr="00CD2CD4" w:rsidRDefault="00114BED" w:rsidP="00067CFC">
            <w:pPr>
              <w:pStyle w:val="NoSpacing"/>
              <w:jc w:val="center"/>
              <w:rPr>
                <w:rFonts w:ascii="Times New Roman" w:hAnsi="Times New Roman" w:cs="Times New Roman"/>
                <w:lang w:val="sq-AL"/>
              </w:rPr>
            </w:pPr>
            <w:r>
              <w:rPr>
                <w:rFonts w:ascii="Times New Roman" w:hAnsi="Times New Roman"/>
                <w:lang w:val="sq-AL"/>
              </w:rPr>
              <w:t>2</w:t>
            </w:r>
          </w:p>
        </w:tc>
      </w:tr>
      <w:tr w:rsidR="00114BED" w:rsidRPr="00B703B2" w14:paraId="33A543F6" w14:textId="77777777" w:rsidTr="00B703B2">
        <w:tc>
          <w:tcPr>
            <w:tcW w:w="3617" w:type="dxa"/>
            <w:tcBorders>
              <w:right w:val="single" w:sz="4" w:space="0" w:color="auto"/>
            </w:tcBorders>
            <w:shd w:val="clear" w:color="auto" w:fill="B8CCE4" w:themeFill="accent1" w:themeFillTint="66"/>
          </w:tcPr>
          <w:p w14:paraId="2B0D8FD8" w14:textId="77777777" w:rsidR="00114BED" w:rsidRPr="00B703B2" w:rsidRDefault="00114BED" w:rsidP="00067CFC">
            <w:pPr>
              <w:pStyle w:val="NoSpacing"/>
              <w:rPr>
                <w:rFonts w:ascii="Times New Roman" w:hAnsi="Times New Roman" w:cs="Times New Roman"/>
                <w:b/>
                <w:lang w:val="sq-AL"/>
              </w:rPr>
            </w:pPr>
            <w:r w:rsidRPr="00B703B2">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425410A2" w14:textId="77777777" w:rsidR="00114BED" w:rsidRPr="00B703B2" w:rsidRDefault="00114BED" w:rsidP="00067CFC">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2E0EF56A" w14:textId="77777777" w:rsidR="00114BED" w:rsidRPr="00B703B2" w:rsidRDefault="00114BED" w:rsidP="00067CFC">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0EE99FD4" w14:textId="77777777" w:rsidR="00114BED" w:rsidRPr="00B703B2" w:rsidRDefault="00114BED" w:rsidP="00067CFC">
            <w:pPr>
              <w:pStyle w:val="NoSpacing"/>
              <w:jc w:val="center"/>
              <w:rPr>
                <w:rFonts w:ascii="Times New Roman" w:hAnsi="Times New Roman" w:cs="Times New Roman"/>
                <w:b/>
                <w:lang w:val="sq-AL"/>
              </w:rPr>
            </w:pPr>
            <w:r w:rsidRPr="00B703B2">
              <w:rPr>
                <w:rFonts w:ascii="Times New Roman" w:hAnsi="Times New Roman"/>
                <w:b/>
                <w:lang w:val="sq-AL"/>
              </w:rPr>
              <w:t>150</w:t>
            </w:r>
          </w:p>
        </w:tc>
      </w:tr>
    </w:tbl>
    <w:p w14:paraId="662CF3D4" w14:textId="77777777" w:rsidR="000151D8" w:rsidRPr="005D58A6" w:rsidRDefault="000151D8">
      <w:pPr>
        <w:rPr>
          <w:rFonts w:ascii="Times New Roman" w:hAnsi="Times New Roman" w:cs="Times New Roman"/>
          <w:color w:val="000000" w:themeColor="text1"/>
          <w:highlight w:val="red"/>
        </w:rPr>
      </w:pPr>
    </w:p>
    <w:p w14:paraId="65930672" w14:textId="77777777" w:rsidR="006B3A33" w:rsidRPr="005D58A6" w:rsidRDefault="006B3A33" w:rsidP="006B3A33">
      <w:pPr>
        <w:shd w:val="clear" w:color="auto" w:fill="FFFFFF"/>
        <w:spacing w:after="0" w:line="240" w:lineRule="auto"/>
        <w:rPr>
          <w:rFonts w:ascii="Times New Roman" w:hAnsi="Times New Roman" w:cs="Times New Roman"/>
        </w:rPr>
      </w:pPr>
      <w:proofErr w:type="spellStart"/>
      <w:r w:rsidRPr="005D58A6">
        <w:rPr>
          <w:rFonts w:ascii="Times New Roman" w:eastAsia="Times New Roman" w:hAnsi="Times New Roman" w:cs="Times New Roman"/>
          <w:b/>
          <w:lang w:eastAsia="sq-AL"/>
        </w:rPr>
        <w:t>Lënda</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hAnsi="Times New Roman" w:cs="Times New Roman"/>
        </w:rPr>
        <w:t>Procesimi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p>
    <w:p w14:paraId="546B3BF9"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30E8A343"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Mësimdhënësit: </w:t>
      </w:r>
      <w:proofErr w:type="spellStart"/>
      <w:r w:rsidRPr="005D58A6">
        <w:rPr>
          <w:rFonts w:ascii="Times New Roman" w:eastAsia="Times New Roman" w:hAnsi="Times New Roman" w:cs="Times New Roman"/>
          <w:lang w:eastAsia="sq-AL"/>
        </w:rPr>
        <w:t>Dr.</w:t>
      </w:r>
      <w:proofErr w:type="spellEnd"/>
      <w:r w:rsidRPr="005D58A6">
        <w:rPr>
          <w:rFonts w:ascii="Times New Roman" w:eastAsia="Times New Roman" w:hAnsi="Times New Roman" w:cs="Times New Roman"/>
          <w:lang w:eastAsia="sq-AL"/>
        </w:rPr>
        <w:t xml:space="preserve"> sc. Eliot Bytyçi</w:t>
      </w:r>
    </w:p>
    <w:p w14:paraId="67CC1914"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1BEB0902"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Statusi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lang w:eastAsia="sq-AL"/>
        </w:rPr>
        <w:t xml:space="preserve">: </w:t>
      </w:r>
      <w:r w:rsidRPr="005D58A6">
        <w:rPr>
          <w:rFonts w:ascii="Times New Roman" w:eastAsia="Times New Roman" w:hAnsi="Times New Roman" w:cs="Times New Roman"/>
          <w:lang w:eastAsia="sq-AL"/>
        </w:rPr>
        <w:t>Obligative</w:t>
      </w:r>
    </w:p>
    <w:p w14:paraId="22C5450E"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04F6EDD3"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ECTS: </w:t>
      </w:r>
      <w:r w:rsidRPr="005D58A6">
        <w:rPr>
          <w:rFonts w:ascii="Times New Roman" w:eastAsia="Times New Roman" w:hAnsi="Times New Roman" w:cs="Times New Roman"/>
          <w:lang w:eastAsia="sq-AL"/>
        </w:rPr>
        <w:t>6</w:t>
      </w:r>
    </w:p>
    <w:p w14:paraId="100E72ED"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155B9537" w14:textId="77777777" w:rsidR="006B3A33" w:rsidRPr="005D58A6" w:rsidRDefault="006B3A33" w:rsidP="006B3A33">
      <w:pPr>
        <w:shd w:val="clear" w:color="auto" w:fill="FFFFFF"/>
        <w:spacing w:after="0" w:line="240" w:lineRule="auto"/>
        <w:rPr>
          <w:rFonts w:ascii="Times New Roman" w:eastAsia="Times New Roman" w:hAnsi="Times New Roman" w:cs="Times New Roman"/>
          <w:b/>
          <w:bCs/>
          <w:lang w:eastAsia="sq-AL"/>
        </w:rPr>
      </w:pPr>
      <w:proofErr w:type="spellStart"/>
      <w:r w:rsidRPr="005D58A6">
        <w:rPr>
          <w:rFonts w:ascii="Times New Roman" w:eastAsia="Times New Roman" w:hAnsi="Times New Roman" w:cs="Times New Roman"/>
          <w:b/>
          <w:lang w:eastAsia="sq-AL"/>
        </w:rPr>
        <w:t>Përmbajtja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bCs/>
          <w:lang w:eastAsia="sq-AL"/>
        </w:rPr>
        <w:t> </w:t>
      </w:r>
    </w:p>
    <w:p w14:paraId="75780B69" w14:textId="77777777" w:rsidR="006B3A33" w:rsidRPr="005D58A6" w:rsidRDefault="006B3A33" w:rsidP="006B3A33">
      <w:pPr>
        <w:contextualSpacing/>
        <w:jc w:val="both"/>
        <w:rPr>
          <w:rFonts w:ascii="Times New Roman" w:eastAsia="MS Mincho" w:hAnsi="Times New Roman" w:cs="Times New Roman"/>
        </w:rPr>
      </w:pPr>
      <w:proofErr w:type="spellStart"/>
      <w:r w:rsidRPr="005D58A6">
        <w:rPr>
          <w:rFonts w:ascii="Times New Roman" w:eastAsia="MS Mincho" w:hAnsi="Times New Roman" w:cs="Times New Roman"/>
        </w:rPr>
        <w:t>Në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këtë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kurs</w:t>
      </w:r>
      <w:proofErr w:type="spellEnd"/>
      <w:r w:rsidRPr="005D58A6">
        <w:rPr>
          <w:rFonts w:ascii="Times New Roman" w:eastAsia="MS Mincho" w:hAnsi="Times New Roman" w:cs="Times New Roman"/>
        </w:rPr>
        <w:t xml:space="preserve"> do </w:t>
      </w:r>
      <w:proofErr w:type="spellStart"/>
      <w:r w:rsidRPr="005D58A6">
        <w:rPr>
          <w:rFonts w:ascii="Times New Roman" w:eastAsia="MS Mincho" w:hAnsi="Times New Roman" w:cs="Times New Roman"/>
        </w:rPr>
        <w:t>të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mësohet</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të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kuptuarit</w:t>
      </w:r>
      <w:proofErr w:type="spellEnd"/>
      <w:r w:rsidRPr="005D58A6">
        <w:rPr>
          <w:rFonts w:ascii="Times New Roman" w:eastAsia="MS Mincho" w:hAnsi="Times New Roman" w:cs="Times New Roman"/>
        </w:rPr>
        <w:t xml:space="preserve"> e </w:t>
      </w:r>
      <w:proofErr w:type="spellStart"/>
      <w:r w:rsidRPr="005D58A6">
        <w:rPr>
          <w:rFonts w:ascii="Times New Roman" w:eastAsia="MS Mincho" w:hAnsi="Times New Roman" w:cs="Times New Roman"/>
        </w:rPr>
        <w:t>përpunimit</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të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imazhit</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Zbatimi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përpunimit</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të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imazheve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në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shkencë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filtrimi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imazheve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në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domenen</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hapësinore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përdorimi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operatorëve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të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ndryshme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për</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filtrimin</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si</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dhe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rëndësinë</w:t>
      </w:r>
      <w:proofErr w:type="spellEnd"/>
      <w:r w:rsidRPr="005D58A6">
        <w:rPr>
          <w:rFonts w:ascii="Times New Roman" w:eastAsia="MS Mincho" w:hAnsi="Times New Roman" w:cs="Times New Roman"/>
        </w:rPr>
        <w:t xml:space="preserve"> e </w:t>
      </w:r>
      <w:proofErr w:type="spellStart"/>
      <w:r w:rsidRPr="005D58A6">
        <w:rPr>
          <w:rFonts w:ascii="Times New Roman" w:eastAsia="MS Mincho" w:hAnsi="Times New Roman" w:cs="Times New Roman"/>
        </w:rPr>
        <w:t>matematikës</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në</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ndërtimin</w:t>
      </w:r>
      <w:proofErr w:type="spellEnd"/>
      <w:r w:rsidRPr="005D58A6">
        <w:rPr>
          <w:rFonts w:ascii="Times New Roman" w:eastAsia="MS Mincho" w:hAnsi="Times New Roman" w:cs="Times New Roman"/>
        </w:rPr>
        <w:t xml:space="preserve"> e </w:t>
      </w:r>
      <w:proofErr w:type="spellStart"/>
      <w:r w:rsidRPr="005D58A6">
        <w:rPr>
          <w:rFonts w:ascii="Times New Roman" w:eastAsia="MS Mincho" w:hAnsi="Times New Roman" w:cs="Times New Roman"/>
        </w:rPr>
        <w:t>operatorëve</w:t>
      </w:r>
      <w:proofErr w:type="spellEnd"/>
      <w:r w:rsidRPr="005D58A6">
        <w:rPr>
          <w:rFonts w:ascii="Times New Roman" w:eastAsia="MS Mincho" w:hAnsi="Times New Roman" w:cs="Times New Roman"/>
        </w:rPr>
        <w:t xml:space="preserve">. </w:t>
      </w:r>
      <w:proofErr w:type="spellStart"/>
      <w:r w:rsidRPr="005D58A6">
        <w:rPr>
          <w:rFonts w:ascii="Times New Roman" w:eastAsia="MS Mincho" w:hAnsi="Times New Roman" w:cs="Times New Roman"/>
        </w:rPr>
        <w:t>Poashtu</w:t>
      </w:r>
      <w:proofErr w:type="spellEnd"/>
      <w:r w:rsidRPr="005D58A6">
        <w:rPr>
          <w:rFonts w:ascii="Times New Roman" w:eastAsia="MS Mincho" w:hAnsi="Times New Roman" w:cs="Times New Roman"/>
        </w:rPr>
        <w:t xml:space="preserve"> </w:t>
      </w:r>
      <w:r w:rsidRPr="005D58A6">
        <w:rPr>
          <w:rFonts w:ascii="Times New Roman" w:hAnsi="Times New Roman" w:cs="Times New Roman"/>
        </w:rPr>
        <w:t xml:space="preserve">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mësohet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zbatimin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grafikës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shkencë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vizatimin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objekteve</w:t>
      </w:r>
      <w:proofErr w:type="spellEnd"/>
      <w:r w:rsidRPr="005D58A6">
        <w:rPr>
          <w:rFonts w:ascii="Times New Roman" w:hAnsi="Times New Roman" w:cs="Times New Roman"/>
        </w:rPr>
        <w:t xml:space="preserve"> primitive </w:t>
      </w:r>
      <w:proofErr w:type="spellStart"/>
      <w:r w:rsidRPr="005D58A6">
        <w:rPr>
          <w:rFonts w:ascii="Times New Roman" w:hAnsi="Times New Roman" w:cs="Times New Roman"/>
        </w:rPr>
        <w:t>dydimensionale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gjeometrisë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elementare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krijimin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objekteve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dy</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dimensionale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tri </w:t>
      </w:r>
      <w:proofErr w:type="spellStart"/>
      <w:r w:rsidRPr="005D58A6">
        <w:rPr>
          <w:rFonts w:ascii="Times New Roman" w:hAnsi="Times New Roman" w:cs="Times New Roman"/>
        </w:rPr>
        <w:t>dimensionale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transformimet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ato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njohja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programim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w:t>
      </w:r>
    </w:p>
    <w:p w14:paraId="195AB056"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472B8A04"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Qëllimet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lang w:eastAsia="sq-AL"/>
        </w:rPr>
        <w:t> </w:t>
      </w:r>
    </w:p>
    <w:p w14:paraId="6C5A8CD3" w14:textId="77777777" w:rsidR="006B3A33" w:rsidRPr="005D58A6" w:rsidRDefault="006B3A33" w:rsidP="006B3A33">
      <w:pPr>
        <w:pStyle w:val="NoSpacing"/>
        <w:jc w:val="both"/>
        <w:rPr>
          <w:rFonts w:ascii="Times New Roman" w:hAnsi="Times New Roman" w:cs="Times New Roman"/>
        </w:rPr>
      </w:pPr>
      <w:proofErr w:type="spellStart"/>
      <w:r w:rsidRPr="005D58A6">
        <w:rPr>
          <w:rFonts w:ascii="Times New Roman" w:hAnsi="Times New Roman" w:cs="Times New Roman"/>
        </w:rPr>
        <w:t>Qëllimet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këtij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janë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kuptuarit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procesimit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Zbatimi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shkencë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gjeometrisë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elementare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njohja</w:t>
      </w:r>
      <w:proofErr w:type="spellEnd"/>
      <w:proofErr w:type="gramEnd"/>
      <w:r w:rsidRPr="005D58A6">
        <w:rPr>
          <w:rFonts w:ascii="Times New Roman" w:hAnsi="Times New Roman" w:cs="Times New Roman"/>
        </w:rPr>
        <w:t xml:space="preserve"> me </w:t>
      </w:r>
      <w:proofErr w:type="spellStart"/>
      <w:r w:rsidRPr="005D58A6">
        <w:rPr>
          <w:rFonts w:ascii="Times New Roman" w:hAnsi="Times New Roman" w:cs="Times New Roman"/>
        </w:rPr>
        <w:t>filtrimi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domenin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hapësinor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përdorimi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operatorëve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ndryshëm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filtrim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rëndësia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ndërtimin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operatorëve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Zbatimi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shkencë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vizatimin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objekteve</w:t>
      </w:r>
      <w:proofErr w:type="spellEnd"/>
      <w:r w:rsidRPr="005D58A6">
        <w:rPr>
          <w:rFonts w:ascii="Times New Roman" w:hAnsi="Times New Roman" w:cs="Times New Roman"/>
        </w:rPr>
        <w:t xml:space="preserve"> primitive </w:t>
      </w:r>
      <w:proofErr w:type="spellStart"/>
      <w:r w:rsidRPr="005D58A6">
        <w:rPr>
          <w:rFonts w:ascii="Times New Roman" w:hAnsi="Times New Roman" w:cs="Times New Roman"/>
        </w:rPr>
        <w:t>dydimensionale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krijimin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objekteve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dy</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dimensionale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tri </w:t>
      </w:r>
      <w:proofErr w:type="spellStart"/>
      <w:r w:rsidRPr="005D58A6">
        <w:rPr>
          <w:rFonts w:ascii="Times New Roman" w:hAnsi="Times New Roman" w:cs="Times New Roman"/>
        </w:rPr>
        <w:t>dimensionale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transformimet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ato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njohja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programim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w:t>
      </w:r>
    </w:p>
    <w:p w14:paraId="68D95E88"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760C6630"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lastRenderedPageBreak/>
        <w:t>Rezultatet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nxënit</w:t>
      </w:r>
      <w:proofErr w:type="spellEnd"/>
    </w:p>
    <w:p w14:paraId="54B93706" w14:textId="77777777" w:rsidR="006B3A33" w:rsidRPr="005D58A6" w:rsidRDefault="006B3A33" w:rsidP="00CE676C">
      <w:pPr>
        <w:numPr>
          <w:ilvl w:val="0"/>
          <w:numId w:val="46"/>
        </w:numPr>
        <w:spacing w:after="0" w:line="240" w:lineRule="auto"/>
        <w:rPr>
          <w:rFonts w:ascii="Times New Roman" w:hAnsi="Times New Roman" w:cs="Times New Roman"/>
        </w:rPr>
      </w:pPr>
      <w:proofErr w:type="spellStart"/>
      <w:r w:rsidRPr="005D58A6">
        <w:rPr>
          <w:rFonts w:ascii="Times New Roman" w:hAnsi="Times New Roman" w:cs="Times New Roman"/>
        </w:rPr>
        <w:t>Kenë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pasqyrë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plotë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p>
    <w:p w14:paraId="6080B71F" w14:textId="77777777" w:rsidR="006B3A33" w:rsidRPr="005D58A6" w:rsidRDefault="006B3A33" w:rsidP="00CE676C">
      <w:pPr>
        <w:numPr>
          <w:ilvl w:val="0"/>
          <w:numId w:val="46"/>
        </w:numPr>
        <w:spacing w:after="0" w:line="240" w:lineRule="auto"/>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lexojnë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shkruajnë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w:t>
      </w:r>
      <w:proofErr w:type="spellEnd"/>
      <w:r w:rsidRPr="005D58A6">
        <w:rPr>
          <w:rFonts w:ascii="Times New Roman" w:hAnsi="Times New Roman" w:cs="Times New Roman"/>
        </w:rPr>
        <w:t xml:space="preserve"> (duke </w:t>
      </w:r>
      <w:proofErr w:type="spellStart"/>
      <w:r w:rsidRPr="005D58A6">
        <w:rPr>
          <w:rFonts w:ascii="Times New Roman" w:hAnsi="Times New Roman" w:cs="Times New Roman"/>
        </w:rPr>
        <w:t>përdorë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MatLab</w:t>
      </w:r>
      <w:proofErr w:type="spellEnd"/>
      <w:r w:rsidRPr="005D58A6">
        <w:rPr>
          <w:rFonts w:ascii="Times New Roman" w:hAnsi="Times New Roman" w:cs="Times New Roman"/>
        </w:rPr>
        <w:t>)</w:t>
      </w:r>
    </w:p>
    <w:p w14:paraId="44FE0737" w14:textId="77777777" w:rsidR="006B3A33" w:rsidRPr="005D58A6" w:rsidRDefault="006B3A33" w:rsidP="00CE676C">
      <w:pPr>
        <w:numPr>
          <w:ilvl w:val="0"/>
          <w:numId w:val="46"/>
        </w:numPr>
        <w:spacing w:after="0" w:line="240" w:lineRule="auto"/>
        <w:rPr>
          <w:rFonts w:ascii="Times New Roman" w:hAnsi="Times New Roman" w:cs="Times New Roman"/>
        </w:rPr>
      </w:pPr>
      <w:proofErr w:type="spellStart"/>
      <w:r w:rsidRPr="005D58A6">
        <w:rPr>
          <w:rFonts w:ascii="Times New Roman" w:hAnsi="Times New Roman" w:cs="Times New Roman"/>
        </w:rPr>
        <w:t>Aplikojnë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transformimet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afine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w:t>
      </w:r>
      <w:proofErr w:type="spellEnd"/>
    </w:p>
    <w:p w14:paraId="6067927C" w14:textId="77777777" w:rsidR="006B3A33" w:rsidRPr="005D58A6" w:rsidRDefault="006B3A33" w:rsidP="00CE676C">
      <w:pPr>
        <w:numPr>
          <w:ilvl w:val="0"/>
          <w:numId w:val="46"/>
        </w:numPr>
        <w:spacing w:after="0" w:line="240" w:lineRule="auto"/>
        <w:rPr>
          <w:rFonts w:ascii="Times New Roman" w:hAnsi="Times New Roman" w:cs="Times New Roman"/>
        </w:rPr>
      </w:pPr>
      <w:proofErr w:type="spellStart"/>
      <w:r w:rsidRPr="005D58A6">
        <w:rPr>
          <w:rFonts w:ascii="Times New Roman" w:hAnsi="Times New Roman" w:cs="Times New Roman"/>
        </w:rPr>
        <w:t>Kenë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mundësinë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aftësive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programuese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detyrave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w:t>
      </w:r>
      <w:proofErr w:type="spellEnd"/>
      <w:r w:rsidRPr="005D58A6">
        <w:rPr>
          <w:rFonts w:ascii="Times New Roman" w:hAnsi="Times New Roman" w:cs="Times New Roman"/>
        </w:rPr>
        <w:t>.</w:t>
      </w:r>
    </w:p>
    <w:p w14:paraId="006B8028" w14:textId="77777777" w:rsidR="006B3A33" w:rsidRPr="005D58A6" w:rsidRDefault="006B3A33" w:rsidP="00CE676C">
      <w:pPr>
        <w:pStyle w:val="NoSpacing"/>
        <w:numPr>
          <w:ilvl w:val="0"/>
          <w:numId w:val="46"/>
        </w:numPr>
        <w:rPr>
          <w:rFonts w:ascii="Times New Roman" w:hAnsi="Times New Roman" w:cs="Times New Roman"/>
        </w:rPr>
      </w:pPr>
      <w:proofErr w:type="spellStart"/>
      <w:r w:rsidRPr="005D58A6">
        <w:rPr>
          <w:rFonts w:ascii="Times New Roman" w:hAnsi="Times New Roman" w:cs="Times New Roman"/>
        </w:rPr>
        <w:t>Parametrizimi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lakoreve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paraqitjen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tyre</w:t>
      </w:r>
    </w:p>
    <w:p w14:paraId="37204198" w14:textId="77777777" w:rsidR="006B3A33" w:rsidRPr="005D58A6" w:rsidRDefault="006B3A33" w:rsidP="00CE676C">
      <w:pPr>
        <w:pStyle w:val="NoSpacing"/>
        <w:numPr>
          <w:ilvl w:val="0"/>
          <w:numId w:val="46"/>
        </w:numPr>
        <w:rPr>
          <w:rFonts w:ascii="Times New Roman" w:hAnsi="Times New Roman" w:cs="Times New Roman"/>
        </w:rPr>
      </w:pPr>
      <w:proofErr w:type="spellStart"/>
      <w:r w:rsidRPr="005D58A6">
        <w:rPr>
          <w:rFonts w:ascii="Times New Roman" w:hAnsi="Times New Roman" w:cs="Times New Roman"/>
        </w:rPr>
        <w:t>Hijezimi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ndriçimi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objekteve</w:t>
      </w:r>
      <w:proofErr w:type="spellEnd"/>
    </w:p>
    <w:p w14:paraId="6B812D7F" w14:textId="77777777" w:rsidR="006B3A33" w:rsidRPr="005D58A6" w:rsidRDefault="006B3A33" w:rsidP="006B3A33">
      <w:pPr>
        <w:shd w:val="clear" w:color="auto" w:fill="FFFFFF"/>
        <w:tabs>
          <w:tab w:val="left" w:pos="1200"/>
        </w:tabs>
        <w:spacing w:after="0" w:line="240" w:lineRule="auto"/>
        <w:rPr>
          <w:rFonts w:ascii="Times New Roman" w:hAnsi="Times New Roman" w:cs="Times New Roman"/>
        </w:rPr>
      </w:pPr>
      <w:r w:rsidRPr="005D58A6">
        <w:rPr>
          <w:rFonts w:ascii="Times New Roman" w:hAnsi="Times New Roman" w:cs="Times New Roman"/>
        </w:rPr>
        <w:tab/>
      </w:r>
    </w:p>
    <w:p w14:paraId="55BB5F2A"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Metodologjia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mësimdhënies</w:t>
      </w:r>
      <w:proofErr w:type="spellEnd"/>
    </w:p>
    <w:p w14:paraId="103EBC2E" w14:textId="77777777" w:rsidR="006B3A33" w:rsidRPr="005D58A6" w:rsidRDefault="006B3A33" w:rsidP="006B3A33">
      <w:pPr>
        <w:shd w:val="clear" w:color="auto" w:fill="FFFFFF"/>
        <w:spacing w:after="0" w:line="240" w:lineRule="auto"/>
        <w:jc w:val="both"/>
        <w:rPr>
          <w:rFonts w:ascii="Times New Roman" w:hAnsi="Times New Roman" w:cs="Times New Roman"/>
        </w:rPr>
      </w:pPr>
      <w:proofErr w:type="spellStart"/>
      <w:r w:rsidRPr="005D58A6">
        <w:rPr>
          <w:rFonts w:ascii="Times New Roman" w:hAnsi="Times New Roman" w:cs="Times New Roman"/>
        </w:rPr>
        <w:t>Kjo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lëndë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shpjegohet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ligjëratave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detyrave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parashihet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realizohet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përcjellje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vazhdueshme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asistentit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ligjëruesit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lëndës</w:t>
      </w:r>
      <w:proofErr w:type="spellEnd"/>
      <w:r w:rsidRPr="005D58A6">
        <w:rPr>
          <w:rFonts w:ascii="Times New Roman" w:hAnsi="Times New Roman" w:cs="Times New Roman"/>
        </w:rPr>
        <w:t>).</w:t>
      </w:r>
    </w:p>
    <w:p w14:paraId="51C5F618"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327ED834"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Metodat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vlerësimit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kriteret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kalueshmërisë</w:t>
      </w:r>
      <w:proofErr w:type="spellEnd"/>
    </w:p>
    <w:p w14:paraId="4739026E"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Detyra</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35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711F10FF"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Seminari</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15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4FDBFB13"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përf</w:t>
      </w:r>
      <w:r w:rsidR="008F11CE">
        <w:rPr>
          <w:rFonts w:ascii="Times New Roman" w:eastAsia="Times New Roman" w:hAnsi="Times New Roman" w:cs="Times New Roman"/>
          <w:lang w:eastAsia="sq-AL"/>
        </w:rPr>
        <w:t>undimtar</w:t>
      </w:r>
      <w:proofErr w:type="spellEnd"/>
      <w:r w:rsidR="008F11CE">
        <w:rPr>
          <w:rFonts w:ascii="Times New Roman" w:eastAsia="Times New Roman" w:hAnsi="Times New Roman" w:cs="Times New Roman"/>
          <w:lang w:eastAsia="sq-AL"/>
        </w:rPr>
        <w:t xml:space="preserve">: </w:t>
      </w:r>
      <w:r w:rsidR="008F11CE">
        <w:rPr>
          <w:rFonts w:ascii="Times New Roman" w:eastAsia="Times New Roman" w:hAnsi="Times New Roman" w:cs="Times New Roman"/>
          <w:lang w:eastAsia="sq-AL"/>
        </w:rPr>
        <w:tab/>
        <w:t xml:space="preserve">50 </w:t>
      </w:r>
      <w:proofErr w:type="spellStart"/>
      <w:r w:rsidR="008F11CE">
        <w:rPr>
          <w:rFonts w:ascii="Times New Roman" w:eastAsia="Times New Roman" w:hAnsi="Times New Roman" w:cs="Times New Roman"/>
          <w:lang w:eastAsia="sq-AL"/>
        </w:rPr>
        <w:t>pikë</w:t>
      </w:r>
      <w:proofErr w:type="spellEnd"/>
      <w:r w:rsidR="008F11CE">
        <w:rPr>
          <w:rFonts w:ascii="Times New Roman" w:eastAsia="Times New Roman" w:hAnsi="Times New Roman" w:cs="Times New Roman"/>
          <w:lang w:eastAsia="sq-AL"/>
        </w:rPr>
        <w:t>,</w:t>
      </w:r>
    </w:p>
    <w:p w14:paraId="453BEC3B"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
    <w:p w14:paraId="26E27597"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Vlerësimi</w:t>
      </w:r>
      <w:proofErr w:type="spellEnd"/>
      <w:r w:rsidRPr="005D58A6">
        <w:rPr>
          <w:rFonts w:ascii="Times New Roman" w:eastAsia="Times New Roman" w:hAnsi="Times New Roman" w:cs="Times New Roman"/>
          <w:lang w:eastAsia="sq-AL"/>
        </w:rPr>
        <w:t>:</w:t>
      </w:r>
    </w:p>
    <w:p w14:paraId="58C5F9BF"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
    <w:tbl>
      <w:tblPr>
        <w:tblStyle w:val="TableGrid"/>
        <w:tblW w:w="0" w:type="auto"/>
        <w:jc w:val="center"/>
        <w:tblLook w:val="04A0" w:firstRow="1" w:lastRow="0" w:firstColumn="1" w:lastColumn="0" w:noHBand="0" w:noVBand="1"/>
      </w:tblPr>
      <w:tblGrid>
        <w:gridCol w:w="1485"/>
        <w:gridCol w:w="669"/>
      </w:tblGrid>
      <w:tr w:rsidR="006B3A33" w:rsidRPr="005D58A6" w14:paraId="34A410CE" w14:textId="77777777" w:rsidTr="004E52E1">
        <w:trPr>
          <w:jc w:val="center"/>
        </w:trPr>
        <w:tc>
          <w:tcPr>
            <w:tcW w:w="0" w:type="auto"/>
          </w:tcPr>
          <w:p w14:paraId="3E0AF0B3" w14:textId="77777777" w:rsidR="006B3A33" w:rsidRPr="005D58A6" w:rsidRDefault="006B3A33" w:rsidP="004E52E1">
            <w:pPr>
              <w:jc w:val="center"/>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Pikët</w:t>
            </w:r>
            <w:proofErr w:type="spellEnd"/>
          </w:p>
        </w:tc>
        <w:tc>
          <w:tcPr>
            <w:tcW w:w="0" w:type="auto"/>
          </w:tcPr>
          <w:p w14:paraId="44C0D479"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Nota</w:t>
            </w:r>
          </w:p>
        </w:tc>
      </w:tr>
      <w:tr w:rsidR="006B3A33" w:rsidRPr="005D58A6" w14:paraId="4F07B89D" w14:textId="77777777" w:rsidTr="004E52E1">
        <w:trPr>
          <w:jc w:val="center"/>
        </w:trPr>
        <w:tc>
          <w:tcPr>
            <w:tcW w:w="0" w:type="auto"/>
          </w:tcPr>
          <w:p w14:paraId="1525896D"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&lt;50</w:t>
            </w:r>
          </w:p>
        </w:tc>
        <w:tc>
          <w:tcPr>
            <w:tcW w:w="0" w:type="auto"/>
          </w:tcPr>
          <w:p w14:paraId="5C15E53A"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5</w:t>
            </w:r>
          </w:p>
        </w:tc>
      </w:tr>
      <w:tr w:rsidR="006B3A33" w:rsidRPr="005D58A6" w14:paraId="280F264E" w14:textId="77777777" w:rsidTr="004E52E1">
        <w:trPr>
          <w:jc w:val="center"/>
        </w:trPr>
        <w:tc>
          <w:tcPr>
            <w:tcW w:w="0" w:type="auto"/>
          </w:tcPr>
          <w:p w14:paraId="76423101"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&gt;=50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&lt;60</w:t>
            </w:r>
          </w:p>
        </w:tc>
        <w:tc>
          <w:tcPr>
            <w:tcW w:w="0" w:type="auto"/>
          </w:tcPr>
          <w:p w14:paraId="645EE8A0"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6</w:t>
            </w:r>
          </w:p>
        </w:tc>
      </w:tr>
      <w:tr w:rsidR="006B3A33" w:rsidRPr="005D58A6" w14:paraId="5409FB68" w14:textId="77777777" w:rsidTr="004E52E1">
        <w:trPr>
          <w:jc w:val="center"/>
        </w:trPr>
        <w:tc>
          <w:tcPr>
            <w:tcW w:w="0" w:type="auto"/>
          </w:tcPr>
          <w:p w14:paraId="683D528E"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&gt;=60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&lt;70</w:t>
            </w:r>
          </w:p>
        </w:tc>
        <w:tc>
          <w:tcPr>
            <w:tcW w:w="0" w:type="auto"/>
          </w:tcPr>
          <w:p w14:paraId="1394F1B9"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7</w:t>
            </w:r>
          </w:p>
        </w:tc>
      </w:tr>
      <w:tr w:rsidR="006B3A33" w:rsidRPr="005D58A6" w14:paraId="108808AF" w14:textId="77777777" w:rsidTr="004E52E1">
        <w:trPr>
          <w:jc w:val="center"/>
        </w:trPr>
        <w:tc>
          <w:tcPr>
            <w:tcW w:w="0" w:type="auto"/>
          </w:tcPr>
          <w:p w14:paraId="1DFE9D46"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&gt;-70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&lt;80</w:t>
            </w:r>
          </w:p>
        </w:tc>
        <w:tc>
          <w:tcPr>
            <w:tcW w:w="0" w:type="auto"/>
          </w:tcPr>
          <w:p w14:paraId="4BE44DC3"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8</w:t>
            </w:r>
          </w:p>
        </w:tc>
      </w:tr>
      <w:tr w:rsidR="006B3A33" w:rsidRPr="005D58A6" w14:paraId="3672DDE4" w14:textId="77777777" w:rsidTr="004E52E1">
        <w:trPr>
          <w:jc w:val="center"/>
        </w:trPr>
        <w:tc>
          <w:tcPr>
            <w:tcW w:w="0" w:type="auto"/>
          </w:tcPr>
          <w:p w14:paraId="4DC1E90E"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&gt;=80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&lt;90</w:t>
            </w:r>
          </w:p>
        </w:tc>
        <w:tc>
          <w:tcPr>
            <w:tcW w:w="0" w:type="auto"/>
          </w:tcPr>
          <w:p w14:paraId="2316A2DE"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9</w:t>
            </w:r>
          </w:p>
        </w:tc>
      </w:tr>
      <w:tr w:rsidR="006B3A33" w:rsidRPr="005D58A6" w14:paraId="50C18635" w14:textId="77777777" w:rsidTr="004E52E1">
        <w:trPr>
          <w:jc w:val="center"/>
        </w:trPr>
        <w:tc>
          <w:tcPr>
            <w:tcW w:w="0" w:type="auto"/>
          </w:tcPr>
          <w:p w14:paraId="6FB732FD"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&gt;=90</w:t>
            </w:r>
          </w:p>
        </w:tc>
        <w:tc>
          <w:tcPr>
            <w:tcW w:w="0" w:type="auto"/>
          </w:tcPr>
          <w:p w14:paraId="622C18D5"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10</w:t>
            </w:r>
          </w:p>
        </w:tc>
      </w:tr>
    </w:tbl>
    <w:p w14:paraId="2B468F80" w14:textId="77777777" w:rsidR="006B3A33" w:rsidRPr="005D58A6" w:rsidRDefault="006B3A33" w:rsidP="006B3A33">
      <w:pPr>
        <w:shd w:val="clear" w:color="auto" w:fill="FFFFFF"/>
        <w:spacing w:after="0" w:line="240" w:lineRule="auto"/>
        <w:jc w:val="both"/>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e </w:t>
      </w:r>
      <w:proofErr w:type="spellStart"/>
      <w:r w:rsidRPr="005D58A6">
        <w:rPr>
          <w:rFonts w:ascii="Times New Roman" w:eastAsia="Times New Roman" w:hAnsi="Times New Roman" w:cs="Times New Roman"/>
          <w:lang w:eastAsia="sq-AL"/>
        </w:rPr>
        <w:t>detyrave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dhe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punimit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seminarik</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arritur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nga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gjatë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vijimit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kursit</w:t>
      </w:r>
      <w:proofErr w:type="spellEnd"/>
      <w:r w:rsidRPr="005D58A6">
        <w:rPr>
          <w:rFonts w:ascii="Times New Roman" w:eastAsia="Times New Roman" w:hAnsi="Times New Roman" w:cs="Times New Roman"/>
          <w:lang w:eastAsia="sq-AL"/>
        </w:rPr>
        <w:t xml:space="preserve"> do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vlejnë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çdo</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afat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nënshtrohet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gjithmonë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provimit</w:t>
      </w:r>
      <w:proofErr w:type="spellEnd"/>
      <w:r w:rsidRPr="005D58A6">
        <w:rPr>
          <w:rFonts w:ascii="Times New Roman" w:eastAsia="Times New Roman" w:hAnsi="Times New Roman" w:cs="Times New Roman"/>
          <w:lang w:eastAsia="sq-AL"/>
        </w:rPr>
        <w:t xml:space="preserve"> me </w:t>
      </w:r>
      <w:proofErr w:type="spellStart"/>
      <w:r w:rsidRPr="005D58A6">
        <w:rPr>
          <w:rFonts w:ascii="Times New Roman" w:eastAsia="Times New Roman" w:hAnsi="Times New Roman" w:cs="Times New Roman"/>
          <w:lang w:eastAsia="sq-AL"/>
        </w:rPr>
        <w:t>maksimum</w:t>
      </w:r>
      <w:proofErr w:type="spellEnd"/>
      <w:r w:rsidRPr="005D58A6">
        <w:rPr>
          <w:rFonts w:ascii="Times New Roman" w:eastAsia="Times New Roman" w:hAnsi="Times New Roman" w:cs="Times New Roman"/>
          <w:lang w:eastAsia="sq-AL"/>
        </w:rPr>
        <w:t xml:space="preserve"> 50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4CFBD8B9"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74B60606"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Mjetet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konkretizimit</w:t>
      </w:r>
      <w:proofErr w:type="spellEnd"/>
      <w:r w:rsidRPr="005D58A6">
        <w:rPr>
          <w:rFonts w:ascii="Times New Roman" w:eastAsia="Times New Roman" w:hAnsi="Times New Roman" w:cs="Times New Roman"/>
          <w:b/>
          <w:lang w:eastAsia="sq-AL"/>
        </w:rPr>
        <w:t>/ TI</w:t>
      </w:r>
    </w:p>
    <w:p w14:paraId="061205B3"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Kompjuteri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projektori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tabela</w:t>
      </w:r>
      <w:proofErr w:type="spellEnd"/>
      <w:r w:rsidRPr="005D58A6">
        <w:rPr>
          <w:rFonts w:ascii="Times New Roman" w:eastAsia="Times New Roman" w:hAnsi="Times New Roman" w:cs="Times New Roman"/>
          <w:lang w:eastAsia="sq-AL"/>
        </w:rPr>
        <w:t>.</w:t>
      </w:r>
    </w:p>
    <w:p w14:paraId="7C715EB1"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244AB51F"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b/>
          <w:lang w:eastAsia="sq-AL"/>
        </w:rPr>
        <w:t>Raporti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ndërmjet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pjesës</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teorike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praktike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studimit</w:t>
      </w:r>
      <w:proofErr w:type="spellEnd"/>
      <w:r w:rsidRPr="005D58A6">
        <w:rPr>
          <w:rFonts w:ascii="Times New Roman" w:eastAsia="Times New Roman" w:hAnsi="Times New Roman" w:cs="Times New Roman"/>
          <w:b/>
          <w:lang w:eastAsia="sq-AL"/>
        </w:rPr>
        <w:t xml:space="preserve">: </w:t>
      </w:r>
      <w:r w:rsidRPr="005D58A6">
        <w:rPr>
          <w:rFonts w:ascii="Times New Roman" w:eastAsia="Times New Roman" w:hAnsi="Times New Roman" w:cs="Times New Roman"/>
          <w:lang w:eastAsia="sq-AL"/>
        </w:rPr>
        <w:t>2:2 </w:t>
      </w:r>
    </w:p>
    <w:p w14:paraId="611333D0"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38B78C54"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Literatura</w:t>
      </w:r>
      <w:proofErr w:type="spellEnd"/>
    </w:p>
    <w:p w14:paraId="748F3D37" w14:textId="77777777" w:rsidR="006B3A33" w:rsidRPr="005D58A6" w:rsidRDefault="006B3A33" w:rsidP="006B3A33">
      <w:pPr>
        <w:pStyle w:val="ListParagraph"/>
        <w:rPr>
          <w:rFonts w:ascii="Times New Roman" w:hAnsi="Times New Roman" w:cs="Times New Roman"/>
          <w:b/>
        </w:rPr>
      </w:pPr>
    </w:p>
    <w:p w14:paraId="362C6ADB" w14:textId="77777777" w:rsidR="006B3A33" w:rsidRPr="005D58A6" w:rsidRDefault="006B3A33" w:rsidP="00CE676C">
      <w:pPr>
        <w:pStyle w:val="ListParagraph"/>
        <w:numPr>
          <w:ilvl w:val="0"/>
          <w:numId w:val="47"/>
        </w:numPr>
        <w:spacing w:after="0" w:line="240" w:lineRule="auto"/>
        <w:ind w:left="284" w:hanging="284"/>
        <w:rPr>
          <w:rFonts w:ascii="Times New Roman" w:hAnsi="Times New Roman" w:cs="Times New Roman"/>
        </w:rPr>
      </w:pPr>
      <w:r w:rsidRPr="005D58A6">
        <w:rPr>
          <w:rFonts w:ascii="Times New Roman" w:hAnsi="Times New Roman" w:cs="Times New Roman"/>
          <w:i/>
        </w:rPr>
        <w:t xml:space="preserve">Digital Image Processing using </w:t>
      </w:r>
      <w:proofErr w:type="spellStart"/>
      <w:r w:rsidRPr="005D58A6">
        <w:rPr>
          <w:rFonts w:ascii="Times New Roman" w:hAnsi="Times New Roman" w:cs="Times New Roman"/>
          <w:i/>
        </w:rPr>
        <w:t>Matlab</w:t>
      </w:r>
      <w:proofErr w:type="spellEnd"/>
      <w:r w:rsidRPr="005D58A6">
        <w:rPr>
          <w:rStyle w:val="b"/>
          <w:rFonts w:ascii="Times New Roman" w:hAnsi="Times New Roman" w:cs="Times New Roman"/>
        </w:rPr>
        <w:t xml:space="preserve">, </w:t>
      </w:r>
      <w:r w:rsidRPr="005D58A6">
        <w:rPr>
          <w:rFonts w:ascii="Times New Roman" w:hAnsi="Times New Roman" w:cs="Times New Roman"/>
        </w:rPr>
        <w:t>Rafael C. Gonzales, University of Tennessee</w:t>
      </w:r>
    </w:p>
    <w:p w14:paraId="610C2168" w14:textId="77777777" w:rsidR="006B3A33" w:rsidRPr="005D58A6" w:rsidRDefault="006B3A33" w:rsidP="006B3A33">
      <w:pPr>
        <w:ind w:left="284" w:hanging="284"/>
        <w:rPr>
          <w:rFonts w:ascii="Times New Roman" w:hAnsi="Times New Roman" w:cs="Times New Roman"/>
        </w:rPr>
      </w:pPr>
      <w:r w:rsidRPr="005D58A6">
        <w:rPr>
          <w:rFonts w:ascii="Times New Roman" w:hAnsi="Times New Roman" w:cs="Times New Roman"/>
        </w:rPr>
        <w:tab/>
        <w:t xml:space="preserve">Richard E. Woods, </w:t>
      </w:r>
      <w:proofErr w:type="spellStart"/>
      <w:r w:rsidRPr="005D58A6">
        <w:rPr>
          <w:rFonts w:ascii="Times New Roman" w:hAnsi="Times New Roman" w:cs="Times New Roman"/>
        </w:rPr>
        <w:t>MedData</w:t>
      </w:r>
      <w:proofErr w:type="spellEnd"/>
      <w:r w:rsidRPr="005D58A6">
        <w:rPr>
          <w:rFonts w:ascii="Times New Roman" w:hAnsi="Times New Roman" w:cs="Times New Roman"/>
        </w:rPr>
        <w:t xml:space="preserve"> </w:t>
      </w:r>
      <w:proofErr w:type="gramStart"/>
      <w:r w:rsidRPr="005D58A6">
        <w:rPr>
          <w:rFonts w:ascii="Times New Roman" w:hAnsi="Times New Roman" w:cs="Times New Roman"/>
        </w:rPr>
        <w:t>Interactive,  Steven</w:t>
      </w:r>
      <w:proofErr w:type="gramEnd"/>
      <w:r w:rsidRPr="005D58A6">
        <w:rPr>
          <w:rFonts w:ascii="Times New Roman" w:hAnsi="Times New Roman" w:cs="Times New Roman"/>
        </w:rPr>
        <w:t xml:space="preserve"> L. Eddins, The MathWorks, Inc, Prentice Hall, 2004,</w:t>
      </w:r>
    </w:p>
    <w:p w14:paraId="296A886C" w14:textId="77777777" w:rsidR="006B3A33" w:rsidRPr="005D58A6" w:rsidRDefault="006B3A33" w:rsidP="00CE676C">
      <w:pPr>
        <w:pStyle w:val="NoSpacing"/>
        <w:numPr>
          <w:ilvl w:val="0"/>
          <w:numId w:val="47"/>
        </w:numPr>
        <w:ind w:left="284" w:hanging="284"/>
        <w:rPr>
          <w:rFonts w:ascii="Times New Roman" w:hAnsi="Times New Roman" w:cs="Times New Roman"/>
        </w:rPr>
      </w:pPr>
      <w:r w:rsidRPr="005D58A6">
        <w:rPr>
          <w:rFonts w:ascii="Times New Roman" w:hAnsi="Times New Roman" w:cs="Times New Roman"/>
          <w:i/>
        </w:rPr>
        <w:t xml:space="preserve">Computer Graphics Using </w:t>
      </w:r>
      <w:r w:rsidRPr="005D58A6">
        <w:rPr>
          <w:rStyle w:val="b"/>
          <w:rFonts w:ascii="Times New Roman" w:hAnsi="Times New Roman" w:cs="Times New Roman"/>
          <w:i/>
        </w:rPr>
        <w:t>Java™ 2D and 3D</w:t>
      </w:r>
      <w:r w:rsidRPr="005D58A6">
        <w:rPr>
          <w:rStyle w:val="b"/>
          <w:rFonts w:ascii="Times New Roman" w:hAnsi="Times New Roman" w:cs="Times New Roman"/>
        </w:rPr>
        <w:t xml:space="preserve">, </w:t>
      </w:r>
      <w:r w:rsidRPr="005D58A6">
        <w:rPr>
          <w:rFonts w:ascii="Times New Roman" w:hAnsi="Times New Roman" w:cs="Times New Roman"/>
        </w:rPr>
        <w:t>Hong Zhang, Y. Daniel Liang – Armstrong Atlantic State University, Prentice Hall, December 06,2006,</w:t>
      </w:r>
    </w:p>
    <w:p w14:paraId="77005173" w14:textId="77777777" w:rsidR="006B3A33" w:rsidRPr="005D58A6" w:rsidRDefault="006B3A33" w:rsidP="006B3A33">
      <w:pPr>
        <w:pStyle w:val="NoSpacing"/>
        <w:ind w:left="284" w:hanging="284"/>
        <w:rPr>
          <w:rFonts w:ascii="Times New Roman" w:hAnsi="Times New Roman" w:cs="Times New Roman"/>
          <w:b/>
        </w:rPr>
      </w:pPr>
    </w:p>
    <w:p w14:paraId="6241AE26" w14:textId="77777777" w:rsidR="006B3A33" w:rsidRPr="005D58A6" w:rsidRDefault="006B3A33" w:rsidP="00CE676C">
      <w:pPr>
        <w:pStyle w:val="NoSpacing"/>
        <w:numPr>
          <w:ilvl w:val="0"/>
          <w:numId w:val="47"/>
        </w:numPr>
        <w:ind w:left="284" w:hanging="284"/>
        <w:rPr>
          <w:rFonts w:ascii="Times New Roman" w:hAnsi="Times New Roman" w:cs="Times New Roman"/>
        </w:rPr>
      </w:pPr>
      <w:r w:rsidRPr="005D58A6">
        <w:rPr>
          <w:rFonts w:ascii="Times New Roman" w:hAnsi="Times New Roman" w:cs="Times New Roman"/>
          <w:i/>
        </w:rPr>
        <w:t>Computer Graphics for Java Programmers, Second Edition</w:t>
      </w:r>
      <w:r w:rsidRPr="005D58A6">
        <w:rPr>
          <w:rFonts w:ascii="Times New Roman" w:hAnsi="Times New Roman" w:cs="Times New Roman"/>
        </w:rPr>
        <w:t xml:space="preserve">, Leen </w:t>
      </w:r>
      <w:proofErr w:type="spellStart"/>
      <w:r w:rsidRPr="005D58A6">
        <w:rPr>
          <w:rFonts w:ascii="Times New Roman" w:hAnsi="Times New Roman" w:cs="Times New Roman"/>
        </w:rPr>
        <w:t>AmmeraalandKang</w:t>
      </w:r>
      <w:proofErr w:type="spellEnd"/>
      <w:r w:rsidRPr="005D58A6">
        <w:rPr>
          <w:rFonts w:ascii="Times New Roman" w:hAnsi="Times New Roman" w:cs="Times New Roman"/>
        </w:rPr>
        <w:t xml:space="preserve"> </w:t>
      </w:r>
      <w:proofErr w:type="gramStart"/>
      <w:r w:rsidRPr="005D58A6">
        <w:rPr>
          <w:rFonts w:ascii="Times New Roman" w:hAnsi="Times New Roman" w:cs="Times New Roman"/>
        </w:rPr>
        <w:t>Zhang,  John</w:t>
      </w:r>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Ëiley</w:t>
      </w:r>
      <w:proofErr w:type="spellEnd"/>
      <w:r w:rsidRPr="005D58A6">
        <w:rPr>
          <w:rFonts w:ascii="Times New Roman" w:hAnsi="Times New Roman" w:cs="Times New Roman"/>
        </w:rPr>
        <w:t xml:space="preserve"> &amp; Sons, 2007.</w:t>
      </w:r>
    </w:p>
    <w:p w14:paraId="0CC2CDEF" w14:textId="77777777" w:rsidR="006B3A33" w:rsidRPr="005D58A6" w:rsidRDefault="006B3A33" w:rsidP="006B3A33">
      <w:pPr>
        <w:ind w:left="284" w:hanging="284"/>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B703B2" w14:paraId="7BEC3E7D" w14:textId="77777777" w:rsidTr="00B703B2">
        <w:tc>
          <w:tcPr>
            <w:tcW w:w="8856" w:type="dxa"/>
            <w:gridSpan w:val="4"/>
            <w:shd w:val="clear" w:color="auto" w:fill="B8CCE4" w:themeFill="accent1" w:themeFillTint="66"/>
          </w:tcPr>
          <w:p w14:paraId="28631368"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Kontributi</w:t>
            </w:r>
            <w:proofErr w:type="spellEnd"/>
            <w:r w:rsidRPr="00B703B2">
              <w:rPr>
                <w:rFonts w:ascii="Times New Roman" w:hAnsi="Times New Roman" w:cs="Times New Roman"/>
                <w:b/>
              </w:rPr>
              <w:t xml:space="preserve"> ne </w:t>
            </w:r>
            <w:proofErr w:type="spellStart"/>
            <w:r w:rsidRPr="00B703B2">
              <w:rPr>
                <w:rFonts w:ascii="Times New Roman" w:hAnsi="Times New Roman" w:cs="Times New Roman"/>
                <w:b/>
              </w:rPr>
              <w:t>ngarkesën</w:t>
            </w:r>
            <w:proofErr w:type="spellEnd"/>
            <w:r w:rsidRPr="00B703B2">
              <w:rPr>
                <w:rFonts w:ascii="Times New Roman" w:hAnsi="Times New Roman" w:cs="Times New Roman"/>
                <w:b/>
              </w:rPr>
              <w:t xml:space="preserve"> e </w:t>
            </w:r>
            <w:proofErr w:type="spellStart"/>
            <w:r w:rsidRPr="00B703B2">
              <w:rPr>
                <w:rFonts w:ascii="Times New Roman" w:hAnsi="Times New Roman" w:cs="Times New Roman"/>
                <w:b/>
              </w:rPr>
              <w:t>studentit</w:t>
            </w:r>
            <w:proofErr w:type="spellEnd"/>
            <w:r w:rsidRPr="00B703B2">
              <w:rPr>
                <w:rFonts w:ascii="Times New Roman" w:hAnsi="Times New Roman" w:cs="Times New Roman"/>
                <w:b/>
              </w:rPr>
              <w:t xml:space="preserve"> </w:t>
            </w:r>
            <w:proofErr w:type="gramStart"/>
            <w:r w:rsidRPr="00B703B2">
              <w:rPr>
                <w:rFonts w:ascii="Times New Roman" w:hAnsi="Times New Roman" w:cs="Times New Roman"/>
                <w:b/>
              </w:rPr>
              <w:t xml:space="preserve">( </w:t>
            </w:r>
            <w:proofErr w:type="spellStart"/>
            <w:r w:rsidRPr="00B703B2">
              <w:rPr>
                <w:rFonts w:ascii="Times New Roman" w:hAnsi="Times New Roman" w:cs="Times New Roman"/>
                <w:b/>
              </w:rPr>
              <w:t>gjë</w:t>
            </w:r>
            <w:proofErr w:type="spellEnd"/>
            <w:proofErr w:type="gramEnd"/>
            <w:r w:rsidRPr="00B703B2">
              <w:rPr>
                <w:rFonts w:ascii="Times New Roman" w:hAnsi="Times New Roman" w:cs="Times New Roman"/>
                <w:b/>
              </w:rPr>
              <w:t xml:space="preserve"> </w:t>
            </w:r>
            <w:proofErr w:type="spellStart"/>
            <w:r w:rsidRPr="00B703B2">
              <w:rPr>
                <w:rFonts w:ascii="Times New Roman" w:hAnsi="Times New Roman" w:cs="Times New Roman"/>
                <w:b/>
              </w:rPr>
              <w:t>që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duhet</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të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korrespondoj</w:t>
            </w:r>
            <w:proofErr w:type="spellEnd"/>
            <w:r w:rsidRPr="00B703B2">
              <w:rPr>
                <w:rFonts w:ascii="Times New Roman" w:hAnsi="Times New Roman" w:cs="Times New Roman"/>
                <w:b/>
              </w:rPr>
              <w:t xml:space="preserve"> me </w:t>
            </w:r>
            <w:proofErr w:type="spellStart"/>
            <w:r w:rsidRPr="00B703B2">
              <w:rPr>
                <w:rFonts w:ascii="Times New Roman" w:hAnsi="Times New Roman" w:cs="Times New Roman"/>
                <w:b/>
              </w:rPr>
              <w:t>rezultatet</w:t>
            </w:r>
            <w:proofErr w:type="spellEnd"/>
            <w:r w:rsidRPr="00B703B2">
              <w:rPr>
                <w:rFonts w:ascii="Times New Roman" w:hAnsi="Times New Roman" w:cs="Times New Roman"/>
                <w:b/>
              </w:rPr>
              <w:t xml:space="preserve"> e </w:t>
            </w:r>
            <w:proofErr w:type="spellStart"/>
            <w:r w:rsidRPr="00B703B2">
              <w:rPr>
                <w:rFonts w:ascii="Times New Roman" w:hAnsi="Times New Roman" w:cs="Times New Roman"/>
                <w:b/>
              </w:rPr>
              <w:t>të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nxënit</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të</w:t>
            </w:r>
            <w:proofErr w:type="spellEnd"/>
            <w:r w:rsidRPr="00B703B2">
              <w:rPr>
                <w:rFonts w:ascii="Times New Roman" w:hAnsi="Times New Roman" w:cs="Times New Roman"/>
                <w:b/>
              </w:rPr>
              <w:t xml:space="preserve"> </w:t>
            </w:r>
            <w:proofErr w:type="spellStart"/>
            <w:r w:rsidRPr="00B703B2">
              <w:rPr>
                <w:rFonts w:ascii="Times New Roman" w:hAnsi="Times New Roman" w:cs="Times New Roman"/>
                <w:b/>
              </w:rPr>
              <w:t>studentit</w:t>
            </w:r>
            <w:proofErr w:type="spellEnd"/>
            <w:r w:rsidRPr="00B703B2">
              <w:rPr>
                <w:rFonts w:ascii="Times New Roman" w:hAnsi="Times New Roman" w:cs="Times New Roman"/>
                <w:b/>
              </w:rPr>
              <w:t>)</w:t>
            </w:r>
          </w:p>
        </w:tc>
      </w:tr>
      <w:tr w:rsidR="006B3A33" w:rsidRPr="00B703B2" w14:paraId="5536C254" w14:textId="77777777" w:rsidTr="00B703B2">
        <w:tc>
          <w:tcPr>
            <w:tcW w:w="3617" w:type="dxa"/>
            <w:tcBorders>
              <w:right w:val="single" w:sz="4" w:space="0" w:color="auto"/>
            </w:tcBorders>
            <w:shd w:val="clear" w:color="auto" w:fill="B8CCE4" w:themeFill="accent1" w:themeFillTint="66"/>
          </w:tcPr>
          <w:p w14:paraId="31264D14" w14:textId="77777777" w:rsidR="006B3A33" w:rsidRPr="00B703B2" w:rsidRDefault="006B3A33" w:rsidP="004E52E1">
            <w:pPr>
              <w:pStyle w:val="NoSpacing"/>
              <w:rPr>
                <w:rFonts w:ascii="Times New Roman" w:hAnsi="Times New Roman" w:cs="Times New Roman"/>
                <w:b/>
              </w:rPr>
            </w:pPr>
            <w:proofErr w:type="spellStart"/>
            <w:r w:rsidRPr="00B703B2">
              <w:rPr>
                <w:rFonts w:ascii="Times New Roman" w:hAnsi="Times New Roman" w:cs="Times New Roman"/>
                <w:b/>
              </w:rPr>
              <w:t>Aktiviteti</w:t>
            </w:r>
            <w:proofErr w:type="spellEnd"/>
            <w:r w:rsidRPr="00B703B2">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2567C1EC"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1887436B"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Ditë</w:t>
            </w:r>
            <w:proofErr w:type="spellEnd"/>
            <w:r w:rsidRPr="00B703B2">
              <w:rPr>
                <w:rFonts w:ascii="Times New Roman" w:hAnsi="Times New Roman" w:cs="Times New Roman"/>
                <w:b/>
              </w:rPr>
              <w:t>/</w:t>
            </w:r>
            <w:proofErr w:type="spellStart"/>
            <w:r w:rsidRPr="00B703B2">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18321AB1" w14:textId="77777777" w:rsidR="006B3A33" w:rsidRPr="00B703B2" w:rsidRDefault="006B3A33" w:rsidP="004E52E1">
            <w:pPr>
              <w:pStyle w:val="NoSpacing"/>
              <w:jc w:val="center"/>
              <w:rPr>
                <w:rFonts w:ascii="Times New Roman" w:hAnsi="Times New Roman" w:cs="Times New Roman"/>
                <w:b/>
              </w:rPr>
            </w:pPr>
            <w:proofErr w:type="spellStart"/>
            <w:r w:rsidRPr="00B703B2">
              <w:rPr>
                <w:rFonts w:ascii="Times New Roman" w:hAnsi="Times New Roman" w:cs="Times New Roman"/>
                <w:b/>
              </w:rPr>
              <w:t>Gjithsej</w:t>
            </w:r>
            <w:proofErr w:type="spellEnd"/>
          </w:p>
        </w:tc>
      </w:tr>
      <w:tr w:rsidR="006B3A33" w:rsidRPr="005D58A6" w14:paraId="4F9DCB13" w14:textId="77777777" w:rsidTr="004E52E1">
        <w:tc>
          <w:tcPr>
            <w:tcW w:w="3617" w:type="dxa"/>
            <w:tcBorders>
              <w:right w:val="single" w:sz="4" w:space="0" w:color="auto"/>
            </w:tcBorders>
            <w:shd w:val="clear" w:color="auto" w:fill="FFFFFF"/>
          </w:tcPr>
          <w:p w14:paraId="30C9FC0A"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4FD6D83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00315B8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0090D73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335C65C7" w14:textId="77777777" w:rsidTr="004E52E1">
        <w:tc>
          <w:tcPr>
            <w:tcW w:w="3617" w:type="dxa"/>
            <w:tcBorders>
              <w:right w:val="single" w:sz="4" w:space="0" w:color="auto"/>
            </w:tcBorders>
            <w:shd w:val="clear" w:color="auto" w:fill="FFFFFF"/>
          </w:tcPr>
          <w:p w14:paraId="73847B8B"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3C84684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3EA12B1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47FF974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27412CCF" w14:textId="77777777" w:rsidTr="004E52E1">
        <w:tc>
          <w:tcPr>
            <w:tcW w:w="3617" w:type="dxa"/>
            <w:tcBorders>
              <w:right w:val="single" w:sz="4" w:space="0" w:color="auto"/>
            </w:tcBorders>
            <w:shd w:val="clear" w:color="auto" w:fill="FFFFFF"/>
          </w:tcPr>
          <w:p w14:paraId="7AB93FFB"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2FD88555"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207FDF2E"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4A19E42" w14:textId="77777777" w:rsidR="006B3A33" w:rsidRPr="005D58A6" w:rsidRDefault="006B3A33" w:rsidP="004E52E1">
            <w:pPr>
              <w:pStyle w:val="NoSpacing"/>
              <w:jc w:val="center"/>
              <w:rPr>
                <w:rFonts w:ascii="Times New Roman" w:hAnsi="Times New Roman" w:cs="Times New Roman"/>
              </w:rPr>
            </w:pPr>
          </w:p>
        </w:tc>
      </w:tr>
      <w:tr w:rsidR="006B3A33" w:rsidRPr="005D58A6" w14:paraId="63F4F644" w14:textId="77777777" w:rsidTr="004E52E1">
        <w:tc>
          <w:tcPr>
            <w:tcW w:w="3617" w:type="dxa"/>
            <w:tcBorders>
              <w:right w:val="single" w:sz="4" w:space="0" w:color="auto"/>
            </w:tcBorders>
            <w:shd w:val="clear" w:color="auto" w:fill="FFFFFF"/>
          </w:tcPr>
          <w:p w14:paraId="0A60CB15"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lastRenderedPageBreak/>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3E5B9BDA"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5B76CF03"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77F0979A" w14:textId="77777777" w:rsidR="006B3A33" w:rsidRPr="005D58A6" w:rsidRDefault="006B3A33" w:rsidP="004E52E1">
            <w:pPr>
              <w:pStyle w:val="NoSpacing"/>
              <w:jc w:val="center"/>
              <w:rPr>
                <w:rFonts w:ascii="Times New Roman" w:hAnsi="Times New Roman" w:cs="Times New Roman"/>
              </w:rPr>
            </w:pPr>
          </w:p>
        </w:tc>
      </w:tr>
      <w:tr w:rsidR="006B3A33" w:rsidRPr="005D58A6" w14:paraId="63C5C608" w14:textId="77777777" w:rsidTr="004E52E1">
        <w:tc>
          <w:tcPr>
            <w:tcW w:w="3617" w:type="dxa"/>
            <w:tcBorders>
              <w:right w:val="single" w:sz="4" w:space="0" w:color="auto"/>
            </w:tcBorders>
            <w:shd w:val="clear" w:color="auto" w:fill="FFFFFF"/>
          </w:tcPr>
          <w:p w14:paraId="47986A57" w14:textId="77777777" w:rsidR="006B3A33" w:rsidRPr="005D58A6" w:rsidRDefault="006B3A33" w:rsidP="004E52E1">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3D346B11"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1EFC2E64"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4B8C632E" w14:textId="77777777" w:rsidR="006B3A33" w:rsidRPr="005D58A6" w:rsidRDefault="006B3A33" w:rsidP="004E52E1">
            <w:pPr>
              <w:pStyle w:val="NoSpacing"/>
              <w:jc w:val="center"/>
              <w:rPr>
                <w:rFonts w:ascii="Times New Roman" w:hAnsi="Times New Roman" w:cs="Times New Roman"/>
              </w:rPr>
            </w:pPr>
          </w:p>
        </w:tc>
      </w:tr>
      <w:tr w:rsidR="006B3A33" w:rsidRPr="005D58A6" w14:paraId="577013F5" w14:textId="77777777" w:rsidTr="004E52E1">
        <w:tc>
          <w:tcPr>
            <w:tcW w:w="3617" w:type="dxa"/>
            <w:tcBorders>
              <w:right w:val="single" w:sz="4" w:space="0" w:color="auto"/>
            </w:tcBorders>
            <w:shd w:val="clear" w:color="auto" w:fill="FFFFFF"/>
          </w:tcPr>
          <w:p w14:paraId="354B1772"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1CCF3187"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53ABDBF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032256FF"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32DEBC91" w14:textId="77777777" w:rsidTr="004E52E1">
        <w:tc>
          <w:tcPr>
            <w:tcW w:w="3617" w:type="dxa"/>
            <w:tcBorders>
              <w:right w:val="single" w:sz="4" w:space="0" w:color="auto"/>
            </w:tcBorders>
            <w:shd w:val="clear" w:color="auto" w:fill="FFFFFF"/>
          </w:tcPr>
          <w:p w14:paraId="01BA7501"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6927470E" w14:textId="77777777" w:rsidR="006B3A33" w:rsidRPr="005D58A6" w:rsidRDefault="008F11CE" w:rsidP="004E52E1">
            <w:pPr>
              <w:pStyle w:val="NoSpacing"/>
              <w:jc w:val="center"/>
              <w:rPr>
                <w:rFonts w:ascii="Times New Roman" w:hAnsi="Times New Roman" w:cs="Times New Roman"/>
              </w:rPr>
            </w:pPr>
            <w:r>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22DDDDE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4977E8D" w14:textId="77777777" w:rsidR="006B3A33" w:rsidRPr="005D58A6" w:rsidRDefault="008F11CE" w:rsidP="004E52E1">
            <w:pPr>
              <w:pStyle w:val="NoSpacing"/>
              <w:jc w:val="center"/>
              <w:rPr>
                <w:rFonts w:ascii="Times New Roman" w:hAnsi="Times New Roman" w:cs="Times New Roman"/>
              </w:rPr>
            </w:pPr>
            <w:r>
              <w:rPr>
                <w:rFonts w:ascii="Times New Roman" w:hAnsi="Times New Roman" w:cs="Times New Roman"/>
              </w:rPr>
              <w:t>15</w:t>
            </w:r>
          </w:p>
        </w:tc>
      </w:tr>
      <w:tr w:rsidR="006B3A33" w:rsidRPr="005D58A6" w14:paraId="5C44C281" w14:textId="77777777" w:rsidTr="004E52E1">
        <w:tc>
          <w:tcPr>
            <w:tcW w:w="3617" w:type="dxa"/>
            <w:tcBorders>
              <w:right w:val="single" w:sz="4" w:space="0" w:color="auto"/>
            </w:tcBorders>
            <w:shd w:val="clear" w:color="auto" w:fill="FFFFFF"/>
          </w:tcPr>
          <w:p w14:paraId="25F4DC3F"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3DB220FF"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5A8B4B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42AE29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552010F0" w14:textId="77777777" w:rsidTr="004E52E1">
        <w:tc>
          <w:tcPr>
            <w:tcW w:w="3617" w:type="dxa"/>
            <w:tcBorders>
              <w:right w:val="single" w:sz="4" w:space="0" w:color="auto"/>
            </w:tcBorders>
            <w:shd w:val="clear" w:color="auto" w:fill="FFFFFF"/>
          </w:tcPr>
          <w:p w14:paraId="54E6B969"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3263D639"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3B1E23D2"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0E51045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2E1CB296" w14:textId="77777777" w:rsidTr="004E52E1">
        <w:tc>
          <w:tcPr>
            <w:tcW w:w="3617" w:type="dxa"/>
            <w:tcBorders>
              <w:right w:val="single" w:sz="4" w:space="0" w:color="auto"/>
            </w:tcBorders>
            <w:shd w:val="clear" w:color="auto" w:fill="FFFFFF"/>
          </w:tcPr>
          <w:p w14:paraId="4A369BC8"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2C03244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0F933207"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CF2EA8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4BDA33D1" w14:textId="77777777" w:rsidTr="004E52E1">
        <w:tc>
          <w:tcPr>
            <w:tcW w:w="3617" w:type="dxa"/>
            <w:tcBorders>
              <w:right w:val="single" w:sz="4" w:space="0" w:color="auto"/>
            </w:tcBorders>
            <w:shd w:val="clear" w:color="auto" w:fill="FFFFFF"/>
          </w:tcPr>
          <w:p w14:paraId="1DFBE109"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62F4E71E"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6853435C"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5D4C1BFA" w14:textId="77777777" w:rsidR="006B3A33" w:rsidRPr="005D58A6" w:rsidRDefault="006B3A33" w:rsidP="004E52E1">
            <w:pPr>
              <w:pStyle w:val="NoSpacing"/>
              <w:jc w:val="center"/>
              <w:rPr>
                <w:rFonts w:ascii="Times New Roman" w:hAnsi="Times New Roman" w:cs="Times New Roman"/>
              </w:rPr>
            </w:pPr>
          </w:p>
        </w:tc>
      </w:tr>
      <w:tr w:rsidR="006B3A33" w:rsidRPr="00B703B2" w14:paraId="46DDAE4B" w14:textId="77777777" w:rsidTr="00B703B2">
        <w:tc>
          <w:tcPr>
            <w:tcW w:w="3617" w:type="dxa"/>
            <w:tcBorders>
              <w:right w:val="single" w:sz="4" w:space="0" w:color="auto"/>
            </w:tcBorders>
            <w:shd w:val="clear" w:color="auto" w:fill="B8CCE4" w:themeFill="accent1" w:themeFillTint="66"/>
          </w:tcPr>
          <w:p w14:paraId="0D02A548" w14:textId="77777777" w:rsidR="006B3A33" w:rsidRPr="00B703B2" w:rsidRDefault="006B3A33" w:rsidP="004E52E1">
            <w:pPr>
              <w:pStyle w:val="NoSpacing"/>
              <w:rPr>
                <w:rFonts w:ascii="Times New Roman" w:hAnsi="Times New Roman" w:cs="Times New Roman"/>
                <w:b/>
              </w:rPr>
            </w:pPr>
            <w:proofErr w:type="spellStart"/>
            <w:r w:rsidRPr="00B703B2">
              <w:rPr>
                <w:rFonts w:ascii="Times New Roman" w:hAnsi="Times New Roman" w:cs="Times New Roman"/>
                <w:b/>
              </w:rPr>
              <w:t>Totali</w:t>
            </w:r>
            <w:proofErr w:type="spellEnd"/>
            <w:r w:rsidRPr="00B703B2">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398B7228" w14:textId="77777777" w:rsidR="006B3A33" w:rsidRPr="00B703B2" w:rsidRDefault="006B3A33" w:rsidP="004E52E1">
            <w:pPr>
              <w:pStyle w:val="NoSpacing"/>
              <w:jc w:val="center"/>
              <w:rPr>
                <w:rFonts w:ascii="Times New Roman" w:hAnsi="Times New Roman" w:cs="Times New Roman"/>
                <w:b/>
              </w:rPr>
            </w:pPr>
          </w:p>
        </w:tc>
        <w:tc>
          <w:tcPr>
            <w:tcW w:w="1559" w:type="dxa"/>
            <w:tcBorders>
              <w:left w:val="single" w:sz="4" w:space="0" w:color="auto"/>
              <w:right w:val="single" w:sz="4" w:space="0" w:color="auto"/>
            </w:tcBorders>
            <w:shd w:val="clear" w:color="auto" w:fill="B8CCE4" w:themeFill="accent1" w:themeFillTint="66"/>
          </w:tcPr>
          <w:p w14:paraId="35A72872" w14:textId="77777777" w:rsidR="006B3A33" w:rsidRPr="00B703B2" w:rsidRDefault="006B3A33" w:rsidP="004E52E1">
            <w:pPr>
              <w:pStyle w:val="NoSpacing"/>
              <w:jc w:val="center"/>
              <w:rPr>
                <w:rFonts w:ascii="Times New Roman" w:hAnsi="Times New Roman" w:cs="Times New Roman"/>
                <w:b/>
              </w:rPr>
            </w:pPr>
          </w:p>
        </w:tc>
        <w:tc>
          <w:tcPr>
            <w:tcW w:w="1944" w:type="dxa"/>
            <w:tcBorders>
              <w:left w:val="single" w:sz="4" w:space="0" w:color="auto"/>
            </w:tcBorders>
            <w:shd w:val="clear" w:color="auto" w:fill="B8CCE4" w:themeFill="accent1" w:themeFillTint="66"/>
          </w:tcPr>
          <w:p w14:paraId="68C774EE" w14:textId="77777777" w:rsidR="006B3A33" w:rsidRPr="00B703B2" w:rsidRDefault="008F11CE" w:rsidP="004E52E1">
            <w:pPr>
              <w:pStyle w:val="NoSpacing"/>
              <w:jc w:val="center"/>
              <w:rPr>
                <w:rFonts w:ascii="Times New Roman" w:hAnsi="Times New Roman" w:cs="Times New Roman"/>
                <w:b/>
              </w:rPr>
            </w:pPr>
            <w:r w:rsidRPr="00B703B2">
              <w:rPr>
                <w:rFonts w:ascii="Times New Roman" w:hAnsi="Times New Roman" w:cs="Times New Roman"/>
                <w:b/>
              </w:rPr>
              <w:t>150</w:t>
            </w:r>
          </w:p>
        </w:tc>
      </w:tr>
    </w:tbl>
    <w:p w14:paraId="4174594C" w14:textId="77777777" w:rsidR="00906F36" w:rsidRPr="005D58A6" w:rsidRDefault="00906F36">
      <w:pPr>
        <w:rPr>
          <w:rFonts w:ascii="Times New Roman" w:hAnsi="Times New Roman" w:cs="Times New Roman"/>
          <w:color w:val="000000" w:themeColor="text1"/>
          <w:highlight w:val="red"/>
        </w:rPr>
      </w:pPr>
    </w:p>
    <w:p w14:paraId="2792A196" w14:textId="77777777" w:rsidR="00331098" w:rsidRPr="00C571EE" w:rsidRDefault="00331098" w:rsidP="00331098">
      <w:pPr>
        <w:spacing w:before="120" w:after="0"/>
        <w:jc w:val="both"/>
        <w:rPr>
          <w:rFonts w:ascii="Times New Roman" w:hAnsi="Times New Roman" w:cs="Times New Roman"/>
          <w:bCs/>
          <w:color w:val="000000"/>
          <w:lang w:val="sq-AL"/>
        </w:rPr>
      </w:pPr>
      <w:r w:rsidRPr="00C571EE">
        <w:rPr>
          <w:rFonts w:ascii="Times New Roman" w:hAnsi="Times New Roman" w:cs="Times New Roman"/>
          <w:b/>
          <w:color w:val="000000"/>
          <w:lang w:val="sq-AL"/>
        </w:rPr>
        <w:t>Lënda</w:t>
      </w:r>
      <w:r w:rsidRPr="00C571EE">
        <w:rPr>
          <w:rFonts w:ascii="Times New Roman" w:hAnsi="Times New Roman" w:cs="Times New Roman"/>
          <w:color w:val="000000"/>
          <w:lang w:val="sq-AL"/>
        </w:rPr>
        <w:t xml:space="preserve">: </w:t>
      </w:r>
      <w:proofErr w:type="spellStart"/>
      <w:r w:rsidRPr="00C571EE">
        <w:rPr>
          <w:rFonts w:ascii="Times New Roman" w:hAnsi="Times New Roman"/>
          <w:bCs/>
          <w:color w:val="000000"/>
          <w:lang w:val="sq-AL"/>
        </w:rPr>
        <w:t>Inxhinierimi</w:t>
      </w:r>
      <w:proofErr w:type="spellEnd"/>
      <w:r w:rsidRPr="00C571EE">
        <w:rPr>
          <w:rFonts w:ascii="Times New Roman" w:hAnsi="Times New Roman"/>
          <w:bCs/>
          <w:color w:val="000000"/>
          <w:lang w:val="sq-AL"/>
        </w:rPr>
        <w:t xml:space="preserve"> i </w:t>
      </w:r>
      <w:proofErr w:type="spellStart"/>
      <w:r w:rsidRPr="00C571EE">
        <w:rPr>
          <w:rFonts w:ascii="Times New Roman" w:hAnsi="Times New Roman"/>
          <w:bCs/>
          <w:color w:val="000000"/>
          <w:lang w:val="sq-AL"/>
        </w:rPr>
        <w:t>softverit</w:t>
      </w:r>
      <w:proofErr w:type="spellEnd"/>
    </w:p>
    <w:p w14:paraId="3F4DBD53" w14:textId="77777777" w:rsidR="00331098" w:rsidRPr="00C571EE" w:rsidRDefault="00331098" w:rsidP="00331098">
      <w:pPr>
        <w:spacing w:before="120" w:after="0"/>
        <w:jc w:val="both"/>
        <w:rPr>
          <w:rFonts w:ascii="Times New Roman" w:hAnsi="Times New Roman" w:cs="Times New Roman"/>
          <w:bCs/>
          <w:color w:val="000000"/>
          <w:lang w:val="sq-AL"/>
        </w:rPr>
      </w:pPr>
      <w:r w:rsidRPr="00C571EE">
        <w:rPr>
          <w:rFonts w:ascii="Times New Roman" w:hAnsi="Times New Roman" w:cs="Times New Roman"/>
          <w:b/>
          <w:bCs/>
          <w:color w:val="000000"/>
          <w:lang w:val="sq-AL"/>
        </w:rPr>
        <w:t xml:space="preserve">Mësimdhënësi: </w:t>
      </w:r>
      <w:r w:rsidRPr="00C571EE">
        <w:rPr>
          <w:rFonts w:ascii="Times New Roman" w:hAnsi="Times New Roman" w:cs="Times New Roman"/>
          <w:bCs/>
          <w:color w:val="000000"/>
          <w:lang w:val="sq-AL"/>
        </w:rPr>
        <w:t xml:space="preserve">Dr. </w:t>
      </w:r>
      <w:proofErr w:type="spellStart"/>
      <w:r w:rsidRPr="00C571EE">
        <w:rPr>
          <w:rFonts w:ascii="Times New Roman" w:hAnsi="Times New Roman" w:cs="Times New Roman"/>
          <w:bCs/>
          <w:color w:val="000000"/>
          <w:lang w:val="sq-AL"/>
        </w:rPr>
        <w:t>Sc</w:t>
      </w:r>
      <w:proofErr w:type="spellEnd"/>
      <w:r w:rsidRPr="00C571EE">
        <w:rPr>
          <w:rFonts w:ascii="Times New Roman" w:hAnsi="Times New Roman" w:cs="Times New Roman"/>
          <w:bCs/>
          <w:color w:val="000000"/>
          <w:lang w:val="sq-AL"/>
        </w:rPr>
        <w:t>. Ermir Rogova</w:t>
      </w:r>
    </w:p>
    <w:p w14:paraId="2464FE15" w14:textId="77777777" w:rsidR="00331098" w:rsidRPr="00C571EE" w:rsidRDefault="00331098" w:rsidP="00331098">
      <w:pPr>
        <w:spacing w:before="120" w:after="0"/>
        <w:jc w:val="both"/>
        <w:rPr>
          <w:rFonts w:ascii="Times New Roman" w:hAnsi="Times New Roman" w:cs="Times New Roman"/>
          <w:bCs/>
          <w:color w:val="000000"/>
          <w:lang w:val="sq-AL"/>
        </w:rPr>
      </w:pPr>
      <w:r w:rsidRPr="00C571EE">
        <w:rPr>
          <w:rFonts w:ascii="Times New Roman" w:hAnsi="Times New Roman" w:cs="Times New Roman"/>
          <w:b/>
          <w:bCs/>
          <w:color w:val="000000"/>
          <w:lang w:val="sq-AL"/>
        </w:rPr>
        <w:t xml:space="preserve">Statusi i </w:t>
      </w:r>
      <w:proofErr w:type="spellStart"/>
      <w:r w:rsidRPr="00C571EE">
        <w:rPr>
          <w:rFonts w:ascii="Times New Roman" w:hAnsi="Times New Roman" w:cs="Times New Roman"/>
          <w:b/>
          <w:bCs/>
          <w:color w:val="000000"/>
          <w:lang w:val="sq-AL"/>
        </w:rPr>
        <w:t>lëndës:</w:t>
      </w:r>
      <w:r w:rsidRPr="00C571EE">
        <w:rPr>
          <w:rFonts w:ascii="Times New Roman" w:hAnsi="Times New Roman"/>
          <w:bCs/>
          <w:color w:val="000000"/>
          <w:lang w:val="sq-AL"/>
        </w:rPr>
        <w:t>Obligative</w:t>
      </w:r>
      <w:proofErr w:type="spellEnd"/>
    </w:p>
    <w:p w14:paraId="517438CE" w14:textId="77777777" w:rsidR="00331098" w:rsidRPr="00C571EE" w:rsidRDefault="00331098" w:rsidP="00331098">
      <w:pPr>
        <w:spacing w:before="120" w:after="0"/>
        <w:jc w:val="both"/>
        <w:rPr>
          <w:rFonts w:ascii="Times New Roman" w:hAnsi="Times New Roman" w:cs="Times New Roman"/>
          <w:color w:val="000000"/>
          <w:lang w:val="sq-AL"/>
        </w:rPr>
      </w:pPr>
      <w:r w:rsidRPr="00C571EE">
        <w:rPr>
          <w:rFonts w:ascii="Times New Roman" w:hAnsi="Times New Roman" w:cs="Times New Roman"/>
          <w:b/>
          <w:bCs/>
          <w:color w:val="000000"/>
          <w:lang w:val="sq-AL"/>
        </w:rPr>
        <w:t>ECTS kredi</w:t>
      </w:r>
      <w:r w:rsidRPr="00C571EE">
        <w:rPr>
          <w:rFonts w:ascii="Times New Roman" w:hAnsi="Times New Roman" w:cs="Times New Roman"/>
          <w:bCs/>
          <w:color w:val="000000"/>
          <w:lang w:val="sq-AL"/>
        </w:rPr>
        <w:t>: 6</w:t>
      </w:r>
    </w:p>
    <w:p w14:paraId="72B4141E" w14:textId="77777777" w:rsidR="00331098" w:rsidRPr="00C571EE" w:rsidRDefault="00331098" w:rsidP="00331098">
      <w:pPr>
        <w:spacing w:after="100" w:afterAutospacing="1"/>
        <w:jc w:val="both"/>
        <w:rPr>
          <w:rFonts w:ascii="Times New Roman" w:eastAsia="Times New Roman" w:hAnsi="Times New Roman" w:cs="Times New Roman"/>
          <w:lang w:val="sq-AL"/>
        </w:rPr>
      </w:pPr>
      <w:r w:rsidRPr="00C571EE">
        <w:rPr>
          <w:rFonts w:ascii="Times New Roman" w:hAnsi="Times New Roman" w:cs="Times New Roman"/>
          <w:b/>
          <w:color w:val="000000"/>
          <w:lang w:val="sq-AL"/>
        </w:rPr>
        <w:t xml:space="preserve">Përmbajtja e lëndës: </w:t>
      </w:r>
      <w:proofErr w:type="spellStart"/>
      <w:r w:rsidRPr="00C571EE">
        <w:rPr>
          <w:rStyle w:val="fontstyle21"/>
          <w:rFonts w:ascii="Times New Roman" w:hAnsi="Times New Roman" w:cs="Times New Roman"/>
          <w:sz w:val="22"/>
          <w:szCs w:val="22"/>
        </w:rPr>
        <w:t>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këtë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kurs</w:t>
      </w:r>
      <w:proofErr w:type="spellEnd"/>
      <w:r w:rsidRPr="00C571EE">
        <w:rPr>
          <w:rStyle w:val="fontstyle21"/>
          <w:rFonts w:ascii="Times New Roman" w:hAnsi="Times New Roman" w:cs="Times New Roman"/>
          <w:sz w:val="22"/>
          <w:szCs w:val="22"/>
        </w:rPr>
        <w:t xml:space="preserve"> do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shtjellohen</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kuptimi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problemeve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përfshira</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zhvillimin</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softverit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kualitetit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lartë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teknikat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veglat</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nevojshme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për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zhvilluar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sisteme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tilla. </w:t>
      </w:r>
      <w:proofErr w:type="spellStart"/>
      <w:r w:rsidRPr="00C571EE">
        <w:rPr>
          <w:rStyle w:val="fontstyle21"/>
          <w:rFonts w:ascii="Times New Roman" w:hAnsi="Times New Roman" w:cs="Times New Roman"/>
          <w:sz w:val="22"/>
          <w:szCs w:val="22"/>
        </w:rPr>
        <w:t>Lënda</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kryesisht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fokusohet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proceset</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zhvillimit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projekteve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softverike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ato</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tradicionale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bashkëkohore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modelimin</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sistemit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rrjedhimisht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dokumentimin</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tij</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nëpër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faza</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ndryshme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menaxhimin</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projekteve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softverike</w:t>
      </w:r>
      <w:proofErr w:type="spellEnd"/>
      <w:r w:rsidRPr="00C571EE">
        <w:rPr>
          <w:rStyle w:val="fontstyle21"/>
          <w:rFonts w:ascii="Times New Roman" w:hAnsi="Times New Roman" w:cs="Times New Roman"/>
          <w:sz w:val="22"/>
          <w:szCs w:val="22"/>
        </w:rPr>
        <w:t>.</w:t>
      </w:r>
    </w:p>
    <w:p w14:paraId="0174C893" w14:textId="77777777" w:rsidR="00331098" w:rsidRPr="00C571EE" w:rsidRDefault="00331098" w:rsidP="00331098">
      <w:pPr>
        <w:spacing w:after="100" w:afterAutospacing="1"/>
        <w:jc w:val="both"/>
        <w:rPr>
          <w:rStyle w:val="fontstyle21"/>
          <w:rFonts w:ascii="Times New Roman" w:hAnsi="Times New Roman"/>
          <w:sz w:val="22"/>
          <w:szCs w:val="22"/>
        </w:rPr>
      </w:pPr>
      <w:r w:rsidRPr="00C571EE">
        <w:rPr>
          <w:rFonts w:ascii="Times New Roman" w:hAnsi="Times New Roman" w:cs="Times New Roman"/>
          <w:b/>
          <w:color w:val="000000"/>
          <w:lang w:val="sq-AL"/>
        </w:rPr>
        <w:t>Qëllimet e lëndës:</w:t>
      </w:r>
      <w:proofErr w:type="spellStart"/>
      <w:r w:rsidRPr="00C571EE">
        <w:rPr>
          <w:rStyle w:val="fontstyle21"/>
          <w:rFonts w:ascii="Times New Roman" w:hAnsi="Times New Roman" w:cs="Times New Roman"/>
          <w:sz w:val="22"/>
          <w:szCs w:val="22"/>
        </w:rPr>
        <w:t>Qëllimet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kryesore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janë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prezantimi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diskutimi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proceseve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tradicionale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bashkëkohore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zhvillimit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softverit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praktikat</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testimit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sistemeve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praktikat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moderne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menaxhimit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projekteve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softverike</w:t>
      </w:r>
      <w:proofErr w:type="spellEnd"/>
      <w:r w:rsidRPr="00C571EE">
        <w:rPr>
          <w:rStyle w:val="fontstyle21"/>
          <w:rFonts w:ascii="Times New Roman" w:hAnsi="Times New Roman" w:cs="Times New Roman"/>
          <w:sz w:val="22"/>
          <w:szCs w:val="22"/>
        </w:rPr>
        <w:t xml:space="preserve"> duke </w:t>
      </w:r>
      <w:proofErr w:type="spellStart"/>
      <w:r w:rsidRPr="00C571EE">
        <w:rPr>
          <w:rStyle w:val="fontstyle21"/>
          <w:rFonts w:ascii="Times New Roman" w:hAnsi="Times New Roman" w:cs="Times New Roman"/>
          <w:sz w:val="22"/>
          <w:szCs w:val="22"/>
        </w:rPr>
        <w:t>përfshirë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kohën</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rrezikun</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vlerësimin</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kompleksitetit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sistemit</w:t>
      </w:r>
      <w:proofErr w:type="spellEnd"/>
      <w:r w:rsidRPr="00C571EE">
        <w:rPr>
          <w:rStyle w:val="fontstyle21"/>
          <w:rFonts w:ascii="Times New Roman" w:hAnsi="Times New Roman" w:cs="Times New Roman"/>
          <w:sz w:val="22"/>
          <w:szCs w:val="22"/>
        </w:rPr>
        <w:t>.</w:t>
      </w:r>
    </w:p>
    <w:p w14:paraId="783F64AC" w14:textId="77777777" w:rsidR="00331098" w:rsidRPr="00C571EE" w:rsidRDefault="00331098" w:rsidP="00331098">
      <w:pPr>
        <w:spacing w:after="100" w:afterAutospacing="1"/>
        <w:jc w:val="both"/>
        <w:rPr>
          <w:rFonts w:ascii="Times New Roman" w:hAnsi="Times New Roman" w:cs="Times New Roman"/>
          <w:color w:val="000000"/>
          <w:lang w:val="sq-AL"/>
        </w:rPr>
      </w:pPr>
      <w:r w:rsidRPr="00C571EE">
        <w:rPr>
          <w:rFonts w:ascii="Times New Roman" w:hAnsi="Times New Roman" w:cs="Times New Roman"/>
          <w:b/>
          <w:color w:val="000000"/>
          <w:lang w:val="sq-AL"/>
        </w:rPr>
        <w:t xml:space="preserve">Rezultatet e të nxënit: </w:t>
      </w:r>
      <w:r w:rsidRPr="00C571EE">
        <w:rPr>
          <w:rFonts w:ascii="Times New Roman" w:hAnsi="Times New Roman" w:cs="Times New Roman"/>
          <w:color w:val="000000"/>
          <w:lang w:val="sq-AL"/>
        </w:rPr>
        <w:t>Pas përfundimit të këtij kursi studentët duhet të jetë në gjendje që të:</w:t>
      </w:r>
    </w:p>
    <w:p w14:paraId="3306204F" w14:textId="77777777" w:rsidR="00331098" w:rsidRDefault="00331098" w:rsidP="00CE676C">
      <w:pPr>
        <w:pStyle w:val="ListParagraph"/>
        <w:numPr>
          <w:ilvl w:val="0"/>
          <w:numId w:val="115"/>
        </w:numPr>
        <w:spacing w:before="120" w:after="0"/>
        <w:jc w:val="both"/>
        <w:rPr>
          <w:rFonts w:ascii="Times New Roman" w:hAnsi="Times New Roman"/>
          <w:color w:val="000000"/>
        </w:rPr>
      </w:pPr>
      <w:proofErr w:type="spellStart"/>
      <w:r w:rsidRPr="00C571EE">
        <w:rPr>
          <w:rStyle w:val="fontstyle21"/>
          <w:rFonts w:ascii="Times New Roman" w:hAnsi="Times New Roman" w:cs="Times New Roman"/>
          <w:sz w:val="22"/>
          <w:szCs w:val="22"/>
        </w:rPr>
        <w:t>Sqarojnë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nevojën</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rëndësinë</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Inxhinierimit</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proofErr w:type="gramStart"/>
      <w:r w:rsidRPr="00C571EE">
        <w:rPr>
          <w:rStyle w:val="fontstyle21"/>
          <w:rFonts w:ascii="Times New Roman" w:hAnsi="Times New Roman" w:cs="Times New Roman"/>
          <w:sz w:val="22"/>
          <w:szCs w:val="22"/>
        </w:rPr>
        <w:t>Softverit</w:t>
      </w:r>
      <w:proofErr w:type="spellEnd"/>
      <w:r w:rsidRPr="00C571EE">
        <w:rPr>
          <w:rStyle w:val="fontstyle21"/>
          <w:rFonts w:ascii="Times New Roman" w:hAnsi="Times New Roman" w:cs="Times New Roman"/>
          <w:sz w:val="22"/>
          <w:szCs w:val="22"/>
        </w:rPr>
        <w:t>;</w:t>
      </w:r>
      <w:proofErr w:type="gramEnd"/>
    </w:p>
    <w:p w14:paraId="0D124574" w14:textId="77777777" w:rsidR="00331098" w:rsidRDefault="00331098" w:rsidP="00CE676C">
      <w:pPr>
        <w:pStyle w:val="ListParagraph"/>
        <w:numPr>
          <w:ilvl w:val="0"/>
          <w:numId w:val="115"/>
        </w:numPr>
        <w:spacing w:before="120" w:after="0"/>
        <w:jc w:val="both"/>
        <w:rPr>
          <w:rFonts w:ascii="Times New Roman" w:hAnsi="Times New Roman"/>
          <w:color w:val="000000"/>
        </w:rPr>
      </w:pPr>
      <w:proofErr w:type="spellStart"/>
      <w:r w:rsidRPr="00C571EE">
        <w:rPr>
          <w:rStyle w:val="fontstyle21"/>
          <w:rFonts w:ascii="Times New Roman" w:hAnsi="Times New Roman" w:cs="Times New Roman"/>
          <w:sz w:val="22"/>
          <w:szCs w:val="22"/>
        </w:rPr>
        <w:t>Propozojnë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procese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adekuate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për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zhvillimin</w:t>
      </w:r>
      <w:proofErr w:type="spellEnd"/>
      <w:r w:rsidRPr="00C571EE">
        <w:rPr>
          <w:rStyle w:val="fontstyle21"/>
          <w:rFonts w:ascii="Times New Roman" w:hAnsi="Times New Roman" w:cs="Times New Roman"/>
          <w:sz w:val="22"/>
          <w:szCs w:val="22"/>
        </w:rPr>
        <w:t xml:space="preserve"> e </w:t>
      </w:r>
      <w:proofErr w:type="spellStart"/>
      <w:proofErr w:type="gramStart"/>
      <w:r w:rsidRPr="00C571EE">
        <w:rPr>
          <w:rStyle w:val="fontstyle21"/>
          <w:rFonts w:ascii="Times New Roman" w:hAnsi="Times New Roman" w:cs="Times New Roman"/>
          <w:sz w:val="22"/>
          <w:szCs w:val="22"/>
        </w:rPr>
        <w:t>softverit</w:t>
      </w:r>
      <w:proofErr w:type="spellEnd"/>
      <w:r w:rsidRPr="00C571EE">
        <w:rPr>
          <w:rStyle w:val="fontstyle21"/>
          <w:rFonts w:ascii="Times New Roman" w:hAnsi="Times New Roman" w:cs="Times New Roman"/>
          <w:sz w:val="22"/>
          <w:szCs w:val="22"/>
        </w:rPr>
        <w:t>;</w:t>
      </w:r>
      <w:proofErr w:type="gramEnd"/>
    </w:p>
    <w:p w14:paraId="10FF22F3" w14:textId="77777777" w:rsidR="00331098" w:rsidRDefault="00331098" w:rsidP="00CE676C">
      <w:pPr>
        <w:pStyle w:val="ListParagraph"/>
        <w:numPr>
          <w:ilvl w:val="0"/>
          <w:numId w:val="115"/>
        </w:numPr>
        <w:spacing w:before="120" w:after="0"/>
        <w:jc w:val="both"/>
        <w:rPr>
          <w:rFonts w:ascii="Times New Roman" w:hAnsi="Times New Roman"/>
          <w:color w:val="000000"/>
        </w:rPr>
      </w:pPr>
      <w:proofErr w:type="spellStart"/>
      <w:r w:rsidRPr="00C571EE">
        <w:rPr>
          <w:rStyle w:val="fontstyle21"/>
          <w:rFonts w:ascii="Times New Roman" w:hAnsi="Times New Roman" w:cs="Times New Roman"/>
          <w:sz w:val="22"/>
          <w:szCs w:val="22"/>
        </w:rPr>
        <w:t>Vlerësojnë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përparësitë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dhe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mangësitë</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proceseve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ndryshme</w:t>
      </w:r>
      <w:proofErr w:type="spellEnd"/>
      <w:r w:rsidRPr="00C571EE">
        <w:rPr>
          <w:rStyle w:val="fontstyle21"/>
          <w:rFonts w:ascii="Times New Roman" w:hAnsi="Times New Roman" w:cs="Times New Roman"/>
          <w:sz w:val="22"/>
          <w:szCs w:val="22"/>
        </w:rPr>
        <w:t xml:space="preserve"> </w:t>
      </w:r>
      <w:proofErr w:type="spellStart"/>
      <w:proofErr w:type="gramStart"/>
      <w:r w:rsidRPr="00C571EE">
        <w:rPr>
          <w:rStyle w:val="fontstyle21"/>
          <w:rFonts w:ascii="Times New Roman" w:hAnsi="Times New Roman" w:cs="Times New Roman"/>
          <w:sz w:val="22"/>
          <w:szCs w:val="22"/>
        </w:rPr>
        <w:t>softverike</w:t>
      </w:r>
      <w:proofErr w:type="spellEnd"/>
      <w:r w:rsidRPr="00C571EE">
        <w:rPr>
          <w:rStyle w:val="fontstyle21"/>
          <w:rFonts w:ascii="Times New Roman" w:hAnsi="Times New Roman" w:cs="Times New Roman"/>
          <w:sz w:val="22"/>
          <w:szCs w:val="22"/>
        </w:rPr>
        <w:t>;</w:t>
      </w:r>
      <w:proofErr w:type="gramEnd"/>
    </w:p>
    <w:p w14:paraId="26EC7369" w14:textId="77777777" w:rsidR="00331098" w:rsidRDefault="00331098" w:rsidP="00CE676C">
      <w:pPr>
        <w:pStyle w:val="ListParagraph"/>
        <w:numPr>
          <w:ilvl w:val="0"/>
          <w:numId w:val="115"/>
        </w:numPr>
        <w:spacing w:before="120" w:after="0"/>
        <w:jc w:val="both"/>
        <w:rPr>
          <w:rFonts w:ascii="Times New Roman" w:hAnsi="Times New Roman"/>
          <w:color w:val="000000"/>
        </w:rPr>
      </w:pPr>
      <w:proofErr w:type="spellStart"/>
      <w:r w:rsidRPr="00C571EE">
        <w:rPr>
          <w:rStyle w:val="fontstyle21"/>
          <w:rFonts w:ascii="Times New Roman" w:hAnsi="Times New Roman" w:cs="Times New Roman"/>
          <w:sz w:val="22"/>
          <w:szCs w:val="22"/>
        </w:rPr>
        <w:t>Modelojnë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pjesë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ndryshme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sistemit</w:t>
      </w:r>
      <w:proofErr w:type="spellEnd"/>
      <w:r w:rsidRPr="00C571EE">
        <w:rPr>
          <w:rStyle w:val="fontstyle21"/>
          <w:rFonts w:ascii="Times New Roman" w:hAnsi="Times New Roman" w:cs="Times New Roman"/>
          <w:sz w:val="22"/>
          <w:szCs w:val="22"/>
        </w:rPr>
        <w:t xml:space="preserve">, duke </w:t>
      </w:r>
      <w:proofErr w:type="spellStart"/>
      <w:r w:rsidRPr="00C571EE">
        <w:rPr>
          <w:rStyle w:val="fontstyle21"/>
          <w:rFonts w:ascii="Times New Roman" w:hAnsi="Times New Roman" w:cs="Times New Roman"/>
          <w:sz w:val="22"/>
          <w:szCs w:val="22"/>
        </w:rPr>
        <w:t>përdorur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gjuhën</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për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modelim</w:t>
      </w:r>
      <w:proofErr w:type="spellEnd"/>
      <w:r w:rsidRPr="00C571EE">
        <w:rPr>
          <w:rStyle w:val="fontstyle21"/>
          <w:rFonts w:ascii="Times New Roman" w:hAnsi="Times New Roman" w:cs="Times New Roman"/>
          <w:sz w:val="22"/>
          <w:szCs w:val="22"/>
        </w:rPr>
        <w:t xml:space="preserve"> "UML</w:t>
      </w:r>
      <w:proofErr w:type="gramStart"/>
      <w:r w:rsidRPr="00C571EE">
        <w:rPr>
          <w:rStyle w:val="fontstyle21"/>
          <w:rFonts w:ascii="Times New Roman" w:hAnsi="Times New Roman" w:cs="Times New Roman"/>
          <w:sz w:val="22"/>
          <w:szCs w:val="22"/>
        </w:rPr>
        <w:t>";</w:t>
      </w:r>
      <w:proofErr w:type="gramEnd"/>
    </w:p>
    <w:p w14:paraId="58144049" w14:textId="77777777" w:rsidR="00331098" w:rsidRDefault="00331098" w:rsidP="00CE676C">
      <w:pPr>
        <w:pStyle w:val="ListParagraph"/>
        <w:numPr>
          <w:ilvl w:val="0"/>
          <w:numId w:val="115"/>
        </w:numPr>
        <w:spacing w:before="120" w:after="0"/>
        <w:jc w:val="both"/>
        <w:rPr>
          <w:rFonts w:ascii="Times New Roman" w:hAnsi="Times New Roman"/>
          <w:color w:val="000000"/>
        </w:rPr>
      </w:pPr>
      <w:proofErr w:type="spellStart"/>
      <w:r w:rsidRPr="00C571EE">
        <w:rPr>
          <w:rStyle w:val="fontstyle21"/>
          <w:rFonts w:ascii="Times New Roman" w:hAnsi="Times New Roman" w:cs="Times New Roman"/>
          <w:sz w:val="22"/>
          <w:szCs w:val="22"/>
        </w:rPr>
        <w:t>Vlerësojnë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madhësinë</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projekteve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softverike</w:t>
      </w:r>
      <w:proofErr w:type="spellEnd"/>
      <w:r w:rsidRPr="00C571EE">
        <w:rPr>
          <w:rStyle w:val="fontstyle21"/>
          <w:rFonts w:ascii="Times New Roman" w:hAnsi="Times New Roman" w:cs="Times New Roman"/>
          <w:sz w:val="22"/>
          <w:szCs w:val="22"/>
        </w:rPr>
        <w:t xml:space="preserve">, duke </w:t>
      </w:r>
      <w:proofErr w:type="spellStart"/>
      <w:r w:rsidRPr="00C571EE">
        <w:rPr>
          <w:rStyle w:val="fontstyle21"/>
          <w:rFonts w:ascii="Times New Roman" w:hAnsi="Times New Roman" w:cs="Times New Roman"/>
          <w:sz w:val="22"/>
          <w:szCs w:val="22"/>
        </w:rPr>
        <w:t>aplikuar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modele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proofErr w:type="gramStart"/>
      <w:r w:rsidRPr="00C571EE">
        <w:rPr>
          <w:rStyle w:val="fontstyle21"/>
          <w:rFonts w:ascii="Times New Roman" w:hAnsi="Times New Roman" w:cs="Times New Roman"/>
          <w:sz w:val="22"/>
          <w:szCs w:val="22"/>
        </w:rPr>
        <w:t>ndryshme</w:t>
      </w:r>
      <w:proofErr w:type="spellEnd"/>
      <w:r w:rsidRPr="00C571EE">
        <w:rPr>
          <w:rStyle w:val="fontstyle21"/>
          <w:rFonts w:ascii="Times New Roman" w:hAnsi="Times New Roman" w:cs="Times New Roman"/>
          <w:sz w:val="22"/>
          <w:szCs w:val="22"/>
        </w:rPr>
        <w:t>;</w:t>
      </w:r>
      <w:proofErr w:type="gramEnd"/>
    </w:p>
    <w:p w14:paraId="1BF312C1" w14:textId="77777777" w:rsidR="00331098" w:rsidRPr="00C571EE" w:rsidRDefault="00331098" w:rsidP="00CE676C">
      <w:pPr>
        <w:pStyle w:val="ListParagraph"/>
        <w:numPr>
          <w:ilvl w:val="0"/>
          <w:numId w:val="115"/>
        </w:numPr>
        <w:spacing w:before="120" w:after="0"/>
        <w:jc w:val="both"/>
        <w:rPr>
          <w:rStyle w:val="fontstyle21"/>
          <w:rFonts w:ascii="Times New Roman" w:hAnsi="Times New Roman"/>
          <w:sz w:val="22"/>
          <w:szCs w:val="22"/>
        </w:rPr>
      </w:pPr>
      <w:proofErr w:type="spellStart"/>
      <w:r w:rsidRPr="00C571EE">
        <w:rPr>
          <w:rStyle w:val="fontstyle21"/>
          <w:rFonts w:ascii="Times New Roman" w:hAnsi="Times New Roman" w:cs="Times New Roman"/>
          <w:sz w:val="22"/>
          <w:szCs w:val="22"/>
        </w:rPr>
        <w:t>Planifikojnë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kohën</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nevojshme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për</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aktivitete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zhvillim</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softverit</w:t>
      </w:r>
      <w:proofErr w:type="spellEnd"/>
      <w:r w:rsidRPr="00C571EE">
        <w:rPr>
          <w:rStyle w:val="fontstyle21"/>
          <w:rFonts w:ascii="Times New Roman" w:hAnsi="Times New Roman" w:cs="Times New Roman"/>
          <w:sz w:val="22"/>
          <w:szCs w:val="22"/>
        </w:rPr>
        <w:t>.</w:t>
      </w:r>
    </w:p>
    <w:p w14:paraId="57232E9C" w14:textId="77777777" w:rsidR="00331098" w:rsidRPr="00C571EE" w:rsidRDefault="00331098" w:rsidP="00331098">
      <w:pPr>
        <w:spacing w:before="120" w:after="0"/>
        <w:jc w:val="both"/>
        <w:rPr>
          <w:rFonts w:ascii="Times New Roman" w:hAnsi="Times New Roman"/>
          <w:color w:val="000000"/>
          <w:lang w:val="sq-AL"/>
        </w:rPr>
      </w:pPr>
      <w:r w:rsidRPr="00C571EE">
        <w:rPr>
          <w:rFonts w:ascii="Times New Roman" w:hAnsi="Times New Roman"/>
          <w:b/>
          <w:color w:val="000000"/>
          <w:lang w:val="sq-AL"/>
        </w:rPr>
        <w:t xml:space="preserve">Metodologjia e mësimdhënies: </w:t>
      </w:r>
      <w:proofErr w:type="spellStart"/>
      <w:r w:rsidRPr="00C571EE">
        <w:rPr>
          <w:rStyle w:val="fontstyle21"/>
          <w:rFonts w:ascii="Times New Roman" w:hAnsi="Times New Roman" w:cs="Times New Roman"/>
          <w:sz w:val="22"/>
          <w:szCs w:val="22"/>
        </w:rPr>
        <w:t>Ligjërata</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ushtrime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teorike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ushtrime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laboratorike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diskutime</w:t>
      </w:r>
      <w:proofErr w:type="spellEnd"/>
      <w:r w:rsidRPr="00C571EE">
        <w:rPr>
          <w:rStyle w:val="fontstyle21"/>
          <w:rFonts w:ascii="Times New Roman" w:hAnsi="Times New Roman" w:cs="Times New Roman"/>
          <w:sz w:val="22"/>
          <w:szCs w:val="22"/>
        </w:rPr>
        <w:t>.</w:t>
      </w:r>
    </w:p>
    <w:p w14:paraId="7BBFEEDC" w14:textId="77777777" w:rsidR="00331098" w:rsidRPr="00C571EE" w:rsidRDefault="00331098" w:rsidP="00331098">
      <w:pPr>
        <w:spacing w:after="160" w:line="259" w:lineRule="auto"/>
        <w:rPr>
          <w:rFonts w:ascii="Times New Roman" w:hAnsi="Times New Roman" w:cs="Times New Roman"/>
          <w:color w:val="000000"/>
        </w:rPr>
      </w:pPr>
      <w:r w:rsidRPr="00C571EE">
        <w:rPr>
          <w:rFonts w:ascii="Times New Roman" w:hAnsi="Times New Roman" w:cs="Times New Roman"/>
          <w:b/>
          <w:color w:val="000000"/>
          <w:lang w:val="sq-AL"/>
        </w:rPr>
        <w:t>Metodat e vlerësimit dhe kriteret e kalueshmërisë:</w:t>
      </w:r>
    </w:p>
    <w:p w14:paraId="0D3B661C" w14:textId="77777777" w:rsidR="00331098" w:rsidRPr="00C571EE" w:rsidRDefault="0033109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571EE">
        <w:rPr>
          <w:rStyle w:val="fontstyle21"/>
          <w:rFonts w:ascii="Times New Roman" w:hAnsi="Times New Roman" w:cs="Times New Roman"/>
          <w:sz w:val="22"/>
          <w:szCs w:val="22"/>
        </w:rPr>
        <w:t>Punë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laboratorike</w:t>
      </w:r>
      <w:proofErr w:type="spellEnd"/>
      <w:r w:rsidRPr="00C571EE">
        <w:rPr>
          <w:rStyle w:val="fontstyle21"/>
          <w:rFonts w:ascii="Times New Roman" w:hAnsi="Times New Roman" w:cs="Times New Roman"/>
          <w:sz w:val="22"/>
          <w:szCs w:val="22"/>
        </w:rPr>
        <w:t xml:space="preserve"> 30%, </w:t>
      </w:r>
    </w:p>
    <w:p w14:paraId="3AC90123" w14:textId="77777777" w:rsidR="00331098" w:rsidRPr="00C571EE" w:rsidRDefault="0033109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571EE">
        <w:rPr>
          <w:rStyle w:val="fontstyle21"/>
          <w:rFonts w:ascii="Times New Roman" w:hAnsi="Times New Roman" w:cs="Times New Roman"/>
          <w:sz w:val="22"/>
          <w:szCs w:val="22"/>
        </w:rPr>
        <w:t>Kollokfiumi</w:t>
      </w:r>
      <w:proofErr w:type="spellEnd"/>
      <w:r w:rsidRPr="00C571EE">
        <w:rPr>
          <w:rStyle w:val="fontstyle21"/>
          <w:rFonts w:ascii="Times New Roman" w:hAnsi="Times New Roman" w:cs="Times New Roman"/>
          <w:sz w:val="22"/>
          <w:szCs w:val="22"/>
        </w:rPr>
        <w:t xml:space="preserve"> i </w:t>
      </w:r>
      <w:proofErr w:type="spellStart"/>
      <w:r w:rsidRPr="00C571EE">
        <w:rPr>
          <w:rStyle w:val="fontstyle21"/>
          <w:rFonts w:ascii="Times New Roman" w:hAnsi="Times New Roman" w:cs="Times New Roman"/>
          <w:sz w:val="22"/>
          <w:szCs w:val="22"/>
        </w:rPr>
        <w:t>parë</w:t>
      </w:r>
      <w:proofErr w:type="spellEnd"/>
      <w:r w:rsidRPr="00C571EE">
        <w:rPr>
          <w:rStyle w:val="fontstyle21"/>
          <w:rFonts w:ascii="Times New Roman" w:hAnsi="Times New Roman" w:cs="Times New Roman"/>
          <w:sz w:val="22"/>
          <w:szCs w:val="22"/>
        </w:rPr>
        <w:t xml:space="preserve"> 35%, </w:t>
      </w:r>
    </w:p>
    <w:p w14:paraId="4C3D61B3" w14:textId="77777777" w:rsidR="00331098" w:rsidRPr="00C571EE" w:rsidRDefault="0033109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571EE">
        <w:rPr>
          <w:rStyle w:val="fontstyle21"/>
          <w:rFonts w:ascii="Times New Roman" w:hAnsi="Times New Roman" w:cs="Times New Roman"/>
          <w:sz w:val="22"/>
          <w:szCs w:val="22"/>
        </w:rPr>
        <w:t>Kollokfiumi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dytë</w:t>
      </w:r>
      <w:proofErr w:type="spellEnd"/>
      <w:r w:rsidRPr="00C571EE">
        <w:rPr>
          <w:rStyle w:val="fontstyle21"/>
          <w:rFonts w:ascii="Times New Roman" w:hAnsi="Times New Roman" w:cs="Times New Roman"/>
          <w:sz w:val="22"/>
          <w:szCs w:val="22"/>
        </w:rPr>
        <w:t xml:space="preserve"> 35%</w:t>
      </w:r>
    </w:p>
    <w:p w14:paraId="69D9DC87" w14:textId="77777777" w:rsidR="00331098" w:rsidRPr="00C571EE" w:rsidRDefault="00331098"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C571EE">
        <w:rPr>
          <w:rStyle w:val="fontstyle21"/>
          <w:rFonts w:ascii="Times New Roman" w:hAnsi="Times New Roman" w:cs="Times New Roman"/>
          <w:sz w:val="22"/>
          <w:szCs w:val="22"/>
        </w:rPr>
        <w:t>Provimi</w:t>
      </w:r>
      <w:proofErr w:type="spellEnd"/>
      <w:r w:rsidRPr="00C571EE">
        <w:rPr>
          <w:rStyle w:val="fontstyle21"/>
          <w:rFonts w:ascii="Times New Roman" w:hAnsi="Times New Roman" w:cs="Times New Roman"/>
          <w:sz w:val="22"/>
          <w:szCs w:val="22"/>
        </w:rPr>
        <w:t xml:space="preserve"> final 70% (</w:t>
      </w:r>
      <w:proofErr w:type="spellStart"/>
      <w:r w:rsidRPr="00C571EE">
        <w:rPr>
          <w:rStyle w:val="fontstyle21"/>
          <w:rFonts w:ascii="Times New Roman" w:hAnsi="Times New Roman" w:cs="Times New Roman"/>
          <w:sz w:val="22"/>
          <w:szCs w:val="22"/>
        </w:rPr>
        <w:t>në</w:t>
      </w:r>
      <w:proofErr w:type="spellEnd"/>
      <w:r w:rsidRPr="00C571EE">
        <w:rPr>
          <w:rStyle w:val="fontstyle21"/>
          <w:rFonts w:ascii="Times New Roman" w:hAnsi="Times New Roman" w:cs="Times New Roman"/>
          <w:sz w:val="22"/>
          <w:szCs w:val="22"/>
        </w:rPr>
        <w:t xml:space="preserve"> vend </w:t>
      </w:r>
      <w:proofErr w:type="spellStart"/>
      <w:r w:rsidRPr="00C571EE">
        <w:rPr>
          <w:rStyle w:val="fontstyle21"/>
          <w:rFonts w:ascii="Times New Roman" w:hAnsi="Times New Roman" w:cs="Times New Roman"/>
          <w:sz w:val="22"/>
          <w:szCs w:val="22"/>
        </w:rPr>
        <w:t>të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kollokiumeve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nëse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rezultatet</w:t>
      </w:r>
      <w:proofErr w:type="spellEnd"/>
      <w:r w:rsidRPr="00C571EE">
        <w:rPr>
          <w:rStyle w:val="fontstyle21"/>
          <w:rFonts w:ascii="Times New Roman" w:hAnsi="Times New Roman" w:cs="Times New Roman"/>
          <w:sz w:val="22"/>
          <w:szCs w:val="22"/>
        </w:rPr>
        <w:t xml:space="preserve"> e </w:t>
      </w:r>
      <w:proofErr w:type="spellStart"/>
      <w:r w:rsidRPr="00C571EE">
        <w:rPr>
          <w:rStyle w:val="fontstyle21"/>
          <w:rFonts w:ascii="Times New Roman" w:hAnsi="Times New Roman" w:cs="Times New Roman"/>
          <w:sz w:val="22"/>
          <w:szCs w:val="22"/>
        </w:rPr>
        <w:t>kollokfiumeve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nuk</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janë</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kënaqshme</w:t>
      </w:r>
      <w:proofErr w:type="spellEnd"/>
      <w:r w:rsidRPr="00C571EE">
        <w:rPr>
          <w:rStyle w:val="fontstyle21"/>
          <w:rFonts w:ascii="Times New Roman" w:hAnsi="Times New Roman" w:cs="Times New Roman"/>
          <w:sz w:val="22"/>
          <w:szCs w:val="22"/>
        </w:rPr>
        <w:t>)</w:t>
      </w:r>
    </w:p>
    <w:p w14:paraId="65EE1257" w14:textId="77777777" w:rsidR="00331098" w:rsidRPr="00C571EE" w:rsidRDefault="00331098" w:rsidP="00331098">
      <w:pPr>
        <w:shd w:val="clear" w:color="auto" w:fill="FFFFFF"/>
        <w:spacing w:after="0" w:line="240" w:lineRule="auto"/>
        <w:rPr>
          <w:rFonts w:ascii="Times New Roman" w:eastAsia="Times New Roman" w:hAnsi="Times New Roman" w:cs="Times New Roman"/>
          <w:lang w:eastAsia="sq-AL"/>
        </w:rPr>
      </w:pPr>
      <w:proofErr w:type="spellStart"/>
      <w:r w:rsidRPr="00C571EE">
        <w:rPr>
          <w:rFonts w:ascii="Times New Roman" w:eastAsia="Times New Roman" w:hAnsi="Times New Roman" w:cs="Times New Roman"/>
          <w:lang w:eastAsia="sq-AL"/>
        </w:rPr>
        <w:t>Pikët</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nga</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puna</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laboratorike</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dhe</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kollokfiumet</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mblidhen</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dhe</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vlerësohen</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sipas</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kritereve</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të</w:t>
      </w:r>
      <w:proofErr w:type="spellEnd"/>
      <w:r w:rsidRPr="00C571EE">
        <w:rPr>
          <w:rFonts w:ascii="Times New Roman" w:eastAsia="Times New Roman" w:hAnsi="Times New Roman" w:cs="Times New Roman"/>
          <w:lang w:eastAsia="sq-AL"/>
        </w:rPr>
        <w:t xml:space="preserve"> </w:t>
      </w:r>
      <w:proofErr w:type="spellStart"/>
      <w:r w:rsidRPr="00C571EE">
        <w:rPr>
          <w:rFonts w:ascii="Times New Roman" w:eastAsia="Times New Roman" w:hAnsi="Times New Roman" w:cs="Times New Roman"/>
          <w:lang w:eastAsia="sq-AL"/>
        </w:rPr>
        <w:t>mëposhtme</w:t>
      </w:r>
      <w:proofErr w:type="spellEnd"/>
      <w:r w:rsidRPr="00C571EE">
        <w:rPr>
          <w:rFonts w:ascii="Times New Roman" w:eastAsia="Times New Roman" w:hAnsi="Times New Roman" w:cs="Times New Roman"/>
          <w:lang w:eastAsia="sq-AL"/>
        </w:rPr>
        <w:t>:</w:t>
      </w:r>
    </w:p>
    <w:p w14:paraId="794271A3" w14:textId="77777777" w:rsidR="00331098" w:rsidRPr="00C571EE" w:rsidRDefault="00331098" w:rsidP="00331098">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331098" w:rsidRPr="00C571EE" w14:paraId="5FA7B9EC" w14:textId="77777777" w:rsidTr="00067CFC">
        <w:tc>
          <w:tcPr>
            <w:tcW w:w="0" w:type="auto"/>
          </w:tcPr>
          <w:p w14:paraId="050E78D9" w14:textId="77777777" w:rsidR="00331098" w:rsidRPr="00C571EE" w:rsidRDefault="00331098" w:rsidP="00067CFC">
            <w:pPr>
              <w:jc w:val="center"/>
              <w:rPr>
                <w:rFonts w:ascii="Times New Roman" w:eastAsia="Times New Roman" w:hAnsi="Times New Roman" w:cs="Times New Roman"/>
                <w:b/>
                <w:lang w:eastAsia="sq-AL"/>
              </w:rPr>
            </w:pPr>
            <w:proofErr w:type="spellStart"/>
            <w:r w:rsidRPr="00C571EE">
              <w:rPr>
                <w:rFonts w:ascii="Times New Roman" w:eastAsia="Times New Roman" w:hAnsi="Times New Roman" w:cs="Times New Roman"/>
                <w:b/>
                <w:lang w:eastAsia="sq-AL"/>
              </w:rPr>
              <w:lastRenderedPageBreak/>
              <w:t>Pikët</w:t>
            </w:r>
            <w:proofErr w:type="spellEnd"/>
          </w:p>
        </w:tc>
        <w:tc>
          <w:tcPr>
            <w:tcW w:w="0" w:type="auto"/>
          </w:tcPr>
          <w:p w14:paraId="173ECF69"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Nota</w:t>
            </w:r>
          </w:p>
        </w:tc>
      </w:tr>
      <w:tr w:rsidR="00331098" w:rsidRPr="00C571EE" w14:paraId="2A420FC5" w14:textId="77777777" w:rsidTr="00067CFC">
        <w:tc>
          <w:tcPr>
            <w:tcW w:w="0" w:type="auto"/>
          </w:tcPr>
          <w:p w14:paraId="40947737" w14:textId="77777777" w:rsidR="00331098" w:rsidRPr="00C571EE" w:rsidRDefault="00331098" w:rsidP="00067CFC">
            <w:pP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&lt; 50</w:t>
            </w:r>
          </w:p>
        </w:tc>
        <w:tc>
          <w:tcPr>
            <w:tcW w:w="0" w:type="auto"/>
          </w:tcPr>
          <w:p w14:paraId="1AAE42B6"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5</w:t>
            </w:r>
          </w:p>
        </w:tc>
      </w:tr>
      <w:tr w:rsidR="00331098" w:rsidRPr="00C571EE" w14:paraId="6E2389CE" w14:textId="77777777" w:rsidTr="00067CFC">
        <w:tc>
          <w:tcPr>
            <w:tcW w:w="0" w:type="auto"/>
          </w:tcPr>
          <w:p w14:paraId="4363AF44" w14:textId="77777777" w:rsidR="00331098" w:rsidRPr="00C571EE" w:rsidRDefault="00331098" w:rsidP="00067CFC">
            <w:pPr>
              <w:rPr>
                <w:rFonts w:ascii="Times New Roman" w:eastAsia="Times New Roman" w:hAnsi="Times New Roman" w:cs="Times New Roman"/>
                <w:b/>
                <w:lang w:eastAsia="sq-AL"/>
              </w:rPr>
            </w:pPr>
            <w:r w:rsidRPr="00C571EE">
              <w:rPr>
                <w:rFonts w:ascii="Times New Roman" w:eastAsia="Times New Roman" w:hAnsi="Times New Roman"/>
                <w:b/>
                <w:lang w:eastAsia="sq-AL"/>
              </w:rPr>
              <w:t xml:space="preserve">50 </w:t>
            </w:r>
            <w:proofErr w:type="spellStart"/>
            <w:r w:rsidRPr="00C571EE">
              <w:rPr>
                <w:rFonts w:ascii="Times New Roman" w:eastAsia="Times New Roman" w:hAnsi="Times New Roman"/>
                <w:b/>
                <w:lang w:eastAsia="sq-AL"/>
              </w:rPr>
              <w:t>deri</w:t>
            </w:r>
            <w:proofErr w:type="spellEnd"/>
            <w:r w:rsidRPr="00C571EE">
              <w:rPr>
                <w:rFonts w:ascii="Times New Roman" w:eastAsia="Times New Roman" w:hAnsi="Times New Roman"/>
                <w:b/>
                <w:lang w:eastAsia="sq-AL"/>
              </w:rPr>
              <w:t xml:space="preserve"> 61</w:t>
            </w:r>
          </w:p>
        </w:tc>
        <w:tc>
          <w:tcPr>
            <w:tcW w:w="0" w:type="auto"/>
          </w:tcPr>
          <w:p w14:paraId="62478E1B"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6</w:t>
            </w:r>
          </w:p>
        </w:tc>
      </w:tr>
      <w:tr w:rsidR="00331098" w:rsidRPr="00C571EE" w14:paraId="56A46C09" w14:textId="77777777" w:rsidTr="00067CFC">
        <w:tc>
          <w:tcPr>
            <w:tcW w:w="0" w:type="auto"/>
          </w:tcPr>
          <w:p w14:paraId="646AA888" w14:textId="77777777" w:rsidR="00331098" w:rsidRPr="00C571EE" w:rsidRDefault="00331098" w:rsidP="00067CFC">
            <w:pPr>
              <w:rPr>
                <w:rFonts w:ascii="Times New Roman" w:eastAsia="Times New Roman" w:hAnsi="Times New Roman" w:cs="Times New Roman"/>
                <w:b/>
                <w:lang w:eastAsia="sq-AL"/>
              </w:rPr>
            </w:pPr>
            <w:r w:rsidRPr="00C571EE">
              <w:rPr>
                <w:rFonts w:ascii="Times New Roman" w:eastAsia="Times New Roman" w:hAnsi="Times New Roman"/>
                <w:b/>
                <w:lang w:eastAsia="sq-AL"/>
              </w:rPr>
              <w:t xml:space="preserve">62 </w:t>
            </w:r>
            <w:proofErr w:type="spellStart"/>
            <w:r w:rsidRPr="00C571EE">
              <w:rPr>
                <w:rFonts w:ascii="Times New Roman" w:eastAsia="Times New Roman" w:hAnsi="Times New Roman"/>
                <w:b/>
                <w:lang w:eastAsia="sq-AL"/>
              </w:rPr>
              <w:t>deri</w:t>
            </w:r>
            <w:proofErr w:type="spellEnd"/>
            <w:r w:rsidRPr="00C571EE">
              <w:rPr>
                <w:rFonts w:ascii="Times New Roman" w:eastAsia="Times New Roman" w:hAnsi="Times New Roman"/>
                <w:b/>
                <w:lang w:eastAsia="sq-AL"/>
              </w:rPr>
              <w:t xml:space="preserve"> 73</w:t>
            </w:r>
          </w:p>
        </w:tc>
        <w:tc>
          <w:tcPr>
            <w:tcW w:w="0" w:type="auto"/>
          </w:tcPr>
          <w:p w14:paraId="6AD05D9E"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7</w:t>
            </w:r>
          </w:p>
        </w:tc>
      </w:tr>
      <w:tr w:rsidR="00331098" w:rsidRPr="00C571EE" w14:paraId="087E83F4" w14:textId="77777777" w:rsidTr="00067CFC">
        <w:tc>
          <w:tcPr>
            <w:tcW w:w="0" w:type="auto"/>
          </w:tcPr>
          <w:p w14:paraId="7CD17600" w14:textId="77777777" w:rsidR="00331098" w:rsidRPr="00C571EE" w:rsidRDefault="00331098" w:rsidP="00067CFC">
            <w:pPr>
              <w:rPr>
                <w:rFonts w:ascii="Times New Roman" w:eastAsia="Times New Roman" w:hAnsi="Times New Roman" w:cs="Times New Roman"/>
                <w:b/>
                <w:lang w:eastAsia="sq-AL"/>
              </w:rPr>
            </w:pPr>
            <w:r w:rsidRPr="00C571EE">
              <w:rPr>
                <w:rFonts w:ascii="Times New Roman" w:eastAsia="Times New Roman" w:hAnsi="Times New Roman"/>
                <w:b/>
                <w:lang w:eastAsia="sq-AL"/>
              </w:rPr>
              <w:t xml:space="preserve">74 </w:t>
            </w:r>
            <w:proofErr w:type="spellStart"/>
            <w:r w:rsidRPr="00C571EE">
              <w:rPr>
                <w:rFonts w:ascii="Times New Roman" w:eastAsia="Times New Roman" w:hAnsi="Times New Roman"/>
                <w:b/>
                <w:lang w:eastAsia="sq-AL"/>
              </w:rPr>
              <w:t>deri</w:t>
            </w:r>
            <w:proofErr w:type="spellEnd"/>
            <w:r w:rsidRPr="00C571EE">
              <w:rPr>
                <w:rFonts w:ascii="Times New Roman" w:eastAsia="Times New Roman" w:hAnsi="Times New Roman"/>
                <w:b/>
                <w:lang w:eastAsia="sq-AL"/>
              </w:rPr>
              <w:t xml:space="preserve"> 85</w:t>
            </w:r>
          </w:p>
        </w:tc>
        <w:tc>
          <w:tcPr>
            <w:tcW w:w="0" w:type="auto"/>
          </w:tcPr>
          <w:p w14:paraId="0AA8CAF3"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8</w:t>
            </w:r>
          </w:p>
        </w:tc>
      </w:tr>
      <w:tr w:rsidR="00331098" w:rsidRPr="00C571EE" w14:paraId="65390DCC" w14:textId="77777777" w:rsidTr="00067CFC">
        <w:tc>
          <w:tcPr>
            <w:tcW w:w="0" w:type="auto"/>
          </w:tcPr>
          <w:p w14:paraId="7898D98A" w14:textId="77777777" w:rsidR="00331098" w:rsidRPr="00C571EE" w:rsidRDefault="00331098" w:rsidP="00067CFC">
            <w:pPr>
              <w:rPr>
                <w:rFonts w:ascii="Times New Roman" w:eastAsia="Times New Roman" w:hAnsi="Times New Roman" w:cs="Times New Roman"/>
                <w:b/>
                <w:lang w:eastAsia="sq-AL"/>
              </w:rPr>
            </w:pPr>
            <w:r w:rsidRPr="00C571EE">
              <w:rPr>
                <w:rFonts w:ascii="Times New Roman" w:eastAsia="Times New Roman" w:hAnsi="Times New Roman"/>
                <w:b/>
                <w:lang w:eastAsia="sq-AL"/>
              </w:rPr>
              <w:t xml:space="preserve">86 </w:t>
            </w:r>
            <w:proofErr w:type="spellStart"/>
            <w:r w:rsidRPr="00C571EE">
              <w:rPr>
                <w:rFonts w:ascii="Times New Roman" w:eastAsia="Times New Roman" w:hAnsi="Times New Roman"/>
                <w:b/>
                <w:lang w:eastAsia="sq-AL"/>
              </w:rPr>
              <w:t>deri</w:t>
            </w:r>
            <w:proofErr w:type="spellEnd"/>
            <w:r w:rsidRPr="00C571EE">
              <w:rPr>
                <w:rFonts w:ascii="Times New Roman" w:eastAsia="Times New Roman" w:hAnsi="Times New Roman"/>
                <w:b/>
                <w:lang w:eastAsia="sq-AL"/>
              </w:rPr>
              <w:t xml:space="preserve"> 97</w:t>
            </w:r>
          </w:p>
        </w:tc>
        <w:tc>
          <w:tcPr>
            <w:tcW w:w="0" w:type="auto"/>
          </w:tcPr>
          <w:p w14:paraId="1ADE824A"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9</w:t>
            </w:r>
          </w:p>
        </w:tc>
      </w:tr>
      <w:tr w:rsidR="00331098" w:rsidRPr="00C571EE" w14:paraId="6315AAF2" w14:textId="77777777" w:rsidTr="00067CFC">
        <w:tc>
          <w:tcPr>
            <w:tcW w:w="0" w:type="auto"/>
          </w:tcPr>
          <w:p w14:paraId="58D33ECC" w14:textId="77777777" w:rsidR="00331098" w:rsidRPr="00C571EE" w:rsidRDefault="00331098" w:rsidP="00067CFC">
            <w:pPr>
              <w:rPr>
                <w:rFonts w:ascii="Times New Roman" w:eastAsia="Times New Roman" w:hAnsi="Times New Roman" w:cs="Times New Roman"/>
                <w:b/>
                <w:lang w:eastAsia="sq-AL"/>
              </w:rPr>
            </w:pPr>
            <w:r w:rsidRPr="00C571EE">
              <w:rPr>
                <w:rFonts w:ascii="Times New Roman" w:eastAsia="Times New Roman" w:hAnsi="Times New Roman"/>
                <w:b/>
                <w:lang w:eastAsia="sq-AL"/>
              </w:rPr>
              <w:t>&gt; 97</w:t>
            </w:r>
          </w:p>
        </w:tc>
        <w:tc>
          <w:tcPr>
            <w:tcW w:w="0" w:type="auto"/>
          </w:tcPr>
          <w:p w14:paraId="3B1D0355" w14:textId="77777777" w:rsidR="00331098" w:rsidRPr="00C571EE" w:rsidRDefault="00331098" w:rsidP="00067CFC">
            <w:pPr>
              <w:jc w:val="center"/>
              <w:rPr>
                <w:rFonts w:ascii="Times New Roman" w:eastAsia="Times New Roman" w:hAnsi="Times New Roman" w:cs="Times New Roman"/>
                <w:b/>
                <w:lang w:eastAsia="sq-AL"/>
              </w:rPr>
            </w:pPr>
            <w:r w:rsidRPr="00C571EE">
              <w:rPr>
                <w:rFonts w:ascii="Times New Roman" w:eastAsia="Times New Roman" w:hAnsi="Times New Roman" w:cs="Times New Roman"/>
                <w:b/>
                <w:lang w:eastAsia="sq-AL"/>
              </w:rPr>
              <w:t>10</w:t>
            </w:r>
          </w:p>
        </w:tc>
      </w:tr>
    </w:tbl>
    <w:p w14:paraId="514BE24D" w14:textId="77777777" w:rsidR="00331098" w:rsidRPr="00C571EE" w:rsidRDefault="00331098" w:rsidP="00331098">
      <w:pPr>
        <w:spacing w:before="120" w:after="0"/>
        <w:jc w:val="both"/>
        <w:rPr>
          <w:rFonts w:ascii="Times New Roman" w:hAnsi="Times New Roman" w:cs="Times New Roman"/>
          <w:color w:val="000000"/>
          <w:lang w:val="sq-AL"/>
        </w:rPr>
      </w:pPr>
    </w:p>
    <w:p w14:paraId="67357C63" w14:textId="77777777" w:rsidR="00331098" w:rsidRPr="00C571EE" w:rsidRDefault="00331098" w:rsidP="00331098">
      <w:pPr>
        <w:spacing w:before="120" w:after="0"/>
        <w:jc w:val="both"/>
        <w:rPr>
          <w:rFonts w:ascii="Times New Roman" w:hAnsi="Times New Roman" w:cs="Times New Roman"/>
          <w:color w:val="000000"/>
          <w:lang w:val="sq-AL"/>
        </w:rPr>
      </w:pPr>
      <w:r w:rsidRPr="00C571EE">
        <w:rPr>
          <w:rFonts w:ascii="Times New Roman" w:hAnsi="Times New Roman" w:cs="Times New Roman"/>
          <w:b/>
          <w:color w:val="000000"/>
          <w:lang w:val="sq-AL"/>
        </w:rPr>
        <w:t>Mjetet e konkretizimit/ TI:</w:t>
      </w:r>
      <w:proofErr w:type="spellStart"/>
      <w:r w:rsidRPr="00C571EE">
        <w:rPr>
          <w:rStyle w:val="fontstyle21"/>
          <w:rFonts w:ascii="Times New Roman" w:hAnsi="Times New Roman" w:cs="Times New Roman"/>
          <w:sz w:val="22"/>
          <w:szCs w:val="22"/>
        </w:rPr>
        <w:t>Markeri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shpuza</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tabela</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laboratori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i</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kompjuterëve</w:t>
      </w:r>
      <w:proofErr w:type="spellEnd"/>
      <w:r w:rsidRPr="00C571EE">
        <w:rPr>
          <w:rStyle w:val="fontstyle21"/>
          <w:rFonts w:ascii="Times New Roman" w:hAnsi="Times New Roman" w:cs="Times New Roman"/>
          <w:sz w:val="22"/>
          <w:szCs w:val="22"/>
        </w:rPr>
        <w:t xml:space="preserve">, </w:t>
      </w:r>
      <w:proofErr w:type="spellStart"/>
      <w:r w:rsidRPr="00C571EE">
        <w:rPr>
          <w:rStyle w:val="fontstyle21"/>
          <w:rFonts w:ascii="Times New Roman" w:hAnsi="Times New Roman" w:cs="Times New Roman"/>
          <w:sz w:val="22"/>
          <w:szCs w:val="22"/>
        </w:rPr>
        <w:t>projektori</w:t>
      </w:r>
      <w:proofErr w:type="spellEnd"/>
      <w:r w:rsidRPr="00C571EE">
        <w:rPr>
          <w:rStyle w:val="fontstyle21"/>
          <w:rFonts w:ascii="Times New Roman" w:hAnsi="Times New Roman" w:cs="Times New Roman"/>
          <w:sz w:val="22"/>
          <w:szCs w:val="22"/>
        </w:rPr>
        <w:t>.</w:t>
      </w:r>
    </w:p>
    <w:p w14:paraId="09F1C8B2" w14:textId="77777777" w:rsidR="00331098" w:rsidRPr="00C571EE" w:rsidRDefault="00331098" w:rsidP="00331098">
      <w:pPr>
        <w:spacing w:before="120" w:after="0"/>
        <w:jc w:val="both"/>
        <w:rPr>
          <w:rFonts w:ascii="Times New Roman" w:hAnsi="Times New Roman"/>
          <w:color w:val="000000"/>
          <w:lang w:val="sq-AL"/>
        </w:rPr>
      </w:pPr>
      <w:r w:rsidRPr="00C571EE">
        <w:rPr>
          <w:rFonts w:ascii="Times New Roman" w:hAnsi="Times New Roman" w:cs="Times New Roman"/>
          <w:b/>
          <w:color w:val="000000"/>
          <w:lang w:val="sq-AL"/>
        </w:rPr>
        <w:t xml:space="preserve">Raporti ndërmjet pjesës teorike dhe praktike të studimit: </w:t>
      </w:r>
      <w:r w:rsidRPr="00C571EE">
        <w:rPr>
          <w:rFonts w:ascii="Times New Roman" w:hAnsi="Times New Roman" w:cs="Times New Roman"/>
          <w:color w:val="000000"/>
          <w:lang w:val="sq-AL"/>
        </w:rPr>
        <w:t>Raporti ndërmjet pjesës teorike dhe praktike është: 2 orë teori dhe 2 orë praktikë</w:t>
      </w:r>
    </w:p>
    <w:p w14:paraId="1BAD0944" w14:textId="77777777" w:rsidR="00331098" w:rsidRPr="00C571EE" w:rsidRDefault="00331098" w:rsidP="00331098">
      <w:pPr>
        <w:spacing w:before="120" w:after="0"/>
        <w:jc w:val="both"/>
        <w:rPr>
          <w:rFonts w:ascii="Times New Roman" w:hAnsi="Times New Roman" w:cs="Times New Roman"/>
          <w:b/>
          <w:color w:val="000000"/>
          <w:lang w:val="sq-AL"/>
        </w:rPr>
      </w:pPr>
    </w:p>
    <w:p w14:paraId="58493CCF" w14:textId="77777777" w:rsidR="00331098" w:rsidRPr="00C571EE" w:rsidRDefault="00331098" w:rsidP="00331098">
      <w:pPr>
        <w:spacing w:before="120" w:after="0"/>
        <w:jc w:val="both"/>
        <w:rPr>
          <w:rFonts w:ascii="Times New Roman" w:hAnsi="Times New Roman" w:cs="Times New Roman"/>
          <w:b/>
          <w:color w:val="000000"/>
          <w:lang w:val="sq-AL"/>
        </w:rPr>
      </w:pPr>
      <w:r w:rsidRPr="00C571EE">
        <w:rPr>
          <w:rFonts w:ascii="Times New Roman" w:hAnsi="Times New Roman" w:cs="Times New Roman"/>
          <w:b/>
          <w:color w:val="000000"/>
          <w:lang w:val="sq-AL"/>
        </w:rPr>
        <w:t>Literatura</w:t>
      </w:r>
    </w:p>
    <w:p w14:paraId="0CAEB981" w14:textId="77777777" w:rsidR="00331098" w:rsidRPr="00C571EE" w:rsidRDefault="00331098" w:rsidP="00CE676C">
      <w:pPr>
        <w:pStyle w:val="ListParagraph"/>
        <w:numPr>
          <w:ilvl w:val="0"/>
          <w:numId w:val="69"/>
        </w:numPr>
        <w:spacing w:after="0"/>
        <w:rPr>
          <w:rStyle w:val="fontstyle41"/>
          <w:rFonts w:ascii="Times New Roman" w:hAnsi="Times New Roman" w:cs="Times New Roman"/>
          <w:sz w:val="22"/>
          <w:szCs w:val="22"/>
        </w:rPr>
      </w:pPr>
      <w:r w:rsidRPr="00C571EE">
        <w:rPr>
          <w:rStyle w:val="fontstyle31"/>
          <w:rFonts w:ascii="Times New Roman" w:hAnsi="Times New Roman" w:cs="Times New Roman"/>
          <w:sz w:val="22"/>
          <w:szCs w:val="22"/>
        </w:rPr>
        <w:t>Frank Tsui, Orlando Karam, et al.:</w:t>
      </w:r>
      <w:r w:rsidRPr="00C571EE">
        <w:rPr>
          <w:rStyle w:val="fontstyle31"/>
          <w:rFonts w:ascii="Times New Roman" w:hAnsi="Times New Roman" w:cs="Times New Roman"/>
          <w:i/>
          <w:sz w:val="22"/>
          <w:szCs w:val="22"/>
        </w:rPr>
        <w:t xml:space="preserve"> Essentials of Software Engineering</w:t>
      </w:r>
      <w:r w:rsidRPr="00C571EE">
        <w:rPr>
          <w:rStyle w:val="fontstyle21"/>
          <w:rFonts w:ascii="Times New Roman" w:hAnsi="Times New Roman" w:cs="Times New Roman"/>
          <w:i/>
          <w:sz w:val="22"/>
          <w:szCs w:val="22"/>
        </w:rPr>
        <w:t>, 2016</w:t>
      </w:r>
      <w:r w:rsidRPr="00C571EE">
        <w:rPr>
          <w:rStyle w:val="fontstyle41"/>
          <w:rFonts w:ascii="Times New Roman" w:hAnsi="Times New Roman" w:cs="Times New Roman"/>
          <w:i w:val="0"/>
          <w:sz w:val="22"/>
          <w:szCs w:val="22"/>
        </w:rPr>
        <w:t>.</w:t>
      </w:r>
    </w:p>
    <w:p w14:paraId="260F3759" w14:textId="77777777" w:rsidR="00331098" w:rsidRPr="00C571EE" w:rsidRDefault="00331098" w:rsidP="00CE676C">
      <w:pPr>
        <w:pStyle w:val="ListParagraph"/>
        <w:numPr>
          <w:ilvl w:val="0"/>
          <w:numId w:val="45"/>
        </w:numPr>
        <w:rPr>
          <w:rFonts w:ascii="Times New Roman" w:hAnsi="Times New Roman" w:cs="Times New Roman"/>
          <w:i/>
          <w:iCs/>
          <w:color w:val="000000"/>
        </w:rPr>
      </w:pPr>
      <w:r w:rsidRPr="00C571EE">
        <w:rPr>
          <w:rStyle w:val="fontstyle21"/>
          <w:rFonts w:ascii="Times New Roman" w:hAnsi="Times New Roman" w:cs="Times New Roman"/>
          <w:sz w:val="22"/>
          <w:szCs w:val="22"/>
        </w:rPr>
        <w:t xml:space="preserve">Ian Sommerville, </w:t>
      </w:r>
      <w:r w:rsidRPr="00C571EE">
        <w:rPr>
          <w:rStyle w:val="fontstyle41"/>
          <w:rFonts w:ascii="Times New Roman" w:hAnsi="Times New Roman" w:cs="Times New Roman"/>
          <w:sz w:val="22"/>
          <w:szCs w:val="22"/>
        </w:rPr>
        <w:t>Software Engineering, 10th edition</w:t>
      </w:r>
      <w:r w:rsidRPr="00C571EE">
        <w:rPr>
          <w:rStyle w:val="fontstyle21"/>
          <w:rFonts w:ascii="Times New Roman" w:hAnsi="Times New Roman" w:cs="Times New Roman"/>
          <w:sz w:val="22"/>
          <w:szCs w:val="22"/>
        </w:rPr>
        <w:t>, Addison-Wesley, 2018</w:t>
      </w:r>
      <w:r w:rsidRPr="00C571EE">
        <w:rPr>
          <w:rStyle w:val="fontstyle41"/>
          <w:rFonts w:ascii="Times New Roman" w:hAnsi="Times New Roman" w:cs="Times New Roman"/>
          <w:sz w:val="22"/>
          <w:szCs w:val="22"/>
        </w:rPr>
        <w:t>.</w:t>
      </w:r>
    </w:p>
    <w:p w14:paraId="30CB0EA0" w14:textId="77777777" w:rsidR="00331098" w:rsidRPr="00807986" w:rsidRDefault="00331098" w:rsidP="00331098">
      <w:pPr>
        <w:pStyle w:val="ListParagraph"/>
        <w:spacing w:after="0"/>
        <w:ind w:left="900"/>
        <w:rPr>
          <w:rFonts w:ascii="Times New Roman" w:hAnsi="Times New Roman" w:cs="Times New Roman"/>
          <w:i/>
          <w:color w:val="000000"/>
          <w:sz w:val="24"/>
          <w:szCs w:val="24"/>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331098" w:rsidRPr="00D10AF4" w14:paraId="17415615" w14:textId="77777777" w:rsidTr="00D10AF4">
        <w:tc>
          <w:tcPr>
            <w:tcW w:w="8856" w:type="dxa"/>
            <w:gridSpan w:val="4"/>
            <w:shd w:val="clear" w:color="auto" w:fill="B8CCE4" w:themeFill="accent1" w:themeFillTint="66"/>
          </w:tcPr>
          <w:p w14:paraId="78FCD9ED" w14:textId="77777777" w:rsidR="00331098" w:rsidRPr="00D10AF4" w:rsidRDefault="00331098"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Kontributi ne ngarkesën e studentit ( gjë që duhet të korrespondoj me rezultatet e të nxënit të studentit)</w:t>
            </w:r>
          </w:p>
        </w:tc>
      </w:tr>
      <w:tr w:rsidR="00331098" w:rsidRPr="00D10AF4" w14:paraId="789BD02E" w14:textId="77777777" w:rsidTr="00D10AF4">
        <w:tc>
          <w:tcPr>
            <w:tcW w:w="3617" w:type="dxa"/>
            <w:tcBorders>
              <w:right w:val="single" w:sz="4" w:space="0" w:color="auto"/>
            </w:tcBorders>
            <w:shd w:val="clear" w:color="auto" w:fill="B8CCE4" w:themeFill="accent1" w:themeFillTint="66"/>
          </w:tcPr>
          <w:p w14:paraId="40901635" w14:textId="77777777" w:rsidR="00331098" w:rsidRPr="00D10AF4" w:rsidRDefault="00331098" w:rsidP="00067CFC">
            <w:pPr>
              <w:pStyle w:val="NoSpacing"/>
              <w:rPr>
                <w:rFonts w:ascii="Times New Roman" w:hAnsi="Times New Roman" w:cs="Times New Roman"/>
                <w:b/>
                <w:lang w:val="sq-AL"/>
              </w:rPr>
            </w:pPr>
            <w:r w:rsidRPr="00D10AF4">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72B0BA08" w14:textId="77777777" w:rsidR="00331098" w:rsidRPr="00D10AF4" w:rsidRDefault="00331098"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00DDA964" w14:textId="77777777" w:rsidR="00331098" w:rsidRPr="00D10AF4" w:rsidRDefault="00331098"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52B804C5" w14:textId="77777777" w:rsidR="00331098" w:rsidRPr="00D10AF4" w:rsidRDefault="00331098"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Gjithsej</w:t>
            </w:r>
          </w:p>
        </w:tc>
      </w:tr>
      <w:tr w:rsidR="00331098" w:rsidRPr="00CD2CD4" w14:paraId="5A8286C4" w14:textId="77777777" w:rsidTr="00067CFC">
        <w:tc>
          <w:tcPr>
            <w:tcW w:w="3617" w:type="dxa"/>
            <w:tcBorders>
              <w:right w:val="single" w:sz="4" w:space="0" w:color="auto"/>
            </w:tcBorders>
            <w:shd w:val="clear" w:color="auto" w:fill="FFFFFF"/>
          </w:tcPr>
          <w:p w14:paraId="0C8E7F7B"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51BD5472"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675D6D2F"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63280C4"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30</w:t>
            </w:r>
          </w:p>
        </w:tc>
      </w:tr>
      <w:tr w:rsidR="00331098" w:rsidRPr="00CD2CD4" w14:paraId="74B5F9F7" w14:textId="77777777" w:rsidTr="00067CFC">
        <w:tc>
          <w:tcPr>
            <w:tcW w:w="3617" w:type="dxa"/>
            <w:tcBorders>
              <w:right w:val="single" w:sz="4" w:space="0" w:color="auto"/>
            </w:tcBorders>
            <w:shd w:val="clear" w:color="auto" w:fill="FFFFFF"/>
          </w:tcPr>
          <w:p w14:paraId="5C78E372"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24BA68E1"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1E5638C3"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6CCC4D14"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30</w:t>
            </w:r>
          </w:p>
        </w:tc>
      </w:tr>
      <w:tr w:rsidR="00331098" w:rsidRPr="00CD2CD4" w14:paraId="17C57DCD" w14:textId="77777777" w:rsidTr="00067CFC">
        <w:tc>
          <w:tcPr>
            <w:tcW w:w="3617" w:type="dxa"/>
            <w:tcBorders>
              <w:right w:val="single" w:sz="4" w:space="0" w:color="auto"/>
            </w:tcBorders>
            <w:shd w:val="clear" w:color="auto" w:fill="FFFFFF"/>
          </w:tcPr>
          <w:p w14:paraId="044362C2"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283060DA" w14:textId="77777777" w:rsidR="00331098" w:rsidRPr="00CD2CD4" w:rsidRDefault="00331098"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630063C2" w14:textId="77777777" w:rsidR="00331098" w:rsidRPr="00CD2CD4" w:rsidRDefault="00331098"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20FFFE24" w14:textId="77777777" w:rsidR="00331098" w:rsidRPr="00CD2CD4" w:rsidRDefault="00331098" w:rsidP="00067CFC">
            <w:pPr>
              <w:pStyle w:val="NoSpacing"/>
              <w:jc w:val="center"/>
              <w:rPr>
                <w:rFonts w:ascii="Times New Roman" w:hAnsi="Times New Roman" w:cs="Times New Roman"/>
                <w:lang w:val="sq-AL"/>
              </w:rPr>
            </w:pPr>
          </w:p>
        </w:tc>
      </w:tr>
      <w:tr w:rsidR="00331098" w:rsidRPr="00CD2CD4" w14:paraId="119BC274" w14:textId="77777777" w:rsidTr="00067CFC">
        <w:tc>
          <w:tcPr>
            <w:tcW w:w="3617" w:type="dxa"/>
            <w:tcBorders>
              <w:right w:val="single" w:sz="4" w:space="0" w:color="auto"/>
            </w:tcBorders>
            <w:shd w:val="clear" w:color="auto" w:fill="FFFFFF"/>
          </w:tcPr>
          <w:p w14:paraId="0E77E955"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293F1CC6" w14:textId="77777777" w:rsidR="00331098" w:rsidRPr="00CD2CD4" w:rsidRDefault="00595486" w:rsidP="00067CFC">
            <w:pPr>
              <w:pStyle w:val="NoSpacing"/>
              <w:jc w:val="center"/>
              <w:rPr>
                <w:rFonts w:ascii="Times New Roman" w:hAnsi="Times New Roman" w:cs="Times New Roman"/>
                <w:lang w:val="sq-AL"/>
              </w:rPr>
            </w:pPr>
            <w:r>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753FA8ED"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26407380"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30</w:t>
            </w:r>
          </w:p>
        </w:tc>
      </w:tr>
      <w:tr w:rsidR="00331098" w:rsidRPr="00CD2CD4" w14:paraId="764BD8A3" w14:textId="77777777" w:rsidTr="00067CFC">
        <w:tc>
          <w:tcPr>
            <w:tcW w:w="3617" w:type="dxa"/>
            <w:tcBorders>
              <w:right w:val="single" w:sz="4" w:space="0" w:color="auto"/>
            </w:tcBorders>
            <w:shd w:val="clear" w:color="auto" w:fill="FFFFFF"/>
          </w:tcPr>
          <w:p w14:paraId="1F7FA486"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7ED76DFC" w14:textId="77777777" w:rsidR="00331098" w:rsidRPr="00CD2CD4" w:rsidRDefault="00331098"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29A35D6D" w14:textId="77777777" w:rsidR="00331098" w:rsidRPr="00CD2CD4" w:rsidRDefault="00331098"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7B43E241" w14:textId="77777777" w:rsidR="00331098" w:rsidRPr="00CD2CD4" w:rsidRDefault="00331098" w:rsidP="00067CFC">
            <w:pPr>
              <w:pStyle w:val="NoSpacing"/>
              <w:jc w:val="center"/>
              <w:rPr>
                <w:rFonts w:ascii="Times New Roman" w:hAnsi="Times New Roman" w:cs="Times New Roman"/>
                <w:lang w:val="sq-AL"/>
              </w:rPr>
            </w:pPr>
          </w:p>
        </w:tc>
      </w:tr>
      <w:tr w:rsidR="00331098" w:rsidRPr="00CD2CD4" w14:paraId="02111C69" w14:textId="77777777" w:rsidTr="00067CFC">
        <w:tc>
          <w:tcPr>
            <w:tcW w:w="3617" w:type="dxa"/>
            <w:tcBorders>
              <w:right w:val="single" w:sz="4" w:space="0" w:color="auto"/>
            </w:tcBorders>
            <w:shd w:val="clear" w:color="auto" w:fill="FFFFFF"/>
          </w:tcPr>
          <w:p w14:paraId="56C2DD53" w14:textId="77777777" w:rsidR="00331098" w:rsidRPr="00CD2CD4" w:rsidRDefault="00331098" w:rsidP="00067CFC">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0CB19997"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145DE091"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707CE2AE"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4</w:t>
            </w:r>
          </w:p>
        </w:tc>
      </w:tr>
      <w:tr w:rsidR="00331098" w:rsidRPr="00CD2CD4" w14:paraId="386C80CF" w14:textId="77777777" w:rsidTr="00067CFC">
        <w:tc>
          <w:tcPr>
            <w:tcW w:w="3617" w:type="dxa"/>
            <w:tcBorders>
              <w:right w:val="single" w:sz="4" w:space="0" w:color="auto"/>
            </w:tcBorders>
            <w:shd w:val="clear" w:color="auto" w:fill="FFFFFF"/>
          </w:tcPr>
          <w:p w14:paraId="657B8A89"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4F7E91EC"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45B0E7A5"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2EB387C6"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5</w:t>
            </w:r>
          </w:p>
        </w:tc>
      </w:tr>
      <w:tr w:rsidR="00331098" w:rsidRPr="00CD2CD4" w14:paraId="01FEFC51" w14:textId="77777777" w:rsidTr="00067CFC">
        <w:tc>
          <w:tcPr>
            <w:tcW w:w="3617" w:type="dxa"/>
            <w:tcBorders>
              <w:right w:val="single" w:sz="4" w:space="0" w:color="auto"/>
            </w:tcBorders>
            <w:shd w:val="clear" w:color="auto" w:fill="FFFFFF"/>
          </w:tcPr>
          <w:p w14:paraId="359662C9"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65588DD6"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11463C43"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4E8290EF"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30</w:t>
            </w:r>
          </w:p>
        </w:tc>
      </w:tr>
      <w:tr w:rsidR="00331098" w:rsidRPr="00CD2CD4" w14:paraId="774878B5" w14:textId="77777777" w:rsidTr="00067CFC">
        <w:tc>
          <w:tcPr>
            <w:tcW w:w="3617" w:type="dxa"/>
            <w:tcBorders>
              <w:right w:val="single" w:sz="4" w:space="0" w:color="auto"/>
            </w:tcBorders>
            <w:shd w:val="clear" w:color="auto" w:fill="FFFFFF"/>
          </w:tcPr>
          <w:p w14:paraId="2E225A96"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76F9F7F2"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6EA9EC62"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07DE53FB"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15</w:t>
            </w:r>
          </w:p>
        </w:tc>
      </w:tr>
      <w:tr w:rsidR="00331098" w:rsidRPr="00CD2CD4" w14:paraId="36C88128" w14:textId="77777777" w:rsidTr="00067CFC">
        <w:tc>
          <w:tcPr>
            <w:tcW w:w="3617" w:type="dxa"/>
            <w:tcBorders>
              <w:right w:val="single" w:sz="4" w:space="0" w:color="auto"/>
            </w:tcBorders>
            <w:shd w:val="clear" w:color="auto" w:fill="FFFFFF"/>
          </w:tcPr>
          <w:p w14:paraId="324B9E42"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1A03100A"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028AFCBE"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290EC5D7"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4</w:t>
            </w:r>
          </w:p>
        </w:tc>
      </w:tr>
      <w:tr w:rsidR="00331098" w:rsidRPr="00CD2CD4" w14:paraId="05FAEE86" w14:textId="77777777" w:rsidTr="00067CFC">
        <w:tc>
          <w:tcPr>
            <w:tcW w:w="3617" w:type="dxa"/>
            <w:tcBorders>
              <w:right w:val="single" w:sz="4" w:space="0" w:color="auto"/>
            </w:tcBorders>
            <w:shd w:val="clear" w:color="auto" w:fill="FFFFFF"/>
          </w:tcPr>
          <w:p w14:paraId="450FA0EA" w14:textId="77777777" w:rsidR="00331098" w:rsidRPr="00CD2CD4" w:rsidRDefault="00331098" w:rsidP="00067CFC">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039D127E"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3BDB2B50"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62197719" w14:textId="77777777" w:rsidR="00331098" w:rsidRPr="00CD2CD4" w:rsidRDefault="00331098" w:rsidP="00067CFC">
            <w:pPr>
              <w:pStyle w:val="NoSpacing"/>
              <w:jc w:val="center"/>
              <w:rPr>
                <w:rFonts w:ascii="Times New Roman" w:hAnsi="Times New Roman" w:cs="Times New Roman"/>
                <w:lang w:val="sq-AL"/>
              </w:rPr>
            </w:pPr>
            <w:r>
              <w:rPr>
                <w:rFonts w:ascii="Times New Roman" w:hAnsi="Times New Roman"/>
                <w:lang w:val="sq-AL"/>
              </w:rPr>
              <w:t>2</w:t>
            </w:r>
          </w:p>
        </w:tc>
      </w:tr>
      <w:tr w:rsidR="00331098" w:rsidRPr="00D10AF4" w14:paraId="766A3E46" w14:textId="77777777" w:rsidTr="00D10AF4">
        <w:tc>
          <w:tcPr>
            <w:tcW w:w="3617" w:type="dxa"/>
            <w:tcBorders>
              <w:right w:val="single" w:sz="4" w:space="0" w:color="auto"/>
            </w:tcBorders>
            <w:shd w:val="clear" w:color="auto" w:fill="B8CCE4" w:themeFill="accent1" w:themeFillTint="66"/>
          </w:tcPr>
          <w:p w14:paraId="069D4880" w14:textId="77777777" w:rsidR="00331098" w:rsidRPr="00D10AF4" w:rsidRDefault="00331098" w:rsidP="00067CFC">
            <w:pPr>
              <w:pStyle w:val="NoSpacing"/>
              <w:rPr>
                <w:rFonts w:ascii="Times New Roman" w:hAnsi="Times New Roman" w:cs="Times New Roman"/>
                <w:b/>
                <w:lang w:val="sq-AL"/>
              </w:rPr>
            </w:pPr>
            <w:r w:rsidRPr="00D10AF4">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5AF3045B" w14:textId="77777777" w:rsidR="00331098" w:rsidRPr="00D10AF4" w:rsidRDefault="00331098" w:rsidP="00067CFC">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37FAF731" w14:textId="77777777" w:rsidR="00331098" w:rsidRPr="00D10AF4" w:rsidRDefault="00331098" w:rsidP="00067CFC">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31E9EE5D" w14:textId="77777777" w:rsidR="00331098" w:rsidRPr="00D10AF4" w:rsidRDefault="00331098" w:rsidP="00067CFC">
            <w:pPr>
              <w:pStyle w:val="NoSpacing"/>
              <w:jc w:val="center"/>
              <w:rPr>
                <w:rFonts w:ascii="Times New Roman" w:hAnsi="Times New Roman" w:cs="Times New Roman"/>
                <w:b/>
                <w:lang w:val="sq-AL"/>
              </w:rPr>
            </w:pPr>
            <w:r w:rsidRPr="00D10AF4">
              <w:rPr>
                <w:rFonts w:ascii="Times New Roman" w:hAnsi="Times New Roman"/>
                <w:b/>
                <w:lang w:val="sq-AL"/>
              </w:rPr>
              <w:t>150</w:t>
            </w:r>
          </w:p>
        </w:tc>
      </w:tr>
    </w:tbl>
    <w:p w14:paraId="64E3F11F" w14:textId="77777777" w:rsidR="00240C11" w:rsidRPr="005D58A6" w:rsidRDefault="00240C11" w:rsidP="00F04A72">
      <w:pPr>
        <w:spacing w:before="100" w:beforeAutospacing="1" w:after="100" w:afterAutospacing="1"/>
        <w:jc w:val="both"/>
        <w:rPr>
          <w:rFonts w:ascii="Times New Roman" w:hAnsi="Times New Roman" w:cs="Times New Roman"/>
          <w:b/>
          <w:bCs/>
          <w:highlight w:val="red"/>
        </w:rPr>
      </w:pPr>
    </w:p>
    <w:p w14:paraId="17A62F78" w14:textId="77777777" w:rsidR="006B3A33" w:rsidRPr="005D58A6" w:rsidRDefault="006B3A33" w:rsidP="006B3A33">
      <w:pPr>
        <w:spacing w:before="120" w:after="0"/>
        <w:jc w:val="both"/>
        <w:rPr>
          <w:rFonts w:ascii="Times New Roman" w:hAnsi="Times New Roman" w:cs="Times New Roman"/>
          <w:bCs/>
          <w:color w:val="000000"/>
          <w:lang w:val="sq-AL"/>
        </w:rPr>
      </w:pPr>
      <w:r w:rsidRPr="005D58A6">
        <w:rPr>
          <w:rFonts w:ascii="Times New Roman" w:hAnsi="Times New Roman" w:cs="Times New Roman"/>
          <w:b/>
          <w:color w:val="000000"/>
          <w:lang w:val="sq-AL"/>
        </w:rPr>
        <w:t>Lënda</w:t>
      </w:r>
      <w:r w:rsidRPr="005D58A6">
        <w:rPr>
          <w:rFonts w:ascii="Times New Roman" w:hAnsi="Times New Roman" w:cs="Times New Roman"/>
          <w:color w:val="000000"/>
          <w:lang w:val="sq-AL"/>
        </w:rPr>
        <w:t>: Analiza e të dhënave</w:t>
      </w:r>
    </w:p>
    <w:p w14:paraId="5D77D613" w14:textId="77777777" w:rsidR="006B3A33" w:rsidRPr="005D58A6" w:rsidRDefault="006B3A33" w:rsidP="006B3A33">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Mësimdhënësit:</w:t>
      </w:r>
      <w:r w:rsidRPr="005D58A6">
        <w:rPr>
          <w:rFonts w:ascii="Times New Roman" w:hAnsi="Times New Roman" w:cs="Times New Roman"/>
          <w:bCs/>
          <w:color w:val="000000"/>
          <w:lang w:val="sq-AL"/>
        </w:rPr>
        <w:t xml:space="preserve"> Dr. </w:t>
      </w:r>
      <w:proofErr w:type="spellStart"/>
      <w:r w:rsidRPr="005D58A6">
        <w:rPr>
          <w:rFonts w:ascii="Times New Roman" w:hAnsi="Times New Roman" w:cs="Times New Roman"/>
          <w:bCs/>
          <w:color w:val="000000"/>
          <w:lang w:val="sq-AL"/>
        </w:rPr>
        <w:t>Sc</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Eliot</w:t>
      </w:r>
      <w:proofErr w:type="spellEnd"/>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Bytyçi</w:t>
      </w:r>
      <w:proofErr w:type="spellEnd"/>
    </w:p>
    <w:p w14:paraId="595C7BAE" w14:textId="77777777" w:rsidR="006B3A33" w:rsidRPr="005D58A6" w:rsidRDefault="006B3A33" w:rsidP="006B3A33">
      <w:pPr>
        <w:spacing w:before="120" w:after="0"/>
        <w:jc w:val="both"/>
        <w:rPr>
          <w:rFonts w:ascii="Times New Roman" w:hAnsi="Times New Roman" w:cs="Times New Roman"/>
          <w:bCs/>
          <w:color w:val="000000"/>
          <w:lang w:val="sq-AL"/>
        </w:rPr>
      </w:pPr>
      <w:r w:rsidRPr="005D58A6">
        <w:rPr>
          <w:rFonts w:ascii="Times New Roman" w:hAnsi="Times New Roman" w:cs="Times New Roman"/>
          <w:b/>
          <w:bCs/>
          <w:color w:val="000000"/>
          <w:lang w:val="sq-AL"/>
        </w:rPr>
        <w:t>Statusi i lëndës:</w:t>
      </w:r>
      <w:r w:rsidRPr="005D58A6">
        <w:rPr>
          <w:rFonts w:ascii="Times New Roman" w:hAnsi="Times New Roman" w:cs="Times New Roman"/>
          <w:bCs/>
          <w:color w:val="000000"/>
          <w:lang w:val="sq-AL"/>
        </w:rPr>
        <w:t xml:space="preserve"> </w:t>
      </w:r>
      <w:proofErr w:type="spellStart"/>
      <w:r w:rsidRPr="005D58A6">
        <w:rPr>
          <w:rFonts w:ascii="Times New Roman" w:hAnsi="Times New Roman" w:cs="Times New Roman"/>
          <w:bCs/>
          <w:color w:val="000000"/>
          <w:lang w:val="sq-AL"/>
        </w:rPr>
        <w:t>Obligative</w:t>
      </w:r>
      <w:proofErr w:type="spellEnd"/>
    </w:p>
    <w:p w14:paraId="4C01A7D0"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bCs/>
          <w:color w:val="000000"/>
          <w:lang w:val="sq-AL"/>
        </w:rPr>
        <w:t>ECTS kredi</w:t>
      </w:r>
      <w:r w:rsidRPr="005D58A6">
        <w:rPr>
          <w:rFonts w:ascii="Times New Roman" w:hAnsi="Times New Roman" w:cs="Times New Roman"/>
          <w:bCs/>
          <w:color w:val="000000"/>
          <w:lang w:val="sq-AL"/>
        </w:rPr>
        <w:t>: 6</w:t>
      </w:r>
    </w:p>
    <w:p w14:paraId="768FBC16" w14:textId="77777777" w:rsidR="006B3A33" w:rsidRPr="005D58A6" w:rsidRDefault="006B3A33" w:rsidP="006B3A33">
      <w:pPr>
        <w:spacing w:before="120" w:after="0"/>
        <w:jc w:val="both"/>
        <w:rPr>
          <w:rFonts w:ascii="Times New Roman" w:hAnsi="Times New Roman" w:cs="Times New Roman"/>
          <w:color w:val="000000"/>
          <w:lang w:val="sq-AL" w:eastAsia="ko-KR"/>
        </w:rPr>
      </w:pPr>
      <w:r w:rsidRPr="005D58A6">
        <w:rPr>
          <w:rFonts w:ascii="Times New Roman" w:hAnsi="Times New Roman" w:cs="Times New Roman"/>
          <w:b/>
          <w:color w:val="000000"/>
          <w:lang w:val="sq-AL"/>
        </w:rPr>
        <w:t xml:space="preserve">Përmbajtja e lëndës: </w:t>
      </w:r>
      <w:r w:rsidRPr="005D58A6">
        <w:rPr>
          <w:rFonts w:ascii="Times New Roman" w:hAnsi="Times New Roman" w:cs="Times New Roman"/>
          <w:bCs/>
          <w:lang w:val="sq-AL"/>
        </w:rPr>
        <w:t xml:space="preserve">Kursi përmban pesë pjesë kryesore, duke filluar me </w:t>
      </w:r>
      <w:proofErr w:type="spellStart"/>
      <w:r w:rsidRPr="005D58A6">
        <w:rPr>
          <w:rFonts w:ascii="Times New Roman" w:hAnsi="Times New Roman" w:cs="Times New Roman"/>
          <w:bCs/>
          <w:lang w:val="sq-AL"/>
        </w:rPr>
        <w:t>paraprocesimin</w:t>
      </w:r>
      <w:proofErr w:type="spellEnd"/>
      <w:r w:rsidRPr="005D58A6">
        <w:rPr>
          <w:rFonts w:ascii="Times New Roman" w:hAnsi="Times New Roman" w:cs="Times New Roman"/>
          <w:bCs/>
          <w:lang w:val="sq-AL"/>
        </w:rPr>
        <w:t xml:space="preserve"> e të dhënave, që përfshin pjesën më të madhe të kohës gjatë analizës të </w:t>
      </w:r>
      <w:proofErr w:type="spellStart"/>
      <w:r w:rsidRPr="005D58A6">
        <w:rPr>
          <w:rFonts w:ascii="Times New Roman" w:hAnsi="Times New Roman" w:cs="Times New Roman"/>
          <w:bCs/>
          <w:lang w:val="sq-AL"/>
        </w:rPr>
        <w:t>të</w:t>
      </w:r>
      <w:proofErr w:type="spellEnd"/>
      <w:r w:rsidRPr="005D58A6">
        <w:rPr>
          <w:rFonts w:ascii="Times New Roman" w:hAnsi="Times New Roman" w:cs="Times New Roman"/>
          <w:bCs/>
          <w:lang w:val="sq-AL"/>
        </w:rPr>
        <w:t xml:space="preserve"> dhënave, pastaj vazhdohet me </w:t>
      </w:r>
      <w:proofErr w:type="spellStart"/>
      <w:r w:rsidRPr="005D58A6">
        <w:rPr>
          <w:rFonts w:ascii="Times New Roman" w:hAnsi="Times New Roman" w:cs="Times New Roman"/>
          <w:bCs/>
          <w:lang w:val="sq-AL"/>
        </w:rPr>
        <w:t>vizualizim</w:t>
      </w:r>
      <w:proofErr w:type="spellEnd"/>
      <w:r w:rsidRPr="005D58A6">
        <w:rPr>
          <w:rFonts w:ascii="Times New Roman" w:hAnsi="Times New Roman" w:cs="Times New Roman"/>
          <w:bCs/>
          <w:lang w:val="sq-AL"/>
        </w:rPr>
        <w:t xml:space="preserve">, modele parashikuese, analizë të lidhjeve në mes të </w:t>
      </w:r>
      <w:proofErr w:type="spellStart"/>
      <w:r w:rsidRPr="005D58A6">
        <w:rPr>
          <w:rFonts w:ascii="Times New Roman" w:hAnsi="Times New Roman" w:cs="Times New Roman"/>
          <w:bCs/>
          <w:lang w:val="sq-AL"/>
        </w:rPr>
        <w:t>të</w:t>
      </w:r>
      <w:proofErr w:type="spellEnd"/>
      <w:r w:rsidRPr="005D58A6">
        <w:rPr>
          <w:rFonts w:ascii="Times New Roman" w:hAnsi="Times New Roman" w:cs="Times New Roman"/>
          <w:bCs/>
          <w:lang w:val="sq-AL"/>
        </w:rPr>
        <w:t xml:space="preserve"> dhënave, grupim të </w:t>
      </w:r>
      <w:proofErr w:type="spellStart"/>
      <w:r w:rsidRPr="005D58A6">
        <w:rPr>
          <w:rFonts w:ascii="Times New Roman" w:hAnsi="Times New Roman" w:cs="Times New Roman"/>
          <w:bCs/>
          <w:lang w:val="sq-AL"/>
        </w:rPr>
        <w:t>të</w:t>
      </w:r>
      <w:proofErr w:type="spellEnd"/>
      <w:r w:rsidRPr="005D58A6">
        <w:rPr>
          <w:rFonts w:ascii="Times New Roman" w:hAnsi="Times New Roman" w:cs="Times New Roman"/>
          <w:bCs/>
          <w:lang w:val="sq-AL"/>
        </w:rPr>
        <w:t xml:space="preserve"> dhënave dhe detektim të anomalive.</w:t>
      </w:r>
    </w:p>
    <w:p w14:paraId="032F9CEB"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lastRenderedPageBreak/>
        <w:t>Qëllimet e lëndës:</w:t>
      </w:r>
      <w:r w:rsidRPr="005D58A6">
        <w:rPr>
          <w:rFonts w:ascii="Times New Roman" w:hAnsi="Times New Roman" w:cs="Times New Roman"/>
          <w:color w:val="000000"/>
          <w:lang w:val="sq-AL"/>
        </w:rPr>
        <w:t xml:space="preserve"> Njohja e studentëve me konceptet themelore dhe algoritmet e caktuara për secilën pjesë kryesore të lëndës, duke ju dhënë kështu atyre mundësinë e aplikimit të modeleve të analizës të </w:t>
      </w:r>
      <w:proofErr w:type="spellStart"/>
      <w:r w:rsidRPr="005D58A6">
        <w:rPr>
          <w:rFonts w:ascii="Times New Roman" w:hAnsi="Times New Roman" w:cs="Times New Roman"/>
          <w:color w:val="000000"/>
          <w:lang w:val="sq-AL"/>
        </w:rPr>
        <w:t>të</w:t>
      </w:r>
      <w:proofErr w:type="spellEnd"/>
      <w:r w:rsidRPr="005D58A6">
        <w:rPr>
          <w:rFonts w:ascii="Times New Roman" w:hAnsi="Times New Roman" w:cs="Times New Roman"/>
          <w:color w:val="000000"/>
          <w:lang w:val="sq-AL"/>
        </w:rPr>
        <w:t xml:space="preserve"> dhënave në problemet reale. </w:t>
      </w:r>
    </w:p>
    <w:p w14:paraId="54A39FD6"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Rezultatet e të nxënit: </w:t>
      </w:r>
      <w:r w:rsidRPr="005D58A6">
        <w:rPr>
          <w:rFonts w:ascii="Times New Roman" w:hAnsi="Times New Roman" w:cs="Times New Roman"/>
          <w:color w:val="000000"/>
          <w:lang w:val="sq-AL"/>
        </w:rPr>
        <w:t>Pas përfundimit të këtij kursi studentët duhet të jetë në gjendje që të:</w:t>
      </w:r>
    </w:p>
    <w:p w14:paraId="2437C4FD"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manipulojnë me të dhëna që përdoren për analizë; </w:t>
      </w:r>
    </w:p>
    <w:p w14:paraId="0A8CEC24"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kuptojnë modelet parashikuese dhe algoritmet e tyre; </w:t>
      </w:r>
    </w:p>
    <w:p w14:paraId="5B4BC677"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gjejnë lidhjet në mes të </w:t>
      </w:r>
      <w:proofErr w:type="spellStart"/>
      <w:r w:rsidRPr="005D58A6">
        <w:rPr>
          <w:rFonts w:ascii="Times New Roman" w:hAnsi="Times New Roman" w:cs="Times New Roman"/>
          <w:lang w:val="sq-AL"/>
        </w:rPr>
        <w:t>të</w:t>
      </w:r>
      <w:proofErr w:type="spellEnd"/>
      <w:r w:rsidRPr="005D58A6">
        <w:rPr>
          <w:rFonts w:ascii="Times New Roman" w:hAnsi="Times New Roman" w:cs="Times New Roman"/>
          <w:lang w:val="sq-AL"/>
        </w:rPr>
        <w:t xml:space="preserve"> dhënave dhe përdorimin e algoritmeve të tyre; </w:t>
      </w:r>
    </w:p>
    <w:p w14:paraId="0509B593"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grupojnë të dhënat në bazë të karakteristikave të përbashkëta; </w:t>
      </w:r>
    </w:p>
    <w:p w14:paraId="608782EB"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r w:rsidRPr="005D58A6">
        <w:rPr>
          <w:rFonts w:ascii="Times New Roman" w:hAnsi="Times New Roman" w:cs="Times New Roman"/>
          <w:lang w:val="sq-AL"/>
        </w:rPr>
        <w:t xml:space="preserve">detektojnë shfaqjen e anomalive, dhe në fund </w:t>
      </w:r>
    </w:p>
    <w:p w14:paraId="49B66C41" w14:textId="77777777" w:rsidR="006B3A33" w:rsidRPr="005D58A6" w:rsidRDefault="006B3A33" w:rsidP="00CE676C">
      <w:pPr>
        <w:numPr>
          <w:ilvl w:val="0"/>
          <w:numId w:val="72"/>
        </w:numPr>
        <w:spacing w:before="120" w:after="0"/>
        <w:jc w:val="both"/>
        <w:rPr>
          <w:rFonts w:ascii="Times New Roman" w:hAnsi="Times New Roman" w:cs="Times New Roman"/>
          <w:color w:val="000000"/>
          <w:lang w:val="sq-AL"/>
        </w:rPr>
      </w:pPr>
      <w:proofErr w:type="spellStart"/>
      <w:r w:rsidRPr="005D58A6">
        <w:rPr>
          <w:rFonts w:ascii="Times New Roman" w:hAnsi="Times New Roman" w:cs="Times New Roman"/>
          <w:lang w:val="sq-AL"/>
        </w:rPr>
        <w:t>vizualizojnë</w:t>
      </w:r>
      <w:proofErr w:type="spellEnd"/>
      <w:r w:rsidRPr="005D58A6">
        <w:rPr>
          <w:rFonts w:ascii="Times New Roman" w:hAnsi="Times New Roman" w:cs="Times New Roman"/>
          <w:lang w:val="sq-AL"/>
        </w:rPr>
        <w:t xml:space="preserve"> rezultatet e të gjitha teknikave të përmendura</w:t>
      </w:r>
    </w:p>
    <w:p w14:paraId="7663CF41"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Metodologjia e mësimdhënies: </w:t>
      </w:r>
      <w:r w:rsidRPr="005D58A6">
        <w:rPr>
          <w:rFonts w:ascii="Times New Roman" w:hAnsi="Times New Roman" w:cs="Times New Roman"/>
          <w:color w:val="000000"/>
          <w:lang w:val="sq-AL"/>
        </w:rPr>
        <w:t xml:space="preserve">Ligjërata, ushtrime,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ushtrime, punim seminare, diskutime në </w:t>
      </w:r>
      <w:proofErr w:type="spellStart"/>
      <w:r w:rsidRPr="005D58A6">
        <w:rPr>
          <w:rFonts w:ascii="Times New Roman" w:hAnsi="Times New Roman" w:cs="Times New Roman"/>
          <w:color w:val="000000"/>
          <w:lang w:val="sq-AL"/>
        </w:rPr>
        <w:t>klaës</w:t>
      </w:r>
      <w:proofErr w:type="spellEnd"/>
      <w:r w:rsidRPr="005D58A6">
        <w:rPr>
          <w:rFonts w:ascii="Times New Roman" w:hAnsi="Times New Roman" w:cs="Times New Roman"/>
          <w:color w:val="000000"/>
          <w:lang w:val="sq-AL"/>
        </w:rPr>
        <w:t>, konsultime.</w:t>
      </w:r>
    </w:p>
    <w:p w14:paraId="6E12E20D"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 xml:space="preserve">Metodat e vlerësimit dhe kriteret e kalueshmërisë: </w:t>
      </w:r>
      <w:r w:rsidRPr="005D58A6">
        <w:rPr>
          <w:rFonts w:ascii="Times New Roman" w:hAnsi="Times New Roman" w:cs="Times New Roman"/>
          <w:color w:val="000000"/>
          <w:lang w:val="sq-AL"/>
        </w:rPr>
        <w:t xml:space="preserve">Detyra e shtëpisë 1(10%), Detyra e shtëpisë 2 (10%), </w:t>
      </w:r>
      <w:proofErr w:type="spellStart"/>
      <w:r w:rsidRPr="005D58A6">
        <w:rPr>
          <w:rFonts w:ascii="Times New Roman" w:hAnsi="Times New Roman" w:cs="Times New Roman"/>
          <w:color w:val="000000"/>
          <w:lang w:val="sq-AL"/>
        </w:rPr>
        <w:t>Kuize</w:t>
      </w:r>
      <w:proofErr w:type="spellEnd"/>
      <w:r w:rsidRPr="005D58A6">
        <w:rPr>
          <w:rFonts w:ascii="Times New Roman" w:hAnsi="Times New Roman" w:cs="Times New Roman"/>
          <w:color w:val="000000"/>
          <w:lang w:val="sq-AL"/>
        </w:rPr>
        <w:t xml:space="preserve"> në klasë (10%), Provimi periodik (20%) , Provimi final (50%). </w:t>
      </w:r>
    </w:p>
    <w:p w14:paraId="65770D39"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color w:val="000000"/>
          <w:lang w:val="sq-AL"/>
        </w:rPr>
        <w:t>Vlerësimi: 50 pikë-60 pikë – nota 6, 61pikë-71pikë - nota 7, 72 pikë-82 pikë - nota 8, 83pikë-93pikë – nota 9 dhe 94 pikë – 100 pikë – nota 10.</w:t>
      </w:r>
    </w:p>
    <w:p w14:paraId="23433154" w14:textId="77777777" w:rsidR="006B3A33" w:rsidRPr="005D58A6" w:rsidRDefault="006B3A33" w:rsidP="006B3A33">
      <w:pPr>
        <w:spacing w:before="120" w:after="0"/>
        <w:jc w:val="both"/>
        <w:rPr>
          <w:rFonts w:ascii="Times New Roman" w:hAnsi="Times New Roman" w:cs="Times New Roman"/>
          <w:color w:val="000000"/>
          <w:lang w:val="sq-AL"/>
        </w:rPr>
      </w:pPr>
      <w:r w:rsidRPr="005D58A6">
        <w:rPr>
          <w:rFonts w:ascii="Times New Roman" w:hAnsi="Times New Roman" w:cs="Times New Roman"/>
          <w:b/>
          <w:color w:val="000000"/>
          <w:lang w:val="sq-AL"/>
        </w:rPr>
        <w:t>Mjetet e konkretizimit/ TI:</w:t>
      </w:r>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llaptopi</w:t>
      </w:r>
      <w:proofErr w:type="spellEnd"/>
      <w:r w:rsidRPr="005D58A6">
        <w:rPr>
          <w:rFonts w:ascii="Times New Roman" w:hAnsi="Times New Roman" w:cs="Times New Roman"/>
          <w:color w:val="000000"/>
          <w:lang w:val="sq-AL"/>
        </w:rPr>
        <w:t xml:space="preserve">, projektori, kompjuterët në </w:t>
      </w:r>
      <w:proofErr w:type="spellStart"/>
      <w:r w:rsidRPr="005D58A6">
        <w:rPr>
          <w:rFonts w:ascii="Times New Roman" w:hAnsi="Times New Roman" w:cs="Times New Roman"/>
          <w:color w:val="000000"/>
          <w:lang w:val="sq-AL"/>
        </w:rPr>
        <w:t>laboratore</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markerët</w:t>
      </w:r>
      <w:proofErr w:type="spellEnd"/>
      <w:r w:rsidRPr="005D58A6">
        <w:rPr>
          <w:rFonts w:ascii="Times New Roman" w:hAnsi="Times New Roman" w:cs="Times New Roman"/>
          <w:color w:val="000000"/>
          <w:lang w:val="sq-AL"/>
        </w:rPr>
        <w:t xml:space="preserve">, shpuza, </w:t>
      </w:r>
      <w:proofErr w:type="spellStart"/>
      <w:r w:rsidRPr="005D58A6">
        <w:rPr>
          <w:rFonts w:ascii="Times New Roman" w:hAnsi="Times New Roman" w:cs="Times New Roman"/>
          <w:color w:val="000000"/>
          <w:lang w:val="sq-AL"/>
        </w:rPr>
        <w:t>Moodle</w:t>
      </w:r>
      <w:proofErr w:type="spellEnd"/>
      <w:r w:rsidRPr="005D58A6">
        <w:rPr>
          <w:rFonts w:ascii="Times New Roman" w:hAnsi="Times New Roman" w:cs="Times New Roman"/>
          <w:color w:val="000000"/>
          <w:lang w:val="sq-AL"/>
        </w:rPr>
        <w:t xml:space="preserve"> serveri, </w:t>
      </w:r>
      <w:proofErr w:type="spellStart"/>
      <w:r w:rsidRPr="005D58A6">
        <w:rPr>
          <w:rFonts w:ascii="Times New Roman" w:hAnsi="Times New Roman" w:cs="Times New Roman"/>
          <w:color w:val="000000"/>
          <w:lang w:val="sq-AL"/>
        </w:rPr>
        <w:t>Kahoot</w:t>
      </w:r>
      <w:proofErr w:type="spellEnd"/>
      <w:r w:rsidRPr="005D58A6">
        <w:rPr>
          <w:rFonts w:ascii="Times New Roman" w:hAnsi="Times New Roman" w:cs="Times New Roman"/>
          <w:color w:val="000000"/>
          <w:lang w:val="sq-AL"/>
        </w:rPr>
        <w:t xml:space="preserve"> për klasë</w:t>
      </w:r>
    </w:p>
    <w:p w14:paraId="63C83363" w14:textId="77777777" w:rsidR="006B3A33" w:rsidRPr="005D58A6" w:rsidRDefault="006B3A33" w:rsidP="006B3A33">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 xml:space="preserve">Raporti ndërmjet pjesës teorike dhe praktike të studimit: </w:t>
      </w:r>
      <w:r w:rsidRPr="005D58A6">
        <w:rPr>
          <w:rFonts w:ascii="Times New Roman" w:hAnsi="Times New Roman" w:cs="Times New Roman"/>
          <w:color w:val="000000"/>
          <w:lang w:val="sq-AL"/>
        </w:rPr>
        <w:t>Raporti ndërmjet pjesës teorike dhe praktike është: 2 orë teori dhe 2 orë praktikë</w:t>
      </w:r>
    </w:p>
    <w:p w14:paraId="12684EEF" w14:textId="77777777" w:rsidR="006B3A33" w:rsidRPr="005D58A6" w:rsidRDefault="006B3A33" w:rsidP="006B3A33">
      <w:pPr>
        <w:spacing w:before="120" w:after="0"/>
        <w:jc w:val="both"/>
        <w:rPr>
          <w:rFonts w:ascii="Times New Roman" w:hAnsi="Times New Roman" w:cs="Times New Roman"/>
          <w:b/>
          <w:color w:val="000000"/>
          <w:lang w:val="sq-AL"/>
        </w:rPr>
      </w:pPr>
      <w:r w:rsidRPr="005D58A6">
        <w:rPr>
          <w:rFonts w:ascii="Times New Roman" w:hAnsi="Times New Roman" w:cs="Times New Roman"/>
          <w:b/>
          <w:color w:val="000000"/>
          <w:lang w:val="sq-AL"/>
        </w:rPr>
        <w:t>Literatura</w:t>
      </w:r>
    </w:p>
    <w:p w14:paraId="46A8E4DD" w14:textId="77777777" w:rsidR="006B3A33" w:rsidRPr="005D58A6" w:rsidRDefault="006B3A33" w:rsidP="00CE676C">
      <w:pPr>
        <w:numPr>
          <w:ilvl w:val="0"/>
          <w:numId w:val="73"/>
        </w:numPr>
        <w:spacing w:before="120" w:after="0"/>
        <w:jc w:val="both"/>
        <w:rPr>
          <w:rFonts w:ascii="Times New Roman" w:eastAsia="Times New Roman" w:hAnsi="Times New Roman" w:cs="Times New Roman"/>
          <w:lang w:val="sq-AL" w:eastAsia="sl-SI"/>
        </w:rPr>
      </w:pPr>
      <w:r w:rsidRPr="005D58A6">
        <w:rPr>
          <w:rFonts w:ascii="Times New Roman" w:hAnsi="Times New Roman" w:cs="Times New Roman"/>
        </w:rPr>
        <w:t xml:space="preserve">P. Tan, M. Steinbach, A. </w:t>
      </w:r>
      <w:proofErr w:type="spellStart"/>
      <w:r w:rsidRPr="005D58A6">
        <w:rPr>
          <w:rFonts w:ascii="Times New Roman" w:hAnsi="Times New Roman" w:cs="Times New Roman"/>
        </w:rPr>
        <w:t>Karpatne</w:t>
      </w:r>
      <w:proofErr w:type="spellEnd"/>
      <w:r w:rsidRPr="005D58A6">
        <w:rPr>
          <w:rFonts w:ascii="Times New Roman" w:hAnsi="Times New Roman" w:cs="Times New Roman"/>
        </w:rPr>
        <w:t xml:space="preserve">, Y. Kumar, Introduction to data </w:t>
      </w:r>
      <w:proofErr w:type="gramStart"/>
      <w:r w:rsidRPr="005D58A6">
        <w:rPr>
          <w:rFonts w:ascii="Times New Roman" w:hAnsi="Times New Roman" w:cs="Times New Roman"/>
        </w:rPr>
        <w:t>mining  (</w:t>
      </w:r>
      <w:proofErr w:type="gramEnd"/>
      <w:r w:rsidRPr="005D58A6">
        <w:rPr>
          <w:rFonts w:ascii="Times New Roman" w:hAnsi="Times New Roman" w:cs="Times New Roman"/>
        </w:rPr>
        <w:t>2nd edition), Pearson 2018</w:t>
      </w:r>
    </w:p>
    <w:p w14:paraId="5860DB69" w14:textId="77777777" w:rsidR="006B3A33" w:rsidRPr="005D58A6" w:rsidRDefault="006B3A33" w:rsidP="00CE676C">
      <w:pPr>
        <w:numPr>
          <w:ilvl w:val="0"/>
          <w:numId w:val="73"/>
        </w:numPr>
        <w:spacing w:before="120" w:after="0"/>
        <w:jc w:val="both"/>
        <w:rPr>
          <w:rFonts w:ascii="Times New Roman" w:eastAsia="Times New Roman" w:hAnsi="Times New Roman" w:cs="Times New Roman"/>
          <w:lang w:val="sq-AL" w:eastAsia="sl-SI"/>
        </w:rPr>
      </w:pPr>
      <w:r w:rsidRPr="005D58A6">
        <w:rPr>
          <w:rFonts w:ascii="Times New Roman" w:hAnsi="Times New Roman" w:cs="Times New Roman"/>
          <w:color w:val="000000"/>
          <w:lang w:val="sq-AL"/>
        </w:rPr>
        <w:t xml:space="preserve">J. Han, Data </w:t>
      </w:r>
      <w:proofErr w:type="spellStart"/>
      <w:r w:rsidRPr="005D58A6">
        <w:rPr>
          <w:rFonts w:ascii="Times New Roman" w:hAnsi="Times New Roman" w:cs="Times New Roman"/>
          <w:color w:val="000000"/>
          <w:lang w:val="sq-AL"/>
        </w:rPr>
        <w:t>mining</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Concepts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and</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techniques</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Morgan</w:t>
      </w:r>
      <w:proofErr w:type="spellEnd"/>
      <w:r w:rsidRPr="005D58A6">
        <w:rPr>
          <w:rFonts w:ascii="Times New Roman" w:hAnsi="Times New Roman" w:cs="Times New Roman"/>
          <w:color w:val="000000"/>
          <w:lang w:val="sq-AL"/>
        </w:rPr>
        <w:t xml:space="preserve"> </w:t>
      </w:r>
      <w:proofErr w:type="spellStart"/>
      <w:r w:rsidRPr="005D58A6">
        <w:rPr>
          <w:rFonts w:ascii="Times New Roman" w:hAnsi="Times New Roman" w:cs="Times New Roman"/>
          <w:color w:val="000000"/>
          <w:lang w:val="sq-AL"/>
        </w:rPr>
        <w:t>Kaufman</w:t>
      </w:r>
      <w:proofErr w:type="spellEnd"/>
      <w:r w:rsidRPr="005D58A6">
        <w:rPr>
          <w:rFonts w:ascii="Times New Roman" w:hAnsi="Times New Roman" w:cs="Times New Roman"/>
          <w:color w:val="000000"/>
          <w:lang w:val="sq-AL"/>
        </w:rPr>
        <w:t>, 2012</w:t>
      </w:r>
    </w:p>
    <w:p w14:paraId="16CE1EEB" w14:textId="77777777" w:rsidR="006B3A33" w:rsidRPr="005D58A6" w:rsidRDefault="006B3A33" w:rsidP="008F11CE">
      <w:pPr>
        <w:spacing w:before="120" w:after="0"/>
        <w:jc w:val="both"/>
        <w:rPr>
          <w:rFonts w:ascii="Times New Roman" w:eastAsia="Times New Roman" w:hAnsi="Times New Roman" w:cs="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D10AF4" w14:paraId="0EBA2198" w14:textId="77777777" w:rsidTr="00D10AF4">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C84D3B1" w14:textId="77777777" w:rsidR="006B3A33" w:rsidRPr="00D10AF4" w:rsidRDefault="006B3A33">
            <w:pPr>
              <w:pStyle w:val="NoSpacing"/>
              <w:spacing w:line="276" w:lineRule="auto"/>
              <w:jc w:val="center"/>
              <w:rPr>
                <w:rFonts w:ascii="Times New Roman" w:eastAsia="Calibri" w:hAnsi="Times New Roman" w:cs="Times New Roman"/>
                <w:b/>
                <w:lang w:val="sq-AL"/>
              </w:rPr>
            </w:pPr>
            <w:r w:rsidRPr="00D10AF4">
              <w:rPr>
                <w:rFonts w:ascii="Times New Roman" w:hAnsi="Times New Roman" w:cs="Times New Roman"/>
                <w:b/>
                <w:lang w:val="sq-AL"/>
              </w:rPr>
              <w:t>Kontributi ne ngarkesën e studentit ( gjë që duhet të korrespondoj me rezultatet e të nxënit të studentit)</w:t>
            </w:r>
          </w:p>
        </w:tc>
      </w:tr>
      <w:tr w:rsidR="006B3A33" w:rsidRPr="00D10AF4" w14:paraId="704D434E" w14:textId="77777777" w:rsidTr="00D10AF4">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5A7741A" w14:textId="77777777" w:rsidR="006B3A33" w:rsidRPr="00D10AF4" w:rsidRDefault="006B3A33">
            <w:pPr>
              <w:pStyle w:val="NoSpacing"/>
              <w:spacing w:line="276" w:lineRule="auto"/>
              <w:rPr>
                <w:rFonts w:ascii="Times New Roman" w:hAnsi="Times New Roman" w:cs="Times New Roman"/>
                <w:b/>
                <w:lang w:val="sq-AL"/>
              </w:rPr>
            </w:pPr>
            <w:r w:rsidRPr="00D10AF4">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541DBF8B"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144A16E2"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795C9857"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Gjithsej</w:t>
            </w:r>
          </w:p>
        </w:tc>
      </w:tr>
      <w:tr w:rsidR="006B3A33" w:rsidRPr="005D58A6" w14:paraId="0CD24758"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F1BF15C"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E073129"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4F5CA77"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464DF2A"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767B3FEA"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A07C2D2"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6C9F9EA"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D8530CA"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9ADAAB8"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27C73764"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14FE380"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20D78A22"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7DAEBBC"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492334E" w14:textId="77777777" w:rsidR="006B3A33" w:rsidRPr="005D58A6" w:rsidRDefault="006B3A33">
            <w:pPr>
              <w:pStyle w:val="NoSpacing"/>
              <w:spacing w:line="276" w:lineRule="auto"/>
              <w:jc w:val="center"/>
              <w:rPr>
                <w:rFonts w:ascii="Times New Roman" w:hAnsi="Times New Roman" w:cs="Times New Roman"/>
                <w:lang w:val="sq-AL"/>
              </w:rPr>
            </w:pPr>
          </w:p>
        </w:tc>
      </w:tr>
      <w:tr w:rsidR="006B3A33" w:rsidRPr="005D58A6" w14:paraId="3D340952"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0A4BB24"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6AAC1650"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6E0EAC7"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D9BCDD3"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r>
      <w:tr w:rsidR="006B3A33" w:rsidRPr="005D58A6" w14:paraId="3C762AE7"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0565753"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5B60B808" w14:textId="77777777" w:rsidR="006B3A33" w:rsidRPr="005D58A6" w:rsidRDefault="006B3A33">
            <w:pPr>
              <w:pStyle w:val="NoSpacing"/>
              <w:spacing w:line="276" w:lineRule="auto"/>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881038B" w14:textId="77777777" w:rsidR="006B3A33" w:rsidRPr="005D58A6" w:rsidRDefault="006B3A33">
            <w:pPr>
              <w:pStyle w:val="NoSpacing"/>
              <w:spacing w:line="276" w:lineRule="auto"/>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871AFE7" w14:textId="77777777" w:rsidR="006B3A33" w:rsidRPr="005D58A6" w:rsidRDefault="006B3A33">
            <w:pPr>
              <w:pStyle w:val="NoSpacing"/>
              <w:spacing w:line="276" w:lineRule="auto"/>
              <w:jc w:val="center"/>
              <w:rPr>
                <w:rFonts w:ascii="Times New Roman" w:hAnsi="Times New Roman" w:cs="Times New Roman"/>
                <w:lang w:val="sq-AL"/>
              </w:rPr>
            </w:pPr>
          </w:p>
        </w:tc>
      </w:tr>
      <w:tr w:rsidR="006B3A33" w:rsidRPr="005D58A6" w14:paraId="6BC48178"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C58AEAC" w14:textId="77777777" w:rsidR="006B3A33" w:rsidRPr="005D58A6" w:rsidRDefault="006B3A33">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1131AC4B"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9AB6860"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FD00E60"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6B3A33" w:rsidRPr="005D58A6" w14:paraId="6FB6735F"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CA7B787"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9389546"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0AC3998A"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0CE60765"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20</w:t>
            </w:r>
          </w:p>
        </w:tc>
      </w:tr>
      <w:tr w:rsidR="006B3A33" w:rsidRPr="005D58A6" w14:paraId="6B275047"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57500DE"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34AF1A25"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3C8ABA95"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3124C85C"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0C9BA8F8"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E3FB258"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CA9D23A"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29F2E95E"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për 1 javë</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6EF7D02"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10</w:t>
            </w:r>
          </w:p>
        </w:tc>
      </w:tr>
      <w:tr w:rsidR="006B3A33" w:rsidRPr="005D58A6" w14:paraId="0BC6F388"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AADF381"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0E638BA9"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1BF1862C"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1BB50D2B"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4</w:t>
            </w:r>
          </w:p>
        </w:tc>
      </w:tr>
      <w:tr w:rsidR="006B3A33" w:rsidRPr="005D58A6" w14:paraId="7FCEAD63"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6A7951C4" w14:textId="77777777" w:rsidR="006B3A33" w:rsidRPr="005D58A6" w:rsidRDefault="006B3A33">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4B42B03B"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86FB414"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05C4BA4" w14:textId="77777777" w:rsidR="006B3A33" w:rsidRPr="005D58A6" w:rsidRDefault="006B3A33">
            <w:pPr>
              <w:pStyle w:val="NoSpacing"/>
              <w:spacing w:line="276" w:lineRule="auto"/>
              <w:jc w:val="center"/>
              <w:rPr>
                <w:rFonts w:ascii="Times New Roman" w:hAnsi="Times New Roman" w:cs="Times New Roman"/>
                <w:lang w:val="sq-AL"/>
              </w:rPr>
            </w:pPr>
            <w:r w:rsidRPr="005D58A6">
              <w:rPr>
                <w:rFonts w:ascii="Times New Roman" w:hAnsi="Times New Roman" w:cs="Times New Roman"/>
                <w:lang w:val="sq-AL"/>
              </w:rPr>
              <w:t>1</w:t>
            </w:r>
          </w:p>
        </w:tc>
      </w:tr>
      <w:tr w:rsidR="006B3A33" w:rsidRPr="00D10AF4" w14:paraId="0287DE0E" w14:textId="77777777" w:rsidTr="00D10AF4">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36DEB4DD" w14:textId="77777777" w:rsidR="006B3A33" w:rsidRPr="00D10AF4" w:rsidRDefault="006B3A33">
            <w:pPr>
              <w:pStyle w:val="NoSpacing"/>
              <w:spacing w:line="276" w:lineRule="auto"/>
              <w:rPr>
                <w:rFonts w:ascii="Times New Roman" w:hAnsi="Times New Roman" w:cs="Times New Roman"/>
                <w:b/>
                <w:lang w:val="sq-AL"/>
              </w:rPr>
            </w:pPr>
            <w:r w:rsidRPr="00D10AF4">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8CD4C8B" w14:textId="77777777" w:rsidR="006B3A33" w:rsidRPr="00D10AF4" w:rsidRDefault="006B3A33">
            <w:pPr>
              <w:pStyle w:val="NoSpacing"/>
              <w:spacing w:line="276" w:lineRule="auto"/>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6FE2433" w14:textId="77777777" w:rsidR="006B3A33" w:rsidRPr="00D10AF4" w:rsidRDefault="006B3A33">
            <w:pPr>
              <w:pStyle w:val="NoSpacing"/>
              <w:spacing w:line="276" w:lineRule="auto"/>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2EBF78BE"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150</w:t>
            </w:r>
          </w:p>
        </w:tc>
      </w:tr>
    </w:tbl>
    <w:p w14:paraId="315E6813" w14:textId="77777777" w:rsidR="00906F36" w:rsidRDefault="00906F36">
      <w:pPr>
        <w:rPr>
          <w:rFonts w:ascii="Times New Roman" w:hAnsi="Times New Roman" w:cs="Times New Roman"/>
          <w:color w:val="000000" w:themeColor="text1"/>
          <w:highlight w:val="red"/>
        </w:rPr>
      </w:pPr>
    </w:p>
    <w:p w14:paraId="0DCB6218" w14:textId="77777777" w:rsidR="00D10AF4" w:rsidRPr="005D58A6" w:rsidRDefault="00D10AF4">
      <w:pPr>
        <w:rPr>
          <w:rFonts w:ascii="Times New Roman" w:hAnsi="Times New Roman" w:cs="Times New Roman"/>
          <w:color w:val="000000" w:themeColor="text1"/>
          <w:highlight w:val="red"/>
        </w:rPr>
      </w:pPr>
    </w:p>
    <w:p w14:paraId="4E7EFE3F" w14:textId="77777777" w:rsidR="00CE2C47" w:rsidRPr="00040E5E" w:rsidRDefault="00CE2C47" w:rsidP="00CE2C47">
      <w:pPr>
        <w:spacing w:before="120" w:after="0"/>
        <w:jc w:val="both"/>
        <w:rPr>
          <w:rFonts w:ascii="Times New Roman" w:hAnsi="Times New Roman" w:cs="Times New Roman"/>
          <w:bCs/>
          <w:color w:val="000000"/>
          <w:lang w:val="sq-AL"/>
        </w:rPr>
      </w:pPr>
      <w:r w:rsidRPr="00040E5E">
        <w:rPr>
          <w:rFonts w:ascii="Times New Roman" w:hAnsi="Times New Roman" w:cs="Times New Roman"/>
          <w:b/>
          <w:color w:val="000000"/>
          <w:lang w:val="sq-AL"/>
        </w:rPr>
        <w:t>Lënda</w:t>
      </w:r>
      <w:r w:rsidRPr="00040E5E">
        <w:rPr>
          <w:rFonts w:ascii="Times New Roman" w:hAnsi="Times New Roman" w:cs="Times New Roman"/>
          <w:color w:val="000000"/>
          <w:lang w:val="sq-AL"/>
        </w:rPr>
        <w:t xml:space="preserve">: </w:t>
      </w:r>
      <w:r w:rsidRPr="00040E5E">
        <w:rPr>
          <w:rFonts w:ascii="Times New Roman" w:hAnsi="Times New Roman"/>
          <w:bCs/>
          <w:color w:val="000000"/>
          <w:lang w:val="sq-AL"/>
        </w:rPr>
        <w:t xml:space="preserve">Programimi në </w:t>
      </w:r>
      <w:proofErr w:type="spellStart"/>
      <w:r w:rsidRPr="00040E5E">
        <w:rPr>
          <w:rFonts w:ascii="Times New Roman" w:hAnsi="Times New Roman"/>
          <w:bCs/>
          <w:color w:val="000000"/>
          <w:lang w:val="sq-AL"/>
        </w:rPr>
        <w:t>www</w:t>
      </w:r>
      <w:proofErr w:type="spellEnd"/>
      <w:r w:rsidRPr="00040E5E">
        <w:rPr>
          <w:rFonts w:ascii="Times New Roman" w:hAnsi="Times New Roman"/>
          <w:bCs/>
          <w:color w:val="000000"/>
          <w:lang w:val="sq-AL"/>
        </w:rPr>
        <w:t xml:space="preserve"> server</w:t>
      </w:r>
    </w:p>
    <w:p w14:paraId="78EC9452" w14:textId="77777777" w:rsidR="00CE2C47" w:rsidRPr="00040E5E" w:rsidRDefault="00CE2C47" w:rsidP="00CE2C47">
      <w:pPr>
        <w:spacing w:before="120" w:after="0"/>
        <w:jc w:val="both"/>
        <w:rPr>
          <w:rFonts w:ascii="Times New Roman" w:hAnsi="Times New Roman" w:cs="Times New Roman"/>
          <w:bCs/>
          <w:color w:val="000000"/>
          <w:lang w:val="sq-AL"/>
        </w:rPr>
      </w:pPr>
      <w:r w:rsidRPr="00040E5E">
        <w:rPr>
          <w:rFonts w:ascii="Times New Roman" w:hAnsi="Times New Roman" w:cs="Times New Roman"/>
          <w:b/>
          <w:bCs/>
          <w:color w:val="000000"/>
          <w:lang w:val="sq-AL"/>
        </w:rPr>
        <w:t xml:space="preserve">Mësimdhënësi: </w:t>
      </w:r>
      <w:r w:rsidRPr="00040E5E">
        <w:rPr>
          <w:rFonts w:ascii="Times New Roman" w:hAnsi="Times New Roman" w:cs="Times New Roman"/>
          <w:bCs/>
          <w:color w:val="000000"/>
          <w:lang w:val="sq-AL"/>
        </w:rPr>
        <w:t xml:space="preserve">Dr. </w:t>
      </w:r>
      <w:proofErr w:type="spellStart"/>
      <w:r w:rsidRPr="00040E5E">
        <w:rPr>
          <w:rFonts w:ascii="Times New Roman" w:hAnsi="Times New Roman" w:cs="Times New Roman"/>
          <w:bCs/>
          <w:color w:val="000000"/>
          <w:lang w:val="sq-AL"/>
        </w:rPr>
        <w:t>Sc</w:t>
      </w:r>
      <w:proofErr w:type="spellEnd"/>
      <w:r w:rsidRPr="00040E5E">
        <w:rPr>
          <w:rFonts w:ascii="Times New Roman" w:hAnsi="Times New Roman" w:cs="Times New Roman"/>
          <w:bCs/>
          <w:color w:val="000000"/>
          <w:lang w:val="sq-AL"/>
        </w:rPr>
        <w:t>. Ermir Rogova</w:t>
      </w:r>
    </w:p>
    <w:p w14:paraId="2702FB09" w14:textId="77777777" w:rsidR="00CE2C47" w:rsidRPr="00040E5E" w:rsidRDefault="00CE2C47" w:rsidP="00CE2C47">
      <w:pPr>
        <w:spacing w:before="120" w:after="0"/>
        <w:jc w:val="both"/>
        <w:rPr>
          <w:rFonts w:ascii="Times New Roman" w:hAnsi="Times New Roman" w:cs="Times New Roman"/>
          <w:bCs/>
          <w:color w:val="000000"/>
          <w:lang w:val="sq-AL"/>
        </w:rPr>
      </w:pPr>
      <w:r w:rsidRPr="00040E5E">
        <w:rPr>
          <w:rFonts w:ascii="Times New Roman" w:hAnsi="Times New Roman" w:cs="Times New Roman"/>
          <w:b/>
          <w:bCs/>
          <w:color w:val="000000"/>
          <w:lang w:val="sq-AL"/>
        </w:rPr>
        <w:t xml:space="preserve">Statusi i </w:t>
      </w:r>
      <w:proofErr w:type="spellStart"/>
      <w:r w:rsidRPr="00040E5E">
        <w:rPr>
          <w:rFonts w:ascii="Times New Roman" w:hAnsi="Times New Roman" w:cs="Times New Roman"/>
          <w:b/>
          <w:bCs/>
          <w:color w:val="000000"/>
          <w:lang w:val="sq-AL"/>
        </w:rPr>
        <w:t>lëndës:</w:t>
      </w:r>
      <w:r w:rsidRPr="00040E5E">
        <w:rPr>
          <w:rFonts w:ascii="Times New Roman" w:hAnsi="Times New Roman"/>
          <w:bCs/>
          <w:color w:val="000000"/>
          <w:lang w:val="sq-AL"/>
        </w:rPr>
        <w:t>Zgjedhore</w:t>
      </w:r>
      <w:proofErr w:type="spellEnd"/>
    </w:p>
    <w:p w14:paraId="38655BD1" w14:textId="77777777" w:rsidR="00CE2C47" w:rsidRPr="00040E5E" w:rsidRDefault="00CE2C47" w:rsidP="00CE2C47">
      <w:pPr>
        <w:spacing w:before="120" w:after="0"/>
        <w:jc w:val="both"/>
        <w:rPr>
          <w:rFonts w:ascii="Times New Roman" w:hAnsi="Times New Roman" w:cs="Times New Roman"/>
          <w:color w:val="000000"/>
          <w:lang w:val="sq-AL"/>
        </w:rPr>
      </w:pPr>
      <w:r w:rsidRPr="00040E5E">
        <w:rPr>
          <w:rFonts w:ascii="Times New Roman" w:hAnsi="Times New Roman" w:cs="Times New Roman"/>
          <w:b/>
          <w:bCs/>
          <w:color w:val="000000"/>
          <w:lang w:val="sq-AL"/>
        </w:rPr>
        <w:t>ECTS kredi</w:t>
      </w:r>
      <w:r w:rsidRPr="00040E5E">
        <w:rPr>
          <w:rFonts w:ascii="Times New Roman" w:hAnsi="Times New Roman" w:cs="Times New Roman"/>
          <w:bCs/>
          <w:color w:val="000000"/>
          <w:lang w:val="sq-AL"/>
        </w:rPr>
        <w:t>: 6</w:t>
      </w:r>
    </w:p>
    <w:p w14:paraId="238028B6" w14:textId="77777777" w:rsidR="00CE2C47" w:rsidRDefault="00CE2C47" w:rsidP="00CE2C47">
      <w:pPr>
        <w:spacing w:after="0"/>
        <w:jc w:val="both"/>
        <w:rPr>
          <w:rFonts w:ascii="Times New Roman" w:hAnsi="Times New Roman"/>
          <w:color w:val="000000"/>
        </w:rPr>
      </w:pPr>
      <w:r w:rsidRPr="00040E5E">
        <w:rPr>
          <w:rFonts w:ascii="Times New Roman" w:hAnsi="Times New Roman" w:cs="Times New Roman"/>
          <w:b/>
          <w:color w:val="000000"/>
          <w:lang w:val="sq-AL"/>
        </w:rPr>
        <w:t xml:space="preserve">Përmbajtja e lëndës: </w:t>
      </w:r>
      <w:proofErr w:type="spellStart"/>
      <w:r w:rsidRPr="00040E5E">
        <w:rPr>
          <w:rFonts w:ascii="Times New Roman" w:hAnsi="Times New Roman" w:cs="Times New Roman"/>
          <w:color w:val="000000"/>
        </w:rPr>
        <w:t>Një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ekzaminim</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nivelin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mesëm</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teorisë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praktikës</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zhvilllimit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aplikacioneve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anës</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serverit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për</w:t>
      </w:r>
      <w:proofErr w:type="spellEnd"/>
      <w:r w:rsidRPr="00040E5E">
        <w:rPr>
          <w:rFonts w:ascii="Times New Roman" w:hAnsi="Times New Roman" w:cs="Times New Roman"/>
          <w:color w:val="000000"/>
        </w:rPr>
        <w:t xml:space="preserve"> www. </w:t>
      </w:r>
      <w:proofErr w:type="spellStart"/>
      <w:r w:rsidRPr="00040E5E">
        <w:rPr>
          <w:rFonts w:ascii="Times New Roman" w:hAnsi="Times New Roman" w:cs="Times New Roman"/>
          <w:color w:val="000000"/>
        </w:rPr>
        <w:t>Studentët</w:t>
      </w:r>
      <w:proofErr w:type="spellEnd"/>
      <w:r w:rsidRPr="00040E5E">
        <w:rPr>
          <w:rFonts w:ascii="Times New Roman" w:hAnsi="Times New Roman" w:cs="Times New Roman"/>
          <w:color w:val="000000"/>
        </w:rPr>
        <w:t xml:space="preserve"> do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mësojnë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teknika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praktike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për</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dizajnimin</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implementimin</w:t>
      </w:r>
      <w:proofErr w:type="spellEnd"/>
      <w:r w:rsidRPr="00040E5E">
        <w:rPr>
          <w:rFonts w:ascii="Times New Roman" w:hAnsi="Times New Roman" w:cs="Times New Roman"/>
          <w:color w:val="000000"/>
        </w:rPr>
        <w:t xml:space="preserve"> e web </w:t>
      </w:r>
      <w:proofErr w:type="spellStart"/>
      <w:r w:rsidRPr="00040E5E">
        <w:rPr>
          <w:rFonts w:ascii="Times New Roman" w:hAnsi="Times New Roman" w:cs="Times New Roman"/>
          <w:color w:val="000000"/>
        </w:rPr>
        <w:t>faqeve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shtyra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nga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dhënat</w:t>
      </w:r>
      <w:proofErr w:type="spellEnd"/>
      <w:r w:rsidRPr="00040E5E">
        <w:rPr>
          <w:rFonts w:ascii="Times New Roman" w:hAnsi="Times New Roman" w:cs="Times New Roman"/>
          <w:color w:val="000000"/>
        </w:rPr>
        <w:t xml:space="preserve"> (data-driven) </w:t>
      </w:r>
      <w:proofErr w:type="spellStart"/>
      <w:r w:rsidRPr="00040E5E">
        <w:rPr>
          <w:rFonts w:ascii="Times New Roman" w:hAnsi="Times New Roman" w:cs="Times New Roman"/>
          <w:color w:val="000000"/>
        </w:rPr>
        <w:t>përmes</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përdorimit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procesimit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anën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serverit</w:t>
      </w:r>
      <w:proofErr w:type="spellEnd"/>
      <w:r w:rsidRPr="00040E5E">
        <w:rPr>
          <w:rFonts w:ascii="Times New Roman" w:hAnsi="Times New Roman" w:cs="Times New Roman"/>
          <w:color w:val="000000"/>
        </w:rPr>
        <w:t>.</w:t>
      </w:r>
    </w:p>
    <w:p w14:paraId="06A6820C" w14:textId="77777777" w:rsidR="00CE2C47" w:rsidRPr="00040E5E" w:rsidRDefault="00CE2C47" w:rsidP="00CE2C47">
      <w:pPr>
        <w:spacing w:after="0"/>
        <w:jc w:val="both"/>
        <w:rPr>
          <w:rFonts w:ascii="Times New Roman" w:eastAsia="Calibri" w:hAnsi="Times New Roman" w:cs="Times New Roman"/>
          <w:color w:val="000000"/>
        </w:rPr>
      </w:pPr>
    </w:p>
    <w:p w14:paraId="3CD7B51D" w14:textId="77777777" w:rsidR="00CE2C47" w:rsidRDefault="00CE2C47" w:rsidP="00CE2C47">
      <w:pPr>
        <w:spacing w:after="0"/>
        <w:jc w:val="both"/>
        <w:rPr>
          <w:rFonts w:ascii="Times New Roman" w:hAnsi="Times New Roman"/>
          <w:color w:val="000000"/>
        </w:rPr>
      </w:pPr>
      <w:r w:rsidRPr="00040E5E">
        <w:rPr>
          <w:rFonts w:ascii="Times New Roman" w:hAnsi="Times New Roman" w:cs="Times New Roman"/>
          <w:b/>
          <w:color w:val="000000"/>
          <w:lang w:val="sq-AL"/>
        </w:rPr>
        <w:t>Qëllimet e lëndës:</w:t>
      </w:r>
      <w:r w:rsidRPr="00040E5E">
        <w:rPr>
          <w:rFonts w:ascii="Times New Roman" w:hAnsi="Times New Roman" w:cs="Times New Roman"/>
          <w:color w:val="000000"/>
        </w:rPr>
        <w:t xml:space="preserve">Si </w:t>
      </w:r>
      <w:proofErr w:type="spellStart"/>
      <w:r w:rsidRPr="00040E5E">
        <w:rPr>
          <w:rFonts w:ascii="Times New Roman" w:hAnsi="Times New Roman" w:cs="Times New Roman"/>
          <w:color w:val="000000"/>
        </w:rPr>
        <w:t>vazhdim</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i</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lëndës</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Programimi</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www, </w:t>
      </w:r>
      <w:proofErr w:type="spellStart"/>
      <w:r w:rsidRPr="00040E5E">
        <w:rPr>
          <w:rFonts w:ascii="Times New Roman" w:hAnsi="Times New Roman" w:cs="Times New Roman"/>
          <w:color w:val="000000"/>
        </w:rPr>
        <w:t>përveq</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krijimit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web </w:t>
      </w:r>
      <w:proofErr w:type="spellStart"/>
      <w:r w:rsidRPr="00040E5E">
        <w:rPr>
          <w:rFonts w:ascii="Times New Roman" w:hAnsi="Times New Roman" w:cs="Times New Roman"/>
          <w:color w:val="000000"/>
        </w:rPr>
        <w:t>sajteve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gjallë</w:t>
      </w:r>
      <w:proofErr w:type="spellEnd"/>
      <w:r w:rsidRPr="00040E5E">
        <w:rPr>
          <w:rFonts w:ascii="Times New Roman" w:hAnsi="Times New Roman" w:cs="Times New Roman"/>
          <w:color w:val="000000"/>
        </w:rPr>
        <w:t xml:space="preserve"> (live) </w:t>
      </w:r>
      <w:proofErr w:type="spellStart"/>
      <w:r w:rsidRPr="00040E5E">
        <w:rPr>
          <w:rFonts w:ascii="Times New Roman" w:hAnsi="Times New Roman" w:cs="Times New Roman"/>
          <w:color w:val="000000"/>
        </w:rPr>
        <w:t>dhe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rritjen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aftësive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tyre </w:t>
      </w:r>
      <w:proofErr w:type="spellStart"/>
      <w:r w:rsidRPr="00040E5E">
        <w:rPr>
          <w:rFonts w:ascii="Times New Roman" w:hAnsi="Times New Roman" w:cs="Times New Roman"/>
          <w:color w:val="000000"/>
        </w:rPr>
        <w:t>programuese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studentët</w:t>
      </w:r>
      <w:proofErr w:type="spellEnd"/>
      <w:r w:rsidRPr="00040E5E">
        <w:rPr>
          <w:rFonts w:ascii="Times New Roman" w:hAnsi="Times New Roman" w:cs="Times New Roman"/>
          <w:color w:val="000000"/>
        </w:rPr>
        <w:t xml:space="preserve"> do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mësojnë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si</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integrojnë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gjuhën</w:t>
      </w:r>
      <w:proofErr w:type="spellEnd"/>
      <w:r w:rsidRPr="00040E5E">
        <w:rPr>
          <w:rFonts w:ascii="Times New Roman" w:hAnsi="Times New Roman" w:cs="Times New Roman"/>
          <w:color w:val="000000"/>
        </w:rPr>
        <w:t xml:space="preserve"> PHP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HTML, </w:t>
      </w:r>
      <w:proofErr w:type="spellStart"/>
      <w:r w:rsidRPr="00040E5E">
        <w:rPr>
          <w:rFonts w:ascii="Times New Roman" w:hAnsi="Times New Roman" w:cs="Times New Roman"/>
          <w:color w:val="000000"/>
        </w:rPr>
        <w:t>interaksionin</w:t>
      </w:r>
      <w:proofErr w:type="spellEnd"/>
      <w:r w:rsidRPr="00040E5E">
        <w:rPr>
          <w:rFonts w:ascii="Times New Roman" w:hAnsi="Times New Roman" w:cs="Times New Roman"/>
          <w:color w:val="000000"/>
        </w:rPr>
        <w:t xml:space="preserve"> me </w:t>
      </w:r>
      <w:proofErr w:type="spellStart"/>
      <w:r w:rsidRPr="00040E5E">
        <w:rPr>
          <w:rFonts w:ascii="Times New Roman" w:hAnsi="Times New Roman" w:cs="Times New Roman"/>
          <w:color w:val="000000"/>
        </w:rPr>
        <w:t>bazën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dhënave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qështjet</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qasjes</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transferin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fajllave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menaxhimi</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fajllave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konfigurimin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sereverit</w:t>
      </w:r>
      <w:proofErr w:type="spellEnd"/>
      <w:r w:rsidRPr="00040E5E">
        <w:rPr>
          <w:rFonts w:ascii="Times New Roman" w:hAnsi="Times New Roman" w:cs="Times New Roman"/>
          <w:color w:val="000000"/>
        </w:rPr>
        <w:t xml:space="preserve"> (Apache).</w:t>
      </w:r>
    </w:p>
    <w:p w14:paraId="3A4C0090" w14:textId="77777777" w:rsidR="00CE2C47" w:rsidRPr="00040E5E" w:rsidRDefault="00CE2C47" w:rsidP="00CE2C47">
      <w:pPr>
        <w:spacing w:after="0"/>
        <w:jc w:val="both"/>
        <w:rPr>
          <w:rStyle w:val="fontstyle21"/>
          <w:rFonts w:ascii="Times New Roman" w:hAnsi="Times New Roman"/>
          <w:sz w:val="22"/>
          <w:szCs w:val="22"/>
        </w:rPr>
      </w:pPr>
    </w:p>
    <w:p w14:paraId="10BE64CA" w14:textId="77777777" w:rsidR="00CE2C47" w:rsidRPr="00040E5E" w:rsidRDefault="00CE2C47" w:rsidP="00CE2C47">
      <w:pPr>
        <w:spacing w:after="100" w:afterAutospacing="1"/>
        <w:jc w:val="both"/>
        <w:rPr>
          <w:rFonts w:ascii="Times New Roman" w:hAnsi="Times New Roman" w:cs="Times New Roman"/>
          <w:color w:val="000000"/>
          <w:lang w:val="sq-AL"/>
        </w:rPr>
      </w:pPr>
      <w:r w:rsidRPr="00040E5E">
        <w:rPr>
          <w:rFonts w:ascii="Times New Roman" w:hAnsi="Times New Roman" w:cs="Times New Roman"/>
          <w:b/>
          <w:color w:val="000000"/>
          <w:lang w:val="sq-AL"/>
        </w:rPr>
        <w:t xml:space="preserve">Rezultatet e të nxënit: </w:t>
      </w:r>
      <w:r w:rsidRPr="00040E5E">
        <w:rPr>
          <w:rFonts w:ascii="Times New Roman" w:hAnsi="Times New Roman" w:cs="Times New Roman"/>
          <w:color w:val="000000"/>
          <w:lang w:val="sq-AL"/>
        </w:rPr>
        <w:t>Pas përfundimit të këtij kursi studentët duhet të jetë në gjendje që të:</w:t>
      </w:r>
    </w:p>
    <w:p w14:paraId="732D5001" w14:textId="77777777" w:rsidR="00CE2C47" w:rsidRPr="00040E5E" w:rsidRDefault="00CE2C47" w:rsidP="00CE676C">
      <w:pPr>
        <w:pStyle w:val="ListParagraph"/>
        <w:numPr>
          <w:ilvl w:val="0"/>
          <w:numId w:val="51"/>
        </w:numPr>
        <w:spacing w:after="0"/>
        <w:jc w:val="both"/>
        <w:rPr>
          <w:rFonts w:ascii="Times New Roman" w:hAnsi="Times New Roman" w:cs="Times New Roman"/>
          <w:color w:val="000000"/>
        </w:rPr>
      </w:pPr>
      <w:proofErr w:type="spellStart"/>
      <w:r w:rsidRPr="00040E5E">
        <w:rPr>
          <w:rFonts w:ascii="Times New Roman" w:hAnsi="Times New Roman" w:cs="Times New Roman"/>
          <w:color w:val="000000"/>
        </w:rPr>
        <w:t>Përshkruajnë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qështjet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metodologjitë</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përfshira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zhvillimin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sajteve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shtyra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nga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dhënat</w:t>
      </w:r>
      <w:proofErr w:type="spellEnd"/>
    </w:p>
    <w:p w14:paraId="2C63202A" w14:textId="77777777" w:rsidR="00CE2C47" w:rsidRPr="00040E5E" w:rsidRDefault="00CE2C47" w:rsidP="00CE676C">
      <w:pPr>
        <w:pStyle w:val="ListParagraph"/>
        <w:numPr>
          <w:ilvl w:val="0"/>
          <w:numId w:val="51"/>
        </w:numPr>
        <w:spacing w:after="0"/>
        <w:jc w:val="both"/>
        <w:rPr>
          <w:rFonts w:ascii="Times New Roman" w:hAnsi="Times New Roman" w:cs="Times New Roman"/>
          <w:color w:val="000000"/>
        </w:rPr>
      </w:pPr>
      <w:proofErr w:type="spellStart"/>
      <w:r w:rsidRPr="00040E5E">
        <w:rPr>
          <w:rFonts w:ascii="Times New Roman" w:hAnsi="Times New Roman" w:cs="Times New Roman"/>
          <w:color w:val="000000"/>
        </w:rPr>
        <w:t>Analizojnë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problemet</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zhvillimit</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për</w:t>
      </w:r>
      <w:proofErr w:type="spellEnd"/>
      <w:r w:rsidRPr="00040E5E">
        <w:rPr>
          <w:rFonts w:ascii="Times New Roman" w:hAnsi="Times New Roman" w:cs="Times New Roman"/>
          <w:color w:val="000000"/>
        </w:rPr>
        <w:t xml:space="preserve"> web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bazuar</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ato</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qeshtje</w:t>
      </w:r>
      <w:proofErr w:type="spellEnd"/>
    </w:p>
    <w:p w14:paraId="71D5B103" w14:textId="77777777" w:rsidR="00CE2C47" w:rsidRPr="00040E5E" w:rsidRDefault="00CE2C47" w:rsidP="00CE676C">
      <w:pPr>
        <w:pStyle w:val="ListParagraph"/>
        <w:numPr>
          <w:ilvl w:val="0"/>
          <w:numId w:val="51"/>
        </w:numPr>
        <w:spacing w:after="0"/>
        <w:jc w:val="both"/>
        <w:rPr>
          <w:rFonts w:ascii="Times New Roman" w:hAnsi="Times New Roman" w:cs="Times New Roman"/>
          <w:color w:val="000000"/>
        </w:rPr>
      </w:pPr>
      <w:proofErr w:type="spellStart"/>
      <w:r w:rsidRPr="00040E5E">
        <w:rPr>
          <w:rFonts w:ascii="Times New Roman" w:hAnsi="Times New Roman" w:cs="Times New Roman"/>
          <w:color w:val="000000"/>
        </w:rPr>
        <w:t>Aplikojnë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ato</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metodologji</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për</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zhvilluar</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zgjidhje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të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duhura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bazuar</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analiza</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dhe</w:t>
      </w:r>
      <w:proofErr w:type="spellEnd"/>
    </w:p>
    <w:p w14:paraId="2DF4C46A" w14:textId="77777777" w:rsidR="00CE2C47" w:rsidRPr="00040E5E" w:rsidRDefault="00CE2C47" w:rsidP="00CE676C">
      <w:pPr>
        <w:pStyle w:val="ListParagraph"/>
        <w:numPr>
          <w:ilvl w:val="0"/>
          <w:numId w:val="51"/>
        </w:numPr>
        <w:spacing w:after="0"/>
        <w:jc w:val="both"/>
        <w:rPr>
          <w:rFonts w:ascii="Times New Roman" w:hAnsi="Times New Roman" w:cs="Times New Roman"/>
          <w:b/>
          <w:bCs/>
          <w:color w:val="000000"/>
        </w:rPr>
      </w:pPr>
      <w:proofErr w:type="spellStart"/>
      <w:r w:rsidRPr="00040E5E">
        <w:rPr>
          <w:rFonts w:ascii="Times New Roman" w:hAnsi="Times New Roman" w:cs="Times New Roman"/>
          <w:color w:val="000000"/>
        </w:rPr>
        <w:t>Vlerësojnë</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efikasitetin</w:t>
      </w:r>
      <w:proofErr w:type="spellEnd"/>
      <w:r w:rsidRPr="00040E5E">
        <w:rPr>
          <w:rFonts w:ascii="Times New Roman" w:hAnsi="Times New Roman" w:cs="Times New Roman"/>
          <w:color w:val="000000"/>
        </w:rPr>
        <w:t xml:space="preserve"> e </w:t>
      </w:r>
      <w:proofErr w:type="spellStart"/>
      <w:r w:rsidRPr="00040E5E">
        <w:rPr>
          <w:rFonts w:ascii="Times New Roman" w:hAnsi="Times New Roman" w:cs="Times New Roman"/>
          <w:color w:val="000000"/>
        </w:rPr>
        <w:t>atyre</w:t>
      </w:r>
      <w:proofErr w:type="spellEnd"/>
      <w:r w:rsidRPr="00040E5E">
        <w:rPr>
          <w:rFonts w:ascii="Times New Roman" w:hAnsi="Times New Roman" w:cs="Times New Roman"/>
          <w:color w:val="000000"/>
        </w:rPr>
        <w:t xml:space="preserve"> </w:t>
      </w:r>
      <w:proofErr w:type="spellStart"/>
      <w:r w:rsidRPr="00040E5E">
        <w:rPr>
          <w:rFonts w:ascii="Times New Roman" w:hAnsi="Times New Roman" w:cs="Times New Roman"/>
          <w:color w:val="000000"/>
        </w:rPr>
        <w:t>zgjidhjeve</w:t>
      </w:r>
      <w:proofErr w:type="spellEnd"/>
    </w:p>
    <w:p w14:paraId="221FE7F5" w14:textId="77777777" w:rsidR="00CE2C47" w:rsidRPr="00040E5E" w:rsidRDefault="00CE2C47" w:rsidP="00CE2C47">
      <w:pPr>
        <w:spacing w:before="120" w:after="0"/>
        <w:jc w:val="both"/>
        <w:rPr>
          <w:rFonts w:ascii="Times New Roman" w:hAnsi="Times New Roman"/>
          <w:color w:val="000000"/>
          <w:lang w:val="sq-AL"/>
        </w:rPr>
      </w:pPr>
      <w:r w:rsidRPr="00040E5E">
        <w:rPr>
          <w:rFonts w:ascii="Times New Roman" w:hAnsi="Times New Roman"/>
          <w:b/>
          <w:color w:val="000000"/>
          <w:lang w:val="sq-AL"/>
        </w:rPr>
        <w:t xml:space="preserve">Metodologjia e mësimdhënies: </w:t>
      </w:r>
      <w:proofErr w:type="spellStart"/>
      <w:r w:rsidRPr="00040E5E">
        <w:rPr>
          <w:rStyle w:val="fontstyle21"/>
          <w:rFonts w:ascii="Times New Roman" w:hAnsi="Times New Roman" w:cs="Times New Roman"/>
          <w:sz w:val="22"/>
          <w:szCs w:val="22"/>
        </w:rPr>
        <w:t>Ligjërata</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ushtrime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teorike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ushtrime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laboratorike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diskutime</w:t>
      </w:r>
      <w:proofErr w:type="spellEnd"/>
      <w:r w:rsidRPr="00040E5E">
        <w:rPr>
          <w:rStyle w:val="fontstyle21"/>
          <w:rFonts w:ascii="Times New Roman" w:hAnsi="Times New Roman" w:cs="Times New Roman"/>
          <w:sz w:val="22"/>
          <w:szCs w:val="22"/>
        </w:rPr>
        <w:t>.</w:t>
      </w:r>
    </w:p>
    <w:p w14:paraId="3D12667D" w14:textId="77777777" w:rsidR="00CE2C47" w:rsidRPr="00040E5E" w:rsidRDefault="00CE2C47" w:rsidP="00CE2C47">
      <w:pPr>
        <w:spacing w:after="160" w:line="259" w:lineRule="auto"/>
        <w:rPr>
          <w:rFonts w:ascii="Times New Roman" w:hAnsi="Times New Roman" w:cs="Times New Roman"/>
          <w:color w:val="000000"/>
        </w:rPr>
      </w:pPr>
      <w:r w:rsidRPr="00040E5E">
        <w:rPr>
          <w:rFonts w:ascii="Times New Roman" w:hAnsi="Times New Roman" w:cs="Times New Roman"/>
          <w:b/>
          <w:color w:val="000000"/>
          <w:lang w:val="sq-AL"/>
        </w:rPr>
        <w:t>Metodat e vlerësimit dhe kriteret e kalueshmërisë:</w:t>
      </w:r>
    </w:p>
    <w:p w14:paraId="05F2A401" w14:textId="77777777" w:rsidR="00CE2C47" w:rsidRPr="00040E5E" w:rsidRDefault="00CE2C47"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Punë</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laboratorike</w:t>
      </w:r>
      <w:proofErr w:type="spellEnd"/>
      <w:r w:rsidRPr="00040E5E">
        <w:rPr>
          <w:rStyle w:val="fontstyle21"/>
          <w:rFonts w:ascii="Times New Roman" w:hAnsi="Times New Roman" w:cs="Times New Roman"/>
          <w:sz w:val="22"/>
          <w:szCs w:val="22"/>
        </w:rPr>
        <w:t xml:space="preserve"> 30%, </w:t>
      </w:r>
    </w:p>
    <w:p w14:paraId="488A5EA1" w14:textId="77777777" w:rsidR="00CE2C47" w:rsidRPr="00040E5E" w:rsidRDefault="00CE2C47"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Kollokfiumi</w:t>
      </w:r>
      <w:proofErr w:type="spellEnd"/>
      <w:r w:rsidRPr="00040E5E">
        <w:rPr>
          <w:rStyle w:val="fontstyle21"/>
          <w:rFonts w:ascii="Times New Roman" w:hAnsi="Times New Roman" w:cs="Times New Roman"/>
          <w:sz w:val="22"/>
          <w:szCs w:val="22"/>
        </w:rPr>
        <w:t xml:space="preserve"> i </w:t>
      </w:r>
      <w:proofErr w:type="spellStart"/>
      <w:r w:rsidRPr="00040E5E">
        <w:rPr>
          <w:rStyle w:val="fontstyle21"/>
          <w:rFonts w:ascii="Times New Roman" w:hAnsi="Times New Roman" w:cs="Times New Roman"/>
          <w:sz w:val="22"/>
          <w:szCs w:val="22"/>
        </w:rPr>
        <w:t>parë</w:t>
      </w:r>
      <w:proofErr w:type="spellEnd"/>
      <w:r w:rsidRPr="00040E5E">
        <w:rPr>
          <w:rStyle w:val="fontstyle21"/>
          <w:rFonts w:ascii="Times New Roman" w:hAnsi="Times New Roman" w:cs="Times New Roman"/>
          <w:sz w:val="22"/>
          <w:szCs w:val="22"/>
        </w:rPr>
        <w:t xml:space="preserve"> 35%, </w:t>
      </w:r>
    </w:p>
    <w:p w14:paraId="7F5D1D07" w14:textId="77777777" w:rsidR="00CE2C47" w:rsidRPr="00040E5E" w:rsidRDefault="00CE2C47"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Kollokfiumi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dytë</w:t>
      </w:r>
      <w:proofErr w:type="spellEnd"/>
      <w:r w:rsidRPr="00040E5E">
        <w:rPr>
          <w:rStyle w:val="fontstyle21"/>
          <w:rFonts w:ascii="Times New Roman" w:hAnsi="Times New Roman" w:cs="Times New Roman"/>
          <w:sz w:val="22"/>
          <w:szCs w:val="22"/>
        </w:rPr>
        <w:t xml:space="preserve"> 35%</w:t>
      </w:r>
    </w:p>
    <w:p w14:paraId="322F8DE1" w14:textId="77777777" w:rsidR="00CE2C47" w:rsidRPr="00040E5E" w:rsidRDefault="00CE2C47"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Provimi</w:t>
      </w:r>
      <w:proofErr w:type="spellEnd"/>
      <w:r w:rsidRPr="00040E5E">
        <w:rPr>
          <w:rStyle w:val="fontstyle21"/>
          <w:rFonts w:ascii="Times New Roman" w:hAnsi="Times New Roman" w:cs="Times New Roman"/>
          <w:sz w:val="22"/>
          <w:szCs w:val="22"/>
        </w:rPr>
        <w:t xml:space="preserve"> final 70% (</w:t>
      </w:r>
      <w:proofErr w:type="spellStart"/>
      <w:r w:rsidRPr="00040E5E">
        <w:rPr>
          <w:rStyle w:val="fontstyle21"/>
          <w:rFonts w:ascii="Times New Roman" w:hAnsi="Times New Roman" w:cs="Times New Roman"/>
          <w:sz w:val="22"/>
          <w:szCs w:val="22"/>
        </w:rPr>
        <w:t>në</w:t>
      </w:r>
      <w:proofErr w:type="spellEnd"/>
      <w:r w:rsidRPr="00040E5E">
        <w:rPr>
          <w:rStyle w:val="fontstyle21"/>
          <w:rFonts w:ascii="Times New Roman" w:hAnsi="Times New Roman" w:cs="Times New Roman"/>
          <w:sz w:val="22"/>
          <w:szCs w:val="22"/>
        </w:rPr>
        <w:t xml:space="preserve"> vend </w:t>
      </w:r>
      <w:proofErr w:type="spellStart"/>
      <w:r w:rsidRPr="00040E5E">
        <w:rPr>
          <w:rStyle w:val="fontstyle21"/>
          <w:rFonts w:ascii="Times New Roman" w:hAnsi="Times New Roman" w:cs="Times New Roman"/>
          <w:sz w:val="22"/>
          <w:szCs w:val="22"/>
        </w:rPr>
        <w:t>të</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kollokiumeve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nëse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rezultatet</w:t>
      </w:r>
      <w:proofErr w:type="spellEnd"/>
      <w:r w:rsidRPr="00040E5E">
        <w:rPr>
          <w:rStyle w:val="fontstyle21"/>
          <w:rFonts w:ascii="Times New Roman" w:hAnsi="Times New Roman" w:cs="Times New Roman"/>
          <w:sz w:val="22"/>
          <w:szCs w:val="22"/>
        </w:rPr>
        <w:t xml:space="preserve"> e </w:t>
      </w:r>
      <w:proofErr w:type="spellStart"/>
      <w:r w:rsidRPr="00040E5E">
        <w:rPr>
          <w:rStyle w:val="fontstyle21"/>
          <w:rFonts w:ascii="Times New Roman" w:hAnsi="Times New Roman" w:cs="Times New Roman"/>
          <w:sz w:val="22"/>
          <w:szCs w:val="22"/>
        </w:rPr>
        <w:t>kollokfiumeve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nuk</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janë</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te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kënaqshme</w:t>
      </w:r>
      <w:proofErr w:type="spellEnd"/>
      <w:r w:rsidRPr="00040E5E">
        <w:rPr>
          <w:rStyle w:val="fontstyle21"/>
          <w:rFonts w:ascii="Times New Roman" w:hAnsi="Times New Roman" w:cs="Times New Roman"/>
          <w:sz w:val="22"/>
          <w:szCs w:val="22"/>
        </w:rPr>
        <w:t>)</w:t>
      </w:r>
    </w:p>
    <w:p w14:paraId="6562BFC9" w14:textId="77777777" w:rsidR="00CE2C47" w:rsidRPr="00040E5E" w:rsidRDefault="00CE2C47" w:rsidP="00CE2C47">
      <w:pPr>
        <w:shd w:val="clear" w:color="auto" w:fill="FFFFFF"/>
        <w:spacing w:after="0" w:line="240" w:lineRule="auto"/>
        <w:rPr>
          <w:rFonts w:ascii="Times New Roman" w:eastAsia="Times New Roman" w:hAnsi="Times New Roman" w:cs="Times New Roman"/>
          <w:lang w:eastAsia="sq-AL"/>
        </w:rPr>
      </w:pPr>
      <w:proofErr w:type="spellStart"/>
      <w:r w:rsidRPr="00040E5E">
        <w:rPr>
          <w:rFonts w:ascii="Times New Roman" w:eastAsia="Times New Roman" w:hAnsi="Times New Roman" w:cs="Times New Roman"/>
          <w:lang w:eastAsia="sq-AL"/>
        </w:rPr>
        <w:t>Pikët</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nga</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puna</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laboratorike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dhe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kollokfiumet</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mblidhen</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dhe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vlerësohen</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sipas</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kritereve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të</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mëposhtme</w:t>
      </w:r>
      <w:proofErr w:type="spellEnd"/>
      <w:r w:rsidRPr="00040E5E">
        <w:rPr>
          <w:rFonts w:ascii="Times New Roman" w:eastAsia="Times New Roman" w:hAnsi="Times New Roman" w:cs="Times New Roman"/>
          <w:lang w:eastAsia="sq-AL"/>
        </w:rPr>
        <w:t>:</w:t>
      </w:r>
    </w:p>
    <w:p w14:paraId="18647410" w14:textId="77777777" w:rsidR="00CE2C47" w:rsidRPr="00040E5E" w:rsidRDefault="00CE2C47" w:rsidP="00CE2C47">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CE2C47" w:rsidRPr="00040E5E" w14:paraId="67841863" w14:textId="77777777" w:rsidTr="00067CFC">
        <w:tc>
          <w:tcPr>
            <w:tcW w:w="0" w:type="auto"/>
          </w:tcPr>
          <w:p w14:paraId="60C54ED2" w14:textId="77777777" w:rsidR="00CE2C47" w:rsidRPr="00040E5E" w:rsidRDefault="00CE2C47" w:rsidP="00067CFC">
            <w:pPr>
              <w:jc w:val="center"/>
              <w:rPr>
                <w:rFonts w:ascii="Times New Roman" w:eastAsia="Times New Roman" w:hAnsi="Times New Roman" w:cs="Times New Roman"/>
                <w:b/>
                <w:lang w:eastAsia="sq-AL"/>
              </w:rPr>
            </w:pPr>
            <w:proofErr w:type="spellStart"/>
            <w:r w:rsidRPr="00040E5E">
              <w:rPr>
                <w:rFonts w:ascii="Times New Roman" w:eastAsia="Times New Roman" w:hAnsi="Times New Roman" w:cs="Times New Roman"/>
                <w:b/>
                <w:lang w:eastAsia="sq-AL"/>
              </w:rPr>
              <w:t>Pikët</w:t>
            </w:r>
            <w:proofErr w:type="spellEnd"/>
          </w:p>
        </w:tc>
        <w:tc>
          <w:tcPr>
            <w:tcW w:w="0" w:type="auto"/>
          </w:tcPr>
          <w:p w14:paraId="0C6DB34C"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Nota</w:t>
            </w:r>
          </w:p>
        </w:tc>
      </w:tr>
      <w:tr w:rsidR="00CE2C47" w:rsidRPr="00040E5E" w14:paraId="6CBD329E" w14:textId="77777777" w:rsidTr="00067CFC">
        <w:tc>
          <w:tcPr>
            <w:tcW w:w="0" w:type="auto"/>
          </w:tcPr>
          <w:p w14:paraId="51A88D7E" w14:textId="77777777" w:rsidR="00CE2C47" w:rsidRPr="00040E5E" w:rsidRDefault="00CE2C47" w:rsidP="00067CFC">
            <w:pP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&lt; 50</w:t>
            </w:r>
          </w:p>
        </w:tc>
        <w:tc>
          <w:tcPr>
            <w:tcW w:w="0" w:type="auto"/>
          </w:tcPr>
          <w:p w14:paraId="4A48FA75"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5</w:t>
            </w:r>
          </w:p>
        </w:tc>
      </w:tr>
      <w:tr w:rsidR="00CE2C47" w:rsidRPr="00040E5E" w14:paraId="3F73AC87" w14:textId="77777777" w:rsidTr="00067CFC">
        <w:tc>
          <w:tcPr>
            <w:tcW w:w="0" w:type="auto"/>
          </w:tcPr>
          <w:p w14:paraId="314BC89E" w14:textId="77777777" w:rsidR="00CE2C47" w:rsidRPr="00040E5E" w:rsidRDefault="00CE2C47" w:rsidP="00067CFC">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50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61</w:t>
            </w:r>
          </w:p>
        </w:tc>
        <w:tc>
          <w:tcPr>
            <w:tcW w:w="0" w:type="auto"/>
          </w:tcPr>
          <w:p w14:paraId="435C1A8F"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6</w:t>
            </w:r>
          </w:p>
        </w:tc>
      </w:tr>
      <w:tr w:rsidR="00CE2C47" w:rsidRPr="00040E5E" w14:paraId="4E5038A8" w14:textId="77777777" w:rsidTr="00067CFC">
        <w:tc>
          <w:tcPr>
            <w:tcW w:w="0" w:type="auto"/>
          </w:tcPr>
          <w:p w14:paraId="53AE82F2" w14:textId="77777777" w:rsidR="00CE2C47" w:rsidRPr="00040E5E" w:rsidRDefault="00CE2C47" w:rsidP="00067CFC">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62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73</w:t>
            </w:r>
          </w:p>
        </w:tc>
        <w:tc>
          <w:tcPr>
            <w:tcW w:w="0" w:type="auto"/>
          </w:tcPr>
          <w:p w14:paraId="68E257D3"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7</w:t>
            </w:r>
          </w:p>
        </w:tc>
      </w:tr>
      <w:tr w:rsidR="00CE2C47" w:rsidRPr="00040E5E" w14:paraId="49AD71B5" w14:textId="77777777" w:rsidTr="00067CFC">
        <w:tc>
          <w:tcPr>
            <w:tcW w:w="0" w:type="auto"/>
          </w:tcPr>
          <w:p w14:paraId="769A5A4C" w14:textId="77777777" w:rsidR="00CE2C47" w:rsidRPr="00040E5E" w:rsidRDefault="00CE2C47" w:rsidP="00067CFC">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74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85</w:t>
            </w:r>
          </w:p>
        </w:tc>
        <w:tc>
          <w:tcPr>
            <w:tcW w:w="0" w:type="auto"/>
          </w:tcPr>
          <w:p w14:paraId="1A870A93"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8</w:t>
            </w:r>
          </w:p>
        </w:tc>
      </w:tr>
      <w:tr w:rsidR="00CE2C47" w:rsidRPr="00040E5E" w14:paraId="6571EC5D" w14:textId="77777777" w:rsidTr="00067CFC">
        <w:tc>
          <w:tcPr>
            <w:tcW w:w="0" w:type="auto"/>
          </w:tcPr>
          <w:p w14:paraId="1DF01176" w14:textId="77777777" w:rsidR="00CE2C47" w:rsidRPr="00040E5E" w:rsidRDefault="00CE2C47" w:rsidP="00067CFC">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86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97</w:t>
            </w:r>
          </w:p>
        </w:tc>
        <w:tc>
          <w:tcPr>
            <w:tcW w:w="0" w:type="auto"/>
          </w:tcPr>
          <w:p w14:paraId="1DDA9424"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9</w:t>
            </w:r>
          </w:p>
        </w:tc>
      </w:tr>
      <w:tr w:rsidR="00CE2C47" w:rsidRPr="00040E5E" w14:paraId="6EA59528" w14:textId="77777777" w:rsidTr="00067CFC">
        <w:tc>
          <w:tcPr>
            <w:tcW w:w="0" w:type="auto"/>
          </w:tcPr>
          <w:p w14:paraId="5E8589F8" w14:textId="77777777" w:rsidR="00CE2C47" w:rsidRPr="00040E5E" w:rsidRDefault="00CE2C47" w:rsidP="00067CFC">
            <w:pPr>
              <w:rPr>
                <w:rFonts w:ascii="Times New Roman" w:eastAsia="Times New Roman" w:hAnsi="Times New Roman" w:cs="Times New Roman"/>
                <w:b/>
                <w:lang w:eastAsia="sq-AL"/>
              </w:rPr>
            </w:pPr>
            <w:r w:rsidRPr="00040E5E">
              <w:rPr>
                <w:rFonts w:ascii="Times New Roman" w:eastAsia="Times New Roman" w:hAnsi="Times New Roman"/>
                <w:b/>
                <w:lang w:eastAsia="sq-AL"/>
              </w:rPr>
              <w:t>&gt; 97</w:t>
            </w:r>
          </w:p>
        </w:tc>
        <w:tc>
          <w:tcPr>
            <w:tcW w:w="0" w:type="auto"/>
          </w:tcPr>
          <w:p w14:paraId="440AD54C" w14:textId="77777777" w:rsidR="00CE2C47" w:rsidRPr="00040E5E" w:rsidRDefault="00CE2C47" w:rsidP="00067CFC">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10</w:t>
            </w:r>
          </w:p>
        </w:tc>
      </w:tr>
    </w:tbl>
    <w:p w14:paraId="6158037C" w14:textId="77777777" w:rsidR="00CE2C47" w:rsidRPr="00040E5E" w:rsidRDefault="00CE2C47" w:rsidP="00CE2C47">
      <w:pPr>
        <w:spacing w:before="120" w:after="0"/>
        <w:jc w:val="both"/>
        <w:rPr>
          <w:rFonts w:ascii="Times New Roman" w:hAnsi="Times New Roman" w:cs="Times New Roman"/>
          <w:color w:val="000000"/>
          <w:lang w:val="sq-AL"/>
        </w:rPr>
      </w:pPr>
    </w:p>
    <w:p w14:paraId="088A91E1" w14:textId="77777777" w:rsidR="00CE2C47" w:rsidRPr="00040E5E" w:rsidRDefault="00CE2C47" w:rsidP="00CE2C47">
      <w:pPr>
        <w:spacing w:before="120" w:after="0"/>
        <w:jc w:val="both"/>
        <w:rPr>
          <w:rFonts w:ascii="Times New Roman" w:hAnsi="Times New Roman" w:cs="Times New Roman"/>
          <w:color w:val="000000"/>
          <w:lang w:val="sq-AL"/>
        </w:rPr>
      </w:pPr>
      <w:r w:rsidRPr="00040E5E">
        <w:rPr>
          <w:rFonts w:ascii="Times New Roman" w:hAnsi="Times New Roman" w:cs="Times New Roman"/>
          <w:b/>
          <w:color w:val="000000"/>
          <w:lang w:val="sq-AL"/>
        </w:rPr>
        <w:t>Mjetet e konkretizimit/ TI:</w:t>
      </w:r>
      <w:proofErr w:type="spellStart"/>
      <w:r w:rsidRPr="00040E5E">
        <w:rPr>
          <w:rStyle w:val="fontstyle21"/>
          <w:rFonts w:ascii="Times New Roman" w:hAnsi="Times New Roman" w:cs="Times New Roman"/>
          <w:sz w:val="22"/>
          <w:szCs w:val="22"/>
        </w:rPr>
        <w:t>Markeri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shpuza</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tabela</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laboratori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kompjuterëve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projektori</w:t>
      </w:r>
      <w:proofErr w:type="spellEnd"/>
      <w:r w:rsidRPr="00040E5E">
        <w:rPr>
          <w:rStyle w:val="fontstyle21"/>
          <w:rFonts w:ascii="Times New Roman" w:hAnsi="Times New Roman" w:cs="Times New Roman"/>
          <w:sz w:val="22"/>
          <w:szCs w:val="22"/>
        </w:rPr>
        <w:t>.</w:t>
      </w:r>
    </w:p>
    <w:p w14:paraId="470B1272" w14:textId="77777777" w:rsidR="00CE2C47" w:rsidRPr="00040E5E" w:rsidRDefault="00CE2C47" w:rsidP="00CE2C47">
      <w:pPr>
        <w:spacing w:before="120" w:after="0"/>
        <w:jc w:val="both"/>
        <w:rPr>
          <w:rFonts w:ascii="Times New Roman" w:hAnsi="Times New Roman"/>
          <w:color w:val="000000"/>
          <w:lang w:val="sq-AL"/>
        </w:rPr>
      </w:pPr>
      <w:r w:rsidRPr="00040E5E">
        <w:rPr>
          <w:rFonts w:ascii="Times New Roman" w:hAnsi="Times New Roman" w:cs="Times New Roman"/>
          <w:b/>
          <w:color w:val="000000"/>
          <w:lang w:val="sq-AL"/>
        </w:rPr>
        <w:t xml:space="preserve">Raporti ndërmjet pjesës teorike dhe praktike të studimit: </w:t>
      </w:r>
      <w:r w:rsidRPr="00040E5E">
        <w:rPr>
          <w:rFonts w:ascii="Times New Roman" w:hAnsi="Times New Roman" w:cs="Times New Roman"/>
          <w:color w:val="000000"/>
          <w:lang w:val="sq-AL"/>
        </w:rPr>
        <w:t>Raporti ndërmjet pjesës teorike dhe praktike është: 2 orë teori dhe 2 orë praktikë</w:t>
      </w:r>
    </w:p>
    <w:p w14:paraId="0ECF719D" w14:textId="77777777" w:rsidR="00CE2C47" w:rsidRPr="00040E5E" w:rsidRDefault="00CE2C47" w:rsidP="00CE2C47">
      <w:pPr>
        <w:spacing w:before="120" w:after="0"/>
        <w:jc w:val="both"/>
        <w:rPr>
          <w:rFonts w:ascii="Times New Roman" w:hAnsi="Times New Roman" w:cs="Times New Roman"/>
          <w:b/>
          <w:color w:val="000000"/>
          <w:lang w:val="sq-AL"/>
        </w:rPr>
      </w:pPr>
    </w:p>
    <w:p w14:paraId="4746517A" w14:textId="77777777" w:rsidR="00CE2C47" w:rsidRPr="00040E5E" w:rsidRDefault="00CE2C47" w:rsidP="00CE2C47">
      <w:pPr>
        <w:spacing w:before="120" w:after="0"/>
        <w:jc w:val="both"/>
        <w:rPr>
          <w:rFonts w:ascii="Times New Roman" w:hAnsi="Times New Roman" w:cs="Times New Roman"/>
          <w:b/>
          <w:color w:val="000000"/>
          <w:lang w:val="sq-AL"/>
        </w:rPr>
      </w:pPr>
      <w:r w:rsidRPr="00040E5E">
        <w:rPr>
          <w:rFonts w:ascii="Times New Roman" w:hAnsi="Times New Roman" w:cs="Times New Roman"/>
          <w:b/>
          <w:color w:val="000000"/>
          <w:lang w:val="sq-AL"/>
        </w:rPr>
        <w:t>Literatura</w:t>
      </w:r>
    </w:p>
    <w:p w14:paraId="6FB08D0F" w14:textId="77777777" w:rsidR="00CE2C47" w:rsidRPr="00040E5E" w:rsidRDefault="00CE2C47" w:rsidP="00CE676C">
      <w:pPr>
        <w:pStyle w:val="ListParagraph"/>
        <w:numPr>
          <w:ilvl w:val="0"/>
          <w:numId w:val="52"/>
        </w:numPr>
        <w:spacing w:after="160" w:line="259" w:lineRule="auto"/>
        <w:rPr>
          <w:rStyle w:val="fontstyle21"/>
          <w:rFonts w:ascii="Times New Roman" w:hAnsi="Times New Roman" w:cs="Times New Roman"/>
          <w:color w:val="auto"/>
          <w:sz w:val="22"/>
          <w:szCs w:val="22"/>
        </w:rPr>
      </w:pPr>
      <w:r w:rsidRPr="00040E5E">
        <w:rPr>
          <w:rStyle w:val="fontstyle21"/>
          <w:rFonts w:ascii="Times New Roman" w:hAnsi="Times New Roman" w:cs="Times New Roman"/>
          <w:sz w:val="22"/>
          <w:szCs w:val="22"/>
        </w:rPr>
        <w:t xml:space="preserve">Deitel &amp; Andrew B. Goldberg, </w:t>
      </w:r>
      <w:r w:rsidRPr="00040E5E">
        <w:rPr>
          <w:rStyle w:val="fontstyle41"/>
          <w:rFonts w:ascii="Times New Roman" w:hAnsi="Times New Roman" w:cs="Times New Roman"/>
          <w:sz w:val="22"/>
          <w:szCs w:val="22"/>
        </w:rPr>
        <w:t>Internet &amp; World Wide Web How to program</w:t>
      </w:r>
      <w:r w:rsidRPr="00040E5E">
        <w:rPr>
          <w:rStyle w:val="fontstyle21"/>
          <w:rFonts w:ascii="Times New Roman" w:hAnsi="Times New Roman" w:cs="Times New Roman"/>
          <w:sz w:val="22"/>
          <w:szCs w:val="22"/>
        </w:rPr>
        <w:t>, 2011</w:t>
      </w:r>
    </w:p>
    <w:p w14:paraId="63206D30" w14:textId="77777777" w:rsidR="00CE2C47" w:rsidRPr="00040E5E" w:rsidRDefault="00CE2C47" w:rsidP="00CE676C">
      <w:pPr>
        <w:pStyle w:val="ListParagraph"/>
        <w:numPr>
          <w:ilvl w:val="0"/>
          <w:numId w:val="52"/>
        </w:numPr>
        <w:spacing w:after="160" w:line="259" w:lineRule="auto"/>
        <w:rPr>
          <w:rFonts w:ascii="Times New Roman" w:hAnsi="Times New Roman" w:cs="Times New Roman"/>
        </w:rPr>
      </w:pPr>
      <w:r w:rsidRPr="00040E5E">
        <w:rPr>
          <w:rFonts w:ascii="Times New Roman" w:hAnsi="Times New Roman" w:cs="Times New Roman"/>
        </w:rPr>
        <w:t xml:space="preserve">Jon Duckett: PHP &amp; MySQL: </w:t>
      </w:r>
      <w:r w:rsidRPr="00040E5E">
        <w:rPr>
          <w:rFonts w:ascii="Times New Roman" w:hAnsi="Times New Roman" w:cs="Times New Roman"/>
          <w:i/>
        </w:rPr>
        <w:t>Server-side Web Development, 2019</w:t>
      </w:r>
    </w:p>
    <w:p w14:paraId="6E09A446" w14:textId="77777777" w:rsidR="00CE2C47" w:rsidRPr="00040E5E" w:rsidRDefault="00CE2C47" w:rsidP="00CE676C">
      <w:pPr>
        <w:pStyle w:val="ListParagraph"/>
        <w:numPr>
          <w:ilvl w:val="0"/>
          <w:numId w:val="52"/>
        </w:numPr>
        <w:spacing w:before="100" w:beforeAutospacing="1" w:after="100" w:afterAutospacing="1"/>
        <w:jc w:val="both"/>
        <w:rPr>
          <w:rFonts w:ascii="Times New Roman" w:hAnsi="Times New Roman" w:cs="Times New Roman"/>
          <w:bCs/>
          <w:color w:val="000000"/>
        </w:rPr>
      </w:pPr>
      <w:r w:rsidRPr="00040E5E">
        <w:rPr>
          <w:rFonts w:ascii="Times New Roman" w:hAnsi="Times New Roman" w:cs="Times New Roman"/>
          <w:bCs/>
          <w:color w:val="000000"/>
        </w:rPr>
        <w:t xml:space="preserve">Tom Butler and Kevin Yank:  </w:t>
      </w:r>
      <w:r w:rsidRPr="00040E5E">
        <w:rPr>
          <w:rFonts w:ascii="Times New Roman" w:hAnsi="Times New Roman" w:cs="Times New Roman"/>
          <w:bCs/>
          <w:i/>
          <w:color w:val="000000"/>
        </w:rPr>
        <w:t>PHP &amp; MySQL Novice to Ninja 6th Edition, 2017</w:t>
      </w:r>
    </w:p>
    <w:p w14:paraId="02F00978" w14:textId="77777777" w:rsidR="00CE2C47" w:rsidRPr="00807986" w:rsidRDefault="00CE2C47" w:rsidP="00CE2C47">
      <w:pPr>
        <w:pStyle w:val="ListParagraph"/>
        <w:spacing w:after="0"/>
        <w:ind w:left="900"/>
        <w:rPr>
          <w:rFonts w:ascii="Times New Roman" w:hAnsi="Times New Roman" w:cs="Times New Roman"/>
          <w:i/>
          <w:color w:val="000000"/>
          <w:sz w:val="24"/>
          <w:szCs w:val="24"/>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CE2C47" w:rsidRPr="00D10AF4" w14:paraId="3F3FA8BB" w14:textId="77777777" w:rsidTr="00D10AF4">
        <w:tc>
          <w:tcPr>
            <w:tcW w:w="8856" w:type="dxa"/>
            <w:gridSpan w:val="4"/>
            <w:shd w:val="clear" w:color="auto" w:fill="B8CCE4" w:themeFill="accent1" w:themeFillTint="66"/>
          </w:tcPr>
          <w:p w14:paraId="4DA7F3C5" w14:textId="77777777" w:rsidR="00CE2C47" w:rsidRPr="00D10AF4" w:rsidRDefault="00CE2C47"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Kontributi ne ngarkesën e studentit ( gjë që duhet të korrespondoj me rezultatet e të nxënit të studentit)</w:t>
            </w:r>
          </w:p>
        </w:tc>
      </w:tr>
      <w:tr w:rsidR="00CE2C47" w:rsidRPr="00D10AF4" w14:paraId="6371C3BE" w14:textId="77777777" w:rsidTr="00D10AF4">
        <w:tc>
          <w:tcPr>
            <w:tcW w:w="3617" w:type="dxa"/>
            <w:tcBorders>
              <w:right w:val="single" w:sz="4" w:space="0" w:color="auto"/>
            </w:tcBorders>
            <w:shd w:val="clear" w:color="auto" w:fill="B8CCE4" w:themeFill="accent1" w:themeFillTint="66"/>
          </w:tcPr>
          <w:p w14:paraId="0838E873" w14:textId="77777777" w:rsidR="00CE2C47" w:rsidRPr="00D10AF4" w:rsidRDefault="00CE2C47" w:rsidP="00067CFC">
            <w:pPr>
              <w:pStyle w:val="NoSpacing"/>
              <w:rPr>
                <w:rFonts w:ascii="Times New Roman" w:hAnsi="Times New Roman" w:cs="Times New Roman"/>
                <w:b/>
                <w:lang w:val="sq-AL"/>
              </w:rPr>
            </w:pPr>
            <w:r w:rsidRPr="00D10AF4">
              <w:rPr>
                <w:rFonts w:ascii="Times New Roman" w:hAnsi="Times New Roman" w:cs="Times New Roman"/>
                <w:b/>
                <w:lang w:val="sq-AL"/>
              </w:rPr>
              <w:t xml:space="preserve">Aktiviteti </w:t>
            </w:r>
          </w:p>
        </w:tc>
        <w:tc>
          <w:tcPr>
            <w:tcW w:w="1736" w:type="dxa"/>
            <w:tcBorders>
              <w:left w:val="single" w:sz="4" w:space="0" w:color="auto"/>
              <w:right w:val="single" w:sz="4" w:space="0" w:color="auto"/>
            </w:tcBorders>
            <w:shd w:val="clear" w:color="auto" w:fill="B8CCE4" w:themeFill="accent1" w:themeFillTint="66"/>
          </w:tcPr>
          <w:p w14:paraId="0A3A4771" w14:textId="77777777" w:rsidR="00CE2C47" w:rsidRPr="00D10AF4" w:rsidRDefault="00CE2C47"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Orë</w:t>
            </w:r>
          </w:p>
        </w:tc>
        <w:tc>
          <w:tcPr>
            <w:tcW w:w="1559" w:type="dxa"/>
            <w:tcBorders>
              <w:left w:val="single" w:sz="4" w:space="0" w:color="auto"/>
              <w:right w:val="single" w:sz="4" w:space="0" w:color="auto"/>
            </w:tcBorders>
            <w:shd w:val="clear" w:color="auto" w:fill="B8CCE4" w:themeFill="accent1" w:themeFillTint="66"/>
          </w:tcPr>
          <w:p w14:paraId="78D36E59" w14:textId="77777777" w:rsidR="00CE2C47" w:rsidRPr="00D10AF4" w:rsidRDefault="00CE2C47"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Ditë/javë</w:t>
            </w:r>
          </w:p>
        </w:tc>
        <w:tc>
          <w:tcPr>
            <w:tcW w:w="1944" w:type="dxa"/>
            <w:tcBorders>
              <w:left w:val="single" w:sz="4" w:space="0" w:color="auto"/>
            </w:tcBorders>
            <w:shd w:val="clear" w:color="auto" w:fill="B8CCE4" w:themeFill="accent1" w:themeFillTint="66"/>
          </w:tcPr>
          <w:p w14:paraId="623D444A" w14:textId="77777777" w:rsidR="00CE2C47" w:rsidRPr="00D10AF4" w:rsidRDefault="00CE2C47" w:rsidP="00067CFC">
            <w:pPr>
              <w:pStyle w:val="NoSpacing"/>
              <w:jc w:val="center"/>
              <w:rPr>
                <w:rFonts w:ascii="Times New Roman" w:hAnsi="Times New Roman" w:cs="Times New Roman"/>
                <w:b/>
                <w:lang w:val="sq-AL"/>
              </w:rPr>
            </w:pPr>
            <w:r w:rsidRPr="00D10AF4">
              <w:rPr>
                <w:rFonts w:ascii="Times New Roman" w:hAnsi="Times New Roman" w:cs="Times New Roman"/>
                <w:b/>
                <w:lang w:val="sq-AL"/>
              </w:rPr>
              <w:t>Gjithsej</w:t>
            </w:r>
          </w:p>
        </w:tc>
      </w:tr>
      <w:tr w:rsidR="00CE2C47" w:rsidRPr="00CD2CD4" w14:paraId="66A7838A" w14:textId="77777777" w:rsidTr="00067CFC">
        <w:tc>
          <w:tcPr>
            <w:tcW w:w="3617" w:type="dxa"/>
            <w:tcBorders>
              <w:right w:val="single" w:sz="4" w:space="0" w:color="auto"/>
            </w:tcBorders>
            <w:shd w:val="clear" w:color="auto" w:fill="FFFFFF"/>
          </w:tcPr>
          <w:p w14:paraId="1E6F2957"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Ligjërata</w:t>
            </w:r>
          </w:p>
        </w:tc>
        <w:tc>
          <w:tcPr>
            <w:tcW w:w="1736" w:type="dxa"/>
            <w:tcBorders>
              <w:left w:val="single" w:sz="4" w:space="0" w:color="auto"/>
              <w:right w:val="single" w:sz="4" w:space="0" w:color="auto"/>
            </w:tcBorders>
            <w:shd w:val="clear" w:color="auto" w:fill="FFFFFF"/>
          </w:tcPr>
          <w:p w14:paraId="2991B5DD"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55FAAF28"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D1E8380"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30</w:t>
            </w:r>
          </w:p>
        </w:tc>
      </w:tr>
      <w:tr w:rsidR="00CE2C47" w:rsidRPr="00CD2CD4" w14:paraId="77804633" w14:textId="77777777" w:rsidTr="00067CFC">
        <w:tc>
          <w:tcPr>
            <w:tcW w:w="3617" w:type="dxa"/>
            <w:tcBorders>
              <w:right w:val="single" w:sz="4" w:space="0" w:color="auto"/>
            </w:tcBorders>
            <w:shd w:val="clear" w:color="auto" w:fill="FFFFFF"/>
          </w:tcPr>
          <w:p w14:paraId="436E2E42"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Ushtrime teorike/laboratorike</w:t>
            </w:r>
          </w:p>
        </w:tc>
        <w:tc>
          <w:tcPr>
            <w:tcW w:w="1736" w:type="dxa"/>
            <w:tcBorders>
              <w:left w:val="single" w:sz="4" w:space="0" w:color="auto"/>
              <w:right w:val="single" w:sz="4" w:space="0" w:color="auto"/>
            </w:tcBorders>
            <w:shd w:val="clear" w:color="auto" w:fill="FFFFFF"/>
          </w:tcPr>
          <w:p w14:paraId="74F16DBE"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6D0C1512"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039147E8"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30</w:t>
            </w:r>
          </w:p>
        </w:tc>
      </w:tr>
      <w:tr w:rsidR="00CE2C47" w:rsidRPr="00CD2CD4" w14:paraId="545C404D" w14:textId="77777777" w:rsidTr="00067CFC">
        <w:tc>
          <w:tcPr>
            <w:tcW w:w="3617" w:type="dxa"/>
            <w:tcBorders>
              <w:right w:val="single" w:sz="4" w:space="0" w:color="auto"/>
            </w:tcBorders>
            <w:shd w:val="clear" w:color="auto" w:fill="FFFFFF"/>
          </w:tcPr>
          <w:p w14:paraId="0F121834"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Punë praktike</w:t>
            </w:r>
          </w:p>
        </w:tc>
        <w:tc>
          <w:tcPr>
            <w:tcW w:w="1736" w:type="dxa"/>
            <w:tcBorders>
              <w:left w:val="single" w:sz="4" w:space="0" w:color="auto"/>
              <w:right w:val="single" w:sz="4" w:space="0" w:color="auto"/>
            </w:tcBorders>
            <w:shd w:val="clear" w:color="auto" w:fill="FFFFFF"/>
          </w:tcPr>
          <w:p w14:paraId="4437382A" w14:textId="77777777" w:rsidR="00CE2C47" w:rsidRPr="00CD2CD4" w:rsidRDefault="00CE2C47"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157282B8" w14:textId="77777777" w:rsidR="00CE2C47" w:rsidRPr="00CD2CD4" w:rsidRDefault="00CE2C47"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650D900D" w14:textId="77777777" w:rsidR="00CE2C47" w:rsidRPr="00CD2CD4" w:rsidRDefault="00CE2C47" w:rsidP="00067CFC">
            <w:pPr>
              <w:pStyle w:val="NoSpacing"/>
              <w:jc w:val="center"/>
              <w:rPr>
                <w:rFonts w:ascii="Times New Roman" w:hAnsi="Times New Roman" w:cs="Times New Roman"/>
                <w:lang w:val="sq-AL"/>
              </w:rPr>
            </w:pPr>
          </w:p>
        </w:tc>
      </w:tr>
      <w:tr w:rsidR="00CE2C47" w:rsidRPr="00CD2CD4" w14:paraId="5893A478" w14:textId="77777777" w:rsidTr="00067CFC">
        <w:tc>
          <w:tcPr>
            <w:tcW w:w="3617" w:type="dxa"/>
            <w:tcBorders>
              <w:right w:val="single" w:sz="4" w:space="0" w:color="auto"/>
            </w:tcBorders>
            <w:shd w:val="clear" w:color="auto" w:fill="FFFFFF"/>
          </w:tcPr>
          <w:p w14:paraId="721BB44B"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Kontaktet me mësimdhënësin/konsultimet</w:t>
            </w:r>
          </w:p>
        </w:tc>
        <w:tc>
          <w:tcPr>
            <w:tcW w:w="1736" w:type="dxa"/>
            <w:tcBorders>
              <w:left w:val="single" w:sz="4" w:space="0" w:color="auto"/>
              <w:right w:val="single" w:sz="4" w:space="0" w:color="auto"/>
            </w:tcBorders>
            <w:shd w:val="clear" w:color="auto" w:fill="FFFFFF"/>
          </w:tcPr>
          <w:p w14:paraId="2BE097C9" w14:textId="77777777" w:rsidR="00CE2C47" w:rsidRPr="00CD2CD4" w:rsidRDefault="00595486" w:rsidP="00067CFC">
            <w:pPr>
              <w:pStyle w:val="NoSpacing"/>
              <w:jc w:val="center"/>
              <w:rPr>
                <w:rFonts w:ascii="Times New Roman" w:hAnsi="Times New Roman" w:cs="Times New Roman"/>
                <w:lang w:val="sq-AL"/>
              </w:rPr>
            </w:pPr>
            <w:r>
              <w:rPr>
                <w:rFonts w:ascii="Times New Roman" w:hAnsi="Times New Roman" w:cs="Times New Roman"/>
                <w:lang w:val="sq-AL"/>
              </w:rPr>
              <w:t>2</w:t>
            </w:r>
          </w:p>
        </w:tc>
        <w:tc>
          <w:tcPr>
            <w:tcW w:w="1559" w:type="dxa"/>
            <w:tcBorders>
              <w:left w:val="single" w:sz="4" w:space="0" w:color="auto"/>
              <w:right w:val="single" w:sz="4" w:space="0" w:color="auto"/>
            </w:tcBorders>
            <w:shd w:val="clear" w:color="auto" w:fill="FFFFFF"/>
          </w:tcPr>
          <w:p w14:paraId="622BBB48"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42BC9B03"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30</w:t>
            </w:r>
          </w:p>
        </w:tc>
      </w:tr>
      <w:tr w:rsidR="00CE2C47" w:rsidRPr="00CD2CD4" w14:paraId="6BD9A36A" w14:textId="77777777" w:rsidTr="00067CFC">
        <w:tc>
          <w:tcPr>
            <w:tcW w:w="3617" w:type="dxa"/>
            <w:tcBorders>
              <w:right w:val="single" w:sz="4" w:space="0" w:color="auto"/>
            </w:tcBorders>
            <w:shd w:val="clear" w:color="auto" w:fill="FFFFFF"/>
          </w:tcPr>
          <w:p w14:paraId="33197C64"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Ushtrime  në teren</w:t>
            </w:r>
          </w:p>
        </w:tc>
        <w:tc>
          <w:tcPr>
            <w:tcW w:w="1736" w:type="dxa"/>
            <w:tcBorders>
              <w:left w:val="single" w:sz="4" w:space="0" w:color="auto"/>
              <w:right w:val="single" w:sz="4" w:space="0" w:color="auto"/>
            </w:tcBorders>
            <w:shd w:val="clear" w:color="auto" w:fill="FFFFFF"/>
          </w:tcPr>
          <w:p w14:paraId="73C5D846" w14:textId="77777777" w:rsidR="00CE2C47" w:rsidRPr="00CD2CD4" w:rsidRDefault="00CE2C47" w:rsidP="00067CFC">
            <w:pPr>
              <w:pStyle w:val="NoSpacing"/>
              <w:jc w:val="center"/>
              <w:rPr>
                <w:rFonts w:ascii="Times New Roman" w:hAnsi="Times New Roman" w:cs="Times New Roman"/>
                <w:lang w:val="sq-AL"/>
              </w:rPr>
            </w:pPr>
          </w:p>
        </w:tc>
        <w:tc>
          <w:tcPr>
            <w:tcW w:w="1559" w:type="dxa"/>
            <w:tcBorders>
              <w:left w:val="single" w:sz="4" w:space="0" w:color="auto"/>
              <w:right w:val="single" w:sz="4" w:space="0" w:color="auto"/>
            </w:tcBorders>
            <w:shd w:val="clear" w:color="auto" w:fill="FFFFFF"/>
          </w:tcPr>
          <w:p w14:paraId="0806EE5E" w14:textId="77777777" w:rsidR="00CE2C47" w:rsidRPr="00CD2CD4" w:rsidRDefault="00CE2C47" w:rsidP="00067CFC">
            <w:pPr>
              <w:pStyle w:val="NoSpacing"/>
              <w:jc w:val="center"/>
              <w:rPr>
                <w:rFonts w:ascii="Times New Roman" w:hAnsi="Times New Roman" w:cs="Times New Roman"/>
                <w:lang w:val="sq-AL"/>
              </w:rPr>
            </w:pPr>
          </w:p>
        </w:tc>
        <w:tc>
          <w:tcPr>
            <w:tcW w:w="1944" w:type="dxa"/>
            <w:tcBorders>
              <w:left w:val="single" w:sz="4" w:space="0" w:color="auto"/>
            </w:tcBorders>
            <w:shd w:val="clear" w:color="auto" w:fill="FFFFFF"/>
          </w:tcPr>
          <w:p w14:paraId="0CF34639" w14:textId="77777777" w:rsidR="00CE2C47" w:rsidRPr="00CD2CD4" w:rsidRDefault="00CE2C47" w:rsidP="00067CFC">
            <w:pPr>
              <w:pStyle w:val="NoSpacing"/>
              <w:jc w:val="center"/>
              <w:rPr>
                <w:rFonts w:ascii="Times New Roman" w:hAnsi="Times New Roman" w:cs="Times New Roman"/>
                <w:lang w:val="sq-AL"/>
              </w:rPr>
            </w:pPr>
          </w:p>
        </w:tc>
      </w:tr>
      <w:tr w:rsidR="00CE2C47" w:rsidRPr="00CD2CD4" w14:paraId="73D49CAA" w14:textId="77777777" w:rsidTr="00067CFC">
        <w:tc>
          <w:tcPr>
            <w:tcW w:w="3617" w:type="dxa"/>
            <w:tcBorders>
              <w:right w:val="single" w:sz="4" w:space="0" w:color="auto"/>
            </w:tcBorders>
            <w:shd w:val="clear" w:color="auto" w:fill="FFFFFF"/>
          </w:tcPr>
          <w:p w14:paraId="175F07E1" w14:textId="77777777" w:rsidR="00CE2C47" w:rsidRPr="00CD2CD4" w:rsidRDefault="00CE2C47" w:rsidP="00067CFC">
            <w:pPr>
              <w:pStyle w:val="NoSpacing"/>
              <w:rPr>
                <w:rFonts w:ascii="Times New Roman" w:hAnsi="Times New Roman" w:cs="Times New Roman"/>
                <w:lang w:val="sq-AL"/>
              </w:rPr>
            </w:pPr>
            <w:proofErr w:type="spellStart"/>
            <w:r w:rsidRPr="00CD2CD4">
              <w:rPr>
                <w:rFonts w:ascii="Times New Roman" w:hAnsi="Times New Roman" w:cs="Times New Roman"/>
                <w:lang w:val="sq-AL"/>
              </w:rPr>
              <w:t>Kollokfiume</w:t>
            </w:r>
            <w:proofErr w:type="spellEnd"/>
            <w:r w:rsidRPr="00CD2CD4">
              <w:rPr>
                <w:rFonts w:ascii="Times New Roman" w:hAnsi="Times New Roman" w:cs="Times New Roman"/>
                <w:lang w:val="sq-AL"/>
              </w:rPr>
              <w:t>, seminare</w:t>
            </w:r>
          </w:p>
        </w:tc>
        <w:tc>
          <w:tcPr>
            <w:tcW w:w="1736" w:type="dxa"/>
            <w:tcBorders>
              <w:left w:val="single" w:sz="4" w:space="0" w:color="auto"/>
              <w:right w:val="single" w:sz="4" w:space="0" w:color="auto"/>
            </w:tcBorders>
            <w:shd w:val="clear" w:color="auto" w:fill="FFFFFF"/>
          </w:tcPr>
          <w:p w14:paraId="33BE0BA5"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1CD188AB"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2D74C5CA"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4</w:t>
            </w:r>
          </w:p>
        </w:tc>
      </w:tr>
      <w:tr w:rsidR="00CE2C47" w:rsidRPr="00CD2CD4" w14:paraId="3D750F65" w14:textId="77777777" w:rsidTr="00067CFC">
        <w:tc>
          <w:tcPr>
            <w:tcW w:w="3617" w:type="dxa"/>
            <w:tcBorders>
              <w:right w:val="single" w:sz="4" w:space="0" w:color="auto"/>
            </w:tcBorders>
            <w:shd w:val="clear" w:color="auto" w:fill="FFFFFF"/>
          </w:tcPr>
          <w:p w14:paraId="3E8B0E22"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Detyra të  shtëpisë</w:t>
            </w:r>
          </w:p>
        </w:tc>
        <w:tc>
          <w:tcPr>
            <w:tcW w:w="1736" w:type="dxa"/>
            <w:tcBorders>
              <w:left w:val="single" w:sz="4" w:space="0" w:color="auto"/>
              <w:right w:val="single" w:sz="4" w:space="0" w:color="auto"/>
            </w:tcBorders>
            <w:shd w:val="clear" w:color="auto" w:fill="FFFFFF"/>
          </w:tcPr>
          <w:p w14:paraId="77AA093D"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14:paraId="51314FA9"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5</w:t>
            </w:r>
          </w:p>
        </w:tc>
        <w:tc>
          <w:tcPr>
            <w:tcW w:w="1944" w:type="dxa"/>
            <w:tcBorders>
              <w:left w:val="single" w:sz="4" w:space="0" w:color="auto"/>
            </w:tcBorders>
            <w:shd w:val="clear" w:color="auto" w:fill="FFFFFF"/>
          </w:tcPr>
          <w:p w14:paraId="6BC9F2D0"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5</w:t>
            </w:r>
          </w:p>
        </w:tc>
      </w:tr>
      <w:tr w:rsidR="00CE2C47" w:rsidRPr="00CD2CD4" w14:paraId="51456305" w14:textId="77777777" w:rsidTr="00067CFC">
        <w:tc>
          <w:tcPr>
            <w:tcW w:w="3617" w:type="dxa"/>
            <w:tcBorders>
              <w:right w:val="single" w:sz="4" w:space="0" w:color="auto"/>
            </w:tcBorders>
            <w:shd w:val="clear" w:color="auto" w:fill="FFFFFF"/>
          </w:tcPr>
          <w:p w14:paraId="4EDC7D04"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studimit </w:t>
            </w:r>
            <w:proofErr w:type="spellStart"/>
            <w:r w:rsidRPr="00CD2CD4">
              <w:rPr>
                <w:rFonts w:ascii="Times New Roman" w:hAnsi="Times New Roman" w:cs="Times New Roman"/>
                <w:lang w:val="sq-AL"/>
              </w:rPr>
              <w:t>vetanak</w:t>
            </w:r>
            <w:proofErr w:type="spellEnd"/>
            <w:r w:rsidRPr="00CD2CD4">
              <w:rPr>
                <w:rFonts w:ascii="Times New Roman" w:hAnsi="Times New Roman" w:cs="Times New Roman"/>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14:paraId="7BB4EECC"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6739FAF9"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14:paraId="365E0DD5"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30</w:t>
            </w:r>
          </w:p>
        </w:tc>
      </w:tr>
      <w:tr w:rsidR="00CE2C47" w:rsidRPr="00CD2CD4" w14:paraId="58FEE397" w14:textId="77777777" w:rsidTr="00067CFC">
        <w:tc>
          <w:tcPr>
            <w:tcW w:w="3617" w:type="dxa"/>
            <w:tcBorders>
              <w:right w:val="single" w:sz="4" w:space="0" w:color="auto"/>
            </w:tcBorders>
            <w:shd w:val="clear" w:color="auto" w:fill="FFFFFF"/>
          </w:tcPr>
          <w:p w14:paraId="6DF48AF5"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Përgatitja përfundimtare për provim</w:t>
            </w:r>
          </w:p>
        </w:tc>
        <w:tc>
          <w:tcPr>
            <w:tcW w:w="1736" w:type="dxa"/>
            <w:tcBorders>
              <w:left w:val="single" w:sz="4" w:space="0" w:color="auto"/>
              <w:right w:val="single" w:sz="4" w:space="0" w:color="auto"/>
            </w:tcBorders>
            <w:shd w:val="clear" w:color="auto" w:fill="FFFFFF"/>
          </w:tcPr>
          <w:p w14:paraId="5983D888"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15</w:t>
            </w:r>
          </w:p>
        </w:tc>
        <w:tc>
          <w:tcPr>
            <w:tcW w:w="1559" w:type="dxa"/>
            <w:tcBorders>
              <w:left w:val="single" w:sz="4" w:space="0" w:color="auto"/>
              <w:right w:val="single" w:sz="4" w:space="0" w:color="auto"/>
            </w:tcBorders>
            <w:shd w:val="clear" w:color="auto" w:fill="FFFFFF"/>
          </w:tcPr>
          <w:p w14:paraId="3216B93E"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2CCD3F37"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15</w:t>
            </w:r>
          </w:p>
        </w:tc>
      </w:tr>
      <w:tr w:rsidR="00CE2C47" w:rsidRPr="00CD2CD4" w14:paraId="22835C6D" w14:textId="77777777" w:rsidTr="00067CFC">
        <w:tc>
          <w:tcPr>
            <w:tcW w:w="3617" w:type="dxa"/>
            <w:tcBorders>
              <w:right w:val="single" w:sz="4" w:space="0" w:color="auto"/>
            </w:tcBorders>
            <w:shd w:val="clear" w:color="auto" w:fill="FFFFFF"/>
          </w:tcPr>
          <w:p w14:paraId="456E040D"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 xml:space="preserve">Koha e kaluar në vlerësim (teste, </w:t>
            </w:r>
            <w:proofErr w:type="spellStart"/>
            <w:r w:rsidRPr="00CD2CD4">
              <w:rPr>
                <w:rFonts w:ascii="Times New Roman" w:hAnsi="Times New Roman" w:cs="Times New Roman"/>
                <w:lang w:val="sq-AL"/>
              </w:rPr>
              <w:t>kuiz</w:t>
            </w:r>
            <w:proofErr w:type="spellEnd"/>
            <w:r w:rsidRPr="00CD2CD4">
              <w:rPr>
                <w:rFonts w:ascii="Times New Roman" w:hAnsi="Times New Roman" w:cs="Times New Roman"/>
                <w:lang w:val="sq-AL"/>
              </w:rPr>
              <w:t>, provim final)</w:t>
            </w:r>
          </w:p>
        </w:tc>
        <w:tc>
          <w:tcPr>
            <w:tcW w:w="1736" w:type="dxa"/>
            <w:tcBorders>
              <w:left w:val="single" w:sz="4" w:space="0" w:color="auto"/>
              <w:right w:val="single" w:sz="4" w:space="0" w:color="auto"/>
            </w:tcBorders>
            <w:shd w:val="clear" w:color="auto" w:fill="FFFFFF"/>
          </w:tcPr>
          <w:p w14:paraId="289E4BA7"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5BC912D8"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944" w:type="dxa"/>
            <w:tcBorders>
              <w:left w:val="single" w:sz="4" w:space="0" w:color="auto"/>
            </w:tcBorders>
            <w:shd w:val="clear" w:color="auto" w:fill="FFFFFF"/>
          </w:tcPr>
          <w:p w14:paraId="4BE4C5C1"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4</w:t>
            </w:r>
          </w:p>
        </w:tc>
      </w:tr>
      <w:tr w:rsidR="00CE2C47" w:rsidRPr="00CD2CD4" w14:paraId="77D298EF" w14:textId="77777777" w:rsidTr="00067CFC">
        <w:tc>
          <w:tcPr>
            <w:tcW w:w="3617" w:type="dxa"/>
            <w:tcBorders>
              <w:right w:val="single" w:sz="4" w:space="0" w:color="auto"/>
            </w:tcBorders>
            <w:shd w:val="clear" w:color="auto" w:fill="FFFFFF"/>
          </w:tcPr>
          <w:p w14:paraId="247D76E0" w14:textId="77777777" w:rsidR="00CE2C47" w:rsidRPr="00CD2CD4" w:rsidRDefault="00CE2C47" w:rsidP="00067CFC">
            <w:pPr>
              <w:pStyle w:val="NoSpacing"/>
              <w:rPr>
                <w:rFonts w:ascii="Times New Roman" w:hAnsi="Times New Roman" w:cs="Times New Roman"/>
                <w:lang w:val="sq-AL"/>
              </w:rPr>
            </w:pPr>
            <w:r w:rsidRPr="00CD2CD4">
              <w:rPr>
                <w:rFonts w:ascii="Times New Roman" w:hAnsi="Times New Roman" w:cs="Times New Roman"/>
                <w:lang w:val="sq-AL"/>
              </w:rPr>
              <w:t xml:space="preserve">Projektet, prezantimet ,etj. </w:t>
            </w:r>
          </w:p>
        </w:tc>
        <w:tc>
          <w:tcPr>
            <w:tcW w:w="1736" w:type="dxa"/>
            <w:tcBorders>
              <w:left w:val="single" w:sz="4" w:space="0" w:color="auto"/>
              <w:right w:val="single" w:sz="4" w:space="0" w:color="auto"/>
            </w:tcBorders>
            <w:shd w:val="clear" w:color="auto" w:fill="FFFFFF"/>
          </w:tcPr>
          <w:p w14:paraId="7C462878"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14:paraId="2A8B6D2B"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1</w:t>
            </w:r>
          </w:p>
        </w:tc>
        <w:tc>
          <w:tcPr>
            <w:tcW w:w="1944" w:type="dxa"/>
            <w:tcBorders>
              <w:left w:val="single" w:sz="4" w:space="0" w:color="auto"/>
            </w:tcBorders>
            <w:shd w:val="clear" w:color="auto" w:fill="FFFFFF"/>
          </w:tcPr>
          <w:p w14:paraId="41E7E1EA" w14:textId="77777777" w:rsidR="00CE2C47" w:rsidRPr="00CD2CD4" w:rsidRDefault="00CE2C47" w:rsidP="00067CFC">
            <w:pPr>
              <w:pStyle w:val="NoSpacing"/>
              <w:jc w:val="center"/>
              <w:rPr>
                <w:rFonts w:ascii="Times New Roman" w:hAnsi="Times New Roman" w:cs="Times New Roman"/>
                <w:lang w:val="sq-AL"/>
              </w:rPr>
            </w:pPr>
            <w:r>
              <w:rPr>
                <w:rFonts w:ascii="Times New Roman" w:hAnsi="Times New Roman"/>
                <w:lang w:val="sq-AL"/>
              </w:rPr>
              <w:t>2</w:t>
            </w:r>
          </w:p>
        </w:tc>
      </w:tr>
      <w:tr w:rsidR="00CE2C47" w:rsidRPr="00D10AF4" w14:paraId="68F102B8" w14:textId="77777777" w:rsidTr="00D10AF4">
        <w:tc>
          <w:tcPr>
            <w:tcW w:w="3617" w:type="dxa"/>
            <w:tcBorders>
              <w:right w:val="single" w:sz="4" w:space="0" w:color="auto"/>
            </w:tcBorders>
            <w:shd w:val="clear" w:color="auto" w:fill="B8CCE4" w:themeFill="accent1" w:themeFillTint="66"/>
          </w:tcPr>
          <w:p w14:paraId="6541FB3D" w14:textId="77777777" w:rsidR="00CE2C47" w:rsidRPr="00D10AF4" w:rsidRDefault="00CE2C47" w:rsidP="00067CFC">
            <w:pPr>
              <w:pStyle w:val="NoSpacing"/>
              <w:rPr>
                <w:rFonts w:ascii="Times New Roman" w:hAnsi="Times New Roman" w:cs="Times New Roman"/>
                <w:b/>
                <w:lang w:val="sq-AL"/>
              </w:rPr>
            </w:pPr>
            <w:r w:rsidRPr="00D10AF4">
              <w:rPr>
                <w:rFonts w:ascii="Times New Roman" w:hAnsi="Times New Roman" w:cs="Times New Roman"/>
                <w:b/>
                <w:lang w:val="sq-AL"/>
              </w:rPr>
              <w:t xml:space="preserve">Totali </w:t>
            </w:r>
          </w:p>
        </w:tc>
        <w:tc>
          <w:tcPr>
            <w:tcW w:w="1736" w:type="dxa"/>
            <w:tcBorders>
              <w:left w:val="single" w:sz="4" w:space="0" w:color="auto"/>
              <w:right w:val="single" w:sz="4" w:space="0" w:color="auto"/>
            </w:tcBorders>
            <w:shd w:val="clear" w:color="auto" w:fill="B8CCE4" w:themeFill="accent1" w:themeFillTint="66"/>
          </w:tcPr>
          <w:p w14:paraId="2F503B16" w14:textId="77777777" w:rsidR="00CE2C47" w:rsidRPr="00D10AF4" w:rsidRDefault="00CE2C47" w:rsidP="00067CFC">
            <w:pPr>
              <w:pStyle w:val="NoSpacing"/>
              <w:jc w:val="center"/>
              <w:rPr>
                <w:rFonts w:ascii="Times New Roman" w:hAnsi="Times New Roman" w:cs="Times New Roman"/>
                <w:b/>
                <w:lang w:val="sq-AL"/>
              </w:rPr>
            </w:pPr>
          </w:p>
        </w:tc>
        <w:tc>
          <w:tcPr>
            <w:tcW w:w="1559" w:type="dxa"/>
            <w:tcBorders>
              <w:left w:val="single" w:sz="4" w:space="0" w:color="auto"/>
              <w:right w:val="single" w:sz="4" w:space="0" w:color="auto"/>
            </w:tcBorders>
            <w:shd w:val="clear" w:color="auto" w:fill="B8CCE4" w:themeFill="accent1" w:themeFillTint="66"/>
          </w:tcPr>
          <w:p w14:paraId="33F7925C" w14:textId="77777777" w:rsidR="00CE2C47" w:rsidRPr="00D10AF4" w:rsidRDefault="00CE2C47" w:rsidP="00067CFC">
            <w:pPr>
              <w:pStyle w:val="NoSpacing"/>
              <w:jc w:val="center"/>
              <w:rPr>
                <w:rFonts w:ascii="Times New Roman" w:hAnsi="Times New Roman" w:cs="Times New Roman"/>
                <w:b/>
                <w:lang w:val="sq-AL"/>
              </w:rPr>
            </w:pPr>
          </w:p>
        </w:tc>
        <w:tc>
          <w:tcPr>
            <w:tcW w:w="1944" w:type="dxa"/>
            <w:tcBorders>
              <w:left w:val="single" w:sz="4" w:space="0" w:color="auto"/>
            </w:tcBorders>
            <w:shd w:val="clear" w:color="auto" w:fill="B8CCE4" w:themeFill="accent1" w:themeFillTint="66"/>
          </w:tcPr>
          <w:p w14:paraId="3BB6A552" w14:textId="77777777" w:rsidR="00CE2C47" w:rsidRPr="00D10AF4" w:rsidRDefault="00CE2C47" w:rsidP="00067CFC">
            <w:pPr>
              <w:pStyle w:val="NoSpacing"/>
              <w:jc w:val="center"/>
              <w:rPr>
                <w:rFonts w:ascii="Times New Roman" w:hAnsi="Times New Roman" w:cs="Times New Roman"/>
                <w:b/>
                <w:lang w:val="sq-AL"/>
              </w:rPr>
            </w:pPr>
            <w:r w:rsidRPr="00D10AF4">
              <w:rPr>
                <w:rFonts w:ascii="Times New Roman" w:hAnsi="Times New Roman"/>
                <w:b/>
                <w:lang w:val="sq-AL"/>
              </w:rPr>
              <w:t>150</w:t>
            </w:r>
          </w:p>
        </w:tc>
      </w:tr>
    </w:tbl>
    <w:p w14:paraId="01023513" w14:textId="77777777" w:rsidR="00501521" w:rsidRPr="005D58A6" w:rsidRDefault="00501521" w:rsidP="00941AEA">
      <w:pPr>
        <w:pStyle w:val="ListParagraph"/>
        <w:spacing w:before="100" w:beforeAutospacing="1" w:after="100" w:afterAutospacing="1"/>
        <w:jc w:val="both"/>
        <w:rPr>
          <w:rFonts w:ascii="Times New Roman" w:hAnsi="Times New Roman" w:cs="Times New Roman"/>
          <w:bCs/>
          <w:highlight w:val="red"/>
        </w:rPr>
      </w:pPr>
      <w:r w:rsidRPr="005D58A6">
        <w:rPr>
          <w:rFonts w:ascii="Times New Roman" w:hAnsi="Times New Roman" w:cs="Times New Roman"/>
          <w:bCs/>
          <w:color w:val="000000"/>
          <w:highlight w:val="red"/>
        </w:rPr>
        <w:br/>
      </w:r>
    </w:p>
    <w:p w14:paraId="4CBAC06A" w14:textId="77777777" w:rsidR="006B3A33" w:rsidRPr="0011121B" w:rsidRDefault="006B3A33" w:rsidP="006B3A33">
      <w:pPr>
        <w:spacing w:before="100" w:beforeAutospacing="1" w:after="100" w:afterAutospacing="1"/>
        <w:jc w:val="both"/>
        <w:rPr>
          <w:rFonts w:ascii="Times New Roman" w:hAnsi="Times New Roman" w:cs="Times New Roman"/>
          <w:bCs/>
        </w:rPr>
      </w:pPr>
      <w:proofErr w:type="spellStart"/>
      <w:r w:rsidRPr="005D58A6">
        <w:rPr>
          <w:rFonts w:ascii="Times New Roman" w:hAnsi="Times New Roman" w:cs="Times New Roman"/>
          <w:b/>
          <w:bCs/>
        </w:rPr>
        <w:t>Lënda</w:t>
      </w:r>
      <w:proofErr w:type="spellEnd"/>
      <w:r w:rsidRPr="005D58A6">
        <w:rPr>
          <w:rFonts w:ascii="Times New Roman" w:hAnsi="Times New Roman" w:cs="Times New Roman"/>
          <w:b/>
          <w:bCs/>
        </w:rPr>
        <w:t xml:space="preserve">: </w:t>
      </w:r>
      <w:proofErr w:type="spellStart"/>
      <w:r w:rsidRPr="0011121B">
        <w:rPr>
          <w:rFonts w:ascii="Times New Roman" w:hAnsi="Times New Roman" w:cs="Times New Roman"/>
          <w:bCs/>
        </w:rPr>
        <w:t>Zhvillimi</w:t>
      </w:r>
      <w:proofErr w:type="spellEnd"/>
      <w:r w:rsidRPr="0011121B">
        <w:rPr>
          <w:rFonts w:ascii="Times New Roman" w:hAnsi="Times New Roman" w:cs="Times New Roman"/>
          <w:bCs/>
        </w:rPr>
        <w:t xml:space="preserve"> </w:t>
      </w:r>
      <w:proofErr w:type="spellStart"/>
      <w:r w:rsidRPr="0011121B">
        <w:rPr>
          <w:rFonts w:ascii="Times New Roman" w:hAnsi="Times New Roman" w:cs="Times New Roman"/>
          <w:bCs/>
        </w:rPr>
        <w:t>i</w:t>
      </w:r>
      <w:proofErr w:type="spellEnd"/>
      <w:r w:rsidRPr="0011121B">
        <w:rPr>
          <w:rFonts w:ascii="Times New Roman" w:hAnsi="Times New Roman" w:cs="Times New Roman"/>
          <w:bCs/>
        </w:rPr>
        <w:t xml:space="preserve"> </w:t>
      </w:r>
      <w:proofErr w:type="spellStart"/>
      <w:r w:rsidRPr="0011121B">
        <w:rPr>
          <w:rFonts w:ascii="Times New Roman" w:hAnsi="Times New Roman" w:cs="Times New Roman"/>
          <w:bCs/>
        </w:rPr>
        <w:t>softuerit</w:t>
      </w:r>
      <w:proofErr w:type="spellEnd"/>
      <w:r w:rsidRPr="0011121B">
        <w:rPr>
          <w:rFonts w:ascii="Times New Roman" w:hAnsi="Times New Roman" w:cs="Times New Roman"/>
          <w:bCs/>
        </w:rPr>
        <w:t xml:space="preserve"> </w:t>
      </w:r>
      <w:proofErr w:type="spellStart"/>
      <w:r w:rsidRPr="0011121B">
        <w:rPr>
          <w:rFonts w:ascii="Times New Roman" w:hAnsi="Times New Roman" w:cs="Times New Roman"/>
          <w:bCs/>
        </w:rPr>
        <w:t>në</w:t>
      </w:r>
      <w:proofErr w:type="spellEnd"/>
      <w:r w:rsidRPr="0011121B">
        <w:rPr>
          <w:rFonts w:ascii="Times New Roman" w:hAnsi="Times New Roman" w:cs="Times New Roman"/>
          <w:bCs/>
        </w:rPr>
        <w:t xml:space="preserve"> OOP</w:t>
      </w:r>
    </w:p>
    <w:p w14:paraId="33748A49"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Mësimdhënësi</w:t>
      </w:r>
      <w:proofErr w:type="spellEnd"/>
      <w:r w:rsidRPr="005D58A6">
        <w:rPr>
          <w:rFonts w:ascii="Times New Roman" w:hAnsi="Times New Roman" w:cs="Times New Roman"/>
          <w:b/>
          <w:bCs/>
        </w:rPr>
        <w:t xml:space="preserve">: </w:t>
      </w:r>
      <w:proofErr w:type="spellStart"/>
      <w:r w:rsidRPr="0011121B">
        <w:rPr>
          <w:rFonts w:ascii="Times New Roman" w:hAnsi="Times New Roman" w:cs="Times New Roman"/>
          <w:bCs/>
        </w:rPr>
        <w:t>Dr.</w:t>
      </w:r>
      <w:proofErr w:type="spellEnd"/>
      <w:r w:rsidRPr="0011121B">
        <w:rPr>
          <w:rFonts w:ascii="Times New Roman" w:hAnsi="Times New Roman" w:cs="Times New Roman"/>
          <w:bCs/>
        </w:rPr>
        <w:t xml:space="preserve"> Sc. Ermir Rogova</w:t>
      </w:r>
    </w:p>
    <w:p w14:paraId="18E9E76A" w14:textId="77777777" w:rsidR="006B3A33" w:rsidRPr="005D58A6" w:rsidRDefault="006B3A33" w:rsidP="006B3A33">
      <w:pPr>
        <w:spacing w:before="100" w:beforeAutospacing="1" w:after="100" w:afterAutospacing="1"/>
        <w:jc w:val="both"/>
        <w:rPr>
          <w:rFonts w:ascii="Times New Roman" w:hAnsi="Times New Roman" w:cs="Times New Roman"/>
          <w:b/>
          <w:bCs/>
        </w:rPr>
      </w:pPr>
      <w:proofErr w:type="spellStart"/>
      <w:r w:rsidRPr="005D58A6">
        <w:rPr>
          <w:rFonts w:ascii="Times New Roman" w:hAnsi="Times New Roman" w:cs="Times New Roman"/>
          <w:b/>
          <w:bCs/>
        </w:rPr>
        <w:t>Statusi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i</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11121B">
        <w:rPr>
          <w:rFonts w:ascii="Times New Roman" w:hAnsi="Times New Roman" w:cs="Times New Roman"/>
          <w:bCs/>
        </w:rPr>
        <w:t>Zgjedhore</w:t>
      </w:r>
      <w:proofErr w:type="spellEnd"/>
    </w:p>
    <w:p w14:paraId="605F9FA1" w14:textId="77777777" w:rsidR="006B3A33" w:rsidRPr="005D58A6" w:rsidRDefault="006B3A33" w:rsidP="006B3A33">
      <w:pPr>
        <w:spacing w:before="100" w:beforeAutospacing="1" w:after="100" w:afterAutospacing="1"/>
        <w:jc w:val="both"/>
        <w:rPr>
          <w:rFonts w:ascii="Times New Roman" w:hAnsi="Times New Roman" w:cs="Times New Roman"/>
          <w:b/>
          <w:bCs/>
        </w:rPr>
      </w:pPr>
      <w:r w:rsidRPr="005D58A6">
        <w:rPr>
          <w:rFonts w:ascii="Times New Roman" w:hAnsi="Times New Roman" w:cs="Times New Roman"/>
          <w:b/>
          <w:bCs/>
        </w:rPr>
        <w:t xml:space="preserve">ECTS </w:t>
      </w:r>
      <w:proofErr w:type="spellStart"/>
      <w:r w:rsidRPr="005D58A6">
        <w:rPr>
          <w:rFonts w:ascii="Times New Roman" w:hAnsi="Times New Roman" w:cs="Times New Roman"/>
          <w:b/>
          <w:bCs/>
        </w:rPr>
        <w:t>kredi</w:t>
      </w:r>
      <w:proofErr w:type="spellEnd"/>
      <w:r w:rsidRPr="005D58A6">
        <w:rPr>
          <w:rFonts w:ascii="Times New Roman" w:hAnsi="Times New Roman" w:cs="Times New Roman"/>
          <w:b/>
          <w:bCs/>
        </w:rPr>
        <w:t xml:space="preserve">: </w:t>
      </w:r>
      <w:r w:rsidRPr="0011121B">
        <w:rPr>
          <w:rFonts w:ascii="Times New Roman" w:hAnsi="Times New Roman" w:cs="Times New Roman"/>
          <w:bCs/>
        </w:rPr>
        <w:t>6</w:t>
      </w:r>
    </w:p>
    <w:p w14:paraId="4F7BC053" w14:textId="77777777" w:rsidR="006B3A33" w:rsidRPr="005D58A6" w:rsidRDefault="006B3A33" w:rsidP="006B3A33">
      <w:pPr>
        <w:spacing w:before="100" w:beforeAutospacing="1" w:after="100" w:afterAutospacing="1"/>
        <w:jc w:val="both"/>
        <w:rPr>
          <w:rFonts w:ascii="Times New Roman" w:hAnsi="Times New Roman" w:cs="Times New Roman"/>
          <w:bCs/>
        </w:rPr>
      </w:pPr>
      <w:proofErr w:type="spellStart"/>
      <w:r w:rsidRPr="005D58A6">
        <w:rPr>
          <w:rFonts w:ascii="Times New Roman" w:hAnsi="Times New Roman" w:cs="Times New Roman"/>
          <w:b/>
          <w:bCs/>
        </w:rPr>
        <w:t>Përmbajtja</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w:t>
      </w:r>
      <w:r w:rsidRPr="005D58A6">
        <w:rPr>
          <w:rFonts w:ascii="Times New Roman" w:hAnsi="Times New Roman" w:cs="Times New Roman"/>
          <w:bCs/>
        </w:rPr>
        <w:t xml:space="preserve"> </w:t>
      </w:r>
      <w:proofErr w:type="spellStart"/>
      <w:r w:rsidRPr="005D58A6">
        <w:rPr>
          <w:rFonts w:ascii="Times New Roman" w:hAnsi="Times New Roman" w:cs="Times New Roman"/>
          <w:bCs/>
        </w:rPr>
        <w:t>Lënda</w:t>
      </w:r>
      <w:proofErr w:type="spellEnd"/>
      <w:r w:rsidRPr="005D58A6">
        <w:rPr>
          <w:rFonts w:ascii="Times New Roman" w:hAnsi="Times New Roman" w:cs="Times New Roman"/>
          <w:bCs/>
        </w:rPr>
        <w:t xml:space="preserve"> do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prezantojë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konceptet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mëposhtme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Konceptet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themelore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programimit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orientuar</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objekte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Klasat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objektet</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Programimi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Java. </w:t>
      </w:r>
      <w:proofErr w:type="spellStart"/>
      <w:r w:rsidRPr="005D58A6">
        <w:rPr>
          <w:rFonts w:ascii="Times New Roman" w:hAnsi="Times New Roman" w:cs="Times New Roman"/>
          <w:bCs/>
        </w:rPr>
        <w:t>Anëtarët</w:t>
      </w:r>
      <w:proofErr w:type="spellEnd"/>
      <w:r w:rsidRPr="005D58A6">
        <w:rPr>
          <w:rFonts w:ascii="Times New Roman" w:hAnsi="Times New Roman" w:cs="Times New Roman"/>
          <w:bCs/>
        </w:rPr>
        <w:t xml:space="preserve"> e </w:t>
      </w:r>
      <w:proofErr w:type="spellStart"/>
      <w:r w:rsidRPr="005D58A6">
        <w:rPr>
          <w:rFonts w:ascii="Times New Roman" w:hAnsi="Times New Roman" w:cs="Times New Roman"/>
          <w:bCs/>
        </w:rPr>
        <w:t>klasës</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statike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Trashëgimia</w:t>
      </w:r>
      <w:proofErr w:type="spellEnd"/>
      <w:r w:rsidRPr="005D58A6">
        <w:rPr>
          <w:rFonts w:ascii="Times New Roman" w:hAnsi="Times New Roman" w:cs="Times New Roman"/>
          <w:bCs/>
        </w:rPr>
        <w:t xml:space="preserve">. Polymorphism. </w:t>
      </w:r>
      <w:proofErr w:type="spellStart"/>
      <w:r w:rsidRPr="005D58A6">
        <w:rPr>
          <w:rFonts w:ascii="Times New Roman" w:hAnsi="Times New Roman" w:cs="Times New Roman"/>
          <w:bCs/>
        </w:rPr>
        <w:t>Klasa</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dhe</w:t>
      </w:r>
      <w:proofErr w:type="spellEnd"/>
      <w:r w:rsidRPr="005D58A6">
        <w:rPr>
          <w:rFonts w:ascii="Times New Roman" w:hAnsi="Times New Roman" w:cs="Times New Roman"/>
          <w:bCs/>
        </w:rPr>
        <w:t xml:space="preserve"> interfaces </w:t>
      </w:r>
      <w:proofErr w:type="spellStart"/>
      <w:r w:rsidRPr="005D58A6">
        <w:rPr>
          <w:rFonts w:ascii="Times New Roman" w:hAnsi="Times New Roman" w:cs="Times New Roman"/>
          <w:bCs/>
        </w:rPr>
        <w:t>astronomike</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Trajtimi</w:t>
      </w:r>
      <w:proofErr w:type="spellEnd"/>
      <w:r w:rsidRPr="005D58A6">
        <w:rPr>
          <w:rFonts w:ascii="Times New Roman" w:hAnsi="Times New Roman" w:cs="Times New Roman"/>
          <w:bCs/>
        </w:rPr>
        <w:t xml:space="preserve"> i </w:t>
      </w:r>
      <w:proofErr w:type="spellStart"/>
      <w:r w:rsidRPr="005D58A6">
        <w:rPr>
          <w:rFonts w:ascii="Times New Roman" w:hAnsi="Times New Roman" w:cs="Times New Roman"/>
          <w:bCs/>
        </w:rPr>
        <w:t>përjashtimeve</w:t>
      </w:r>
      <w:proofErr w:type="spellEnd"/>
      <w:r w:rsidRPr="005D58A6">
        <w:rPr>
          <w:rFonts w:ascii="Times New Roman" w:hAnsi="Times New Roman" w:cs="Times New Roman"/>
          <w:bCs/>
        </w:rPr>
        <w:t xml:space="preserve">. Puna me </w:t>
      </w:r>
      <w:proofErr w:type="spellStart"/>
      <w:r w:rsidRPr="005D58A6">
        <w:rPr>
          <w:rFonts w:ascii="Times New Roman" w:hAnsi="Times New Roman" w:cs="Times New Roman"/>
          <w:bCs/>
        </w:rPr>
        <w:t>skedarë</w:t>
      </w:r>
      <w:proofErr w:type="spellEnd"/>
      <w:r w:rsidRPr="005D58A6">
        <w:rPr>
          <w:rFonts w:ascii="Times New Roman" w:hAnsi="Times New Roman" w:cs="Times New Roman"/>
          <w:bCs/>
        </w:rPr>
        <w:t xml:space="preserve"> në Java. </w:t>
      </w:r>
      <w:proofErr w:type="spellStart"/>
      <w:r w:rsidRPr="005D58A6">
        <w:rPr>
          <w:rFonts w:ascii="Times New Roman" w:hAnsi="Times New Roman" w:cs="Times New Roman"/>
          <w:bCs/>
        </w:rPr>
        <w:t>Programimi</w:t>
      </w:r>
      <w:proofErr w:type="spellEnd"/>
      <w:r w:rsidRPr="005D58A6">
        <w:rPr>
          <w:rFonts w:ascii="Times New Roman" w:hAnsi="Times New Roman" w:cs="Times New Roman"/>
          <w:bCs/>
        </w:rPr>
        <w:t xml:space="preserve"> </w:t>
      </w:r>
      <w:proofErr w:type="spellStart"/>
      <w:r w:rsidRPr="005D58A6">
        <w:rPr>
          <w:rFonts w:ascii="Times New Roman" w:hAnsi="Times New Roman" w:cs="Times New Roman"/>
          <w:bCs/>
        </w:rPr>
        <w:t>i</w:t>
      </w:r>
      <w:proofErr w:type="spellEnd"/>
      <w:r w:rsidRPr="005D58A6">
        <w:rPr>
          <w:rFonts w:ascii="Times New Roman" w:hAnsi="Times New Roman" w:cs="Times New Roman"/>
          <w:bCs/>
        </w:rPr>
        <w:t xml:space="preserve"> Windows </w:t>
      </w:r>
      <w:proofErr w:type="spellStart"/>
      <w:r w:rsidRPr="005D58A6">
        <w:rPr>
          <w:rFonts w:ascii="Times New Roman" w:hAnsi="Times New Roman" w:cs="Times New Roman"/>
          <w:bCs/>
        </w:rPr>
        <w:t>në</w:t>
      </w:r>
      <w:proofErr w:type="spellEnd"/>
      <w:r w:rsidRPr="005D58A6">
        <w:rPr>
          <w:rFonts w:ascii="Times New Roman" w:hAnsi="Times New Roman" w:cs="Times New Roman"/>
          <w:bCs/>
        </w:rPr>
        <w:t xml:space="preserve"> Java.</w:t>
      </w:r>
    </w:p>
    <w:p w14:paraId="598E0C03"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Qëllimet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lëndës</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rPr>
        <w:t>Qëllimi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kursit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është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mësojë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se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abstraktojnë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problem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stil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orientuar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Java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këtë</w:t>
      </w:r>
      <w:proofErr w:type="spellEnd"/>
      <w:r w:rsidRPr="005D58A6">
        <w:rPr>
          <w:rFonts w:ascii="Times New Roman" w:hAnsi="Times New Roman" w:cs="Times New Roman"/>
        </w:rPr>
        <w:t xml:space="preserve"> problem.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lastRenderedPageBreak/>
        <w:t>gjithashtu</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mësojnë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Windows duke </w:t>
      </w:r>
      <w:proofErr w:type="spellStart"/>
      <w:r w:rsidRPr="005D58A6">
        <w:rPr>
          <w:rFonts w:ascii="Times New Roman" w:hAnsi="Times New Roman" w:cs="Times New Roman"/>
        </w:rPr>
        <w:t>përdorur</w:t>
      </w:r>
      <w:proofErr w:type="spellEnd"/>
      <w:r w:rsidRPr="005D58A6">
        <w:rPr>
          <w:rFonts w:ascii="Times New Roman" w:hAnsi="Times New Roman" w:cs="Times New Roman"/>
        </w:rPr>
        <w:t xml:space="preserve"> Java IDE (Integrated Development Environment). </w:t>
      </w:r>
      <w:proofErr w:type="spellStart"/>
      <w:r w:rsidRPr="005D58A6">
        <w:rPr>
          <w:rFonts w:ascii="Times New Roman" w:hAnsi="Times New Roman" w:cs="Times New Roman"/>
        </w:rPr>
        <w:t>Vëmendje</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veçantë</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kushtohet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r w:rsidRPr="005D58A6">
        <w:rPr>
          <w:rFonts w:ascii="Times New Roman" w:hAnsi="Times New Roman" w:cs="Times New Roman"/>
        </w:rPr>
        <w:t>.</w:t>
      </w:r>
    </w:p>
    <w:p w14:paraId="396FC374"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bCs/>
        </w:rPr>
        <w:t>Rezultatet</w:t>
      </w:r>
      <w:proofErr w:type="spellEnd"/>
      <w:r w:rsidRPr="005D58A6">
        <w:rPr>
          <w:rFonts w:ascii="Times New Roman" w:hAnsi="Times New Roman" w:cs="Times New Roman"/>
          <w:b/>
          <w:bCs/>
        </w:rPr>
        <w:t xml:space="preserve"> e </w:t>
      </w:r>
      <w:proofErr w:type="spellStart"/>
      <w:r w:rsidRPr="005D58A6">
        <w:rPr>
          <w:rFonts w:ascii="Times New Roman" w:hAnsi="Times New Roman" w:cs="Times New Roman"/>
          <w:b/>
          <w:bCs/>
        </w:rPr>
        <w:t>të</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b/>
          <w:bCs/>
        </w:rPr>
        <w:t>nxënit</w:t>
      </w:r>
      <w:proofErr w:type="spellEnd"/>
      <w:r w:rsidRPr="005D58A6">
        <w:rPr>
          <w:rFonts w:ascii="Times New Roman" w:hAnsi="Times New Roman" w:cs="Times New Roman"/>
          <w:b/>
          <w:bCs/>
        </w:rPr>
        <w:t xml:space="preserve">: </w:t>
      </w:r>
      <w:proofErr w:type="spellStart"/>
      <w:r w:rsidRPr="005D58A6">
        <w:rPr>
          <w:rFonts w:ascii="Times New Roman" w:hAnsi="Times New Roman" w:cs="Times New Roman"/>
        </w:rPr>
        <w:t>zgjidhja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mënyrë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pavarur</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problemeve</w:t>
      </w:r>
      <w:proofErr w:type="spellEnd"/>
      <w:r w:rsidRPr="005D58A6">
        <w:rPr>
          <w:rFonts w:ascii="Times New Roman" w:hAnsi="Times New Roman" w:cs="Times New Roman"/>
        </w:rPr>
        <w:t xml:space="preserve"> duke </w:t>
      </w:r>
      <w:proofErr w:type="spellStart"/>
      <w:r w:rsidRPr="005D58A6">
        <w:rPr>
          <w:rFonts w:ascii="Times New Roman" w:hAnsi="Times New Roman" w:cs="Times New Roman"/>
        </w:rPr>
        <w:t>përdorur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konceptin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orientuar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objekte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mësuar</w:t>
      </w:r>
      <w:proofErr w:type="spellEnd"/>
      <w:r w:rsidRPr="005D58A6">
        <w:rPr>
          <w:rFonts w:ascii="Times New Roman" w:hAnsi="Times New Roman" w:cs="Times New Roman"/>
        </w:rPr>
        <w:t xml:space="preserve"> se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zhvillojnë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gjuhën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programuese</w:t>
      </w:r>
      <w:proofErr w:type="spellEnd"/>
      <w:r w:rsidRPr="005D58A6">
        <w:rPr>
          <w:rFonts w:ascii="Times New Roman" w:hAnsi="Times New Roman" w:cs="Times New Roman"/>
        </w:rPr>
        <w:t xml:space="preserve"> Java.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marrin</w:t>
      </w:r>
      <w:proofErr w:type="spellEnd"/>
      <w:r w:rsidRPr="005D58A6">
        <w:rPr>
          <w:rFonts w:ascii="Times New Roman" w:hAnsi="Times New Roman" w:cs="Times New Roman"/>
        </w:rPr>
        <w:t>:</w:t>
      </w:r>
    </w:p>
    <w:p w14:paraId="0FAA165B" w14:textId="77777777" w:rsidR="006B3A33" w:rsidRPr="005D58A6" w:rsidRDefault="006B3A33" w:rsidP="00CE676C">
      <w:pPr>
        <w:pStyle w:val="ListParagraph"/>
        <w:numPr>
          <w:ilvl w:val="0"/>
          <w:numId w:val="102"/>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Njohuri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shumë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mirë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koncepteve</w:t>
      </w:r>
      <w:proofErr w:type="spellEnd"/>
      <w:r w:rsidRPr="005D58A6">
        <w:rPr>
          <w:rFonts w:ascii="Times New Roman" w:hAnsi="Times New Roman" w:cs="Times New Roman"/>
        </w:rPr>
        <w:t xml:space="preserve"> OOP,</w:t>
      </w:r>
    </w:p>
    <w:p w14:paraId="0B28530A" w14:textId="77777777" w:rsidR="006B3A33" w:rsidRPr="005D58A6" w:rsidRDefault="006B3A33" w:rsidP="00CE676C">
      <w:pPr>
        <w:pStyle w:val="ListParagraph"/>
        <w:numPr>
          <w:ilvl w:val="0"/>
          <w:numId w:val="102"/>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kuptim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mirë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standarde</w:t>
      </w:r>
      <w:proofErr w:type="spellEnd"/>
      <w:r w:rsidRPr="005D58A6">
        <w:rPr>
          <w:rFonts w:ascii="Times New Roman" w:hAnsi="Times New Roman" w:cs="Times New Roman"/>
        </w:rPr>
        <w:t xml:space="preserve"> Java,</w:t>
      </w:r>
    </w:p>
    <w:p w14:paraId="25066008" w14:textId="77777777" w:rsidR="006B3A33" w:rsidRPr="005D58A6" w:rsidRDefault="006B3A33" w:rsidP="00CE676C">
      <w:pPr>
        <w:pStyle w:val="ListParagraph"/>
        <w:numPr>
          <w:ilvl w:val="0"/>
          <w:numId w:val="102"/>
        </w:num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rPr>
        <w:t>Zhvillimi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mëtejshëm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aftësive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zgjidhjes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jetën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reale</w:t>
      </w:r>
      <w:proofErr w:type="spellEnd"/>
      <w:r w:rsidRPr="005D58A6">
        <w:rPr>
          <w:rFonts w:ascii="Times New Roman" w:hAnsi="Times New Roman" w:cs="Times New Roman"/>
        </w:rPr>
        <w:t>.</w:t>
      </w:r>
    </w:p>
    <w:p w14:paraId="009ECBA2"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rPr>
        <w:t>Metodologjia</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mësimdhënies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Ligjërata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kuize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laboratorike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diskutime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periodike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final. </w:t>
      </w:r>
    </w:p>
    <w:p w14:paraId="66F6A638" w14:textId="77777777" w:rsidR="008F11CE" w:rsidRPr="00040E5E" w:rsidRDefault="008F11CE" w:rsidP="008F11CE">
      <w:pPr>
        <w:spacing w:after="160" w:line="259" w:lineRule="auto"/>
        <w:rPr>
          <w:rFonts w:ascii="Times New Roman" w:hAnsi="Times New Roman" w:cs="Times New Roman"/>
          <w:color w:val="000000"/>
        </w:rPr>
      </w:pPr>
      <w:r w:rsidRPr="00040E5E">
        <w:rPr>
          <w:rFonts w:ascii="Times New Roman" w:hAnsi="Times New Roman" w:cs="Times New Roman"/>
          <w:b/>
          <w:color w:val="000000"/>
          <w:lang w:val="sq-AL"/>
        </w:rPr>
        <w:t>Metodat e vlerësimit dhe kriteret e kalueshmërisë:</w:t>
      </w:r>
    </w:p>
    <w:p w14:paraId="1F539E2B" w14:textId="77777777" w:rsidR="008F11CE" w:rsidRPr="00040E5E" w:rsidRDefault="008F11C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Punë</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laboratorike</w:t>
      </w:r>
      <w:proofErr w:type="spellEnd"/>
      <w:r w:rsidRPr="00040E5E">
        <w:rPr>
          <w:rStyle w:val="fontstyle21"/>
          <w:rFonts w:ascii="Times New Roman" w:hAnsi="Times New Roman" w:cs="Times New Roman"/>
          <w:sz w:val="22"/>
          <w:szCs w:val="22"/>
        </w:rPr>
        <w:t xml:space="preserve"> 30%, </w:t>
      </w:r>
    </w:p>
    <w:p w14:paraId="65E7A52B" w14:textId="77777777" w:rsidR="008F11CE" w:rsidRPr="00040E5E" w:rsidRDefault="008F11C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Kollokfiumi</w:t>
      </w:r>
      <w:proofErr w:type="spellEnd"/>
      <w:r w:rsidRPr="00040E5E">
        <w:rPr>
          <w:rStyle w:val="fontstyle21"/>
          <w:rFonts w:ascii="Times New Roman" w:hAnsi="Times New Roman" w:cs="Times New Roman"/>
          <w:sz w:val="22"/>
          <w:szCs w:val="22"/>
        </w:rPr>
        <w:t xml:space="preserve"> i </w:t>
      </w:r>
      <w:proofErr w:type="spellStart"/>
      <w:r w:rsidRPr="00040E5E">
        <w:rPr>
          <w:rStyle w:val="fontstyle21"/>
          <w:rFonts w:ascii="Times New Roman" w:hAnsi="Times New Roman" w:cs="Times New Roman"/>
          <w:sz w:val="22"/>
          <w:szCs w:val="22"/>
        </w:rPr>
        <w:t>parë</w:t>
      </w:r>
      <w:proofErr w:type="spellEnd"/>
      <w:r w:rsidRPr="00040E5E">
        <w:rPr>
          <w:rStyle w:val="fontstyle21"/>
          <w:rFonts w:ascii="Times New Roman" w:hAnsi="Times New Roman" w:cs="Times New Roman"/>
          <w:sz w:val="22"/>
          <w:szCs w:val="22"/>
        </w:rPr>
        <w:t xml:space="preserve"> 35%, </w:t>
      </w:r>
    </w:p>
    <w:p w14:paraId="02B862C1" w14:textId="77777777" w:rsidR="008F11CE" w:rsidRPr="00040E5E" w:rsidRDefault="008F11C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Kollokfiumi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i</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dytë</w:t>
      </w:r>
      <w:proofErr w:type="spellEnd"/>
      <w:r w:rsidRPr="00040E5E">
        <w:rPr>
          <w:rStyle w:val="fontstyle21"/>
          <w:rFonts w:ascii="Times New Roman" w:hAnsi="Times New Roman" w:cs="Times New Roman"/>
          <w:sz w:val="22"/>
          <w:szCs w:val="22"/>
        </w:rPr>
        <w:t xml:space="preserve"> 35%</w:t>
      </w:r>
    </w:p>
    <w:p w14:paraId="76B12A73" w14:textId="77777777" w:rsidR="008F11CE" w:rsidRPr="00040E5E" w:rsidRDefault="008F11CE" w:rsidP="00CE676C">
      <w:pPr>
        <w:pStyle w:val="ListParagraph"/>
        <w:numPr>
          <w:ilvl w:val="0"/>
          <w:numId w:val="34"/>
        </w:numPr>
        <w:spacing w:after="160" w:line="259" w:lineRule="auto"/>
        <w:rPr>
          <w:rStyle w:val="fontstyle21"/>
          <w:rFonts w:ascii="Times New Roman" w:hAnsi="Times New Roman" w:cs="Times New Roman"/>
          <w:sz w:val="22"/>
          <w:szCs w:val="22"/>
        </w:rPr>
      </w:pPr>
      <w:proofErr w:type="spellStart"/>
      <w:r w:rsidRPr="00040E5E">
        <w:rPr>
          <w:rStyle w:val="fontstyle21"/>
          <w:rFonts w:ascii="Times New Roman" w:hAnsi="Times New Roman" w:cs="Times New Roman"/>
          <w:sz w:val="22"/>
          <w:szCs w:val="22"/>
        </w:rPr>
        <w:t>Provimi</w:t>
      </w:r>
      <w:proofErr w:type="spellEnd"/>
      <w:r w:rsidRPr="00040E5E">
        <w:rPr>
          <w:rStyle w:val="fontstyle21"/>
          <w:rFonts w:ascii="Times New Roman" w:hAnsi="Times New Roman" w:cs="Times New Roman"/>
          <w:sz w:val="22"/>
          <w:szCs w:val="22"/>
        </w:rPr>
        <w:t xml:space="preserve"> final 70% (</w:t>
      </w:r>
      <w:proofErr w:type="spellStart"/>
      <w:r w:rsidRPr="00040E5E">
        <w:rPr>
          <w:rStyle w:val="fontstyle21"/>
          <w:rFonts w:ascii="Times New Roman" w:hAnsi="Times New Roman" w:cs="Times New Roman"/>
          <w:sz w:val="22"/>
          <w:szCs w:val="22"/>
        </w:rPr>
        <w:t>në</w:t>
      </w:r>
      <w:proofErr w:type="spellEnd"/>
      <w:r w:rsidRPr="00040E5E">
        <w:rPr>
          <w:rStyle w:val="fontstyle21"/>
          <w:rFonts w:ascii="Times New Roman" w:hAnsi="Times New Roman" w:cs="Times New Roman"/>
          <w:sz w:val="22"/>
          <w:szCs w:val="22"/>
        </w:rPr>
        <w:t xml:space="preserve"> vend </w:t>
      </w:r>
      <w:proofErr w:type="spellStart"/>
      <w:r w:rsidRPr="00040E5E">
        <w:rPr>
          <w:rStyle w:val="fontstyle21"/>
          <w:rFonts w:ascii="Times New Roman" w:hAnsi="Times New Roman" w:cs="Times New Roman"/>
          <w:sz w:val="22"/>
          <w:szCs w:val="22"/>
        </w:rPr>
        <w:t>të</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kollokiumeve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nëse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rezultatet</w:t>
      </w:r>
      <w:proofErr w:type="spellEnd"/>
      <w:r w:rsidRPr="00040E5E">
        <w:rPr>
          <w:rStyle w:val="fontstyle21"/>
          <w:rFonts w:ascii="Times New Roman" w:hAnsi="Times New Roman" w:cs="Times New Roman"/>
          <w:sz w:val="22"/>
          <w:szCs w:val="22"/>
        </w:rPr>
        <w:t xml:space="preserve"> e </w:t>
      </w:r>
      <w:proofErr w:type="spellStart"/>
      <w:r w:rsidRPr="00040E5E">
        <w:rPr>
          <w:rStyle w:val="fontstyle21"/>
          <w:rFonts w:ascii="Times New Roman" w:hAnsi="Times New Roman" w:cs="Times New Roman"/>
          <w:sz w:val="22"/>
          <w:szCs w:val="22"/>
        </w:rPr>
        <w:t>kollokfiumeve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nuk</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janë</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te</w:t>
      </w:r>
      <w:proofErr w:type="spellEnd"/>
      <w:r w:rsidRPr="00040E5E">
        <w:rPr>
          <w:rStyle w:val="fontstyle21"/>
          <w:rFonts w:ascii="Times New Roman" w:hAnsi="Times New Roman" w:cs="Times New Roman"/>
          <w:sz w:val="22"/>
          <w:szCs w:val="22"/>
        </w:rPr>
        <w:t xml:space="preserve"> </w:t>
      </w:r>
      <w:proofErr w:type="spellStart"/>
      <w:r w:rsidRPr="00040E5E">
        <w:rPr>
          <w:rStyle w:val="fontstyle21"/>
          <w:rFonts w:ascii="Times New Roman" w:hAnsi="Times New Roman" w:cs="Times New Roman"/>
          <w:sz w:val="22"/>
          <w:szCs w:val="22"/>
        </w:rPr>
        <w:t>kënaqshme</w:t>
      </w:r>
      <w:proofErr w:type="spellEnd"/>
      <w:r w:rsidRPr="00040E5E">
        <w:rPr>
          <w:rStyle w:val="fontstyle21"/>
          <w:rFonts w:ascii="Times New Roman" w:hAnsi="Times New Roman" w:cs="Times New Roman"/>
          <w:sz w:val="22"/>
          <w:szCs w:val="22"/>
        </w:rPr>
        <w:t>)</w:t>
      </w:r>
    </w:p>
    <w:p w14:paraId="05B681A8" w14:textId="77777777" w:rsidR="008F11CE" w:rsidRPr="00040E5E" w:rsidRDefault="008F11CE" w:rsidP="008F11CE">
      <w:pPr>
        <w:shd w:val="clear" w:color="auto" w:fill="FFFFFF"/>
        <w:spacing w:after="0" w:line="240" w:lineRule="auto"/>
        <w:rPr>
          <w:rFonts w:ascii="Times New Roman" w:eastAsia="Times New Roman" w:hAnsi="Times New Roman" w:cs="Times New Roman"/>
          <w:lang w:eastAsia="sq-AL"/>
        </w:rPr>
      </w:pPr>
      <w:proofErr w:type="spellStart"/>
      <w:r w:rsidRPr="00040E5E">
        <w:rPr>
          <w:rFonts w:ascii="Times New Roman" w:eastAsia="Times New Roman" w:hAnsi="Times New Roman" w:cs="Times New Roman"/>
          <w:lang w:eastAsia="sq-AL"/>
        </w:rPr>
        <w:t>Pikët</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nga</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puna</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laboratorike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dhe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kollokfiumet</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mblidhen</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dhe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vlerësohen</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sipas</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kritereve</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të</w:t>
      </w:r>
      <w:proofErr w:type="spellEnd"/>
      <w:r w:rsidRPr="00040E5E">
        <w:rPr>
          <w:rFonts w:ascii="Times New Roman" w:eastAsia="Times New Roman" w:hAnsi="Times New Roman" w:cs="Times New Roman"/>
          <w:lang w:eastAsia="sq-AL"/>
        </w:rPr>
        <w:t xml:space="preserve"> </w:t>
      </w:r>
      <w:proofErr w:type="spellStart"/>
      <w:r w:rsidRPr="00040E5E">
        <w:rPr>
          <w:rFonts w:ascii="Times New Roman" w:eastAsia="Times New Roman" w:hAnsi="Times New Roman" w:cs="Times New Roman"/>
          <w:lang w:eastAsia="sq-AL"/>
        </w:rPr>
        <w:t>mëposhtme</w:t>
      </w:r>
      <w:proofErr w:type="spellEnd"/>
      <w:r w:rsidRPr="00040E5E">
        <w:rPr>
          <w:rFonts w:ascii="Times New Roman" w:eastAsia="Times New Roman" w:hAnsi="Times New Roman" w:cs="Times New Roman"/>
          <w:lang w:eastAsia="sq-AL"/>
        </w:rPr>
        <w:t>:</w:t>
      </w:r>
    </w:p>
    <w:p w14:paraId="4598C899" w14:textId="77777777" w:rsidR="008F11CE" w:rsidRPr="00040E5E" w:rsidRDefault="008F11CE" w:rsidP="008F11CE">
      <w:pPr>
        <w:shd w:val="clear" w:color="auto" w:fill="FFFFFF"/>
        <w:spacing w:after="0" w:line="240" w:lineRule="auto"/>
        <w:rPr>
          <w:rFonts w:ascii="Times New Roman" w:eastAsia="Times New Roman" w:hAnsi="Times New Roman" w:cs="Times New Roman"/>
          <w:lang w:eastAsia="sq-AL"/>
        </w:rPr>
      </w:pPr>
    </w:p>
    <w:tbl>
      <w:tblPr>
        <w:tblStyle w:val="TableGrid"/>
        <w:tblW w:w="0" w:type="auto"/>
        <w:tblLook w:val="04A0" w:firstRow="1" w:lastRow="0" w:firstColumn="1" w:lastColumn="0" w:noHBand="0" w:noVBand="1"/>
      </w:tblPr>
      <w:tblGrid>
        <w:gridCol w:w="1145"/>
        <w:gridCol w:w="669"/>
      </w:tblGrid>
      <w:tr w:rsidR="008F11CE" w:rsidRPr="00040E5E" w14:paraId="387ADD26" w14:textId="77777777" w:rsidTr="00362E81">
        <w:tc>
          <w:tcPr>
            <w:tcW w:w="0" w:type="auto"/>
          </w:tcPr>
          <w:p w14:paraId="115462C3" w14:textId="77777777" w:rsidR="008F11CE" w:rsidRPr="00040E5E" w:rsidRDefault="008F11CE" w:rsidP="00362E81">
            <w:pPr>
              <w:jc w:val="center"/>
              <w:rPr>
                <w:rFonts w:ascii="Times New Roman" w:eastAsia="Times New Roman" w:hAnsi="Times New Roman" w:cs="Times New Roman"/>
                <w:b/>
                <w:lang w:eastAsia="sq-AL"/>
              </w:rPr>
            </w:pPr>
            <w:proofErr w:type="spellStart"/>
            <w:r w:rsidRPr="00040E5E">
              <w:rPr>
                <w:rFonts w:ascii="Times New Roman" w:eastAsia="Times New Roman" w:hAnsi="Times New Roman" w:cs="Times New Roman"/>
                <w:b/>
                <w:lang w:eastAsia="sq-AL"/>
              </w:rPr>
              <w:t>Pikët</w:t>
            </w:r>
            <w:proofErr w:type="spellEnd"/>
          </w:p>
        </w:tc>
        <w:tc>
          <w:tcPr>
            <w:tcW w:w="0" w:type="auto"/>
          </w:tcPr>
          <w:p w14:paraId="6D5D89C3"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Nota</w:t>
            </w:r>
          </w:p>
        </w:tc>
      </w:tr>
      <w:tr w:rsidR="008F11CE" w:rsidRPr="00040E5E" w14:paraId="464040CD" w14:textId="77777777" w:rsidTr="00362E81">
        <w:tc>
          <w:tcPr>
            <w:tcW w:w="0" w:type="auto"/>
          </w:tcPr>
          <w:p w14:paraId="5C82D671" w14:textId="77777777" w:rsidR="008F11CE" w:rsidRPr="00040E5E" w:rsidRDefault="008F11CE" w:rsidP="00362E81">
            <w:pP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&lt; 50</w:t>
            </w:r>
          </w:p>
        </w:tc>
        <w:tc>
          <w:tcPr>
            <w:tcW w:w="0" w:type="auto"/>
          </w:tcPr>
          <w:p w14:paraId="22698C83"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5</w:t>
            </w:r>
          </w:p>
        </w:tc>
      </w:tr>
      <w:tr w:rsidR="008F11CE" w:rsidRPr="00040E5E" w14:paraId="4D604383" w14:textId="77777777" w:rsidTr="00362E81">
        <w:tc>
          <w:tcPr>
            <w:tcW w:w="0" w:type="auto"/>
          </w:tcPr>
          <w:p w14:paraId="2A02CFB1" w14:textId="77777777" w:rsidR="008F11CE" w:rsidRPr="00040E5E" w:rsidRDefault="008F11CE" w:rsidP="00362E81">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50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61</w:t>
            </w:r>
          </w:p>
        </w:tc>
        <w:tc>
          <w:tcPr>
            <w:tcW w:w="0" w:type="auto"/>
          </w:tcPr>
          <w:p w14:paraId="48E67D43"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6</w:t>
            </w:r>
          </w:p>
        </w:tc>
      </w:tr>
      <w:tr w:rsidR="008F11CE" w:rsidRPr="00040E5E" w14:paraId="30D04358" w14:textId="77777777" w:rsidTr="00362E81">
        <w:tc>
          <w:tcPr>
            <w:tcW w:w="0" w:type="auto"/>
          </w:tcPr>
          <w:p w14:paraId="010AE012" w14:textId="77777777" w:rsidR="008F11CE" w:rsidRPr="00040E5E" w:rsidRDefault="008F11CE" w:rsidP="00362E81">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62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73</w:t>
            </w:r>
          </w:p>
        </w:tc>
        <w:tc>
          <w:tcPr>
            <w:tcW w:w="0" w:type="auto"/>
          </w:tcPr>
          <w:p w14:paraId="1942C019"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7</w:t>
            </w:r>
          </w:p>
        </w:tc>
      </w:tr>
      <w:tr w:rsidR="008F11CE" w:rsidRPr="00040E5E" w14:paraId="53999C11" w14:textId="77777777" w:rsidTr="00362E81">
        <w:tc>
          <w:tcPr>
            <w:tcW w:w="0" w:type="auto"/>
          </w:tcPr>
          <w:p w14:paraId="40B45827" w14:textId="77777777" w:rsidR="008F11CE" w:rsidRPr="00040E5E" w:rsidRDefault="008F11CE" w:rsidP="00362E81">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74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85</w:t>
            </w:r>
          </w:p>
        </w:tc>
        <w:tc>
          <w:tcPr>
            <w:tcW w:w="0" w:type="auto"/>
          </w:tcPr>
          <w:p w14:paraId="61A6B5CE"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8</w:t>
            </w:r>
          </w:p>
        </w:tc>
      </w:tr>
      <w:tr w:rsidR="008F11CE" w:rsidRPr="00040E5E" w14:paraId="2EA6910D" w14:textId="77777777" w:rsidTr="00362E81">
        <w:tc>
          <w:tcPr>
            <w:tcW w:w="0" w:type="auto"/>
          </w:tcPr>
          <w:p w14:paraId="47051829" w14:textId="77777777" w:rsidR="008F11CE" w:rsidRPr="00040E5E" w:rsidRDefault="008F11CE" w:rsidP="00362E81">
            <w:pPr>
              <w:rPr>
                <w:rFonts w:ascii="Times New Roman" w:eastAsia="Times New Roman" w:hAnsi="Times New Roman" w:cs="Times New Roman"/>
                <w:b/>
                <w:lang w:eastAsia="sq-AL"/>
              </w:rPr>
            </w:pPr>
            <w:r w:rsidRPr="00040E5E">
              <w:rPr>
                <w:rFonts w:ascii="Times New Roman" w:eastAsia="Times New Roman" w:hAnsi="Times New Roman"/>
                <w:b/>
                <w:lang w:eastAsia="sq-AL"/>
              </w:rPr>
              <w:t xml:space="preserve">86 </w:t>
            </w:r>
            <w:proofErr w:type="spellStart"/>
            <w:r w:rsidRPr="00040E5E">
              <w:rPr>
                <w:rFonts w:ascii="Times New Roman" w:eastAsia="Times New Roman" w:hAnsi="Times New Roman"/>
                <w:b/>
                <w:lang w:eastAsia="sq-AL"/>
              </w:rPr>
              <w:t>deri</w:t>
            </w:r>
            <w:proofErr w:type="spellEnd"/>
            <w:r w:rsidRPr="00040E5E">
              <w:rPr>
                <w:rFonts w:ascii="Times New Roman" w:eastAsia="Times New Roman" w:hAnsi="Times New Roman"/>
                <w:b/>
                <w:lang w:eastAsia="sq-AL"/>
              </w:rPr>
              <w:t xml:space="preserve"> 97</w:t>
            </w:r>
          </w:p>
        </w:tc>
        <w:tc>
          <w:tcPr>
            <w:tcW w:w="0" w:type="auto"/>
          </w:tcPr>
          <w:p w14:paraId="297CAA86"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9</w:t>
            </w:r>
          </w:p>
        </w:tc>
      </w:tr>
      <w:tr w:rsidR="008F11CE" w:rsidRPr="00040E5E" w14:paraId="49C20109" w14:textId="77777777" w:rsidTr="00362E81">
        <w:tc>
          <w:tcPr>
            <w:tcW w:w="0" w:type="auto"/>
          </w:tcPr>
          <w:p w14:paraId="4717664E" w14:textId="77777777" w:rsidR="008F11CE" w:rsidRPr="00040E5E" w:rsidRDefault="008F11CE" w:rsidP="00362E81">
            <w:pPr>
              <w:rPr>
                <w:rFonts w:ascii="Times New Roman" w:eastAsia="Times New Roman" w:hAnsi="Times New Roman" w:cs="Times New Roman"/>
                <w:b/>
                <w:lang w:eastAsia="sq-AL"/>
              </w:rPr>
            </w:pPr>
            <w:r w:rsidRPr="00040E5E">
              <w:rPr>
                <w:rFonts w:ascii="Times New Roman" w:eastAsia="Times New Roman" w:hAnsi="Times New Roman"/>
                <w:b/>
                <w:lang w:eastAsia="sq-AL"/>
              </w:rPr>
              <w:t>&gt; 97</w:t>
            </w:r>
          </w:p>
        </w:tc>
        <w:tc>
          <w:tcPr>
            <w:tcW w:w="0" w:type="auto"/>
          </w:tcPr>
          <w:p w14:paraId="67BC9C38" w14:textId="77777777" w:rsidR="008F11CE" w:rsidRPr="00040E5E" w:rsidRDefault="008F11CE" w:rsidP="00362E81">
            <w:pPr>
              <w:jc w:val="center"/>
              <w:rPr>
                <w:rFonts w:ascii="Times New Roman" w:eastAsia="Times New Roman" w:hAnsi="Times New Roman" w:cs="Times New Roman"/>
                <w:b/>
                <w:lang w:eastAsia="sq-AL"/>
              </w:rPr>
            </w:pPr>
            <w:r w:rsidRPr="00040E5E">
              <w:rPr>
                <w:rFonts w:ascii="Times New Roman" w:eastAsia="Times New Roman" w:hAnsi="Times New Roman" w:cs="Times New Roman"/>
                <w:b/>
                <w:lang w:eastAsia="sq-AL"/>
              </w:rPr>
              <w:t>10</w:t>
            </w:r>
          </w:p>
        </w:tc>
      </w:tr>
    </w:tbl>
    <w:p w14:paraId="32AE974E" w14:textId="77777777" w:rsidR="006B3A33" w:rsidRPr="005D58A6" w:rsidRDefault="006B3A33" w:rsidP="006B3A33">
      <w:pPr>
        <w:spacing w:before="100" w:beforeAutospacing="1" w:after="100" w:afterAutospacing="1"/>
        <w:jc w:val="both"/>
        <w:rPr>
          <w:rFonts w:ascii="Times New Roman" w:eastAsia="Times New Roman" w:hAnsi="Times New Roman" w:cs="Times New Roman"/>
          <w:lang w:val="sq-AL"/>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llaptopi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projektori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sallë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markerët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shpuza</w:t>
      </w:r>
      <w:proofErr w:type="spellEnd"/>
      <w:r w:rsidRPr="005D58A6">
        <w:rPr>
          <w:rFonts w:ascii="Times New Roman" w:hAnsi="Times New Roman" w:cs="Times New Roman"/>
        </w:rPr>
        <w:t>.</w:t>
      </w:r>
    </w:p>
    <w:p w14:paraId="6EEF476D" w14:textId="77777777" w:rsidR="006B3A33" w:rsidRPr="005D58A6" w:rsidRDefault="006B3A33" w:rsidP="006B3A33">
      <w:pPr>
        <w:spacing w:before="100" w:beforeAutospacing="1" w:after="100" w:afterAutospacing="1"/>
        <w:jc w:val="both"/>
        <w:rPr>
          <w:rFonts w:ascii="Times New Roman" w:hAnsi="Times New Roman" w:cs="Times New Roman"/>
          <w:color w:val="26282A"/>
          <w:shd w:val="clear" w:color="auto" w:fill="FFFFFF"/>
        </w:rPr>
      </w:pPr>
      <w:proofErr w:type="spellStart"/>
      <w:r w:rsidRPr="005D58A6">
        <w:rPr>
          <w:rFonts w:ascii="Times New Roman" w:hAnsi="Times New Roman" w:cs="Times New Roman"/>
          <w:b/>
          <w:shd w:val="clear" w:color="auto" w:fill="FFFFFF"/>
        </w:rPr>
        <w:t>Raporti</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ndërmjet</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pjesës</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teorike</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dhe</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praktike</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te</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b/>
          <w:shd w:val="clear" w:color="auto" w:fill="FFFFFF"/>
        </w:rPr>
        <w:t>studimit</w:t>
      </w:r>
      <w:proofErr w:type="spellEnd"/>
      <w:r w:rsidRPr="005D58A6">
        <w:rPr>
          <w:rFonts w:ascii="Times New Roman" w:hAnsi="Times New Roman" w:cs="Times New Roman"/>
          <w:b/>
          <w:shd w:val="clear" w:color="auto" w:fill="FFFFFF"/>
        </w:rPr>
        <w:t xml:space="preserve">: </w:t>
      </w:r>
      <w:proofErr w:type="spellStart"/>
      <w:r w:rsidRPr="005D58A6">
        <w:rPr>
          <w:rFonts w:ascii="Times New Roman" w:hAnsi="Times New Roman" w:cs="Times New Roman"/>
          <w:color w:val="000000"/>
        </w:rPr>
        <w:t>Raporti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ndërmjet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pjesës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është</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teori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2 </w:t>
      </w:r>
      <w:proofErr w:type="spellStart"/>
      <w:r w:rsidRPr="005D58A6">
        <w:rPr>
          <w:rFonts w:ascii="Times New Roman" w:hAnsi="Times New Roman" w:cs="Times New Roman"/>
          <w:color w:val="000000"/>
        </w:rPr>
        <w:t>orë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praktikë</w:t>
      </w:r>
      <w:proofErr w:type="spellEnd"/>
    </w:p>
    <w:p w14:paraId="6C94145C" w14:textId="77777777" w:rsidR="006B3A33" w:rsidRPr="005D58A6" w:rsidRDefault="006B3A33" w:rsidP="006B3A33">
      <w:pPr>
        <w:spacing w:before="100" w:beforeAutospacing="1" w:after="100" w:afterAutospacing="1"/>
        <w:jc w:val="both"/>
        <w:rPr>
          <w:rFonts w:ascii="Times New Roman" w:hAnsi="Times New Roman" w:cs="Times New Roman"/>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bazë</w:t>
      </w:r>
      <w:proofErr w:type="spellEnd"/>
      <w:r w:rsidRPr="005D58A6">
        <w:rPr>
          <w:rFonts w:ascii="Times New Roman" w:hAnsi="Times New Roman" w:cs="Times New Roman"/>
          <w:b/>
        </w:rPr>
        <w:t xml:space="preserve">: </w:t>
      </w:r>
    </w:p>
    <w:p w14:paraId="07DDFFB1" w14:textId="77777777" w:rsidR="006B3A33" w:rsidRPr="005D58A6" w:rsidRDefault="006B3A33" w:rsidP="00CE676C">
      <w:pPr>
        <w:pStyle w:val="ListParagraph"/>
        <w:numPr>
          <w:ilvl w:val="0"/>
          <w:numId w:val="103"/>
        </w:numPr>
        <w:spacing w:before="100" w:beforeAutospacing="1" w:after="100" w:afterAutospacing="1"/>
        <w:jc w:val="both"/>
        <w:rPr>
          <w:rFonts w:ascii="Times New Roman" w:hAnsi="Times New Roman" w:cs="Times New Roman"/>
          <w:bCs/>
        </w:rPr>
      </w:pPr>
      <w:r w:rsidRPr="005D58A6">
        <w:rPr>
          <w:rFonts w:ascii="Times New Roman" w:hAnsi="Times New Roman" w:cs="Times New Roman"/>
          <w:bCs/>
        </w:rPr>
        <w:t>Introduction to Java Programming, Comprehensive Version, 11th Edition- Y. Daniel Liang</w:t>
      </w:r>
    </w:p>
    <w:p w14:paraId="6AA6DCED" w14:textId="77777777" w:rsidR="006B3A33" w:rsidRPr="005D58A6" w:rsidRDefault="006B3A33" w:rsidP="00CE676C">
      <w:pPr>
        <w:pStyle w:val="ListParagraph"/>
        <w:numPr>
          <w:ilvl w:val="0"/>
          <w:numId w:val="103"/>
        </w:numPr>
        <w:rPr>
          <w:rFonts w:ascii="Times New Roman" w:hAnsi="Times New Roman" w:cs="Times New Roman"/>
          <w:bCs/>
        </w:rPr>
      </w:pPr>
      <w:r w:rsidRPr="005D58A6">
        <w:rPr>
          <w:rFonts w:ascii="Times New Roman" w:hAnsi="Times New Roman" w:cs="Times New Roman"/>
          <w:bCs/>
        </w:rPr>
        <w:t>X. Jia, Object oriented software development using Java: principles, patterns and frameworks, Addison Wesley, 2002.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1733"/>
        <w:gridCol w:w="1558"/>
        <w:gridCol w:w="1941"/>
      </w:tblGrid>
      <w:tr w:rsidR="006B3A33" w:rsidRPr="00D10AF4" w14:paraId="3BDCA3E7" w14:textId="77777777" w:rsidTr="00D10AF4">
        <w:trPr>
          <w:jc w:val="center"/>
        </w:trPr>
        <w:tc>
          <w:tcPr>
            <w:tcW w:w="8847"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E764FB5"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Kontributi ne ngarkesën e studentit ( gjë që duhet të korrespondoj me rezultatet e të nxënit të studentit)</w:t>
            </w:r>
          </w:p>
        </w:tc>
      </w:tr>
      <w:tr w:rsidR="006B3A33" w:rsidRPr="00D10AF4" w14:paraId="70610C93" w14:textId="77777777" w:rsidTr="00D10AF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A88A3E5" w14:textId="77777777" w:rsidR="006B3A33" w:rsidRPr="00D10AF4" w:rsidRDefault="006B3A33">
            <w:pPr>
              <w:pStyle w:val="NoSpacing"/>
              <w:spacing w:line="276" w:lineRule="auto"/>
              <w:rPr>
                <w:rFonts w:ascii="Times New Roman" w:hAnsi="Times New Roman" w:cs="Times New Roman"/>
                <w:b/>
                <w:lang w:val="sq-AL"/>
              </w:rPr>
            </w:pPr>
            <w:r w:rsidRPr="00D10AF4">
              <w:rPr>
                <w:rFonts w:ascii="Times New Roman" w:hAnsi="Times New Roman" w:cs="Times New Roman"/>
                <w:b/>
                <w:lang w:val="sq-AL"/>
              </w:rPr>
              <w:t xml:space="preserve">Aktiviteti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07044CE8"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Orë</w:t>
            </w: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4B07030C"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Ditë/javë</w:t>
            </w: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670CC7FC"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Gjithsej</w:t>
            </w:r>
          </w:p>
        </w:tc>
      </w:tr>
      <w:tr w:rsidR="008F11CE" w:rsidRPr="005D58A6" w14:paraId="444258AC"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62C512C"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Ligjërata</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7D32E2DE"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24364F58"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28E9DA3"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3F014814"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40508BE3"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teorike/laboratorike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6D134F4A"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18D5C332"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BAE0BA3"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6F492670"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F36F544"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Punë praktike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6A6C0EE9" w14:textId="77777777" w:rsidR="008F11CE" w:rsidRPr="005D58A6" w:rsidRDefault="008F11CE" w:rsidP="008F11CE">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4E84FF59" w14:textId="77777777" w:rsidR="008F11CE" w:rsidRPr="005D58A6" w:rsidRDefault="008F11CE" w:rsidP="008F11CE">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5F44D917" w14:textId="77777777" w:rsidR="008F11CE" w:rsidRPr="005D58A6" w:rsidRDefault="008F11CE" w:rsidP="008F11CE">
            <w:pPr>
              <w:pStyle w:val="NoSpacing"/>
              <w:spacing w:line="276" w:lineRule="auto"/>
              <w:jc w:val="center"/>
              <w:rPr>
                <w:rFonts w:ascii="Times New Roman" w:hAnsi="Times New Roman" w:cs="Times New Roman"/>
                <w:lang w:val="sq-AL"/>
              </w:rPr>
            </w:pPr>
          </w:p>
        </w:tc>
      </w:tr>
      <w:tr w:rsidR="008F11CE" w:rsidRPr="005D58A6" w14:paraId="2662B3BF"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645483C8"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lastRenderedPageBreak/>
              <w:t>Kontaktet me mësimdhënësin/konsultimet</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19507B7B" w14:textId="77777777" w:rsidR="008F11CE" w:rsidRPr="005D58A6" w:rsidRDefault="00595486" w:rsidP="008F11CE">
            <w:pPr>
              <w:pStyle w:val="NoSpacing"/>
              <w:spacing w:line="276" w:lineRule="auto"/>
              <w:jc w:val="center"/>
              <w:rPr>
                <w:rFonts w:ascii="Times New Roman" w:hAnsi="Times New Roman" w:cs="Times New Roman"/>
                <w:lang w:val="sq-AL"/>
              </w:rPr>
            </w:pPr>
            <w:r>
              <w:rPr>
                <w:rFonts w:ascii="Times New Roman" w:hAnsi="Times New Roman" w:cs="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3F9DDFC5"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269E6A5A"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17DEB4C7"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39670F1"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Ushtrime në teren</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2D779D20" w14:textId="77777777" w:rsidR="008F11CE" w:rsidRPr="005D58A6" w:rsidRDefault="008F11CE" w:rsidP="008F11CE">
            <w:pPr>
              <w:pStyle w:val="NoSpacing"/>
              <w:spacing w:line="276" w:lineRule="auto"/>
              <w:jc w:val="center"/>
              <w:rPr>
                <w:rFonts w:ascii="Times New Roman" w:hAnsi="Times New Roman" w:cs="Times New Roman"/>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60D3AAB7" w14:textId="77777777" w:rsidR="008F11CE" w:rsidRPr="005D58A6" w:rsidRDefault="008F11CE" w:rsidP="008F11CE">
            <w:pPr>
              <w:pStyle w:val="NoSpacing"/>
              <w:spacing w:line="276" w:lineRule="auto"/>
              <w:jc w:val="center"/>
              <w:rPr>
                <w:rFonts w:ascii="Times New Roman" w:hAnsi="Times New Roman" w:cs="Times New Roman"/>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FFFFFF"/>
          </w:tcPr>
          <w:p w14:paraId="3349235F" w14:textId="77777777" w:rsidR="008F11CE" w:rsidRPr="005D58A6" w:rsidRDefault="008F11CE" w:rsidP="008F11CE">
            <w:pPr>
              <w:pStyle w:val="NoSpacing"/>
              <w:spacing w:line="276" w:lineRule="auto"/>
              <w:jc w:val="center"/>
              <w:rPr>
                <w:rFonts w:ascii="Times New Roman" w:hAnsi="Times New Roman" w:cs="Times New Roman"/>
                <w:lang w:val="sq-AL"/>
              </w:rPr>
            </w:pPr>
          </w:p>
        </w:tc>
      </w:tr>
      <w:tr w:rsidR="008F11CE" w:rsidRPr="005D58A6" w14:paraId="3F947003"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55C9F1C9" w14:textId="77777777" w:rsidR="008F11CE" w:rsidRPr="005D58A6" w:rsidRDefault="008F11CE" w:rsidP="008F11CE">
            <w:pPr>
              <w:pStyle w:val="NoSpacing"/>
              <w:spacing w:line="276" w:lineRule="auto"/>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3F4D8E67"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1D5CCBDA"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C053A26"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8F11CE" w:rsidRPr="005D58A6" w14:paraId="2D9AC89C"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3C9A0360"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Detyra të  shtëpisë</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7B803D02"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01B16C58"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E960DC4"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5</w:t>
            </w:r>
          </w:p>
        </w:tc>
      </w:tr>
      <w:tr w:rsidR="008F11CE" w:rsidRPr="005D58A6" w14:paraId="3C03DC35"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260EE031"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3" w:type="dxa"/>
            <w:tcBorders>
              <w:top w:val="single" w:sz="4" w:space="0" w:color="000000"/>
              <w:left w:val="single" w:sz="4" w:space="0" w:color="auto"/>
              <w:bottom w:val="single" w:sz="4" w:space="0" w:color="000000"/>
              <w:right w:val="single" w:sz="4" w:space="0" w:color="auto"/>
            </w:tcBorders>
            <w:shd w:val="clear" w:color="auto" w:fill="FFFFFF"/>
            <w:hideMark/>
          </w:tcPr>
          <w:p w14:paraId="23BB7146"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hideMark/>
          </w:tcPr>
          <w:p w14:paraId="68F54A1E"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252949E0"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30</w:t>
            </w:r>
          </w:p>
        </w:tc>
      </w:tr>
      <w:tr w:rsidR="008F11CE" w:rsidRPr="005D58A6" w14:paraId="67B0C7AF"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7B23C22E"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25DD5241"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15</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36A93EB0"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5D6ACD3"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15</w:t>
            </w:r>
          </w:p>
        </w:tc>
      </w:tr>
      <w:tr w:rsidR="008F11CE" w:rsidRPr="005D58A6" w14:paraId="5C7E8B9A"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03E964C9"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2BCC2F30"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533B18CE"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1D3384E8"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4</w:t>
            </w:r>
          </w:p>
        </w:tc>
      </w:tr>
      <w:tr w:rsidR="008F11CE" w:rsidRPr="005D58A6" w14:paraId="63B6169F" w14:textId="77777777" w:rsidTr="008F11CE">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FFFFFF"/>
            <w:hideMark/>
          </w:tcPr>
          <w:p w14:paraId="7DBE6C2E" w14:textId="77777777" w:rsidR="008F11CE" w:rsidRPr="005D58A6" w:rsidRDefault="008F11CE" w:rsidP="008F11CE">
            <w:pPr>
              <w:pStyle w:val="NoSpacing"/>
              <w:spacing w:line="276" w:lineRule="auto"/>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3" w:type="dxa"/>
            <w:tcBorders>
              <w:top w:val="single" w:sz="4" w:space="0" w:color="000000"/>
              <w:left w:val="single" w:sz="4" w:space="0" w:color="auto"/>
              <w:bottom w:val="single" w:sz="4" w:space="0" w:color="000000"/>
              <w:right w:val="single" w:sz="4" w:space="0" w:color="auto"/>
            </w:tcBorders>
            <w:shd w:val="clear" w:color="auto" w:fill="FFFFFF"/>
          </w:tcPr>
          <w:p w14:paraId="0D492DBB"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c>
          <w:tcPr>
            <w:tcW w:w="1558" w:type="dxa"/>
            <w:tcBorders>
              <w:top w:val="single" w:sz="4" w:space="0" w:color="000000"/>
              <w:left w:val="single" w:sz="4" w:space="0" w:color="auto"/>
              <w:bottom w:val="single" w:sz="4" w:space="0" w:color="000000"/>
              <w:right w:val="single" w:sz="4" w:space="0" w:color="auto"/>
            </w:tcBorders>
            <w:shd w:val="clear" w:color="auto" w:fill="FFFFFF"/>
          </w:tcPr>
          <w:p w14:paraId="4B6C0CB7"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1</w:t>
            </w:r>
          </w:p>
        </w:tc>
        <w:tc>
          <w:tcPr>
            <w:tcW w:w="1941" w:type="dxa"/>
            <w:tcBorders>
              <w:top w:val="single" w:sz="4" w:space="0" w:color="000000"/>
              <w:left w:val="single" w:sz="4" w:space="0" w:color="auto"/>
              <w:bottom w:val="single" w:sz="4" w:space="0" w:color="000000"/>
              <w:right w:val="single" w:sz="4" w:space="0" w:color="000000"/>
            </w:tcBorders>
            <w:shd w:val="clear" w:color="auto" w:fill="FFFFFF"/>
            <w:hideMark/>
          </w:tcPr>
          <w:p w14:paraId="0B30A1A6" w14:textId="77777777" w:rsidR="008F11CE" w:rsidRPr="005D58A6" w:rsidRDefault="008F11CE" w:rsidP="008F11CE">
            <w:pPr>
              <w:pStyle w:val="NoSpacing"/>
              <w:spacing w:line="276" w:lineRule="auto"/>
              <w:jc w:val="center"/>
              <w:rPr>
                <w:rFonts w:ascii="Times New Roman" w:hAnsi="Times New Roman" w:cs="Times New Roman"/>
                <w:lang w:val="sq-AL"/>
              </w:rPr>
            </w:pPr>
            <w:r>
              <w:rPr>
                <w:rFonts w:ascii="Times New Roman" w:hAnsi="Times New Roman"/>
                <w:lang w:val="sq-AL"/>
              </w:rPr>
              <w:t>2</w:t>
            </w:r>
          </w:p>
        </w:tc>
      </w:tr>
      <w:tr w:rsidR="006B3A33" w:rsidRPr="00D10AF4" w14:paraId="2054C0DE" w14:textId="77777777" w:rsidTr="00D10AF4">
        <w:trPr>
          <w:jc w:val="center"/>
        </w:trPr>
        <w:tc>
          <w:tcPr>
            <w:tcW w:w="3615"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5B8ED03D" w14:textId="77777777" w:rsidR="006B3A33" w:rsidRPr="00D10AF4" w:rsidRDefault="006B3A33">
            <w:pPr>
              <w:pStyle w:val="NoSpacing"/>
              <w:spacing w:line="276" w:lineRule="auto"/>
              <w:rPr>
                <w:rFonts w:ascii="Times New Roman" w:hAnsi="Times New Roman" w:cs="Times New Roman"/>
                <w:b/>
                <w:lang w:val="sq-AL"/>
              </w:rPr>
            </w:pPr>
            <w:r w:rsidRPr="00D10AF4">
              <w:rPr>
                <w:rFonts w:ascii="Times New Roman" w:hAnsi="Times New Roman" w:cs="Times New Roman"/>
                <w:b/>
                <w:lang w:val="sq-AL"/>
              </w:rPr>
              <w:t xml:space="preserve">Totali </w:t>
            </w:r>
          </w:p>
        </w:tc>
        <w:tc>
          <w:tcPr>
            <w:tcW w:w="1733"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10D7A561" w14:textId="77777777" w:rsidR="006B3A33" w:rsidRPr="00D10AF4" w:rsidRDefault="006B3A33">
            <w:pPr>
              <w:pStyle w:val="NoSpacing"/>
              <w:spacing w:line="276" w:lineRule="auto"/>
              <w:jc w:val="center"/>
              <w:rPr>
                <w:rFonts w:ascii="Times New Roman" w:hAnsi="Times New Roman" w:cs="Times New Roman"/>
                <w:b/>
                <w:lang w:val="sq-AL"/>
              </w:rPr>
            </w:pPr>
          </w:p>
        </w:tc>
        <w:tc>
          <w:tcPr>
            <w:tcW w:w="1558"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3BF03F53" w14:textId="77777777" w:rsidR="006B3A33" w:rsidRPr="00D10AF4" w:rsidRDefault="006B3A33">
            <w:pPr>
              <w:pStyle w:val="NoSpacing"/>
              <w:spacing w:line="276" w:lineRule="auto"/>
              <w:jc w:val="center"/>
              <w:rPr>
                <w:rFonts w:ascii="Times New Roman" w:hAnsi="Times New Roman" w:cs="Times New Roman"/>
                <w:b/>
                <w:lang w:val="sq-AL"/>
              </w:rPr>
            </w:pPr>
          </w:p>
        </w:tc>
        <w:tc>
          <w:tcPr>
            <w:tcW w:w="1941"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0ABA18C4" w14:textId="77777777" w:rsidR="006B3A33" w:rsidRPr="00D10AF4" w:rsidRDefault="006B3A33">
            <w:pPr>
              <w:pStyle w:val="NoSpacing"/>
              <w:spacing w:line="276" w:lineRule="auto"/>
              <w:jc w:val="center"/>
              <w:rPr>
                <w:rFonts w:ascii="Times New Roman" w:hAnsi="Times New Roman" w:cs="Times New Roman"/>
                <w:b/>
                <w:lang w:val="sq-AL"/>
              </w:rPr>
            </w:pPr>
            <w:r w:rsidRPr="00D10AF4">
              <w:rPr>
                <w:rFonts w:ascii="Times New Roman" w:hAnsi="Times New Roman" w:cs="Times New Roman"/>
                <w:b/>
                <w:lang w:val="sq-AL"/>
              </w:rPr>
              <w:t>150 orë</w:t>
            </w:r>
          </w:p>
        </w:tc>
      </w:tr>
    </w:tbl>
    <w:p w14:paraId="6E77B7D2" w14:textId="77777777" w:rsidR="002423B5" w:rsidRPr="005D58A6" w:rsidRDefault="002423B5" w:rsidP="002423B5">
      <w:pPr>
        <w:spacing w:before="100" w:beforeAutospacing="1" w:after="100" w:afterAutospacing="1"/>
        <w:jc w:val="both"/>
        <w:rPr>
          <w:rFonts w:ascii="Times New Roman" w:hAnsi="Times New Roman" w:cs="Times New Roman"/>
          <w:bCs/>
          <w:highlight w:val="red"/>
        </w:rPr>
      </w:pPr>
    </w:p>
    <w:p w14:paraId="01D3F5D1" w14:textId="77777777" w:rsidR="006B3A33" w:rsidRPr="005D58A6" w:rsidRDefault="006B3A33" w:rsidP="006B3A33">
      <w:pPr>
        <w:shd w:val="clear" w:color="auto" w:fill="FFFFFF"/>
        <w:spacing w:after="0" w:line="240" w:lineRule="auto"/>
        <w:rPr>
          <w:rFonts w:ascii="Times New Roman" w:hAnsi="Times New Roman" w:cs="Times New Roman"/>
        </w:rPr>
      </w:pPr>
      <w:proofErr w:type="spellStart"/>
      <w:r w:rsidRPr="005D58A6">
        <w:rPr>
          <w:rFonts w:ascii="Times New Roman" w:eastAsia="Times New Roman" w:hAnsi="Times New Roman" w:cs="Times New Roman"/>
          <w:b/>
          <w:lang w:eastAsia="sq-AL"/>
        </w:rPr>
        <w:t>Lënda</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hAnsi="Times New Roman" w:cs="Times New Roman"/>
        </w:rPr>
        <w:t>Programimi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p>
    <w:p w14:paraId="3B8A1696" w14:textId="77777777" w:rsidR="006B3A33" w:rsidRPr="005D58A6" w:rsidRDefault="006B3A33" w:rsidP="006B3A33">
      <w:pPr>
        <w:shd w:val="clear" w:color="auto" w:fill="FFFFFF"/>
        <w:spacing w:after="0" w:line="240" w:lineRule="auto"/>
        <w:rPr>
          <w:rFonts w:ascii="Times New Roman" w:hAnsi="Times New Roman" w:cs="Times New Roman"/>
        </w:rPr>
      </w:pPr>
    </w:p>
    <w:p w14:paraId="3B915329" w14:textId="77777777" w:rsidR="006B3A33" w:rsidRPr="005D58A6" w:rsidRDefault="006B3A33" w:rsidP="006B3A33">
      <w:pPr>
        <w:shd w:val="clear" w:color="auto" w:fill="FFFFFF"/>
        <w:spacing w:after="0" w:line="240" w:lineRule="auto"/>
        <w:rPr>
          <w:rFonts w:ascii="Times New Roman" w:hAnsi="Times New Roman" w:cs="Times New Roman"/>
          <w:b/>
        </w:rPr>
      </w:pPr>
      <w:r w:rsidRPr="005D58A6">
        <w:rPr>
          <w:rFonts w:ascii="Times New Roman" w:hAnsi="Times New Roman" w:cs="Times New Roman"/>
          <w:b/>
        </w:rPr>
        <w:t xml:space="preserve">Mësimdhënësit: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Eliot Bytyçi</w:t>
      </w:r>
    </w:p>
    <w:p w14:paraId="51300E21" w14:textId="77777777" w:rsidR="006B3A33" w:rsidRPr="005D58A6" w:rsidRDefault="006B3A33" w:rsidP="006B3A33">
      <w:pPr>
        <w:shd w:val="clear" w:color="auto" w:fill="FFFFFF"/>
        <w:spacing w:after="0" w:line="240" w:lineRule="auto"/>
        <w:rPr>
          <w:rFonts w:ascii="Times New Roman" w:hAnsi="Times New Roman" w:cs="Times New Roman"/>
          <w:b/>
        </w:rPr>
      </w:pPr>
    </w:p>
    <w:p w14:paraId="3B9AF7B5" w14:textId="77777777" w:rsidR="006B3A33" w:rsidRPr="005D58A6" w:rsidRDefault="006B3A33" w:rsidP="006B3A33">
      <w:pPr>
        <w:shd w:val="clear" w:color="auto" w:fill="FFFFFF"/>
        <w:spacing w:after="0" w:line="240" w:lineRule="auto"/>
        <w:rPr>
          <w:rFonts w:ascii="Times New Roman" w:hAnsi="Times New Roman" w:cs="Times New Roman"/>
          <w:b/>
        </w:rPr>
      </w:pPr>
      <w:proofErr w:type="spellStart"/>
      <w:r w:rsidRPr="005D58A6">
        <w:rPr>
          <w:rFonts w:ascii="Times New Roman" w:hAnsi="Times New Roman" w:cs="Times New Roman"/>
          <w:b/>
        </w:rPr>
        <w:t>Statusi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Zgjedhore</w:t>
      </w:r>
      <w:proofErr w:type="spellEnd"/>
    </w:p>
    <w:p w14:paraId="431DADED" w14:textId="77777777" w:rsidR="006B3A33" w:rsidRPr="005D58A6" w:rsidRDefault="006B3A33" w:rsidP="006B3A33">
      <w:pPr>
        <w:shd w:val="clear" w:color="auto" w:fill="FFFFFF"/>
        <w:spacing w:after="0" w:line="240" w:lineRule="auto"/>
        <w:rPr>
          <w:rFonts w:ascii="Times New Roman" w:hAnsi="Times New Roman" w:cs="Times New Roman"/>
          <w:b/>
        </w:rPr>
      </w:pPr>
    </w:p>
    <w:p w14:paraId="64A62866" w14:textId="77777777" w:rsidR="006B3A33" w:rsidRPr="005D58A6" w:rsidRDefault="006B3A33" w:rsidP="006B3A33">
      <w:pPr>
        <w:shd w:val="clear" w:color="auto" w:fill="FFFFFF"/>
        <w:spacing w:after="0" w:line="240" w:lineRule="auto"/>
        <w:rPr>
          <w:rFonts w:ascii="Times New Roman" w:hAnsi="Times New Roman" w:cs="Times New Roman"/>
          <w:b/>
        </w:rPr>
      </w:pPr>
      <w:r w:rsidRPr="005D58A6">
        <w:rPr>
          <w:rFonts w:ascii="Times New Roman" w:hAnsi="Times New Roman" w:cs="Times New Roman"/>
          <w:b/>
        </w:rPr>
        <w:t xml:space="preserve">ECTS: </w:t>
      </w:r>
      <w:r w:rsidRPr="005D58A6">
        <w:rPr>
          <w:rFonts w:ascii="Times New Roman" w:hAnsi="Times New Roman" w:cs="Times New Roman"/>
        </w:rPr>
        <w:t>6</w:t>
      </w:r>
    </w:p>
    <w:p w14:paraId="5568BFF3" w14:textId="77777777" w:rsidR="006B3A33" w:rsidRPr="005D58A6" w:rsidRDefault="006B3A33" w:rsidP="006B3A33">
      <w:pPr>
        <w:shd w:val="clear" w:color="auto" w:fill="FFFFFF"/>
        <w:spacing w:after="0" w:line="240" w:lineRule="auto"/>
        <w:rPr>
          <w:rFonts w:ascii="Times New Roman" w:hAnsi="Times New Roman" w:cs="Times New Roman"/>
        </w:rPr>
      </w:pPr>
    </w:p>
    <w:p w14:paraId="2E98A086" w14:textId="77777777" w:rsidR="006B3A33" w:rsidRPr="005D58A6" w:rsidRDefault="006B3A33" w:rsidP="006B3A33">
      <w:pPr>
        <w:shd w:val="clear" w:color="auto" w:fill="FFFFFF"/>
        <w:spacing w:after="0" w:line="240" w:lineRule="auto"/>
        <w:rPr>
          <w:rFonts w:ascii="Times New Roman" w:eastAsia="Times New Roman" w:hAnsi="Times New Roman" w:cs="Times New Roman"/>
          <w:b/>
          <w:bCs/>
          <w:lang w:eastAsia="sq-AL"/>
        </w:rPr>
      </w:pPr>
      <w:proofErr w:type="spellStart"/>
      <w:r w:rsidRPr="005D58A6">
        <w:rPr>
          <w:rFonts w:ascii="Times New Roman" w:eastAsia="Times New Roman" w:hAnsi="Times New Roman" w:cs="Times New Roman"/>
          <w:b/>
          <w:lang w:eastAsia="sq-AL"/>
        </w:rPr>
        <w:t>Përmbajtja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bCs/>
          <w:lang w:eastAsia="sq-AL"/>
        </w:rPr>
        <w:t> </w:t>
      </w:r>
    </w:p>
    <w:p w14:paraId="305306F4" w14:textId="77777777" w:rsidR="006B3A33" w:rsidRPr="005D58A6" w:rsidRDefault="006B3A33" w:rsidP="006B3A33">
      <w:pPr>
        <w:pStyle w:val="NoSpacing"/>
        <w:jc w:val="both"/>
        <w:rPr>
          <w:rFonts w:ascii="Times New Roman" w:eastAsia="Times New Roman" w:hAnsi="Times New Roman" w:cs="Times New Roman"/>
          <w:lang w:eastAsia="sq-AL"/>
        </w:rPr>
      </w:pPr>
      <w:proofErr w:type="spellStart"/>
      <w:r w:rsidRPr="005D58A6">
        <w:rPr>
          <w:rFonts w:ascii="Times New Roman" w:hAnsi="Times New Roman" w:cs="Times New Roman"/>
        </w:rPr>
        <w:t>Metoda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ndërtimi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nga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ata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sekuencial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zbatimi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ato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qëllim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shkurtimit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kohës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llogaritjes</w:t>
      </w:r>
      <w:proofErr w:type="spellEnd"/>
      <w:r w:rsidRPr="005D58A6">
        <w:rPr>
          <w:rFonts w:ascii="Times New Roman" w:hAnsi="Times New Roman" w:cs="Times New Roman"/>
        </w:rPr>
        <w:t>.</w:t>
      </w:r>
    </w:p>
    <w:p w14:paraId="7C3E830C"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05365D59"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Qëllimet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lëndës</w:t>
      </w:r>
      <w:proofErr w:type="spellEnd"/>
      <w:r w:rsidRPr="005D58A6">
        <w:rPr>
          <w:rFonts w:ascii="Times New Roman" w:eastAsia="Times New Roman" w:hAnsi="Times New Roman" w:cs="Times New Roman"/>
          <w:b/>
          <w:lang w:eastAsia="sq-AL"/>
        </w:rPr>
        <w:t> </w:t>
      </w:r>
    </w:p>
    <w:p w14:paraId="11A7C7B9" w14:textId="77777777" w:rsidR="006B3A33" w:rsidRPr="005D58A6" w:rsidRDefault="006B3A33" w:rsidP="006B3A33">
      <w:pPr>
        <w:spacing w:after="0" w:line="240" w:lineRule="auto"/>
        <w:jc w:val="both"/>
        <w:rPr>
          <w:rFonts w:ascii="Times New Roman" w:eastAsia="Times New Roman" w:hAnsi="Times New Roman" w:cs="Times New Roman"/>
          <w:lang w:eastAsia="sq-AL"/>
        </w:rPr>
      </w:pPr>
      <w:r w:rsidRPr="005D58A6">
        <w:rPr>
          <w:rFonts w:ascii="Times New Roman" w:hAnsi="Times New Roman" w:cs="Times New Roman"/>
        </w:rPr>
        <w:t xml:space="preserve">Me </w:t>
      </w:r>
      <w:proofErr w:type="spellStart"/>
      <w:r w:rsidRPr="005D58A6">
        <w:rPr>
          <w:rFonts w:ascii="Times New Roman" w:hAnsi="Times New Roman" w:cs="Times New Roman"/>
        </w:rPr>
        <w:t>programim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studentët</w:t>
      </w:r>
      <w:proofErr w:type="spellEnd"/>
      <w:r w:rsidRPr="005D58A6">
        <w:rPr>
          <w:rFonts w:ascii="Times New Roman" w:hAnsi="Times New Roman" w:cs="Times New Roman"/>
        </w:rPr>
        <w:t xml:space="preserve">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mësojnë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procesorë</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shumë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bërthama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procesor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kartelës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grafike</w:t>
      </w:r>
      <w:proofErr w:type="spellEnd"/>
      <w:r w:rsidRPr="005D58A6">
        <w:rPr>
          <w:rFonts w:ascii="Times New Roman" w:hAnsi="Times New Roman" w:cs="Times New Roman"/>
        </w:rPr>
        <w:t xml:space="preserve"> (GPU). Do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mësojnë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zgjidhin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Kriptografi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Procesim</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Imazheve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Grafikë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Kompjuterike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Matematikë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r w:rsidRPr="005D58A6">
        <w:rPr>
          <w:rFonts w:ascii="Times New Roman" w:hAnsi="Times New Roman" w:cs="Times New Roman"/>
        </w:rPr>
        <w:t>.</w:t>
      </w:r>
    </w:p>
    <w:p w14:paraId="6CA5B402"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2BF7AC96"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Rezultatet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nxënit</w:t>
      </w:r>
      <w:proofErr w:type="spellEnd"/>
    </w:p>
    <w:p w14:paraId="57A4B3B5" w14:textId="77777777" w:rsidR="006B3A33" w:rsidRPr="005D58A6" w:rsidRDefault="006B3A33" w:rsidP="00CE676C">
      <w:pPr>
        <w:numPr>
          <w:ilvl w:val="0"/>
          <w:numId w:val="46"/>
        </w:numPr>
        <w:spacing w:after="0" w:line="240" w:lineRule="auto"/>
        <w:jc w:val="both"/>
        <w:rPr>
          <w:rFonts w:ascii="Times New Roman" w:hAnsi="Times New Roman" w:cs="Times New Roman"/>
        </w:rPr>
      </w:pPr>
      <w:proofErr w:type="spellStart"/>
      <w:r w:rsidRPr="005D58A6">
        <w:rPr>
          <w:rFonts w:ascii="Times New Roman" w:hAnsi="Times New Roman" w:cs="Times New Roman"/>
        </w:rPr>
        <w:t>Kenë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pasqyrë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plotë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r w:rsidRPr="005D58A6">
        <w:rPr>
          <w:rFonts w:ascii="Times New Roman" w:hAnsi="Times New Roman" w:cs="Times New Roman"/>
        </w:rPr>
        <w:t>,</w:t>
      </w:r>
    </w:p>
    <w:p w14:paraId="648F0FF4" w14:textId="77777777" w:rsidR="006B3A33" w:rsidRPr="005D58A6" w:rsidRDefault="006B3A33" w:rsidP="00CE676C">
      <w:pPr>
        <w:numPr>
          <w:ilvl w:val="0"/>
          <w:numId w:val="46"/>
        </w:numPr>
        <w:spacing w:after="0" w:line="240" w:lineRule="auto"/>
        <w:jc w:val="both"/>
        <w:rPr>
          <w:rFonts w:ascii="Times New Roman" w:hAnsi="Times New Roman" w:cs="Times New Roman"/>
        </w:rPr>
      </w:pPr>
      <w:proofErr w:type="spellStart"/>
      <w:r w:rsidRPr="005D58A6">
        <w:rPr>
          <w:rFonts w:ascii="Times New Roman" w:hAnsi="Times New Roman" w:cs="Times New Roman"/>
        </w:rPr>
        <w:t>Implementojnë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aplikacione</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anë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Java, C++,</w:t>
      </w:r>
    </w:p>
    <w:p w14:paraId="5F63DE61" w14:textId="77777777" w:rsidR="006B3A33" w:rsidRPr="005D58A6" w:rsidRDefault="006B3A33" w:rsidP="00CE676C">
      <w:pPr>
        <w:numPr>
          <w:ilvl w:val="0"/>
          <w:numId w:val="46"/>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përshkruajnë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arkitektura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ndryshme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modele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programimit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zakonshme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shumëzimi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matricës</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vektor</w:t>
      </w:r>
      <w:proofErr w:type="spellEnd"/>
      <w:r w:rsidRPr="005D58A6">
        <w:rPr>
          <w:rFonts w:ascii="Times New Roman" w:hAnsi="Times New Roman" w:cs="Times New Roman"/>
        </w:rPr>
        <w:t>,</w:t>
      </w:r>
    </w:p>
    <w:p w14:paraId="155707CE" w14:textId="77777777" w:rsidR="006B3A33" w:rsidRPr="005D58A6" w:rsidRDefault="006B3A33" w:rsidP="00CE676C">
      <w:pPr>
        <w:numPr>
          <w:ilvl w:val="0"/>
          <w:numId w:val="46"/>
        </w:numPr>
        <w:spacing w:after="0" w:line="240" w:lineRule="auto"/>
        <w:jc w:val="both"/>
        <w:rPr>
          <w:rFonts w:ascii="Times New Roman" w:hAnsi="Times New Roman" w:cs="Times New Roman"/>
        </w:rPr>
      </w:pP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kuptojnë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problemet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dhëna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pastaj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gjetja</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një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përkatës</w:t>
      </w:r>
      <w:proofErr w:type="spellEnd"/>
      <w:r w:rsidRPr="005D58A6">
        <w:rPr>
          <w:rFonts w:ascii="Times New Roman" w:hAnsi="Times New Roman" w:cs="Times New Roman"/>
        </w:rPr>
        <w:t>,</w:t>
      </w:r>
    </w:p>
    <w:p w14:paraId="46D33823" w14:textId="77777777" w:rsidR="006B3A33" w:rsidRPr="005D58A6" w:rsidRDefault="006B3A33" w:rsidP="00CE676C">
      <w:pPr>
        <w:numPr>
          <w:ilvl w:val="0"/>
          <w:numId w:val="46"/>
        </w:numPr>
        <w:spacing w:after="0" w:line="240" w:lineRule="auto"/>
        <w:jc w:val="both"/>
        <w:rPr>
          <w:rFonts w:ascii="Times New Roman" w:hAnsi="Times New Roman" w:cs="Times New Roman"/>
        </w:rPr>
      </w:pPr>
      <w:proofErr w:type="spellStart"/>
      <w:r w:rsidRPr="005D58A6">
        <w:rPr>
          <w:rFonts w:ascii="Times New Roman" w:hAnsi="Times New Roman" w:cs="Times New Roman"/>
        </w:rPr>
        <w:t>Analizimin</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kompleksitetit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atij</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funksion</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numrit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procesorëve</w:t>
      </w:r>
      <w:proofErr w:type="spellEnd"/>
      <w:r w:rsidRPr="005D58A6">
        <w:rPr>
          <w:rFonts w:ascii="Times New Roman" w:hAnsi="Times New Roman" w:cs="Times New Roman"/>
        </w:rPr>
        <w:t>,</w:t>
      </w:r>
    </w:p>
    <w:p w14:paraId="301D6970" w14:textId="77777777" w:rsidR="006B3A33" w:rsidRPr="005D58A6" w:rsidRDefault="006B3A33" w:rsidP="00CE676C">
      <w:pPr>
        <w:pStyle w:val="NoSpacing"/>
        <w:numPr>
          <w:ilvl w:val="0"/>
          <w:numId w:val="46"/>
        </w:numPr>
        <w:rPr>
          <w:rFonts w:ascii="Times New Roman" w:hAnsi="Times New Roman" w:cs="Times New Roman"/>
        </w:rPr>
      </w:pPr>
      <w:proofErr w:type="spellStart"/>
      <w:r w:rsidRPr="005D58A6">
        <w:rPr>
          <w:rFonts w:ascii="Times New Roman" w:hAnsi="Times New Roman" w:cs="Times New Roman"/>
        </w:rPr>
        <w:t>Implementimi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algoritmeve</w:t>
      </w:r>
      <w:proofErr w:type="spellEnd"/>
      <w:r w:rsidRPr="005D58A6">
        <w:rPr>
          <w:rFonts w:ascii="Times New Roman" w:hAnsi="Times New Roman" w:cs="Times New Roman"/>
        </w:rPr>
        <w:t xml:space="preserve"> duke </w:t>
      </w:r>
      <w:proofErr w:type="spellStart"/>
      <w:r w:rsidRPr="005D58A6">
        <w:rPr>
          <w:rFonts w:ascii="Times New Roman" w:hAnsi="Times New Roman" w:cs="Times New Roman"/>
        </w:rPr>
        <w:t>shfrytëzuar</w:t>
      </w:r>
      <w:proofErr w:type="spellEnd"/>
      <w:r w:rsidRPr="005D58A6">
        <w:rPr>
          <w:rFonts w:ascii="Times New Roman" w:hAnsi="Times New Roman" w:cs="Times New Roman"/>
        </w:rPr>
        <w:t xml:space="preserve"> MPI (Message Passing Interface)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CUDA (Compute Unified Device Architecture),</w:t>
      </w:r>
    </w:p>
    <w:p w14:paraId="7362B58A" w14:textId="77777777" w:rsidR="006B3A33" w:rsidRPr="005D58A6" w:rsidRDefault="006B3A33" w:rsidP="00CE676C">
      <w:pPr>
        <w:pStyle w:val="ListParagraph"/>
        <w:numPr>
          <w:ilvl w:val="0"/>
          <w:numId w:val="46"/>
        </w:numPr>
        <w:shd w:val="clear" w:color="auto" w:fill="FFFFFF"/>
        <w:tabs>
          <w:tab w:val="left" w:pos="1200"/>
        </w:tabs>
        <w:spacing w:after="0" w:line="240" w:lineRule="auto"/>
        <w:rPr>
          <w:rFonts w:ascii="Times New Roman" w:hAnsi="Times New Roman" w:cs="Times New Roman"/>
          <w:color w:val="404040" w:themeColor="text1" w:themeTint="BF"/>
        </w:rPr>
      </w:pPr>
      <w:proofErr w:type="spellStart"/>
      <w:r w:rsidRPr="005D58A6">
        <w:rPr>
          <w:rFonts w:ascii="Times New Roman" w:hAnsi="Times New Roman" w:cs="Times New Roman"/>
        </w:rPr>
        <w:t>Implementimi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algoritmeve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sekuenciale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ato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paralele</w:t>
      </w:r>
      <w:proofErr w:type="spellEnd"/>
      <w:r w:rsidRPr="005D58A6">
        <w:rPr>
          <w:rFonts w:ascii="Times New Roman" w:hAnsi="Times New Roman" w:cs="Times New Roman"/>
        </w:rPr>
        <w:t>.</w:t>
      </w:r>
      <w:r w:rsidRPr="005D58A6">
        <w:rPr>
          <w:rFonts w:ascii="Times New Roman" w:hAnsi="Times New Roman" w:cs="Times New Roman"/>
          <w:color w:val="404040" w:themeColor="text1" w:themeTint="BF"/>
        </w:rPr>
        <w:tab/>
      </w:r>
    </w:p>
    <w:p w14:paraId="2CDB76C1" w14:textId="77777777" w:rsidR="006B3A33" w:rsidRPr="005D58A6" w:rsidRDefault="006B3A33" w:rsidP="006B3A33">
      <w:pPr>
        <w:pStyle w:val="ListParagraph"/>
        <w:shd w:val="clear" w:color="auto" w:fill="FFFFFF"/>
        <w:tabs>
          <w:tab w:val="left" w:pos="1200"/>
        </w:tabs>
        <w:spacing w:after="0" w:line="240" w:lineRule="auto"/>
        <w:rPr>
          <w:rFonts w:ascii="Times New Roman" w:hAnsi="Times New Roman" w:cs="Times New Roman"/>
          <w:color w:val="404040" w:themeColor="text1" w:themeTint="BF"/>
        </w:rPr>
      </w:pPr>
    </w:p>
    <w:p w14:paraId="7A679B42"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Metodologjia</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mësimdhënies</w:t>
      </w:r>
      <w:proofErr w:type="spellEnd"/>
    </w:p>
    <w:p w14:paraId="73BC2850" w14:textId="77777777" w:rsidR="006B3A33" w:rsidRPr="005D58A6" w:rsidRDefault="006B3A33" w:rsidP="006B3A33">
      <w:pPr>
        <w:shd w:val="clear" w:color="auto" w:fill="FFFFFF"/>
        <w:spacing w:after="0" w:line="240" w:lineRule="auto"/>
        <w:jc w:val="both"/>
        <w:rPr>
          <w:rFonts w:ascii="Times New Roman" w:hAnsi="Times New Roman" w:cs="Times New Roman"/>
        </w:rPr>
      </w:pPr>
      <w:proofErr w:type="spellStart"/>
      <w:r w:rsidRPr="005D58A6">
        <w:rPr>
          <w:rFonts w:ascii="Times New Roman" w:hAnsi="Times New Roman" w:cs="Times New Roman"/>
        </w:rPr>
        <w:t>Kjo</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lëndë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shpjegohet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përmes</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ligjëratave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ushtrimeve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punimi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seminarik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ku</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parashihet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realizohet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përcjellje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vazhdueshme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asistentit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dhe</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ligjëruesit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lëndës</w:t>
      </w:r>
      <w:proofErr w:type="spellEnd"/>
      <w:r w:rsidRPr="005D58A6">
        <w:rPr>
          <w:rFonts w:ascii="Times New Roman" w:hAnsi="Times New Roman" w:cs="Times New Roman"/>
        </w:rPr>
        <w:t>).</w:t>
      </w:r>
    </w:p>
    <w:p w14:paraId="1463704A"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45D777A9"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Metodat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vlerësimit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kriteret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kalueshmërisë</w:t>
      </w:r>
      <w:proofErr w:type="spellEnd"/>
    </w:p>
    <w:p w14:paraId="761671BF"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Detyrat</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30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5616A70B"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Seminari</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15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3E13382C"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parë</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20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25ECE66"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r w:rsidRPr="005D58A6">
        <w:rPr>
          <w:rFonts w:ascii="Times New Roman" w:eastAsia="Times New Roman" w:hAnsi="Times New Roman" w:cs="Times New Roman"/>
          <w:lang w:eastAsia="sq-AL"/>
        </w:rPr>
        <w:t xml:space="preserve">Testi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dytë</w:t>
      </w:r>
      <w:proofErr w:type="spellEnd"/>
      <w:r w:rsidRPr="005D58A6">
        <w:rPr>
          <w:rFonts w:ascii="Times New Roman" w:eastAsia="Times New Roman" w:hAnsi="Times New Roman" w:cs="Times New Roman"/>
          <w:lang w:eastAsia="sq-AL"/>
        </w:rPr>
        <w:t>:</w:t>
      </w:r>
      <w:r w:rsidRPr="005D58A6">
        <w:rPr>
          <w:rFonts w:ascii="Times New Roman" w:eastAsia="Times New Roman" w:hAnsi="Times New Roman" w:cs="Times New Roman"/>
          <w:lang w:eastAsia="sq-AL"/>
        </w:rPr>
        <w:tab/>
      </w:r>
      <w:r w:rsidRPr="005D58A6">
        <w:rPr>
          <w:rFonts w:ascii="Times New Roman" w:eastAsia="Times New Roman" w:hAnsi="Times New Roman" w:cs="Times New Roman"/>
          <w:lang w:eastAsia="sq-AL"/>
        </w:rPr>
        <w:tab/>
        <w:t xml:space="preserve">25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A20CD70"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
    <w:p w14:paraId="277605E0"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Kusht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është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secilin</w:t>
      </w:r>
      <w:proofErr w:type="spellEnd"/>
      <w:r w:rsidRPr="005D58A6">
        <w:rPr>
          <w:rFonts w:ascii="Times New Roman" w:eastAsia="Times New Roman" w:hAnsi="Times New Roman" w:cs="Times New Roman"/>
          <w:lang w:eastAsia="sq-AL"/>
        </w:rPr>
        <w:t xml:space="preserve"> test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arrijë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paku</w:t>
      </w:r>
      <w:proofErr w:type="spellEnd"/>
      <w:r w:rsidRPr="005D58A6">
        <w:rPr>
          <w:rFonts w:ascii="Times New Roman" w:eastAsia="Times New Roman" w:hAnsi="Times New Roman" w:cs="Times New Roman"/>
          <w:lang w:eastAsia="sq-AL"/>
        </w:rPr>
        <w:t xml:space="preserve"> 10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pastaj</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mbledhen</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dhe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kriteret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vlerësim</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mëposhtë</w:t>
      </w:r>
      <w:proofErr w:type="spellEnd"/>
      <w:r w:rsidRPr="005D58A6">
        <w:rPr>
          <w:rFonts w:ascii="Times New Roman" w:eastAsia="Times New Roman" w:hAnsi="Times New Roman" w:cs="Times New Roman"/>
          <w:lang w:eastAsia="sq-AL"/>
        </w:rPr>
        <w:t>:</w:t>
      </w:r>
    </w:p>
    <w:p w14:paraId="75CC3815"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
    <w:tbl>
      <w:tblPr>
        <w:tblStyle w:val="TableGrid"/>
        <w:tblW w:w="0" w:type="auto"/>
        <w:jc w:val="center"/>
        <w:tblLook w:val="04A0" w:firstRow="1" w:lastRow="0" w:firstColumn="1" w:lastColumn="0" w:noHBand="0" w:noVBand="1"/>
      </w:tblPr>
      <w:tblGrid>
        <w:gridCol w:w="1485"/>
        <w:gridCol w:w="669"/>
      </w:tblGrid>
      <w:tr w:rsidR="006B3A33" w:rsidRPr="005D58A6" w14:paraId="6F85D8AA" w14:textId="77777777" w:rsidTr="004E52E1">
        <w:trPr>
          <w:jc w:val="center"/>
        </w:trPr>
        <w:tc>
          <w:tcPr>
            <w:tcW w:w="0" w:type="auto"/>
          </w:tcPr>
          <w:p w14:paraId="369066CB" w14:textId="77777777" w:rsidR="006B3A33" w:rsidRPr="005D58A6" w:rsidRDefault="006B3A33" w:rsidP="004E52E1">
            <w:pPr>
              <w:jc w:val="center"/>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Pikët</w:t>
            </w:r>
            <w:proofErr w:type="spellEnd"/>
          </w:p>
        </w:tc>
        <w:tc>
          <w:tcPr>
            <w:tcW w:w="0" w:type="auto"/>
          </w:tcPr>
          <w:p w14:paraId="5CC43DDB"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Nota</w:t>
            </w:r>
          </w:p>
        </w:tc>
      </w:tr>
      <w:tr w:rsidR="006B3A33" w:rsidRPr="005D58A6" w14:paraId="25CCCD19" w14:textId="77777777" w:rsidTr="004E52E1">
        <w:trPr>
          <w:jc w:val="center"/>
        </w:trPr>
        <w:tc>
          <w:tcPr>
            <w:tcW w:w="0" w:type="auto"/>
          </w:tcPr>
          <w:p w14:paraId="7CD5F75A"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&lt;50</w:t>
            </w:r>
          </w:p>
        </w:tc>
        <w:tc>
          <w:tcPr>
            <w:tcW w:w="0" w:type="auto"/>
          </w:tcPr>
          <w:p w14:paraId="377F32CE"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5</w:t>
            </w:r>
          </w:p>
        </w:tc>
      </w:tr>
      <w:tr w:rsidR="006B3A33" w:rsidRPr="005D58A6" w14:paraId="5F019695" w14:textId="77777777" w:rsidTr="004E52E1">
        <w:trPr>
          <w:jc w:val="center"/>
        </w:trPr>
        <w:tc>
          <w:tcPr>
            <w:tcW w:w="0" w:type="auto"/>
          </w:tcPr>
          <w:p w14:paraId="3CE4FDC4"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&gt;=50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&lt;60</w:t>
            </w:r>
          </w:p>
        </w:tc>
        <w:tc>
          <w:tcPr>
            <w:tcW w:w="0" w:type="auto"/>
          </w:tcPr>
          <w:p w14:paraId="37E81F32"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6</w:t>
            </w:r>
          </w:p>
        </w:tc>
      </w:tr>
      <w:tr w:rsidR="006B3A33" w:rsidRPr="005D58A6" w14:paraId="7D8A8EA7" w14:textId="77777777" w:rsidTr="004E52E1">
        <w:trPr>
          <w:jc w:val="center"/>
        </w:trPr>
        <w:tc>
          <w:tcPr>
            <w:tcW w:w="0" w:type="auto"/>
          </w:tcPr>
          <w:p w14:paraId="5AFAAEAA"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&gt;=60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&lt;70</w:t>
            </w:r>
          </w:p>
        </w:tc>
        <w:tc>
          <w:tcPr>
            <w:tcW w:w="0" w:type="auto"/>
          </w:tcPr>
          <w:p w14:paraId="5E0B961C"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7</w:t>
            </w:r>
          </w:p>
        </w:tc>
      </w:tr>
      <w:tr w:rsidR="006B3A33" w:rsidRPr="005D58A6" w14:paraId="36A8B23B" w14:textId="77777777" w:rsidTr="004E52E1">
        <w:trPr>
          <w:jc w:val="center"/>
        </w:trPr>
        <w:tc>
          <w:tcPr>
            <w:tcW w:w="0" w:type="auto"/>
          </w:tcPr>
          <w:p w14:paraId="478F9EBE"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&gt;-70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&lt;80</w:t>
            </w:r>
          </w:p>
        </w:tc>
        <w:tc>
          <w:tcPr>
            <w:tcW w:w="0" w:type="auto"/>
          </w:tcPr>
          <w:p w14:paraId="6BC9C573"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8</w:t>
            </w:r>
          </w:p>
        </w:tc>
      </w:tr>
      <w:tr w:rsidR="006B3A33" w:rsidRPr="005D58A6" w14:paraId="419F4FE6" w14:textId="77777777" w:rsidTr="004E52E1">
        <w:trPr>
          <w:jc w:val="center"/>
        </w:trPr>
        <w:tc>
          <w:tcPr>
            <w:tcW w:w="0" w:type="auto"/>
          </w:tcPr>
          <w:p w14:paraId="00CA592E"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 xml:space="preserve">&gt;=80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&lt;90</w:t>
            </w:r>
          </w:p>
        </w:tc>
        <w:tc>
          <w:tcPr>
            <w:tcW w:w="0" w:type="auto"/>
          </w:tcPr>
          <w:p w14:paraId="6DCBE1B8"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9</w:t>
            </w:r>
          </w:p>
        </w:tc>
      </w:tr>
      <w:tr w:rsidR="006B3A33" w:rsidRPr="005D58A6" w14:paraId="5CC0A87B" w14:textId="77777777" w:rsidTr="004E52E1">
        <w:trPr>
          <w:jc w:val="center"/>
        </w:trPr>
        <w:tc>
          <w:tcPr>
            <w:tcW w:w="0" w:type="auto"/>
          </w:tcPr>
          <w:p w14:paraId="17C8F9E8" w14:textId="77777777" w:rsidR="006B3A33" w:rsidRPr="005D58A6" w:rsidRDefault="006B3A33" w:rsidP="004E52E1">
            <w:pP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&gt;=90</w:t>
            </w:r>
          </w:p>
        </w:tc>
        <w:tc>
          <w:tcPr>
            <w:tcW w:w="0" w:type="auto"/>
          </w:tcPr>
          <w:p w14:paraId="1427FA79" w14:textId="77777777" w:rsidR="006B3A33" w:rsidRPr="005D58A6" w:rsidRDefault="006B3A33" w:rsidP="004E52E1">
            <w:pPr>
              <w:jc w:val="center"/>
              <w:rPr>
                <w:rFonts w:ascii="Times New Roman" w:eastAsia="Times New Roman" w:hAnsi="Times New Roman" w:cs="Times New Roman"/>
                <w:b/>
                <w:lang w:eastAsia="sq-AL"/>
              </w:rPr>
            </w:pPr>
            <w:r w:rsidRPr="005D58A6">
              <w:rPr>
                <w:rFonts w:ascii="Times New Roman" w:eastAsia="Times New Roman" w:hAnsi="Times New Roman" w:cs="Times New Roman"/>
                <w:b/>
                <w:lang w:eastAsia="sq-AL"/>
              </w:rPr>
              <w:t>10</w:t>
            </w:r>
          </w:p>
        </w:tc>
      </w:tr>
    </w:tbl>
    <w:p w14:paraId="660C5D2F"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
    <w:p w14:paraId="035FC080" w14:textId="77777777" w:rsidR="006B3A33" w:rsidRPr="005D58A6" w:rsidRDefault="006B3A33" w:rsidP="006B3A33">
      <w:pPr>
        <w:shd w:val="clear" w:color="auto" w:fill="FFFFFF"/>
        <w:spacing w:after="0" w:line="240" w:lineRule="auto"/>
        <w:jc w:val="both"/>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Pikët</w:t>
      </w:r>
      <w:proofErr w:type="spellEnd"/>
      <w:r w:rsidRPr="005D58A6">
        <w:rPr>
          <w:rFonts w:ascii="Times New Roman" w:eastAsia="Times New Roman" w:hAnsi="Times New Roman" w:cs="Times New Roman"/>
          <w:lang w:eastAsia="sq-AL"/>
        </w:rPr>
        <w:t xml:space="preserve"> e </w:t>
      </w:r>
      <w:proofErr w:type="spellStart"/>
      <w:r w:rsidRPr="005D58A6">
        <w:rPr>
          <w:rFonts w:ascii="Times New Roman" w:eastAsia="Times New Roman" w:hAnsi="Times New Roman" w:cs="Times New Roman"/>
          <w:lang w:eastAsia="sq-AL"/>
        </w:rPr>
        <w:t>detyrave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dhe</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punimit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seminarik</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që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janë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arritur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nga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gjatë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vijimit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kursit</w:t>
      </w:r>
      <w:proofErr w:type="spellEnd"/>
      <w:r w:rsidRPr="005D58A6">
        <w:rPr>
          <w:rFonts w:ascii="Times New Roman" w:eastAsia="Times New Roman" w:hAnsi="Times New Roman" w:cs="Times New Roman"/>
          <w:lang w:eastAsia="sq-AL"/>
        </w:rPr>
        <w:t xml:space="preserve"> do </w:t>
      </w:r>
      <w:proofErr w:type="spellStart"/>
      <w:r w:rsidRPr="005D58A6">
        <w:rPr>
          <w:rFonts w:ascii="Times New Roman" w:eastAsia="Times New Roman" w:hAnsi="Times New Roman" w:cs="Times New Roman"/>
          <w:lang w:eastAsia="sq-AL"/>
        </w:rPr>
        <w:t>të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vlejnë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për</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çdo</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afat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Pra</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studenti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nënshtrohet</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gjithmonë</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provimit</w:t>
      </w:r>
      <w:proofErr w:type="spellEnd"/>
      <w:r w:rsidRPr="005D58A6">
        <w:rPr>
          <w:rFonts w:ascii="Times New Roman" w:eastAsia="Times New Roman" w:hAnsi="Times New Roman" w:cs="Times New Roman"/>
          <w:lang w:eastAsia="sq-AL"/>
        </w:rPr>
        <w:t xml:space="preserve"> me </w:t>
      </w:r>
      <w:proofErr w:type="spellStart"/>
      <w:r w:rsidRPr="005D58A6">
        <w:rPr>
          <w:rFonts w:ascii="Times New Roman" w:eastAsia="Times New Roman" w:hAnsi="Times New Roman" w:cs="Times New Roman"/>
          <w:lang w:eastAsia="sq-AL"/>
        </w:rPr>
        <w:t>maksimum</w:t>
      </w:r>
      <w:proofErr w:type="spellEnd"/>
      <w:r w:rsidRPr="005D58A6">
        <w:rPr>
          <w:rFonts w:ascii="Times New Roman" w:eastAsia="Times New Roman" w:hAnsi="Times New Roman" w:cs="Times New Roman"/>
          <w:lang w:eastAsia="sq-AL"/>
        </w:rPr>
        <w:t xml:space="preserve"> 45 </w:t>
      </w:r>
      <w:proofErr w:type="spellStart"/>
      <w:r w:rsidRPr="005D58A6">
        <w:rPr>
          <w:rFonts w:ascii="Times New Roman" w:eastAsia="Times New Roman" w:hAnsi="Times New Roman" w:cs="Times New Roman"/>
          <w:lang w:eastAsia="sq-AL"/>
        </w:rPr>
        <w:t>pikë</w:t>
      </w:r>
      <w:proofErr w:type="spellEnd"/>
      <w:r w:rsidRPr="005D58A6">
        <w:rPr>
          <w:rFonts w:ascii="Times New Roman" w:eastAsia="Times New Roman" w:hAnsi="Times New Roman" w:cs="Times New Roman"/>
          <w:lang w:eastAsia="sq-AL"/>
        </w:rPr>
        <w:t>.</w:t>
      </w:r>
    </w:p>
    <w:p w14:paraId="0B689B9C"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4726707C"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Mjetet</w:t>
      </w:r>
      <w:proofErr w:type="spellEnd"/>
      <w:r w:rsidRPr="005D58A6">
        <w:rPr>
          <w:rFonts w:ascii="Times New Roman" w:eastAsia="Times New Roman" w:hAnsi="Times New Roman" w:cs="Times New Roman"/>
          <w:b/>
          <w:lang w:eastAsia="sq-AL"/>
        </w:rPr>
        <w:t xml:space="preserve"> e </w:t>
      </w:r>
      <w:proofErr w:type="spellStart"/>
      <w:r w:rsidRPr="005D58A6">
        <w:rPr>
          <w:rFonts w:ascii="Times New Roman" w:eastAsia="Times New Roman" w:hAnsi="Times New Roman" w:cs="Times New Roman"/>
          <w:b/>
          <w:lang w:eastAsia="sq-AL"/>
        </w:rPr>
        <w:t>konkretizimit</w:t>
      </w:r>
      <w:proofErr w:type="spellEnd"/>
      <w:r w:rsidRPr="005D58A6">
        <w:rPr>
          <w:rFonts w:ascii="Times New Roman" w:eastAsia="Times New Roman" w:hAnsi="Times New Roman" w:cs="Times New Roman"/>
          <w:b/>
          <w:lang w:eastAsia="sq-AL"/>
        </w:rPr>
        <w:t>/ TI</w:t>
      </w:r>
    </w:p>
    <w:p w14:paraId="28B62375"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lang w:eastAsia="sq-AL"/>
        </w:rPr>
        <w:t>Kompjuteri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projektori</w:t>
      </w:r>
      <w:proofErr w:type="spellEnd"/>
      <w:r w:rsidRPr="005D58A6">
        <w:rPr>
          <w:rFonts w:ascii="Times New Roman" w:eastAsia="Times New Roman" w:hAnsi="Times New Roman" w:cs="Times New Roman"/>
          <w:lang w:eastAsia="sq-AL"/>
        </w:rPr>
        <w:t xml:space="preserve">, </w:t>
      </w:r>
      <w:proofErr w:type="spellStart"/>
      <w:r w:rsidRPr="005D58A6">
        <w:rPr>
          <w:rFonts w:ascii="Times New Roman" w:eastAsia="Times New Roman" w:hAnsi="Times New Roman" w:cs="Times New Roman"/>
          <w:lang w:eastAsia="sq-AL"/>
        </w:rPr>
        <w:t>tabela</w:t>
      </w:r>
      <w:proofErr w:type="spellEnd"/>
      <w:r w:rsidRPr="005D58A6">
        <w:rPr>
          <w:rFonts w:ascii="Times New Roman" w:eastAsia="Times New Roman" w:hAnsi="Times New Roman" w:cs="Times New Roman"/>
          <w:lang w:eastAsia="sq-AL"/>
        </w:rPr>
        <w:t>.</w:t>
      </w:r>
    </w:p>
    <w:p w14:paraId="6E7B143F"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02C49F70" w14:textId="77777777" w:rsidR="006B3A33" w:rsidRPr="005D58A6" w:rsidRDefault="006B3A33" w:rsidP="006B3A33">
      <w:pPr>
        <w:shd w:val="clear" w:color="auto" w:fill="FFFFFF"/>
        <w:spacing w:after="0" w:line="240" w:lineRule="auto"/>
        <w:rPr>
          <w:rFonts w:ascii="Times New Roman" w:eastAsia="Times New Roman" w:hAnsi="Times New Roman" w:cs="Times New Roman"/>
          <w:lang w:eastAsia="sq-AL"/>
        </w:rPr>
      </w:pPr>
      <w:proofErr w:type="spellStart"/>
      <w:r w:rsidRPr="005D58A6">
        <w:rPr>
          <w:rFonts w:ascii="Times New Roman" w:eastAsia="Times New Roman" w:hAnsi="Times New Roman" w:cs="Times New Roman"/>
          <w:b/>
          <w:lang w:eastAsia="sq-AL"/>
        </w:rPr>
        <w:t>Raporti</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ndërmjet</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pjesës</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teorike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dhe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praktike</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të</w:t>
      </w:r>
      <w:proofErr w:type="spellEnd"/>
      <w:r w:rsidRPr="005D58A6">
        <w:rPr>
          <w:rFonts w:ascii="Times New Roman" w:eastAsia="Times New Roman" w:hAnsi="Times New Roman" w:cs="Times New Roman"/>
          <w:b/>
          <w:lang w:eastAsia="sq-AL"/>
        </w:rPr>
        <w:t xml:space="preserve"> </w:t>
      </w:r>
      <w:proofErr w:type="spellStart"/>
      <w:r w:rsidRPr="005D58A6">
        <w:rPr>
          <w:rFonts w:ascii="Times New Roman" w:eastAsia="Times New Roman" w:hAnsi="Times New Roman" w:cs="Times New Roman"/>
          <w:b/>
          <w:lang w:eastAsia="sq-AL"/>
        </w:rPr>
        <w:t>studimit</w:t>
      </w:r>
      <w:proofErr w:type="spellEnd"/>
      <w:r w:rsidRPr="005D58A6">
        <w:rPr>
          <w:rFonts w:ascii="Times New Roman" w:eastAsia="Times New Roman" w:hAnsi="Times New Roman" w:cs="Times New Roman"/>
          <w:b/>
          <w:lang w:eastAsia="sq-AL"/>
        </w:rPr>
        <w:t xml:space="preserve">: </w:t>
      </w:r>
      <w:r w:rsidRPr="005D58A6">
        <w:rPr>
          <w:rFonts w:ascii="Times New Roman" w:eastAsia="Times New Roman" w:hAnsi="Times New Roman" w:cs="Times New Roman"/>
          <w:lang w:eastAsia="sq-AL"/>
        </w:rPr>
        <w:t>2:2 </w:t>
      </w:r>
    </w:p>
    <w:p w14:paraId="4C254A8D"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
    <w:p w14:paraId="4DA9EC46" w14:textId="77777777" w:rsidR="006B3A33" w:rsidRPr="005D58A6" w:rsidRDefault="006B3A33" w:rsidP="006B3A33">
      <w:pPr>
        <w:shd w:val="clear" w:color="auto" w:fill="FFFFFF"/>
        <w:spacing w:after="0" w:line="240" w:lineRule="auto"/>
        <w:rPr>
          <w:rFonts w:ascii="Times New Roman" w:eastAsia="Times New Roman" w:hAnsi="Times New Roman" w:cs="Times New Roman"/>
          <w:b/>
          <w:lang w:eastAsia="sq-AL"/>
        </w:rPr>
      </w:pPr>
      <w:proofErr w:type="spellStart"/>
      <w:r w:rsidRPr="005D58A6">
        <w:rPr>
          <w:rFonts w:ascii="Times New Roman" w:eastAsia="Times New Roman" w:hAnsi="Times New Roman" w:cs="Times New Roman"/>
          <w:b/>
          <w:lang w:eastAsia="sq-AL"/>
        </w:rPr>
        <w:t>Literatura</w:t>
      </w:r>
      <w:proofErr w:type="spellEnd"/>
    </w:p>
    <w:p w14:paraId="0ADA1D3D" w14:textId="77777777" w:rsidR="006B3A33" w:rsidRPr="005D58A6" w:rsidRDefault="006B3A33" w:rsidP="006B3A33">
      <w:pPr>
        <w:pStyle w:val="ListParagraph"/>
        <w:rPr>
          <w:rFonts w:ascii="Times New Roman" w:hAnsi="Times New Roman" w:cs="Times New Roman"/>
          <w:b/>
        </w:rPr>
      </w:pPr>
    </w:p>
    <w:p w14:paraId="6CA05E89" w14:textId="77777777" w:rsidR="006B3A33" w:rsidRPr="005D58A6" w:rsidRDefault="006B3A33" w:rsidP="00CE676C">
      <w:pPr>
        <w:pStyle w:val="ListParagraph"/>
        <w:numPr>
          <w:ilvl w:val="0"/>
          <w:numId w:val="48"/>
        </w:numPr>
        <w:spacing w:after="0" w:line="240" w:lineRule="auto"/>
        <w:jc w:val="both"/>
        <w:rPr>
          <w:rFonts w:ascii="Times New Roman" w:hAnsi="Times New Roman" w:cs="Times New Roman"/>
          <w:color w:val="404040" w:themeColor="text1" w:themeTint="BF"/>
        </w:rPr>
      </w:pPr>
      <w:r w:rsidRPr="005D58A6">
        <w:rPr>
          <w:rFonts w:ascii="Times New Roman" w:hAnsi="Times New Roman" w:cs="Times New Roman"/>
          <w:i/>
          <w:color w:val="404040" w:themeColor="text1" w:themeTint="BF"/>
        </w:rPr>
        <w:t>Parallel and Distributed Programming Using C++</w:t>
      </w:r>
      <w:r w:rsidRPr="005D58A6">
        <w:rPr>
          <w:rStyle w:val="b"/>
          <w:rFonts w:ascii="Times New Roman" w:hAnsi="Times New Roman" w:cs="Times New Roman"/>
          <w:color w:val="404040" w:themeColor="text1" w:themeTint="BF"/>
        </w:rPr>
        <w:t>,</w:t>
      </w:r>
    </w:p>
    <w:p w14:paraId="5F57A282" w14:textId="77777777" w:rsidR="006B3A33" w:rsidRPr="005D58A6" w:rsidRDefault="006B3A33" w:rsidP="006B3A33">
      <w:pPr>
        <w:ind w:left="720"/>
        <w:jc w:val="both"/>
        <w:rPr>
          <w:rFonts w:ascii="Times New Roman" w:hAnsi="Times New Roman" w:cs="Times New Roman"/>
          <w:color w:val="404040" w:themeColor="text1" w:themeTint="BF"/>
        </w:rPr>
      </w:pPr>
      <w:r w:rsidRPr="005D58A6">
        <w:rPr>
          <w:rFonts w:ascii="Times New Roman" w:hAnsi="Times New Roman" w:cs="Times New Roman"/>
          <w:color w:val="404040" w:themeColor="text1" w:themeTint="BF"/>
        </w:rPr>
        <w:t xml:space="preserve"> Cameron Hughes and Tracey </w:t>
      </w:r>
      <w:proofErr w:type="spellStart"/>
      <w:proofErr w:type="gramStart"/>
      <w:r w:rsidRPr="005D58A6">
        <w:rPr>
          <w:rFonts w:ascii="Times New Roman" w:hAnsi="Times New Roman" w:cs="Times New Roman"/>
          <w:color w:val="404040" w:themeColor="text1" w:themeTint="BF"/>
        </w:rPr>
        <w:t>Huhges</w:t>
      </w:r>
      <w:proofErr w:type="spellEnd"/>
      <w:r w:rsidRPr="005D58A6">
        <w:rPr>
          <w:rFonts w:ascii="Times New Roman" w:hAnsi="Times New Roman" w:cs="Times New Roman"/>
          <w:color w:val="404040" w:themeColor="text1" w:themeTint="BF"/>
        </w:rPr>
        <w:t>,  Addison</w:t>
      </w:r>
      <w:proofErr w:type="gramEnd"/>
      <w:r w:rsidRPr="005D58A6">
        <w:rPr>
          <w:rFonts w:ascii="Times New Roman" w:hAnsi="Times New Roman" w:cs="Times New Roman"/>
          <w:color w:val="404040" w:themeColor="text1" w:themeTint="BF"/>
        </w:rPr>
        <w:t xml:space="preserve"> </w:t>
      </w:r>
      <w:proofErr w:type="spellStart"/>
      <w:r w:rsidRPr="005D58A6">
        <w:rPr>
          <w:rFonts w:ascii="Times New Roman" w:hAnsi="Times New Roman" w:cs="Times New Roman"/>
          <w:color w:val="404040" w:themeColor="text1" w:themeTint="BF"/>
        </w:rPr>
        <w:t>Ëesley</w:t>
      </w:r>
      <w:proofErr w:type="spellEnd"/>
      <w:r w:rsidRPr="005D58A6">
        <w:rPr>
          <w:rFonts w:ascii="Times New Roman" w:hAnsi="Times New Roman" w:cs="Times New Roman"/>
          <w:color w:val="404040" w:themeColor="text1" w:themeTint="BF"/>
        </w:rPr>
        <w:t>, 2004.</w:t>
      </w:r>
    </w:p>
    <w:p w14:paraId="40022F11" w14:textId="77777777" w:rsidR="006B3A33" w:rsidRPr="005D58A6" w:rsidRDefault="006B3A33" w:rsidP="00CE676C">
      <w:pPr>
        <w:pStyle w:val="ListParagraph"/>
        <w:numPr>
          <w:ilvl w:val="0"/>
          <w:numId w:val="48"/>
        </w:numPr>
        <w:spacing w:after="0" w:line="240" w:lineRule="auto"/>
        <w:jc w:val="both"/>
        <w:rPr>
          <w:rFonts w:ascii="Times New Roman" w:hAnsi="Times New Roman" w:cs="Times New Roman"/>
          <w:i/>
          <w:color w:val="404040" w:themeColor="text1" w:themeTint="BF"/>
        </w:rPr>
      </w:pPr>
      <w:r w:rsidRPr="005D58A6">
        <w:rPr>
          <w:rFonts w:ascii="Times New Roman" w:hAnsi="Times New Roman" w:cs="Times New Roman"/>
          <w:i/>
          <w:color w:val="404040" w:themeColor="text1" w:themeTint="BF"/>
        </w:rPr>
        <w:t>Programming Massively Parallel Processors – A Hands on Approach,</w:t>
      </w:r>
    </w:p>
    <w:p w14:paraId="2ED470D9" w14:textId="77777777" w:rsidR="006B3A33" w:rsidRPr="005D58A6" w:rsidRDefault="006B3A33" w:rsidP="006B3A33">
      <w:pPr>
        <w:jc w:val="both"/>
        <w:rPr>
          <w:rFonts w:ascii="Times New Roman" w:hAnsi="Times New Roman" w:cs="Times New Roman"/>
          <w:color w:val="404040" w:themeColor="text1" w:themeTint="BF"/>
        </w:rPr>
      </w:pPr>
      <w:r w:rsidRPr="005D58A6">
        <w:rPr>
          <w:rFonts w:ascii="Times New Roman" w:hAnsi="Times New Roman" w:cs="Times New Roman"/>
          <w:color w:val="404040" w:themeColor="text1" w:themeTint="BF"/>
        </w:rPr>
        <w:tab/>
        <w:t xml:space="preserve">David B. Kirk and </w:t>
      </w:r>
      <w:proofErr w:type="spellStart"/>
      <w:r w:rsidRPr="005D58A6">
        <w:rPr>
          <w:rFonts w:ascii="Times New Roman" w:hAnsi="Times New Roman" w:cs="Times New Roman"/>
          <w:color w:val="404040" w:themeColor="text1" w:themeTint="BF"/>
        </w:rPr>
        <w:t>Ëen-mei</w:t>
      </w:r>
      <w:proofErr w:type="spellEnd"/>
      <w:r w:rsidRPr="005D58A6">
        <w:rPr>
          <w:rFonts w:ascii="Times New Roman" w:hAnsi="Times New Roman" w:cs="Times New Roman"/>
          <w:color w:val="404040" w:themeColor="text1" w:themeTint="BF"/>
        </w:rPr>
        <w:t xml:space="preserve"> Ë. </w:t>
      </w:r>
      <w:proofErr w:type="spellStart"/>
      <w:r w:rsidRPr="005D58A6">
        <w:rPr>
          <w:rFonts w:ascii="Times New Roman" w:hAnsi="Times New Roman" w:cs="Times New Roman"/>
          <w:color w:val="404040" w:themeColor="text1" w:themeTint="BF"/>
        </w:rPr>
        <w:t>Hëu</w:t>
      </w:r>
      <w:proofErr w:type="spellEnd"/>
      <w:r w:rsidRPr="005D58A6">
        <w:rPr>
          <w:rFonts w:ascii="Times New Roman" w:hAnsi="Times New Roman" w:cs="Times New Roman"/>
          <w:color w:val="404040" w:themeColor="text1" w:themeTint="BF"/>
        </w:rPr>
        <w:t>, Morgan Kaufman, 2010.</w:t>
      </w:r>
    </w:p>
    <w:p w14:paraId="26FA0E39" w14:textId="77777777" w:rsidR="006B3A33" w:rsidRPr="005D58A6" w:rsidRDefault="006B3A33" w:rsidP="006B3A33">
      <w:pPr>
        <w:jc w:val="both"/>
        <w:rPr>
          <w:rFonts w:ascii="Times New Roman" w:hAnsi="Times New Roman" w:cs="Times New Roman"/>
          <w:color w:val="404040" w:themeColor="text1" w:themeTint="B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D10AF4" w14:paraId="45AC9294" w14:textId="77777777" w:rsidTr="00D10AF4">
        <w:tc>
          <w:tcPr>
            <w:tcW w:w="8856" w:type="dxa"/>
            <w:gridSpan w:val="4"/>
            <w:shd w:val="clear" w:color="auto" w:fill="B8CCE4" w:themeFill="accent1" w:themeFillTint="66"/>
          </w:tcPr>
          <w:p w14:paraId="62006EEE"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Kontributi</w:t>
            </w:r>
            <w:proofErr w:type="spellEnd"/>
            <w:r w:rsidRPr="00D10AF4">
              <w:rPr>
                <w:rFonts w:ascii="Times New Roman" w:hAnsi="Times New Roman" w:cs="Times New Roman"/>
                <w:b/>
              </w:rPr>
              <w:t xml:space="preserve"> ne </w:t>
            </w:r>
            <w:proofErr w:type="spellStart"/>
            <w:r w:rsidRPr="00D10AF4">
              <w:rPr>
                <w:rFonts w:ascii="Times New Roman" w:hAnsi="Times New Roman" w:cs="Times New Roman"/>
                <w:b/>
              </w:rPr>
              <w:t>ngarkesën</w:t>
            </w:r>
            <w:proofErr w:type="spellEnd"/>
            <w:r w:rsidRPr="00D10AF4">
              <w:rPr>
                <w:rFonts w:ascii="Times New Roman" w:hAnsi="Times New Roman" w:cs="Times New Roman"/>
                <w:b/>
              </w:rPr>
              <w:t xml:space="preserve"> e </w:t>
            </w:r>
            <w:proofErr w:type="spellStart"/>
            <w:r w:rsidRPr="00D10AF4">
              <w:rPr>
                <w:rFonts w:ascii="Times New Roman" w:hAnsi="Times New Roman" w:cs="Times New Roman"/>
                <w:b/>
              </w:rPr>
              <w:t>studentit</w:t>
            </w:r>
            <w:proofErr w:type="spellEnd"/>
            <w:r w:rsidRPr="00D10AF4">
              <w:rPr>
                <w:rFonts w:ascii="Times New Roman" w:hAnsi="Times New Roman" w:cs="Times New Roman"/>
                <w:b/>
              </w:rPr>
              <w:t xml:space="preserve"> </w:t>
            </w:r>
            <w:proofErr w:type="gramStart"/>
            <w:r w:rsidRPr="00D10AF4">
              <w:rPr>
                <w:rFonts w:ascii="Times New Roman" w:hAnsi="Times New Roman" w:cs="Times New Roman"/>
                <w:b/>
              </w:rPr>
              <w:t xml:space="preserve">( </w:t>
            </w:r>
            <w:proofErr w:type="spellStart"/>
            <w:r w:rsidRPr="00D10AF4">
              <w:rPr>
                <w:rFonts w:ascii="Times New Roman" w:hAnsi="Times New Roman" w:cs="Times New Roman"/>
                <w:b/>
              </w:rPr>
              <w:t>gjë</w:t>
            </w:r>
            <w:proofErr w:type="spellEnd"/>
            <w:proofErr w:type="gramEnd"/>
            <w:r w:rsidRPr="00D10AF4">
              <w:rPr>
                <w:rFonts w:ascii="Times New Roman" w:hAnsi="Times New Roman" w:cs="Times New Roman"/>
                <w:b/>
              </w:rPr>
              <w:t xml:space="preserve"> </w:t>
            </w:r>
            <w:proofErr w:type="spellStart"/>
            <w:r w:rsidRPr="00D10AF4">
              <w:rPr>
                <w:rFonts w:ascii="Times New Roman" w:hAnsi="Times New Roman" w:cs="Times New Roman"/>
                <w:b/>
              </w:rPr>
              <w:t>që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duhet</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të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korrespondoj</w:t>
            </w:r>
            <w:proofErr w:type="spellEnd"/>
            <w:r w:rsidRPr="00D10AF4">
              <w:rPr>
                <w:rFonts w:ascii="Times New Roman" w:hAnsi="Times New Roman" w:cs="Times New Roman"/>
                <w:b/>
              </w:rPr>
              <w:t xml:space="preserve"> me </w:t>
            </w:r>
            <w:proofErr w:type="spellStart"/>
            <w:r w:rsidRPr="00D10AF4">
              <w:rPr>
                <w:rFonts w:ascii="Times New Roman" w:hAnsi="Times New Roman" w:cs="Times New Roman"/>
                <w:b/>
              </w:rPr>
              <w:t>rezultatet</w:t>
            </w:r>
            <w:proofErr w:type="spellEnd"/>
            <w:r w:rsidRPr="00D10AF4">
              <w:rPr>
                <w:rFonts w:ascii="Times New Roman" w:hAnsi="Times New Roman" w:cs="Times New Roman"/>
                <w:b/>
              </w:rPr>
              <w:t xml:space="preserve"> e </w:t>
            </w:r>
            <w:proofErr w:type="spellStart"/>
            <w:r w:rsidRPr="00D10AF4">
              <w:rPr>
                <w:rFonts w:ascii="Times New Roman" w:hAnsi="Times New Roman" w:cs="Times New Roman"/>
                <w:b/>
              </w:rPr>
              <w:t>të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nxënit</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të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studentit</w:t>
            </w:r>
            <w:proofErr w:type="spellEnd"/>
            <w:r w:rsidRPr="00D10AF4">
              <w:rPr>
                <w:rFonts w:ascii="Times New Roman" w:hAnsi="Times New Roman" w:cs="Times New Roman"/>
                <w:b/>
              </w:rPr>
              <w:t>)</w:t>
            </w:r>
          </w:p>
        </w:tc>
      </w:tr>
      <w:tr w:rsidR="006B3A33" w:rsidRPr="00D10AF4" w14:paraId="569C67FA" w14:textId="77777777" w:rsidTr="00D10AF4">
        <w:tc>
          <w:tcPr>
            <w:tcW w:w="3617" w:type="dxa"/>
            <w:tcBorders>
              <w:right w:val="single" w:sz="4" w:space="0" w:color="auto"/>
            </w:tcBorders>
            <w:shd w:val="clear" w:color="auto" w:fill="B8CCE4" w:themeFill="accent1" w:themeFillTint="66"/>
          </w:tcPr>
          <w:p w14:paraId="088003BF" w14:textId="77777777" w:rsidR="006B3A33" w:rsidRPr="00D10AF4" w:rsidRDefault="006B3A33" w:rsidP="004E52E1">
            <w:pPr>
              <w:pStyle w:val="NoSpacing"/>
              <w:rPr>
                <w:rFonts w:ascii="Times New Roman" w:hAnsi="Times New Roman" w:cs="Times New Roman"/>
                <w:b/>
              </w:rPr>
            </w:pPr>
            <w:proofErr w:type="spellStart"/>
            <w:r w:rsidRPr="00D10AF4">
              <w:rPr>
                <w:rFonts w:ascii="Times New Roman" w:hAnsi="Times New Roman" w:cs="Times New Roman"/>
                <w:b/>
              </w:rPr>
              <w:t>Aktiviteti</w:t>
            </w:r>
            <w:proofErr w:type="spellEnd"/>
            <w:r w:rsidRPr="00D10AF4">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321C70E8"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082448CE"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Ditë</w:t>
            </w:r>
            <w:proofErr w:type="spellEnd"/>
            <w:r w:rsidRPr="00D10AF4">
              <w:rPr>
                <w:rFonts w:ascii="Times New Roman" w:hAnsi="Times New Roman" w:cs="Times New Roman"/>
                <w:b/>
              </w:rPr>
              <w:t>/</w:t>
            </w:r>
            <w:proofErr w:type="spellStart"/>
            <w:r w:rsidRPr="00D10AF4">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7309B61D"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Gjithsej</w:t>
            </w:r>
            <w:proofErr w:type="spellEnd"/>
          </w:p>
        </w:tc>
      </w:tr>
      <w:tr w:rsidR="006B3A33" w:rsidRPr="005D58A6" w14:paraId="7B6EE025" w14:textId="77777777" w:rsidTr="004E52E1">
        <w:tc>
          <w:tcPr>
            <w:tcW w:w="3617" w:type="dxa"/>
            <w:tcBorders>
              <w:right w:val="single" w:sz="4" w:space="0" w:color="auto"/>
            </w:tcBorders>
            <w:shd w:val="clear" w:color="auto" w:fill="FFFFFF"/>
          </w:tcPr>
          <w:p w14:paraId="494DBBF5"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4630938D"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50995121"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24CA2EB7"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268A2094" w14:textId="77777777" w:rsidTr="004E52E1">
        <w:tc>
          <w:tcPr>
            <w:tcW w:w="3617" w:type="dxa"/>
            <w:tcBorders>
              <w:right w:val="single" w:sz="4" w:space="0" w:color="auto"/>
            </w:tcBorders>
            <w:shd w:val="clear" w:color="auto" w:fill="FFFFFF"/>
          </w:tcPr>
          <w:p w14:paraId="6799D816"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1403AC8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6BFE2CB3"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1105CCAF"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2B0FF2AA" w14:textId="77777777" w:rsidTr="004E52E1">
        <w:tc>
          <w:tcPr>
            <w:tcW w:w="3617" w:type="dxa"/>
            <w:tcBorders>
              <w:right w:val="single" w:sz="4" w:space="0" w:color="auto"/>
            </w:tcBorders>
            <w:shd w:val="clear" w:color="auto" w:fill="FFFFFF"/>
          </w:tcPr>
          <w:p w14:paraId="1C10A0CA"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44F522C0"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B42F087"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2212172E" w14:textId="77777777" w:rsidR="006B3A33" w:rsidRPr="005D58A6" w:rsidRDefault="006B3A33" w:rsidP="004E52E1">
            <w:pPr>
              <w:pStyle w:val="NoSpacing"/>
              <w:jc w:val="center"/>
              <w:rPr>
                <w:rFonts w:ascii="Times New Roman" w:hAnsi="Times New Roman" w:cs="Times New Roman"/>
              </w:rPr>
            </w:pPr>
          </w:p>
        </w:tc>
      </w:tr>
      <w:tr w:rsidR="006B3A33" w:rsidRPr="005D58A6" w14:paraId="718B8418" w14:textId="77777777" w:rsidTr="004E52E1">
        <w:tc>
          <w:tcPr>
            <w:tcW w:w="3617" w:type="dxa"/>
            <w:tcBorders>
              <w:right w:val="single" w:sz="4" w:space="0" w:color="auto"/>
            </w:tcBorders>
            <w:shd w:val="clear" w:color="auto" w:fill="FFFFFF"/>
          </w:tcPr>
          <w:p w14:paraId="1DDD2B04"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48C80854"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3CF44A1E"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02CC454E" w14:textId="77777777" w:rsidR="006B3A33" w:rsidRPr="005D58A6" w:rsidRDefault="006B3A33" w:rsidP="004E52E1">
            <w:pPr>
              <w:pStyle w:val="NoSpacing"/>
              <w:jc w:val="center"/>
              <w:rPr>
                <w:rFonts w:ascii="Times New Roman" w:hAnsi="Times New Roman" w:cs="Times New Roman"/>
              </w:rPr>
            </w:pPr>
          </w:p>
        </w:tc>
      </w:tr>
      <w:tr w:rsidR="006B3A33" w:rsidRPr="005D58A6" w14:paraId="43EDA8EF" w14:textId="77777777" w:rsidTr="004E52E1">
        <w:tc>
          <w:tcPr>
            <w:tcW w:w="3617" w:type="dxa"/>
            <w:tcBorders>
              <w:right w:val="single" w:sz="4" w:space="0" w:color="auto"/>
            </w:tcBorders>
            <w:shd w:val="clear" w:color="auto" w:fill="FFFFFF"/>
          </w:tcPr>
          <w:p w14:paraId="105786DC" w14:textId="77777777" w:rsidR="006B3A33" w:rsidRPr="005D58A6" w:rsidRDefault="006B3A33" w:rsidP="004E52E1">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08DD4CF7"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2CDE4532"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611621C" w14:textId="77777777" w:rsidR="006B3A33" w:rsidRPr="005D58A6" w:rsidRDefault="006B3A33" w:rsidP="004E52E1">
            <w:pPr>
              <w:pStyle w:val="NoSpacing"/>
              <w:jc w:val="center"/>
              <w:rPr>
                <w:rFonts w:ascii="Times New Roman" w:hAnsi="Times New Roman" w:cs="Times New Roman"/>
              </w:rPr>
            </w:pPr>
          </w:p>
        </w:tc>
      </w:tr>
      <w:tr w:rsidR="006B3A33" w:rsidRPr="005D58A6" w14:paraId="66E70B22" w14:textId="77777777" w:rsidTr="004E52E1">
        <w:tc>
          <w:tcPr>
            <w:tcW w:w="3617" w:type="dxa"/>
            <w:tcBorders>
              <w:right w:val="single" w:sz="4" w:space="0" w:color="auto"/>
            </w:tcBorders>
            <w:shd w:val="clear" w:color="auto" w:fill="FFFFFF"/>
          </w:tcPr>
          <w:p w14:paraId="0F76ADB9"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56F33DF7"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4C9D0991"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F84DB8A"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7D4BCA61" w14:textId="77777777" w:rsidTr="004E52E1">
        <w:tc>
          <w:tcPr>
            <w:tcW w:w="3617" w:type="dxa"/>
            <w:tcBorders>
              <w:right w:val="single" w:sz="4" w:space="0" w:color="auto"/>
            </w:tcBorders>
            <w:shd w:val="clear" w:color="auto" w:fill="FFFFFF"/>
          </w:tcPr>
          <w:p w14:paraId="48A2F490"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2E8D10A8" w14:textId="77777777" w:rsidR="006B3A33" w:rsidRPr="005D58A6" w:rsidRDefault="00DF2507" w:rsidP="004E52E1">
            <w:pPr>
              <w:pStyle w:val="NoSpacing"/>
              <w:jc w:val="center"/>
              <w:rPr>
                <w:rFonts w:ascii="Times New Roman" w:hAnsi="Times New Roman" w:cs="Times New Roman"/>
              </w:rPr>
            </w:pPr>
            <w:r>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74C4B66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99752AF" w14:textId="77777777" w:rsidR="006B3A33" w:rsidRPr="005D58A6" w:rsidRDefault="00DF2507" w:rsidP="004E52E1">
            <w:pPr>
              <w:pStyle w:val="NoSpacing"/>
              <w:jc w:val="center"/>
              <w:rPr>
                <w:rFonts w:ascii="Times New Roman" w:hAnsi="Times New Roman" w:cs="Times New Roman"/>
              </w:rPr>
            </w:pPr>
            <w:r>
              <w:rPr>
                <w:rFonts w:ascii="Times New Roman" w:hAnsi="Times New Roman" w:cs="Times New Roman"/>
              </w:rPr>
              <w:t>15</w:t>
            </w:r>
          </w:p>
        </w:tc>
      </w:tr>
      <w:tr w:rsidR="006B3A33" w:rsidRPr="005D58A6" w14:paraId="25C765E7" w14:textId="77777777" w:rsidTr="004E52E1">
        <w:tc>
          <w:tcPr>
            <w:tcW w:w="3617" w:type="dxa"/>
            <w:tcBorders>
              <w:right w:val="single" w:sz="4" w:space="0" w:color="auto"/>
            </w:tcBorders>
            <w:shd w:val="clear" w:color="auto" w:fill="FFFFFF"/>
          </w:tcPr>
          <w:p w14:paraId="5F9FDE07"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131596E0"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3E49CB2B"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0040883"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78773D88" w14:textId="77777777" w:rsidTr="004E52E1">
        <w:tc>
          <w:tcPr>
            <w:tcW w:w="3617" w:type="dxa"/>
            <w:tcBorders>
              <w:right w:val="single" w:sz="4" w:space="0" w:color="auto"/>
            </w:tcBorders>
            <w:shd w:val="clear" w:color="auto" w:fill="FFFFFF"/>
          </w:tcPr>
          <w:p w14:paraId="6D9D205D"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3FEF7AA2"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61407397"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009F406D"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69C28F3A" w14:textId="77777777" w:rsidTr="004E52E1">
        <w:tc>
          <w:tcPr>
            <w:tcW w:w="3617" w:type="dxa"/>
            <w:tcBorders>
              <w:right w:val="single" w:sz="4" w:space="0" w:color="auto"/>
            </w:tcBorders>
            <w:shd w:val="clear" w:color="auto" w:fill="FFFFFF"/>
          </w:tcPr>
          <w:p w14:paraId="1180837F"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0A414C2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0613EDD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4597C08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0B33FEB4" w14:textId="77777777" w:rsidTr="004E52E1">
        <w:tc>
          <w:tcPr>
            <w:tcW w:w="3617" w:type="dxa"/>
            <w:tcBorders>
              <w:right w:val="single" w:sz="4" w:space="0" w:color="auto"/>
            </w:tcBorders>
            <w:shd w:val="clear" w:color="auto" w:fill="FFFFFF"/>
          </w:tcPr>
          <w:p w14:paraId="67FD9223"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05DC4267"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6DEC1C4B"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16064FE7" w14:textId="77777777" w:rsidR="006B3A33" w:rsidRPr="005D58A6" w:rsidRDefault="006B3A33" w:rsidP="004E52E1">
            <w:pPr>
              <w:pStyle w:val="NoSpacing"/>
              <w:jc w:val="center"/>
              <w:rPr>
                <w:rFonts w:ascii="Times New Roman" w:hAnsi="Times New Roman" w:cs="Times New Roman"/>
              </w:rPr>
            </w:pPr>
          </w:p>
        </w:tc>
      </w:tr>
      <w:tr w:rsidR="006B3A33" w:rsidRPr="00D10AF4" w14:paraId="1308559F" w14:textId="77777777" w:rsidTr="00D10AF4">
        <w:tc>
          <w:tcPr>
            <w:tcW w:w="3617" w:type="dxa"/>
            <w:tcBorders>
              <w:right w:val="single" w:sz="4" w:space="0" w:color="auto"/>
            </w:tcBorders>
            <w:shd w:val="clear" w:color="auto" w:fill="B8CCE4" w:themeFill="accent1" w:themeFillTint="66"/>
          </w:tcPr>
          <w:p w14:paraId="64BEF231" w14:textId="77777777" w:rsidR="006B3A33" w:rsidRPr="00D10AF4" w:rsidRDefault="006B3A33" w:rsidP="004E52E1">
            <w:pPr>
              <w:pStyle w:val="NoSpacing"/>
              <w:rPr>
                <w:rFonts w:ascii="Times New Roman" w:hAnsi="Times New Roman" w:cs="Times New Roman"/>
                <w:b/>
              </w:rPr>
            </w:pPr>
            <w:proofErr w:type="spellStart"/>
            <w:r w:rsidRPr="00D10AF4">
              <w:rPr>
                <w:rFonts w:ascii="Times New Roman" w:hAnsi="Times New Roman" w:cs="Times New Roman"/>
                <w:b/>
              </w:rPr>
              <w:t>Totali</w:t>
            </w:r>
            <w:proofErr w:type="spellEnd"/>
            <w:r w:rsidRPr="00D10AF4">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0C5E217D" w14:textId="77777777" w:rsidR="006B3A33" w:rsidRPr="00D10AF4" w:rsidRDefault="006B3A33" w:rsidP="004E52E1">
            <w:pPr>
              <w:pStyle w:val="NoSpacing"/>
              <w:jc w:val="center"/>
              <w:rPr>
                <w:rFonts w:ascii="Times New Roman" w:hAnsi="Times New Roman" w:cs="Times New Roman"/>
                <w:b/>
              </w:rPr>
            </w:pPr>
          </w:p>
        </w:tc>
        <w:tc>
          <w:tcPr>
            <w:tcW w:w="1559" w:type="dxa"/>
            <w:tcBorders>
              <w:left w:val="single" w:sz="4" w:space="0" w:color="auto"/>
              <w:right w:val="single" w:sz="4" w:space="0" w:color="auto"/>
            </w:tcBorders>
            <w:shd w:val="clear" w:color="auto" w:fill="B8CCE4" w:themeFill="accent1" w:themeFillTint="66"/>
          </w:tcPr>
          <w:p w14:paraId="12376A2A" w14:textId="77777777" w:rsidR="006B3A33" w:rsidRPr="00D10AF4" w:rsidRDefault="006B3A33" w:rsidP="004E52E1">
            <w:pPr>
              <w:pStyle w:val="NoSpacing"/>
              <w:jc w:val="center"/>
              <w:rPr>
                <w:rFonts w:ascii="Times New Roman" w:hAnsi="Times New Roman" w:cs="Times New Roman"/>
                <w:b/>
              </w:rPr>
            </w:pPr>
          </w:p>
        </w:tc>
        <w:tc>
          <w:tcPr>
            <w:tcW w:w="1944" w:type="dxa"/>
            <w:tcBorders>
              <w:left w:val="single" w:sz="4" w:space="0" w:color="auto"/>
            </w:tcBorders>
            <w:shd w:val="clear" w:color="auto" w:fill="B8CCE4" w:themeFill="accent1" w:themeFillTint="66"/>
          </w:tcPr>
          <w:p w14:paraId="72F0981C" w14:textId="77777777" w:rsidR="006B3A33" w:rsidRPr="00D10AF4" w:rsidRDefault="00DF2507" w:rsidP="004E52E1">
            <w:pPr>
              <w:pStyle w:val="NoSpacing"/>
              <w:jc w:val="center"/>
              <w:rPr>
                <w:rFonts w:ascii="Times New Roman" w:hAnsi="Times New Roman" w:cs="Times New Roman"/>
                <w:b/>
              </w:rPr>
            </w:pPr>
            <w:r w:rsidRPr="00D10AF4">
              <w:rPr>
                <w:rFonts w:ascii="Times New Roman" w:hAnsi="Times New Roman" w:cs="Times New Roman"/>
                <w:b/>
              </w:rPr>
              <w:t>150</w:t>
            </w:r>
          </w:p>
        </w:tc>
      </w:tr>
    </w:tbl>
    <w:p w14:paraId="41C97A85" w14:textId="77777777" w:rsidR="006B3A33" w:rsidRPr="005D58A6" w:rsidRDefault="006B3A33" w:rsidP="006B3A33">
      <w:pPr>
        <w:pStyle w:val="ListParagraph"/>
        <w:ind w:left="0"/>
        <w:rPr>
          <w:rFonts w:ascii="Times New Roman" w:hAnsi="Times New Roman" w:cs="Times New Roman"/>
        </w:rPr>
      </w:pPr>
    </w:p>
    <w:p w14:paraId="696E1E46" w14:textId="77777777" w:rsidR="000C4BA8" w:rsidRPr="005D58A6" w:rsidRDefault="000C4BA8" w:rsidP="000C4BA8">
      <w:pPr>
        <w:pStyle w:val="ListParagraph"/>
        <w:ind w:left="426"/>
        <w:rPr>
          <w:rFonts w:ascii="Times New Roman" w:hAnsi="Times New Roman" w:cs="Times New Roman"/>
          <w:highlight w:val="red"/>
        </w:rPr>
      </w:pPr>
    </w:p>
    <w:p w14:paraId="408C5B17" w14:textId="77777777" w:rsidR="006B3A33" w:rsidRPr="005D58A6" w:rsidRDefault="006B3A33" w:rsidP="006B3A33">
      <w:pPr>
        <w:widowControl w:val="0"/>
        <w:overflowPunct w:val="0"/>
        <w:autoSpaceDE w:val="0"/>
        <w:autoSpaceDN w:val="0"/>
        <w:adjustRightInd w:val="0"/>
        <w:spacing w:line="228" w:lineRule="auto"/>
        <w:ind w:right="1000"/>
        <w:jc w:val="both"/>
        <w:rPr>
          <w:rFonts w:ascii="Times New Roman" w:hAnsi="Times New Roman" w:cs="Times New Roman"/>
          <w:b/>
        </w:rPr>
      </w:pPr>
    </w:p>
    <w:p w14:paraId="638F5E44" w14:textId="77777777" w:rsidR="00DF2507" w:rsidRPr="00DF2507" w:rsidRDefault="006B3A33" w:rsidP="00DF2507">
      <w:pPr>
        <w:widowControl w:val="0"/>
        <w:overflowPunct w:val="0"/>
        <w:autoSpaceDE w:val="0"/>
        <w:autoSpaceDN w:val="0"/>
        <w:adjustRightInd w:val="0"/>
        <w:spacing w:line="228" w:lineRule="auto"/>
        <w:ind w:right="1000"/>
        <w:jc w:val="both"/>
        <w:rPr>
          <w:rFonts w:ascii="Times New Roman" w:hAnsi="Times New Roman" w:cs="Times New Roman"/>
          <w:b/>
        </w:rPr>
      </w:pPr>
      <w:proofErr w:type="spellStart"/>
      <w:proofErr w:type="gramStart"/>
      <w:r w:rsidRPr="005D58A6">
        <w:rPr>
          <w:rFonts w:ascii="Times New Roman" w:hAnsi="Times New Roman" w:cs="Times New Roman"/>
          <w:b/>
        </w:rPr>
        <w:t>Lënda:</w:t>
      </w:r>
      <w:r w:rsidRPr="00DF2507">
        <w:rPr>
          <w:rFonts w:ascii="Times New Roman" w:hAnsi="Times New Roman" w:cs="Times New Roman"/>
        </w:rPr>
        <w:t>Proceset</w:t>
      </w:r>
      <w:proofErr w:type="spellEnd"/>
      <w:proofErr w:type="gramEnd"/>
      <w:r w:rsidRPr="00DF2507">
        <w:rPr>
          <w:rFonts w:ascii="Times New Roman" w:hAnsi="Times New Roman" w:cs="Times New Roman"/>
        </w:rPr>
        <w:t xml:space="preserve"> </w:t>
      </w:r>
      <w:proofErr w:type="spellStart"/>
      <w:r w:rsidRPr="00DF2507">
        <w:rPr>
          <w:rFonts w:ascii="Times New Roman" w:hAnsi="Times New Roman" w:cs="Times New Roman"/>
        </w:rPr>
        <w:t>stohastike</w:t>
      </w:r>
      <w:proofErr w:type="spellEnd"/>
    </w:p>
    <w:p w14:paraId="0E203989" w14:textId="77777777" w:rsidR="00DF2507" w:rsidRPr="005D58A6" w:rsidRDefault="00DF2507" w:rsidP="00DF2507">
      <w:pPr>
        <w:shd w:val="clear" w:color="auto" w:fill="FFFFFF"/>
        <w:spacing w:after="0" w:line="240" w:lineRule="auto"/>
        <w:rPr>
          <w:rFonts w:ascii="Times New Roman" w:hAnsi="Times New Roman" w:cs="Times New Roman"/>
          <w:b/>
        </w:rPr>
      </w:pPr>
      <w:r w:rsidRPr="005D58A6">
        <w:rPr>
          <w:rFonts w:ascii="Times New Roman" w:hAnsi="Times New Roman" w:cs="Times New Roman"/>
          <w:b/>
        </w:rPr>
        <w:lastRenderedPageBreak/>
        <w:t xml:space="preserve">Mësimdhënësit: </w:t>
      </w:r>
      <w:proofErr w:type="spellStart"/>
      <w:r w:rsidRPr="005D58A6">
        <w:rPr>
          <w:rFonts w:ascii="Times New Roman" w:hAnsi="Times New Roman" w:cs="Times New Roman"/>
        </w:rPr>
        <w:t>Dr.</w:t>
      </w:r>
      <w:proofErr w:type="spellEnd"/>
      <w:r w:rsidRPr="005D58A6">
        <w:rPr>
          <w:rFonts w:ascii="Times New Roman" w:hAnsi="Times New Roman" w:cs="Times New Roman"/>
        </w:rPr>
        <w:t xml:space="preserve"> sc. </w:t>
      </w:r>
      <w:r>
        <w:rPr>
          <w:rFonts w:ascii="Times New Roman" w:hAnsi="Times New Roman" w:cs="Times New Roman"/>
        </w:rPr>
        <w:t>Elver Bajrami</w:t>
      </w:r>
    </w:p>
    <w:p w14:paraId="054C06A7" w14:textId="77777777" w:rsidR="00DF2507" w:rsidRPr="005D58A6" w:rsidRDefault="00DF2507" w:rsidP="00DF2507">
      <w:pPr>
        <w:shd w:val="clear" w:color="auto" w:fill="FFFFFF"/>
        <w:spacing w:after="0" w:line="240" w:lineRule="auto"/>
        <w:rPr>
          <w:rFonts w:ascii="Times New Roman" w:hAnsi="Times New Roman" w:cs="Times New Roman"/>
          <w:b/>
        </w:rPr>
      </w:pPr>
    </w:p>
    <w:p w14:paraId="50A7EBE4" w14:textId="77777777" w:rsidR="00DF2507" w:rsidRPr="005D58A6" w:rsidRDefault="00DF2507" w:rsidP="00DF2507">
      <w:pPr>
        <w:shd w:val="clear" w:color="auto" w:fill="FFFFFF"/>
        <w:spacing w:after="0" w:line="240" w:lineRule="auto"/>
        <w:rPr>
          <w:rFonts w:ascii="Times New Roman" w:hAnsi="Times New Roman" w:cs="Times New Roman"/>
          <w:b/>
        </w:rPr>
      </w:pPr>
      <w:proofErr w:type="spellStart"/>
      <w:r w:rsidRPr="005D58A6">
        <w:rPr>
          <w:rFonts w:ascii="Times New Roman" w:hAnsi="Times New Roman" w:cs="Times New Roman"/>
          <w:b/>
        </w:rPr>
        <w:t>Statusi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i</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rPr>
        <w:t>Zgjedhore</w:t>
      </w:r>
      <w:proofErr w:type="spellEnd"/>
    </w:p>
    <w:p w14:paraId="55115EA5" w14:textId="77777777" w:rsidR="00DF2507" w:rsidRPr="005D58A6" w:rsidRDefault="00DF2507" w:rsidP="00DF2507">
      <w:pPr>
        <w:shd w:val="clear" w:color="auto" w:fill="FFFFFF"/>
        <w:spacing w:after="0" w:line="240" w:lineRule="auto"/>
        <w:rPr>
          <w:rFonts w:ascii="Times New Roman" w:hAnsi="Times New Roman" w:cs="Times New Roman"/>
          <w:b/>
        </w:rPr>
      </w:pPr>
    </w:p>
    <w:p w14:paraId="1668D176" w14:textId="77777777" w:rsidR="00DF2507" w:rsidRPr="005D58A6" w:rsidRDefault="00DF2507" w:rsidP="00DF2507">
      <w:pPr>
        <w:shd w:val="clear" w:color="auto" w:fill="FFFFFF"/>
        <w:spacing w:after="0" w:line="240" w:lineRule="auto"/>
        <w:rPr>
          <w:rFonts w:ascii="Times New Roman" w:hAnsi="Times New Roman" w:cs="Times New Roman"/>
          <w:b/>
        </w:rPr>
      </w:pPr>
      <w:r w:rsidRPr="005D58A6">
        <w:rPr>
          <w:rFonts w:ascii="Times New Roman" w:hAnsi="Times New Roman" w:cs="Times New Roman"/>
          <w:b/>
        </w:rPr>
        <w:t xml:space="preserve">ECTS: </w:t>
      </w:r>
      <w:r w:rsidRPr="005D58A6">
        <w:rPr>
          <w:rFonts w:ascii="Times New Roman" w:hAnsi="Times New Roman" w:cs="Times New Roman"/>
        </w:rPr>
        <w:t>6</w:t>
      </w:r>
    </w:p>
    <w:p w14:paraId="4E385676" w14:textId="77777777" w:rsidR="00DF2507" w:rsidRPr="005D58A6" w:rsidRDefault="00DF2507" w:rsidP="006B3A33">
      <w:pPr>
        <w:widowControl w:val="0"/>
        <w:overflowPunct w:val="0"/>
        <w:autoSpaceDE w:val="0"/>
        <w:autoSpaceDN w:val="0"/>
        <w:adjustRightInd w:val="0"/>
        <w:spacing w:line="228" w:lineRule="auto"/>
        <w:ind w:right="1000"/>
        <w:jc w:val="both"/>
        <w:rPr>
          <w:rFonts w:ascii="Times New Roman" w:hAnsi="Times New Roman" w:cs="Times New Roman"/>
          <w:b/>
          <w:highlight w:val="yellow"/>
        </w:rPr>
      </w:pPr>
    </w:p>
    <w:p w14:paraId="6259C85A" w14:textId="77777777" w:rsidR="006B3A33" w:rsidRPr="005D58A6" w:rsidRDefault="006B3A33" w:rsidP="006B3A33">
      <w:pPr>
        <w:pStyle w:val="Default"/>
        <w:rPr>
          <w:rFonts w:ascii="Times New Roman" w:hAnsi="Times New Roman" w:cs="Times New Roman"/>
          <w:b/>
          <w:sz w:val="22"/>
          <w:szCs w:val="22"/>
          <w:lang w:val="sq-AL"/>
        </w:rPr>
      </w:pPr>
      <w:r w:rsidRPr="005D58A6">
        <w:rPr>
          <w:rFonts w:ascii="Times New Roman" w:hAnsi="Times New Roman" w:cs="Times New Roman"/>
          <w:b/>
          <w:sz w:val="22"/>
          <w:szCs w:val="22"/>
          <w:lang w:val="sq-AL"/>
        </w:rPr>
        <w:t>Përmbajtja e shkurtër</w:t>
      </w:r>
    </w:p>
    <w:p w14:paraId="29681C95" w14:textId="77777777" w:rsidR="006B3A33" w:rsidRPr="005D58A6" w:rsidRDefault="006B3A33" w:rsidP="006B3A33">
      <w:pPr>
        <w:widowControl w:val="0"/>
        <w:overflowPunct w:val="0"/>
        <w:autoSpaceDE w:val="0"/>
        <w:autoSpaceDN w:val="0"/>
        <w:adjustRightInd w:val="0"/>
        <w:spacing w:line="228" w:lineRule="auto"/>
        <w:ind w:right="1000"/>
        <w:jc w:val="both"/>
        <w:rPr>
          <w:rFonts w:ascii="Times New Roman" w:hAnsi="Times New Roman" w:cs="Times New Roman"/>
          <w:highlight w:val="yellow"/>
          <w:lang w:val="sq-AL"/>
        </w:rPr>
      </w:pPr>
    </w:p>
    <w:p w14:paraId="1A1D4B96" w14:textId="77777777" w:rsidR="006B3A33" w:rsidRPr="005D58A6" w:rsidRDefault="006B3A33" w:rsidP="006B3A33">
      <w:pPr>
        <w:autoSpaceDE w:val="0"/>
        <w:autoSpaceDN w:val="0"/>
        <w:adjustRightInd w:val="0"/>
        <w:spacing w:after="0" w:line="240" w:lineRule="auto"/>
        <w:rPr>
          <w:rFonts w:ascii="Times New Roman" w:hAnsi="Times New Roman" w:cs="Times New Roman"/>
          <w:color w:val="000000"/>
          <w:lang w:val="en-US"/>
        </w:rPr>
      </w:pPr>
      <w:proofErr w:type="spellStart"/>
      <w:r w:rsidRPr="005D58A6">
        <w:rPr>
          <w:rFonts w:ascii="Times New Roman" w:hAnsi="Times New Roman" w:cs="Times New Roman"/>
          <w:color w:val="000000"/>
          <w:lang w:val="en-US"/>
        </w:rPr>
        <w:t>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këtë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kurs</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studiohen</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fenomenet</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rastit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modeli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lëvizjes</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lirë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zingjiret</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Markovit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kohë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diskrete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vazhdueshme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proceset</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Puasonit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lindjes</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vdekjes</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përtrirjes</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rikthimit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etj</w:t>
      </w:r>
      <w:proofErr w:type="spellEnd"/>
      <w:r w:rsidRPr="005D58A6">
        <w:rPr>
          <w:rFonts w:ascii="Times New Roman" w:hAnsi="Times New Roman" w:cs="Times New Roman"/>
          <w:color w:val="000000"/>
          <w:lang w:val="en-US"/>
        </w:rPr>
        <w:t>.</w:t>
      </w:r>
    </w:p>
    <w:p w14:paraId="70E96998" w14:textId="77777777" w:rsidR="006B3A33" w:rsidRPr="005D58A6" w:rsidRDefault="006B3A33" w:rsidP="006B3A33">
      <w:pPr>
        <w:autoSpaceDE w:val="0"/>
        <w:autoSpaceDN w:val="0"/>
        <w:adjustRightInd w:val="0"/>
        <w:spacing w:after="0" w:line="240" w:lineRule="auto"/>
        <w:rPr>
          <w:rFonts w:ascii="Times New Roman" w:hAnsi="Times New Roman" w:cs="Times New Roman"/>
          <w:color w:val="000000"/>
          <w:lang w:val="en-US"/>
        </w:rPr>
      </w:pPr>
    </w:p>
    <w:p w14:paraId="4584DD96" w14:textId="77777777" w:rsidR="006B3A33" w:rsidRPr="005D58A6" w:rsidRDefault="006B3A33" w:rsidP="006B3A33">
      <w:pPr>
        <w:rPr>
          <w:rFonts w:ascii="Times New Roman" w:hAnsi="Times New Roman" w:cs="Times New Roman"/>
          <w:b/>
          <w:highlight w:val="yellow"/>
          <w:lang w:val="sq-AL"/>
        </w:rPr>
      </w:pPr>
      <w:proofErr w:type="spellStart"/>
      <w:r w:rsidRPr="005D58A6">
        <w:rPr>
          <w:rFonts w:ascii="Times New Roman" w:hAnsi="Times New Roman" w:cs="Times New Roman"/>
          <w:b/>
        </w:rPr>
        <w:t>Qëllimet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lëndës</w:t>
      </w:r>
      <w:proofErr w:type="spellEnd"/>
      <w:r w:rsidRPr="005D58A6">
        <w:rPr>
          <w:rFonts w:ascii="Times New Roman" w:hAnsi="Times New Roman" w:cs="Times New Roman"/>
          <w:b/>
        </w:rPr>
        <w:t xml:space="preserve"> </w:t>
      </w:r>
    </w:p>
    <w:p w14:paraId="15359697" w14:textId="77777777" w:rsidR="006B3A33" w:rsidRPr="005D58A6" w:rsidRDefault="006B3A33" w:rsidP="006B3A33">
      <w:pPr>
        <w:autoSpaceDE w:val="0"/>
        <w:autoSpaceDN w:val="0"/>
        <w:adjustRightInd w:val="0"/>
        <w:spacing w:after="0" w:line="240" w:lineRule="auto"/>
        <w:jc w:val="both"/>
        <w:rPr>
          <w:rFonts w:ascii="Times New Roman" w:hAnsi="Times New Roman" w:cs="Times New Roman"/>
          <w:color w:val="000000"/>
          <w:lang w:val="en-US"/>
        </w:rPr>
      </w:pPr>
      <w:proofErr w:type="spellStart"/>
      <w:r w:rsidRPr="005D58A6">
        <w:rPr>
          <w:rFonts w:ascii="Times New Roman" w:hAnsi="Times New Roman" w:cs="Times New Roman"/>
          <w:color w:val="000000"/>
          <w:lang w:val="en-US"/>
        </w:rPr>
        <w:t>Qëllimi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kursit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është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njohja</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studentëve</w:t>
      </w:r>
      <w:proofErr w:type="spellEnd"/>
      <w:r w:rsidRPr="005D58A6">
        <w:rPr>
          <w:rFonts w:ascii="Times New Roman" w:hAnsi="Times New Roman" w:cs="Times New Roman"/>
          <w:color w:val="000000"/>
          <w:lang w:val="en-US"/>
        </w:rPr>
        <w:t xml:space="preserve"> me </w:t>
      </w:r>
      <w:proofErr w:type="spellStart"/>
      <w:r w:rsidRPr="005D58A6">
        <w:rPr>
          <w:rFonts w:ascii="Times New Roman" w:hAnsi="Times New Roman" w:cs="Times New Roman"/>
          <w:color w:val="000000"/>
          <w:lang w:val="en-US"/>
        </w:rPr>
        <w:t>kuptimet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themelore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proceseve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stokastike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si</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lëvizja</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lirë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proceset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diskrete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vazhdueshme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proceset</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Markovit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proceset</w:t>
      </w:r>
      <w:proofErr w:type="spellEnd"/>
      <w:r w:rsidRPr="005D58A6">
        <w:rPr>
          <w:rFonts w:ascii="Times New Roman" w:hAnsi="Times New Roman" w:cs="Times New Roman"/>
          <w:color w:val="000000"/>
          <w:lang w:val="en-US"/>
        </w:rPr>
        <w:t xml:space="preserve"> e </w:t>
      </w:r>
      <w:proofErr w:type="spellStart"/>
      <w:r w:rsidRPr="005D58A6">
        <w:rPr>
          <w:rFonts w:ascii="Times New Roman" w:hAnsi="Times New Roman" w:cs="Times New Roman"/>
          <w:color w:val="000000"/>
          <w:lang w:val="en-US"/>
        </w:rPr>
        <w:t>Poissonit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dhe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proceset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stacionare</w:t>
      </w:r>
      <w:proofErr w:type="spellEnd"/>
      <w:r w:rsidRPr="005D58A6">
        <w:rPr>
          <w:rFonts w:ascii="Times New Roman" w:hAnsi="Times New Roman" w:cs="Times New Roman"/>
          <w:color w:val="000000"/>
          <w:lang w:val="en-US"/>
        </w:rPr>
        <w:t>.</w:t>
      </w:r>
    </w:p>
    <w:p w14:paraId="43DEE331" w14:textId="77777777" w:rsidR="006B3A33" w:rsidRPr="005D58A6" w:rsidRDefault="006B3A33" w:rsidP="006B3A33">
      <w:pPr>
        <w:jc w:val="both"/>
        <w:rPr>
          <w:rFonts w:ascii="Times New Roman" w:hAnsi="Times New Roman" w:cs="Times New Roman"/>
          <w:lang w:val="sq-AL"/>
        </w:rPr>
      </w:pPr>
    </w:p>
    <w:p w14:paraId="58BE9B74" w14:textId="77777777" w:rsidR="006B3A33" w:rsidRPr="005D58A6" w:rsidRDefault="006B3A33" w:rsidP="006B3A33">
      <w:pPr>
        <w:rPr>
          <w:rFonts w:ascii="Times New Roman" w:hAnsi="Times New Roman" w:cs="Times New Roman"/>
          <w:b/>
        </w:rPr>
      </w:pPr>
      <w:proofErr w:type="spellStart"/>
      <w:r w:rsidRPr="005D58A6">
        <w:rPr>
          <w:rFonts w:ascii="Times New Roman" w:hAnsi="Times New Roman" w:cs="Times New Roman"/>
          <w:b/>
        </w:rPr>
        <w:t>Rezultatet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pritura</w:t>
      </w:r>
      <w:proofErr w:type="spellEnd"/>
      <w:r w:rsidRPr="005D58A6">
        <w:rPr>
          <w:rFonts w:ascii="Times New Roman" w:hAnsi="Times New Roman" w:cs="Times New Roman"/>
          <w:b/>
        </w:rPr>
        <w:t xml:space="preserve"> </w:t>
      </w:r>
    </w:p>
    <w:p w14:paraId="235E8403" w14:textId="77777777" w:rsidR="006B3A33" w:rsidRPr="005D58A6" w:rsidRDefault="006B3A33" w:rsidP="006B3A33">
      <w:pPr>
        <w:autoSpaceDE w:val="0"/>
        <w:autoSpaceDN w:val="0"/>
        <w:adjustRightInd w:val="0"/>
        <w:spacing w:after="0" w:line="240" w:lineRule="auto"/>
        <w:jc w:val="both"/>
        <w:rPr>
          <w:rFonts w:ascii="Times New Roman" w:hAnsi="Times New Roman" w:cs="Times New Roman"/>
          <w:color w:val="000000"/>
          <w:lang w:val="en-US"/>
        </w:rPr>
      </w:pPr>
      <w:proofErr w:type="spellStart"/>
      <w:r w:rsidRPr="005D58A6">
        <w:rPr>
          <w:rFonts w:ascii="Times New Roman" w:hAnsi="Times New Roman" w:cs="Times New Roman"/>
          <w:color w:val="000000"/>
          <w:lang w:val="en-US"/>
        </w:rPr>
        <w:t>Studentët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duhet</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jenë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në</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gjendje</w:t>
      </w:r>
      <w:proofErr w:type="spellEnd"/>
      <w:r w:rsidRPr="005D58A6">
        <w:rPr>
          <w:rFonts w:ascii="Times New Roman" w:hAnsi="Times New Roman" w:cs="Times New Roman"/>
          <w:color w:val="000000"/>
          <w:lang w:val="en-US"/>
        </w:rPr>
        <w:t xml:space="preserve"> </w:t>
      </w:r>
      <w:proofErr w:type="spellStart"/>
      <w:r w:rsidRPr="005D58A6">
        <w:rPr>
          <w:rFonts w:ascii="Times New Roman" w:hAnsi="Times New Roman" w:cs="Times New Roman"/>
          <w:color w:val="000000"/>
          <w:lang w:val="en-US"/>
        </w:rPr>
        <w:t>të</w:t>
      </w:r>
      <w:proofErr w:type="spellEnd"/>
      <w:r w:rsidRPr="005D58A6">
        <w:rPr>
          <w:rFonts w:ascii="Times New Roman" w:hAnsi="Times New Roman" w:cs="Times New Roman"/>
          <w:color w:val="000000"/>
          <w:lang w:val="en-US"/>
        </w:rPr>
        <w:t xml:space="preserve"> </w:t>
      </w:r>
    </w:p>
    <w:p w14:paraId="7BFB3CE1" w14:textId="77777777" w:rsidR="006B3A33" w:rsidRPr="005D58A6" w:rsidRDefault="006B3A33" w:rsidP="00CE676C">
      <w:pPr>
        <w:pStyle w:val="ListParagraph"/>
        <w:numPr>
          <w:ilvl w:val="0"/>
          <w:numId w:val="104"/>
        </w:numPr>
        <w:autoSpaceDE w:val="0"/>
        <w:autoSpaceDN w:val="0"/>
        <w:adjustRightInd w:val="0"/>
        <w:spacing w:after="0" w:line="240" w:lineRule="auto"/>
        <w:jc w:val="both"/>
        <w:rPr>
          <w:rFonts w:ascii="Times New Roman" w:hAnsi="Times New Roman" w:cs="Times New Roman"/>
          <w:color w:val="000000"/>
          <w:lang w:val="en-US"/>
        </w:rPr>
      </w:pPr>
      <w:proofErr w:type="spellStart"/>
      <w:r w:rsidRPr="005D58A6">
        <w:rPr>
          <w:rFonts w:ascii="Times New Roman" w:hAnsi="Times New Roman" w:cs="Times New Roman"/>
          <w:color w:val="000000"/>
        </w:rPr>
        <w:t>identifikojnë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përdorin</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proceset</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rastit</w:t>
      </w:r>
      <w:proofErr w:type="spellEnd"/>
      <w:r w:rsidRPr="005D58A6">
        <w:rPr>
          <w:rFonts w:ascii="Times New Roman" w:hAnsi="Times New Roman" w:cs="Times New Roman"/>
          <w:color w:val="000000"/>
        </w:rPr>
        <w:t xml:space="preserve">, </w:t>
      </w:r>
    </w:p>
    <w:p w14:paraId="705B831D" w14:textId="77777777" w:rsidR="006B3A33" w:rsidRPr="005D58A6" w:rsidRDefault="006B3A33" w:rsidP="00CE676C">
      <w:pPr>
        <w:pStyle w:val="ListParagraph"/>
        <w:numPr>
          <w:ilvl w:val="0"/>
          <w:numId w:val="104"/>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aplikojnë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fushën</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biznesit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shkencës</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kompjuterike</w:t>
      </w:r>
      <w:proofErr w:type="spellEnd"/>
      <w:r w:rsidRPr="005D58A6">
        <w:rPr>
          <w:rFonts w:ascii="Times New Roman" w:hAnsi="Times New Roman" w:cs="Times New Roman"/>
          <w:color w:val="000000"/>
        </w:rPr>
        <w:t xml:space="preserve">, </w:t>
      </w:r>
    </w:p>
    <w:p w14:paraId="01C1E7A6" w14:textId="77777777" w:rsidR="006B3A33" w:rsidRPr="005D58A6" w:rsidRDefault="006B3A33" w:rsidP="00CE676C">
      <w:pPr>
        <w:pStyle w:val="ListParagraph"/>
        <w:numPr>
          <w:ilvl w:val="0"/>
          <w:numId w:val="104"/>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bëjnë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analizimin</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fenomeneve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natyrore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drejtim</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proceseve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stokastike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si</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dhe</w:t>
      </w:r>
      <w:proofErr w:type="spellEnd"/>
      <w:r w:rsidRPr="005D58A6">
        <w:rPr>
          <w:rFonts w:ascii="Times New Roman" w:hAnsi="Times New Roman" w:cs="Times New Roman"/>
          <w:color w:val="000000"/>
        </w:rPr>
        <w:t xml:space="preserve"> </w:t>
      </w:r>
    </w:p>
    <w:p w14:paraId="06E08561" w14:textId="77777777" w:rsidR="006B3A33" w:rsidRPr="005D58A6" w:rsidRDefault="006B3A33" w:rsidP="00CE676C">
      <w:pPr>
        <w:pStyle w:val="ListParagraph"/>
        <w:numPr>
          <w:ilvl w:val="0"/>
          <w:numId w:val="104"/>
        </w:numPr>
        <w:autoSpaceDE w:val="0"/>
        <w:autoSpaceDN w:val="0"/>
        <w:adjustRightInd w:val="0"/>
        <w:spacing w:after="0" w:line="240" w:lineRule="auto"/>
        <w:jc w:val="both"/>
        <w:rPr>
          <w:rFonts w:ascii="Times New Roman" w:hAnsi="Times New Roman" w:cs="Times New Roman"/>
          <w:color w:val="000000"/>
        </w:rPr>
      </w:pPr>
      <w:proofErr w:type="spellStart"/>
      <w:r w:rsidRPr="005D58A6">
        <w:rPr>
          <w:rFonts w:ascii="Times New Roman" w:hAnsi="Times New Roman" w:cs="Times New Roman"/>
          <w:color w:val="000000"/>
        </w:rPr>
        <w:t>dallojnë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proceset</w:t>
      </w:r>
      <w:proofErr w:type="spellEnd"/>
      <w:r w:rsidRPr="005D58A6">
        <w:rPr>
          <w:rFonts w:ascii="Times New Roman" w:hAnsi="Times New Roman" w:cs="Times New Roman"/>
          <w:color w:val="000000"/>
        </w:rPr>
        <w:t xml:space="preserve"> e </w:t>
      </w:r>
      <w:proofErr w:type="spellStart"/>
      <w:r w:rsidRPr="005D58A6">
        <w:rPr>
          <w:rFonts w:ascii="Times New Roman" w:hAnsi="Times New Roman" w:cs="Times New Roman"/>
          <w:color w:val="000000"/>
        </w:rPr>
        <w:t>rastit</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diskrete</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nga</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ato</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të</w:t>
      </w:r>
      <w:proofErr w:type="spellEnd"/>
      <w:r w:rsidRPr="005D58A6">
        <w:rPr>
          <w:rFonts w:ascii="Times New Roman" w:hAnsi="Times New Roman" w:cs="Times New Roman"/>
          <w:color w:val="000000"/>
        </w:rPr>
        <w:t xml:space="preserve"> </w:t>
      </w:r>
      <w:proofErr w:type="spellStart"/>
      <w:r w:rsidRPr="005D58A6">
        <w:rPr>
          <w:rFonts w:ascii="Times New Roman" w:hAnsi="Times New Roman" w:cs="Times New Roman"/>
          <w:color w:val="000000"/>
        </w:rPr>
        <w:t>vazhdueshme</w:t>
      </w:r>
      <w:proofErr w:type="spellEnd"/>
      <w:r w:rsidRPr="005D58A6">
        <w:rPr>
          <w:rFonts w:ascii="Times New Roman" w:hAnsi="Times New Roman" w:cs="Times New Roman"/>
          <w:color w:val="000000"/>
        </w:rPr>
        <w:t xml:space="preserve">. </w:t>
      </w:r>
    </w:p>
    <w:p w14:paraId="6E6984F2" w14:textId="77777777" w:rsidR="006B3A33" w:rsidRPr="005D58A6" w:rsidRDefault="006B3A33" w:rsidP="006B3A33">
      <w:pPr>
        <w:pStyle w:val="ListParagraph"/>
        <w:spacing w:before="120" w:after="120"/>
        <w:jc w:val="both"/>
        <w:rPr>
          <w:rFonts w:ascii="Times New Roman" w:hAnsi="Times New Roman" w:cs="Times New Roman"/>
          <w:lang w:val="sq-AL"/>
        </w:rPr>
      </w:pPr>
    </w:p>
    <w:p w14:paraId="611E3D46" w14:textId="77777777" w:rsidR="006B3A33" w:rsidRPr="005D58A6" w:rsidRDefault="006B3A33" w:rsidP="006B3A33">
      <w:pPr>
        <w:rPr>
          <w:rFonts w:ascii="Times New Roman" w:hAnsi="Times New Roman" w:cs="Times New Roman"/>
          <w:b/>
          <w:lang w:val="sq-AL"/>
        </w:rPr>
      </w:pPr>
      <w:r w:rsidRPr="005D58A6">
        <w:rPr>
          <w:rFonts w:ascii="Times New Roman" w:hAnsi="Times New Roman" w:cs="Times New Roman"/>
          <w:b/>
        </w:rPr>
        <w:t xml:space="preserve">Format e </w:t>
      </w:r>
      <w:proofErr w:type="spellStart"/>
      <w:r w:rsidRPr="005D58A6">
        <w:rPr>
          <w:rFonts w:ascii="Times New Roman" w:hAnsi="Times New Roman" w:cs="Times New Roman"/>
          <w:b/>
        </w:rPr>
        <w:t>mësimdhënies</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dhe</w:t>
      </w:r>
      <w:proofErr w:type="spellEnd"/>
      <w:r w:rsidRPr="005D58A6">
        <w:rPr>
          <w:rFonts w:ascii="Times New Roman" w:hAnsi="Times New Roman" w:cs="Times New Roman"/>
          <w:b/>
        </w:rPr>
        <w:t xml:space="preserve"> </w:t>
      </w:r>
      <w:proofErr w:type="spellStart"/>
      <w:r w:rsidRPr="005D58A6">
        <w:rPr>
          <w:rFonts w:ascii="Times New Roman" w:hAnsi="Times New Roman" w:cs="Times New Roman"/>
          <w:b/>
        </w:rPr>
        <w:t>mësimnxënies</w:t>
      </w:r>
      <w:proofErr w:type="spellEnd"/>
    </w:p>
    <w:p w14:paraId="6021A3C8" w14:textId="77777777" w:rsidR="006B3A33" w:rsidRPr="005D58A6" w:rsidRDefault="006B3A33" w:rsidP="006B3A33">
      <w:pPr>
        <w:rPr>
          <w:rFonts w:ascii="Times New Roman" w:hAnsi="Times New Roman" w:cs="Times New Roman"/>
          <w:b/>
        </w:rPr>
      </w:pPr>
      <w:r w:rsidRPr="005D58A6">
        <w:rPr>
          <w:rFonts w:ascii="Times New Roman" w:hAnsi="Times New Roman" w:cs="Times New Roman"/>
          <w:lang w:val="it-IT"/>
        </w:rPr>
        <w:t>Ligjërata, diskutime, ushtrime, konsultime, detyra shtëpie, punë praktike dhe provime.</w:t>
      </w:r>
    </w:p>
    <w:p w14:paraId="05952B71" w14:textId="77777777" w:rsidR="006B3A33" w:rsidRPr="005D58A6" w:rsidRDefault="006B3A33" w:rsidP="006B3A33">
      <w:pPr>
        <w:ind w:left="3600" w:hanging="3600"/>
        <w:jc w:val="both"/>
        <w:rPr>
          <w:rFonts w:ascii="Times New Roman" w:hAnsi="Times New Roman" w:cs="Times New Roman"/>
          <w:b/>
        </w:rPr>
      </w:pPr>
      <w:proofErr w:type="spellStart"/>
      <w:r w:rsidRPr="005D58A6">
        <w:rPr>
          <w:rFonts w:ascii="Times New Roman" w:hAnsi="Times New Roman" w:cs="Times New Roman"/>
          <w:b/>
        </w:rPr>
        <w:t>Vlerësimi</w:t>
      </w:r>
      <w:proofErr w:type="spellEnd"/>
    </w:p>
    <w:p w14:paraId="46B04439" w14:textId="77777777" w:rsidR="006B3A33" w:rsidRPr="005D58A6" w:rsidRDefault="006B3A33" w:rsidP="006B3A33">
      <w:pPr>
        <w:jc w:val="both"/>
        <w:rPr>
          <w:rFonts w:ascii="Times New Roman" w:hAnsi="Times New Roman" w:cs="Times New Roman"/>
          <w:b/>
        </w:rPr>
      </w:pPr>
      <w:proofErr w:type="spellStart"/>
      <w:r w:rsidRPr="005D58A6">
        <w:rPr>
          <w:rFonts w:ascii="Times New Roman" w:hAnsi="Times New Roman" w:cs="Times New Roman"/>
        </w:rPr>
        <w:t>Detyrat</w:t>
      </w:r>
      <w:proofErr w:type="spellEnd"/>
      <w:r w:rsidRPr="005D58A6">
        <w:rPr>
          <w:rFonts w:ascii="Times New Roman" w:hAnsi="Times New Roman" w:cs="Times New Roman"/>
        </w:rPr>
        <w:t xml:space="preserve"> e </w:t>
      </w:r>
      <w:proofErr w:type="spellStart"/>
      <w:r w:rsidRPr="005D58A6">
        <w:rPr>
          <w:rFonts w:ascii="Times New Roman" w:hAnsi="Times New Roman" w:cs="Times New Roman"/>
        </w:rPr>
        <w:t>shtëpisë</w:t>
      </w:r>
      <w:proofErr w:type="spellEnd"/>
      <w:r w:rsidRPr="005D58A6">
        <w:rPr>
          <w:rFonts w:ascii="Times New Roman" w:hAnsi="Times New Roman" w:cs="Times New Roman"/>
        </w:rPr>
        <w:t xml:space="preserve"> 15%; </w:t>
      </w:r>
      <w:proofErr w:type="spellStart"/>
      <w:r w:rsidRPr="005D58A6">
        <w:rPr>
          <w:rFonts w:ascii="Times New Roman" w:hAnsi="Times New Roman" w:cs="Times New Roman"/>
        </w:rPr>
        <w:t>vijimi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i</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rregullt</w:t>
      </w:r>
      <w:proofErr w:type="spellEnd"/>
      <w:r w:rsidRPr="005D58A6">
        <w:rPr>
          <w:rFonts w:ascii="Times New Roman" w:hAnsi="Times New Roman" w:cs="Times New Roman"/>
        </w:rPr>
        <w:t xml:space="preserve">:  5%; </w:t>
      </w:r>
      <w:proofErr w:type="spellStart"/>
      <w:r w:rsidRPr="005D58A6">
        <w:rPr>
          <w:rFonts w:ascii="Times New Roman" w:hAnsi="Times New Roman" w:cs="Times New Roman"/>
        </w:rPr>
        <w:t>provimi</w:t>
      </w:r>
      <w:proofErr w:type="spellEnd"/>
      <w:r w:rsidRPr="005D58A6">
        <w:rPr>
          <w:rFonts w:ascii="Times New Roman" w:hAnsi="Times New Roman" w:cs="Times New Roman"/>
        </w:rPr>
        <w:t xml:space="preserve"> final: </w:t>
      </w:r>
      <w:proofErr w:type="spellStart"/>
      <w:r w:rsidRPr="005D58A6">
        <w:rPr>
          <w:rFonts w:ascii="Times New Roman" w:hAnsi="Times New Roman" w:cs="Times New Roman"/>
        </w:rPr>
        <w:t>pjesa</w:t>
      </w:r>
      <w:proofErr w:type="spellEnd"/>
      <w:r w:rsidRPr="005D58A6">
        <w:rPr>
          <w:rFonts w:ascii="Times New Roman" w:hAnsi="Times New Roman" w:cs="Times New Roman"/>
        </w:rPr>
        <w:t xml:space="preserve"> me </w:t>
      </w:r>
      <w:proofErr w:type="spellStart"/>
      <w:proofErr w:type="gramStart"/>
      <w:r w:rsidRPr="005D58A6">
        <w:rPr>
          <w:rFonts w:ascii="Times New Roman" w:hAnsi="Times New Roman" w:cs="Times New Roman"/>
        </w:rPr>
        <w:t>shkrim</w:t>
      </w:r>
      <w:proofErr w:type="spellEnd"/>
      <w:r w:rsidRPr="005D58A6">
        <w:rPr>
          <w:rFonts w:ascii="Times New Roman" w:hAnsi="Times New Roman" w:cs="Times New Roman"/>
        </w:rPr>
        <w:t xml:space="preserve">  40</w:t>
      </w:r>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pjesa</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gojë</w:t>
      </w:r>
      <w:proofErr w:type="spellEnd"/>
      <w:r w:rsidRPr="005D58A6">
        <w:rPr>
          <w:rFonts w:ascii="Times New Roman" w:hAnsi="Times New Roman" w:cs="Times New Roman"/>
        </w:rPr>
        <w:t xml:space="preserve"> 40%; </w:t>
      </w:r>
      <w:proofErr w:type="spellStart"/>
      <w:r w:rsidRPr="005D58A6">
        <w:rPr>
          <w:rFonts w:ascii="Times New Roman" w:hAnsi="Times New Roman" w:cs="Times New Roman"/>
        </w:rPr>
        <w:t>totali</w:t>
      </w:r>
      <w:proofErr w:type="spellEnd"/>
      <w:r w:rsidRPr="005D58A6">
        <w:rPr>
          <w:rFonts w:ascii="Times New Roman" w:hAnsi="Times New Roman" w:cs="Times New Roman"/>
        </w:rPr>
        <w:t xml:space="preserve">: 100% </w:t>
      </w:r>
      <w:r w:rsidRPr="005D58A6">
        <w:rPr>
          <w:rFonts w:ascii="Times New Roman" w:hAnsi="Times New Roman" w:cs="Times New Roman"/>
        </w:rPr>
        <w:tab/>
      </w:r>
    </w:p>
    <w:p w14:paraId="7336250E" w14:textId="77777777" w:rsidR="006B3A33" w:rsidRPr="005D58A6" w:rsidRDefault="006B3A33" w:rsidP="006B3A33">
      <w:pPr>
        <w:rPr>
          <w:rFonts w:ascii="Times New Roman" w:hAnsi="Times New Roman" w:cs="Times New Roman"/>
          <w:b/>
        </w:rPr>
      </w:pPr>
      <w:proofErr w:type="spellStart"/>
      <w:r w:rsidRPr="005D58A6">
        <w:rPr>
          <w:rFonts w:ascii="Times New Roman" w:hAnsi="Times New Roman" w:cs="Times New Roman"/>
          <w:b/>
        </w:rPr>
        <w:t>Mjetet</w:t>
      </w:r>
      <w:proofErr w:type="spellEnd"/>
      <w:r w:rsidRPr="005D58A6">
        <w:rPr>
          <w:rFonts w:ascii="Times New Roman" w:hAnsi="Times New Roman" w:cs="Times New Roman"/>
          <w:b/>
        </w:rPr>
        <w:t xml:space="preserve"> e </w:t>
      </w:r>
      <w:proofErr w:type="spellStart"/>
      <w:r w:rsidRPr="005D58A6">
        <w:rPr>
          <w:rFonts w:ascii="Times New Roman" w:hAnsi="Times New Roman" w:cs="Times New Roman"/>
          <w:b/>
        </w:rPr>
        <w:t>konkretizimit</w:t>
      </w:r>
      <w:proofErr w:type="spellEnd"/>
    </w:p>
    <w:p w14:paraId="7F388EEE" w14:textId="77777777" w:rsidR="006B3A33" w:rsidRPr="005D58A6" w:rsidRDefault="006B3A33" w:rsidP="006B3A33">
      <w:pPr>
        <w:rPr>
          <w:rFonts w:ascii="Times New Roman" w:hAnsi="Times New Roman" w:cs="Times New Roman"/>
          <w:b/>
          <w:lang w:val="fr-FR"/>
        </w:rPr>
      </w:pPr>
      <w:proofErr w:type="spellStart"/>
      <w:r w:rsidRPr="005D58A6">
        <w:rPr>
          <w:rFonts w:ascii="Times New Roman" w:hAnsi="Times New Roman" w:cs="Times New Roman"/>
          <w:lang w:val="fr-FR"/>
        </w:rPr>
        <w:t>Markeri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shpuza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tabela</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kompjuteri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projektori</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softuer</w:t>
      </w:r>
      <w:proofErr w:type="spellEnd"/>
      <w:r w:rsidRPr="005D58A6">
        <w:rPr>
          <w:rFonts w:ascii="Times New Roman" w:hAnsi="Times New Roman" w:cs="Times New Roman"/>
          <w:lang w:val="fr-FR"/>
        </w:rPr>
        <w:t xml:space="preserve"> </w:t>
      </w:r>
      <w:proofErr w:type="spellStart"/>
      <w:r w:rsidRPr="005D58A6">
        <w:rPr>
          <w:rFonts w:ascii="Times New Roman" w:hAnsi="Times New Roman" w:cs="Times New Roman"/>
          <w:lang w:val="fr-FR"/>
        </w:rPr>
        <w:t>aplikativ</w:t>
      </w:r>
      <w:proofErr w:type="spellEnd"/>
      <w:r w:rsidRPr="005D58A6">
        <w:rPr>
          <w:rFonts w:ascii="Times New Roman" w:hAnsi="Times New Roman" w:cs="Times New Roman"/>
          <w:lang w:val="fr-FR"/>
        </w:rPr>
        <w:t>.</w:t>
      </w:r>
    </w:p>
    <w:p w14:paraId="37D0429D" w14:textId="77777777" w:rsidR="006B3A33" w:rsidRPr="005D58A6" w:rsidRDefault="006B3A33" w:rsidP="006B3A33">
      <w:pPr>
        <w:rPr>
          <w:rFonts w:ascii="Times New Roman" w:hAnsi="Times New Roman" w:cs="Times New Roman"/>
          <w:lang w:val="fr-FR"/>
        </w:rPr>
      </w:pPr>
      <w:proofErr w:type="spellStart"/>
      <w:r w:rsidRPr="005D58A6">
        <w:rPr>
          <w:rFonts w:ascii="Times New Roman" w:hAnsi="Times New Roman" w:cs="Times New Roman"/>
          <w:b/>
          <w:lang w:val="fr-FR"/>
        </w:rPr>
        <w:t>Raporti</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ndërmjet</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pjesës</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teorike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dhe</w:t>
      </w:r>
      <w:proofErr w:type="spellEnd"/>
      <w:r w:rsidRPr="005D58A6">
        <w:rPr>
          <w:rFonts w:ascii="Times New Roman" w:hAnsi="Times New Roman" w:cs="Times New Roman"/>
          <w:b/>
          <w:lang w:val="fr-FR"/>
        </w:rPr>
        <w:t xml:space="preserve"> </w:t>
      </w:r>
      <w:proofErr w:type="spellStart"/>
      <w:r w:rsidRPr="005D58A6">
        <w:rPr>
          <w:rFonts w:ascii="Times New Roman" w:hAnsi="Times New Roman" w:cs="Times New Roman"/>
          <w:b/>
          <w:lang w:val="fr-FR"/>
        </w:rPr>
        <w:t>ushtrimeve</w:t>
      </w:r>
      <w:proofErr w:type="spellEnd"/>
      <w:r w:rsidRPr="005D58A6">
        <w:rPr>
          <w:rFonts w:ascii="Times New Roman" w:hAnsi="Times New Roman" w:cs="Times New Roman"/>
          <w:b/>
          <w:lang w:val="fr-FR"/>
        </w:rPr>
        <w:t xml:space="preserve"> </w:t>
      </w:r>
      <w:proofErr w:type="spellStart"/>
      <w:proofErr w:type="gramStart"/>
      <w:r w:rsidRPr="005D58A6">
        <w:rPr>
          <w:rFonts w:ascii="Times New Roman" w:hAnsi="Times New Roman" w:cs="Times New Roman"/>
          <w:b/>
          <w:lang w:val="fr-FR"/>
        </w:rPr>
        <w:t>është</w:t>
      </w:r>
      <w:proofErr w:type="spellEnd"/>
      <w:r w:rsidRPr="005D58A6">
        <w:rPr>
          <w:rFonts w:ascii="Times New Roman" w:hAnsi="Times New Roman" w:cs="Times New Roman"/>
          <w:b/>
          <w:lang w:val="fr-FR"/>
        </w:rPr>
        <w:t xml:space="preserve">  2</w:t>
      </w:r>
      <w:proofErr w:type="gramEnd"/>
      <w:r w:rsidRPr="005D58A6">
        <w:rPr>
          <w:rFonts w:ascii="Times New Roman" w:hAnsi="Times New Roman" w:cs="Times New Roman"/>
          <w:b/>
          <w:lang w:val="fr-FR"/>
        </w:rPr>
        <w:t> : 2</w:t>
      </w:r>
    </w:p>
    <w:p w14:paraId="4B984824" w14:textId="77777777" w:rsidR="006B3A33" w:rsidRPr="005D58A6" w:rsidRDefault="006B3A33" w:rsidP="006B3A33">
      <w:pPr>
        <w:widowControl w:val="0"/>
        <w:overflowPunct w:val="0"/>
        <w:autoSpaceDE w:val="0"/>
        <w:autoSpaceDN w:val="0"/>
        <w:adjustRightInd w:val="0"/>
        <w:spacing w:line="228" w:lineRule="auto"/>
        <w:ind w:right="1000"/>
        <w:jc w:val="both"/>
        <w:rPr>
          <w:rFonts w:ascii="Times New Roman" w:hAnsi="Times New Roman" w:cs="Times New Roman"/>
          <w:b/>
          <w:lang w:val="sq-AL"/>
        </w:rPr>
      </w:pPr>
      <w:proofErr w:type="spellStart"/>
      <w:r w:rsidRPr="005D58A6">
        <w:rPr>
          <w:rFonts w:ascii="Times New Roman" w:hAnsi="Times New Roman" w:cs="Times New Roman"/>
          <w:b/>
        </w:rPr>
        <w:t>Literatura</w:t>
      </w:r>
      <w:proofErr w:type="spellEnd"/>
      <w:r w:rsidRPr="005D58A6">
        <w:rPr>
          <w:rFonts w:ascii="Times New Roman" w:hAnsi="Times New Roman" w:cs="Times New Roman"/>
          <w:b/>
        </w:rPr>
        <w:t xml:space="preserve"> </w:t>
      </w:r>
    </w:p>
    <w:p w14:paraId="2C147561" w14:textId="77777777" w:rsidR="006B3A33" w:rsidRPr="005D58A6" w:rsidRDefault="006B3A33" w:rsidP="006B3A33">
      <w:pPr>
        <w:autoSpaceDE w:val="0"/>
        <w:autoSpaceDN w:val="0"/>
        <w:adjustRightInd w:val="0"/>
        <w:spacing w:after="0" w:line="240" w:lineRule="auto"/>
        <w:rPr>
          <w:rFonts w:ascii="Times New Roman" w:hAnsi="Times New Roman" w:cs="Times New Roman"/>
          <w:lang w:val="en-US"/>
        </w:rPr>
      </w:pPr>
    </w:p>
    <w:p w14:paraId="27E7DE16" w14:textId="77777777" w:rsidR="006B3A33" w:rsidRPr="005D58A6" w:rsidRDefault="006B3A33" w:rsidP="00CE676C">
      <w:pPr>
        <w:pStyle w:val="ListParagraph"/>
        <w:numPr>
          <w:ilvl w:val="0"/>
          <w:numId w:val="105"/>
        </w:numPr>
        <w:autoSpaceDE w:val="0"/>
        <w:autoSpaceDN w:val="0"/>
        <w:adjustRightInd w:val="0"/>
        <w:spacing w:after="0" w:line="240" w:lineRule="auto"/>
        <w:rPr>
          <w:rFonts w:ascii="Times New Roman" w:hAnsi="Times New Roman" w:cs="Times New Roman"/>
          <w:color w:val="000000"/>
          <w:lang w:val="en-US"/>
        </w:rPr>
      </w:pPr>
      <w:r w:rsidRPr="005D58A6">
        <w:rPr>
          <w:rFonts w:ascii="Times New Roman" w:hAnsi="Times New Roman" w:cs="Times New Roman"/>
          <w:color w:val="000000"/>
        </w:rPr>
        <w:t xml:space="preserve">Sheldon M. Ross, Introduction to Probability Models, 10th </w:t>
      </w:r>
      <w:proofErr w:type="spellStart"/>
      <w:proofErr w:type="gramStart"/>
      <w:r w:rsidRPr="005D58A6">
        <w:rPr>
          <w:rFonts w:ascii="Times New Roman" w:hAnsi="Times New Roman" w:cs="Times New Roman"/>
          <w:color w:val="000000"/>
        </w:rPr>
        <w:t>Ed.;Elsevier</w:t>
      </w:r>
      <w:proofErr w:type="spellEnd"/>
      <w:proofErr w:type="gramEnd"/>
      <w:r w:rsidRPr="005D58A6">
        <w:rPr>
          <w:rFonts w:ascii="Times New Roman" w:hAnsi="Times New Roman" w:cs="Times New Roman"/>
          <w:color w:val="000000"/>
        </w:rPr>
        <w:t xml:space="preserve"> 2010. </w:t>
      </w:r>
    </w:p>
    <w:p w14:paraId="053FAF4A" w14:textId="77777777" w:rsidR="006B3A33" w:rsidRPr="005D58A6" w:rsidRDefault="006B3A33" w:rsidP="00CE676C">
      <w:pPr>
        <w:pStyle w:val="ListParagraph"/>
        <w:numPr>
          <w:ilvl w:val="0"/>
          <w:numId w:val="105"/>
        </w:numPr>
        <w:autoSpaceDE w:val="0"/>
        <w:autoSpaceDN w:val="0"/>
        <w:adjustRightInd w:val="0"/>
        <w:spacing w:after="0" w:line="240" w:lineRule="auto"/>
        <w:rPr>
          <w:rFonts w:ascii="Times New Roman" w:hAnsi="Times New Roman" w:cs="Times New Roman"/>
          <w:color w:val="000000"/>
        </w:rPr>
      </w:pPr>
      <w:r w:rsidRPr="005D58A6">
        <w:rPr>
          <w:rFonts w:ascii="Times New Roman" w:hAnsi="Times New Roman" w:cs="Times New Roman"/>
          <w:color w:val="000000"/>
        </w:rPr>
        <w:t xml:space="preserve">Saeed Ghahramani, Fundamentals of probability with stochastic processes, </w:t>
      </w:r>
      <w:proofErr w:type="gramStart"/>
      <w:r w:rsidRPr="005D58A6">
        <w:rPr>
          <w:rFonts w:ascii="Times New Roman" w:hAnsi="Times New Roman" w:cs="Times New Roman"/>
          <w:color w:val="000000"/>
        </w:rPr>
        <w:t>3th</w:t>
      </w:r>
      <w:proofErr w:type="gramEnd"/>
      <w:r w:rsidRPr="005D58A6">
        <w:rPr>
          <w:rFonts w:ascii="Times New Roman" w:hAnsi="Times New Roman" w:cs="Times New Roman"/>
          <w:color w:val="000000"/>
        </w:rPr>
        <w:t xml:space="preserve"> Ed.; Boston, London: Addison-Wesley, 2005. </w:t>
      </w:r>
    </w:p>
    <w:p w14:paraId="77344D52" w14:textId="77777777" w:rsidR="006B3A33" w:rsidRPr="005D58A6" w:rsidRDefault="006B3A33" w:rsidP="006B3A33">
      <w:pPr>
        <w:autoSpaceDE w:val="0"/>
        <w:autoSpaceDN w:val="0"/>
        <w:adjustRightInd w:val="0"/>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D10AF4" w14:paraId="5BA64181" w14:textId="77777777" w:rsidTr="00D10AF4">
        <w:tc>
          <w:tcPr>
            <w:tcW w:w="8856"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2C873FC5" w14:textId="77777777" w:rsidR="006B3A33" w:rsidRPr="00D10AF4" w:rsidRDefault="006B3A33">
            <w:pPr>
              <w:pStyle w:val="NoSpacing"/>
              <w:jc w:val="center"/>
              <w:rPr>
                <w:rFonts w:ascii="Times New Roman" w:hAnsi="Times New Roman" w:cs="Times New Roman"/>
                <w:b/>
                <w:lang w:val="sq-AL"/>
              </w:rPr>
            </w:pPr>
            <w:r w:rsidRPr="00D10AF4">
              <w:rPr>
                <w:rFonts w:ascii="Times New Roman" w:hAnsi="Times New Roman" w:cs="Times New Roman"/>
                <w:b/>
                <w:lang w:val="sq-AL"/>
              </w:rPr>
              <w:t>Kontributi ne ngarkesën e studentit ( gjë që duhet të korrespondoj me rezultatet e të nxënit të studentit)</w:t>
            </w:r>
          </w:p>
        </w:tc>
      </w:tr>
      <w:tr w:rsidR="006B3A33" w:rsidRPr="00D10AF4" w14:paraId="74F0AC7B" w14:textId="77777777" w:rsidTr="00D10AF4">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142BE302" w14:textId="77777777" w:rsidR="006B3A33" w:rsidRPr="00D10AF4" w:rsidRDefault="006B3A33">
            <w:pPr>
              <w:pStyle w:val="NoSpacing"/>
              <w:rPr>
                <w:rFonts w:ascii="Times New Roman" w:hAnsi="Times New Roman" w:cs="Times New Roman"/>
                <w:b/>
                <w:lang w:val="sq-AL"/>
              </w:rPr>
            </w:pPr>
            <w:r w:rsidRPr="00D10AF4">
              <w:rPr>
                <w:rFonts w:ascii="Times New Roman" w:hAnsi="Times New Roman" w:cs="Times New Roman"/>
                <w:b/>
                <w:lang w:val="sq-AL"/>
              </w:rPr>
              <w:t xml:space="preserve">Aktiviteti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72B081D7" w14:textId="77777777" w:rsidR="006B3A33" w:rsidRPr="00D10AF4" w:rsidRDefault="006B3A33">
            <w:pPr>
              <w:pStyle w:val="NoSpacing"/>
              <w:jc w:val="center"/>
              <w:rPr>
                <w:rFonts w:ascii="Times New Roman" w:hAnsi="Times New Roman" w:cs="Times New Roman"/>
                <w:b/>
                <w:lang w:val="sq-AL"/>
              </w:rPr>
            </w:pPr>
            <w:r w:rsidRPr="00D10AF4">
              <w:rPr>
                <w:rFonts w:ascii="Times New Roman" w:hAnsi="Times New Roman" w:cs="Times New Roman"/>
                <w:b/>
                <w:lang w:val="sq-AL"/>
              </w:rPr>
              <w:t>Orë</w:t>
            </w: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hideMark/>
          </w:tcPr>
          <w:p w14:paraId="78720532" w14:textId="77777777" w:rsidR="006B3A33" w:rsidRPr="00D10AF4" w:rsidRDefault="006B3A33">
            <w:pPr>
              <w:pStyle w:val="NoSpacing"/>
              <w:jc w:val="center"/>
              <w:rPr>
                <w:rFonts w:ascii="Times New Roman" w:hAnsi="Times New Roman" w:cs="Times New Roman"/>
                <w:b/>
                <w:lang w:val="sq-AL"/>
              </w:rPr>
            </w:pPr>
            <w:r w:rsidRPr="00D10AF4">
              <w:rPr>
                <w:rFonts w:ascii="Times New Roman" w:hAnsi="Times New Roman" w:cs="Times New Roman"/>
                <w:b/>
                <w:lang w:val="sq-AL"/>
              </w:rPr>
              <w:t>Ditë/javë</w:t>
            </w: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493E452D" w14:textId="77777777" w:rsidR="006B3A33" w:rsidRPr="00D10AF4" w:rsidRDefault="006B3A33">
            <w:pPr>
              <w:pStyle w:val="NoSpacing"/>
              <w:jc w:val="center"/>
              <w:rPr>
                <w:rFonts w:ascii="Times New Roman" w:hAnsi="Times New Roman" w:cs="Times New Roman"/>
                <w:b/>
                <w:lang w:val="sq-AL"/>
              </w:rPr>
            </w:pPr>
            <w:r w:rsidRPr="00D10AF4">
              <w:rPr>
                <w:rFonts w:ascii="Times New Roman" w:hAnsi="Times New Roman" w:cs="Times New Roman"/>
                <w:b/>
                <w:lang w:val="sq-AL"/>
              </w:rPr>
              <w:t>Gjithsej</w:t>
            </w:r>
          </w:p>
        </w:tc>
      </w:tr>
      <w:tr w:rsidR="006B3A33" w:rsidRPr="005D58A6" w14:paraId="0339B67A"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015E26B"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Ligjërata</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29C06E6"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66C19233"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B12970E"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2A9E93E0"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581A173F"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lastRenderedPageBreak/>
              <w:t>Ushtrime teorike/laboratorike</w:t>
            </w:r>
          </w:p>
        </w:tc>
        <w:tc>
          <w:tcPr>
            <w:tcW w:w="1736" w:type="dxa"/>
            <w:tcBorders>
              <w:top w:val="single" w:sz="4" w:space="0" w:color="000000"/>
              <w:left w:val="single" w:sz="4" w:space="0" w:color="auto"/>
              <w:bottom w:val="single" w:sz="4" w:space="0" w:color="000000"/>
              <w:right w:val="single" w:sz="4" w:space="0" w:color="auto"/>
            </w:tcBorders>
            <w:shd w:val="clear" w:color="auto" w:fill="FFFFFF"/>
            <w:hideMark/>
          </w:tcPr>
          <w:p w14:paraId="7BFABD2D"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2</w:t>
            </w:r>
          </w:p>
        </w:tc>
        <w:tc>
          <w:tcPr>
            <w:tcW w:w="1559" w:type="dxa"/>
            <w:tcBorders>
              <w:top w:val="single" w:sz="4" w:space="0" w:color="000000"/>
              <w:left w:val="single" w:sz="4" w:space="0" w:color="auto"/>
              <w:bottom w:val="single" w:sz="4" w:space="0" w:color="000000"/>
              <w:right w:val="single" w:sz="4" w:space="0" w:color="auto"/>
            </w:tcBorders>
            <w:shd w:val="clear" w:color="auto" w:fill="FFFFFF"/>
            <w:hideMark/>
          </w:tcPr>
          <w:p w14:paraId="5D3870C4"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15</w:t>
            </w: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594AEE23"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30</w:t>
            </w:r>
          </w:p>
        </w:tc>
      </w:tr>
      <w:tr w:rsidR="006B3A33" w:rsidRPr="005D58A6" w14:paraId="49B6C4D3"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209BC614"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Punë praktike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30AAE9B"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BD932C6"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767D8DD3" w14:textId="77777777" w:rsidR="006B3A33" w:rsidRPr="005D58A6" w:rsidRDefault="006B3A33">
            <w:pPr>
              <w:pStyle w:val="NoSpacing"/>
              <w:jc w:val="center"/>
              <w:rPr>
                <w:rFonts w:ascii="Times New Roman" w:hAnsi="Times New Roman" w:cs="Times New Roman"/>
                <w:lang w:val="sq-AL"/>
              </w:rPr>
            </w:pPr>
          </w:p>
        </w:tc>
      </w:tr>
      <w:tr w:rsidR="006B3A33" w:rsidRPr="005D58A6" w14:paraId="652B1408"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3A99F28"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Kontaktet me mësimdhënësin/konsultimet</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D4B8678"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5726143"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00A45F8"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15</w:t>
            </w:r>
          </w:p>
        </w:tc>
      </w:tr>
      <w:tr w:rsidR="006B3A33" w:rsidRPr="005D58A6" w14:paraId="2E44B764"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40AC680C"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Ushtrime  në teren</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312078D7"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5C899D6"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3BC27664" w14:textId="77777777" w:rsidR="006B3A33" w:rsidRPr="005D58A6" w:rsidRDefault="006B3A33">
            <w:pPr>
              <w:pStyle w:val="NoSpacing"/>
              <w:jc w:val="center"/>
              <w:rPr>
                <w:rFonts w:ascii="Times New Roman" w:hAnsi="Times New Roman" w:cs="Times New Roman"/>
                <w:lang w:val="sq-AL"/>
              </w:rPr>
            </w:pPr>
          </w:p>
        </w:tc>
      </w:tr>
      <w:tr w:rsidR="006B3A33" w:rsidRPr="005D58A6" w14:paraId="30AD91F1"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D3C41BC" w14:textId="77777777" w:rsidR="006B3A33" w:rsidRPr="005D58A6" w:rsidRDefault="006B3A33">
            <w:pPr>
              <w:pStyle w:val="NoSpacing"/>
              <w:rPr>
                <w:rFonts w:ascii="Times New Roman" w:hAnsi="Times New Roman" w:cs="Times New Roman"/>
                <w:lang w:val="sq-AL"/>
              </w:rPr>
            </w:pPr>
            <w:proofErr w:type="spellStart"/>
            <w:r w:rsidRPr="005D58A6">
              <w:rPr>
                <w:rFonts w:ascii="Times New Roman" w:hAnsi="Times New Roman" w:cs="Times New Roman"/>
                <w:lang w:val="sq-AL"/>
              </w:rPr>
              <w:t>Kollokfiume</w:t>
            </w:r>
            <w:proofErr w:type="spellEnd"/>
            <w:r w:rsidRPr="005D58A6">
              <w:rPr>
                <w:rFonts w:ascii="Times New Roman" w:hAnsi="Times New Roman" w:cs="Times New Roman"/>
                <w:lang w:val="sq-AL"/>
              </w:rPr>
              <w:t>, seminare</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2BB28AF0"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B88D128"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ACCDFAB"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10</w:t>
            </w:r>
          </w:p>
        </w:tc>
      </w:tr>
      <w:tr w:rsidR="006B3A33" w:rsidRPr="005D58A6" w14:paraId="6ACA7A9F"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DC496D5"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Detyra të  shtëpisë</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9DB1968"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756A952D"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tcPr>
          <w:p w14:paraId="14E9DCDB" w14:textId="77777777" w:rsidR="006B3A33" w:rsidRPr="005D58A6" w:rsidRDefault="006B3A33">
            <w:pPr>
              <w:pStyle w:val="NoSpacing"/>
              <w:jc w:val="center"/>
              <w:rPr>
                <w:rFonts w:ascii="Times New Roman" w:hAnsi="Times New Roman" w:cs="Times New Roman"/>
                <w:lang w:val="sq-AL"/>
              </w:rPr>
            </w:pPr>
          </w:p>
        </w:tc>
      </w:tr>
      <w:tr w:rsidR="006B3A33" w:rsidRPr="005D58A6" w14:paraId="2AE7B4A9"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74CF2763"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 xml:space="preserve">Koha e studimit </w:t>
            </w:r>
            <w:proofErr w:type="spellStart"/>
            <w:r w:rsidRPr="005D58A6">
              <w:rPr>
                <w:rFonts w:ascii="Times New Roman" w:hAnsi="Times New Roman" w:cs="Times New Roman"/>
                <w:lang w:val="sq-AL"/>
              </w:rPr>
              <w:t>vetanak</w:t>
            </w:r>
            <w:proofErr w:type="spellEnd"/>
            <w:r w:rsidRPr="005D58A6">
              <w:rPr>
                <w:rFonts w:ascii="Times New Roman" w:hAnsi="Times New Roman" w:cs="Times New Roman"/>
                <w:lang w:val="sq-AL"/>
              </w:rPr>
              <w:t xml:space="preserve"> të studentit (në bibliotekë ose në shtëpi)</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4A26E418"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109528C"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6DB098ED"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20</w:t>
            </w:r>
          </w:p>
        </w:tc>
      </w:tr>
      <w:tr w:rsidR="006B3A33" w:rsidRPr="005D58A6" w14:paraId="7B660333"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60A74EA"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Përgatitja përfundimtare për provim</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2A33ED5B"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25258651"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2B9E8521"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20</w:t>
            </w:r>
          </w:p>
        </w:tc>
      </w:tr>
      <w:tr w:rsidR="006B3A33" w:rsidRPr="005D58A6" w14:paraId="4B90B302"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1395AEEC"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 xml:space="preserve">Koha e kaluar në vlerësim (teste, </w:t>
            </w:r>
            <w:proofErr w:type="spellStart"/>
            <w:r w:rsidRPr="005D58A6">
              <w:rPr>
                <w:rFonts w:ascii="Times New Roman" w:hAnsi="Times New Roman" w:cs="Times New Roman"/>
                <w:lang w:val="sq-AL"/>
              </w:rPr>
              <w:t>kuiz</w:t>
            </w:r>
            <w:proofErr w:type="spellEnd"/>
            <w:r w:rsidRPr="005D58A6">
              <w:rPr>
                <w:rFonts w:ascii="Times New Roman" w:hAnsi="Times New Roman" w:cs="Times New Roman"/>
                <w:lang w:val="sq-AL"/>
              </w:rPr>
              <w:t>, provim final)</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70643CB8"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07A4665"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7DEB6BBA"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15</w:t>
            </w:r>
          </w:p>
        </w:tc>
      </w:tr>
      <w:tr w:rsidR="006B3A33" w:rsidRPr="005D58A6" w14:paraId="3594A0BD" w14:textId="77777777" w:rsidTr="006B3A33">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14:paraId="0930380F" w14:textId="77777777" w:rsidR="006B3A33" w:rsidRPr="005D58A6" w:rsidRDefault="006B3A33">
            <w:pPr>
              <w:pStyle w:val="NoSpacing"/>
              <w:rPr>
                <w:rFonts w:ascii="Times New Roman" w:hAnsi="Times New Roman" w:cs="Times New Roman"/>
                <w:lang w:val="sq-AL"/>
              </w:rPr>
            </w:pPr>
            <w:r w:rsidRPr="005D58A6">
              <w:rPr>
                <w:rFonts w:ascii="Times New Roman" w:hAnsi="Times New Roman" w:cs="Times New Roman"/>
                <w:lang w:val="sq-AL"/>
              </w:rPr>
              <w:t xml:space="preserve">Projektet, prezantimet ,etj. </w:t>
            </w:r>
          </w:p>
        </w:tc>
        <w:tc>
          <w:tcPr>
            <w:tcW w:w="1736" w:type="dxa"/>
            <w:tcBorders>
              <w:top w:val="single" w:sz="4" w:space="0" w:color="000000"/>
              <w:left w:val="single" w:sz="4" w:space="0" w:color="auto"/>
              <w:bottom w:val="single" w:sz="4" w:space="0" w:color="000000"/>
              <w:right w:val="single" w:sz="4" w:space="0" w:color="auto"/>
            </w:tcBorders>
            <w:shd w:val="clear" w:color="auto" w:fill="FFFFFF"/>
          </w:tcPr>
          <w:p w14:paraId="19E3533F" w14:textId="77777777" w:rsidR="006B3A33" w:rsidRPr="005D58A6" w:rsidRDefault="006B3A33">
            <w:pPr>
              <w:pStyle w:val="NoSpacing"/>
              <w:jc w:val="center"/>
              <w:rPr>
                <w:rFonts w:ascii="Times New Roman" w:hAnsi="Times New Roman" w:cs="Times New Roman"/>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40FD496A" w14:textId="77777777" w:rsidR="006B3A33" w:rsidRPr="005D58A6" w:rsidRDefault="006B3A33">
            <w:pPr>
              <w:pStyle w:val="NoSpacing"/>
              <w:jc w:val="center"/>
              <w:rPr>
                <w:rFonts w:ascii="Times New Roman" w:hAnsi="Times New Roman" w:cs="Times New Roman"/>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FFFFFF"/>
            <w:hideMark/>
          </w:tcPr>
          <w:p w14:paraId="4FF643D2" w14:textId="77777777" w:rsidR="006B3A33" w:rsidRPr="005D58A6" w:rsidRDefault="006B3A33">
            <w:pPr>
              <w:pStyle w:val="NoSpacing"/>
              <w:jc w:val="center"/>
              <w:rPr>
                <w:rFonts w:ascii="Times New Roman" w:hAnsi="Times New Roman" w:cs="Times New Roman"/>
                <w:lang w:val="sq-AL"/>
              </w:rPr>
            </w:pPr>
            <w:r w:rsidRPr="005D58A6">
              <w:rPr>
                <w:rFonts w:ascii="Times New Roman" w:hAnsi="Times New Roman" w:cs="Times New Roman"/>
                <w:lang w:val="sq-AL"/>
              </w:rPr>
              <w:t>10</w:t>
            </w:r>
          </w:p>
        </w:tc>
      </w:tr>
      <w:tr w:rsidR="006B3A33" w:rsidRPr="00D10AF4" w14:paraId="4CE17F09" w14:textId="77777777" w:rsidTr="00D10AF4">
        <w:tc>
          <w:tcPr>
            <w:tcW w:w="3617" w:type="dxa"/>
            <w:tcBorders>
              <w:top w:val="single" w:sz="4" w:space="0" w:color="000000"/>
              <w:left w:val="single" w:sz="4" w:space="0" w:color="000000"/>
              <w:bottom w:val="single" w:sz="4" w:space="0" w:color="000000"/>
              <w:right w:val="single" w:sz="4" w:space="0" w:color="auto"/>
            </w:tcBorders>
            <w:shd w:val="clear" w:color="auto" w:fill="B8CCE4" w:themeFill="accent1" w:themeFillTint="66"/>
            <w:hideMark/>
          </w:tcPr>
          <w:p w14:paraId="21E73726" w14:textId="77777777" w:rsidR="006B3A33" w:rsidRPr="00D10AF4" w:rsidRDefault="006B3A33">
            <w:pPr>
              <w:pStyle w:val="NoSpacing"/>
              <w:rPr>
                <w:rFonts w:ascii="Times New Roman" w:hAnsi="Times New Roman" w:cs="Times New Roman"/>
                <w:b/>
                <w:lang w:val="sq-AL"/>
              </w:rPr>
            </w:pPr>
            <w:r w:rsidRPr="00D10AF4">
              <w:rPr>
                <w:rFonts w:ascii="Times New Roman" w:hAnsi="Times New Roman" w:cs="Times New Roman"/>
                <w:b/>
                <w:lang w:val="sq-AL"/>
              </w:rPr>
              <w:t xml:space="preserve">Totali </w:t>
            </w:r>
          </w:p>
        </w:tc>
        <w:tc>
          <w:tcPr>
            <w:tcW w:w="1736"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3E3B6108" w14:textId="77777777" w:rsidR="006B3A33" w:rsidRPr="00D10AF4" w:rsidRDefault="006B3A33">
            <w:pPr>
              <w:pStyle w:val="NoSpacing"/>
              <w:jc w:val="center"/>
              <w:rPr>
                <w:rFonts w:ascii="Times New Roman" w:hAnsi="Times New Roman" w:cs="Times New Roman"/>
                <w:b/>
                <w:lang w:val="sq-AL"/>
              </w:rPr>
            </w:pPr>
          </w:p>
        </w:tc>
        <w:tc>
          <w:tcPr>
            <w:tcW w:w="1559" w:type="dxa"/>
            <w:tcBorders>
              <w:top w:val="single" w:sz="4" w:space="0" w:color="000000"/>
              <w:left w:val="single" w:sz="4" w:space="0" w:color="auto"/>
              <w:bottom w:val="single" w:sz="4" w:space="0" w:color="000000"/>
              <w:right w:val="single" w:sz="4" w:space="0" w:color="auto"/>
            </w:tcBorders>
            <w:shd w:val="clear" w:color="auto" w:fill="B8CCE4" w:themeFill="accent1" w:themeFillTint="66"/>
          </w:tcPr>
          <w:p w14:paraId="07063A8A" w14:textId="77777777" w:rsidR="006B3A33" w:rsidRPr="00D10AF4" w:rsidRDefault="006B3A33">
            <w:pPr>
              <w:pStyle w:val="NoSpacing"/>
              <w:jc w:val="center"/>
              <w:rPr>
                <w:rFonts w:ascii="Times New Roman" w:hAnsi="Times New Roman" w:cs="Times New Roman"/>
                <w:b/>
                <w:lang w:val="sq-AL"/>
              </w:rPr>
            </w:pPr>
          </w:p>
        </w:tc>
        <w:tc>
          <w:tcPr>
            <w:tcW w:w="1944" w:type="dxa"/>
            <w:tcBorders>
              <w:top w:val="single" w:sz="4" w:space="0" w:color="000000"/>
              <w:left w:val="single" w:sz="4" w:space="0" w:color="auto"/>
              <w:bottom w:val="single" w:sz="4" w:space="0" w:color="000000"/>
              <w:right w:val="single" w:sz="4" w:space="0" w:color="000000"/>
            </w:tcBorders>
            <w:shd w:val="clear" w:color="auto" w:fill="B8CCE4" w:themeFill="accent1" w:themeFillTint="66"/>
            <w:hideMark/>
          </w:tcPr>
          <w:p w14:paraId="15007051" w14:textId="77777777" w:rsidR="006B3A33" w:rsidRPr="00D10AF4" w:rsidRDefault="006B3A33">
            <w:pPr>
              <w:pStyle w:val="NoSpacing"/>
              <w:jc w:val="center"/>
              <w:rPr>
                <w:rFonts w:ascii="Times New Roman" w:hAnsi="Times New Roman" w:cs="Times New Roman"/>
                <w:b/>
                <w:lang w:val="sq-AL"/>
              </w:rPr>
            </w:pPr>
            <w:r w:rsidRPr="00D10AF4">
              <w:rPr>
                <w:rFonts w:ascii="Times New Roman" w:hAnsi="Times New Roman" w:cs="Times New Roman"/>
                <w:b/>
                <w:lang w:val="sq-AL"/>
              </w:rPr>
              <w:t>150</w:t>
            </w:r>
          </w:p>
        </w:tc>
      </w:tr>
    </w:tbl>
    <w:p w14:paraId="01D34B2C" w14:textId="77777777" w:rsidR="006B3A33" w:rsidRDefault="006B3A33" w:rsidP="006B3A33">
      <w:pPr>
        <w:autoSpaceDE w:val="0"/>
        <w:autoSpaceDN w:val="0"/>
        <w:adjustRightInd w:val="0"/>
        <w:rPr>
          <w:rFonts w:ascii="Times New Roman" w:hAnsi="Times New Roman" w:cs="Times New Roman"/>
          <w:color w:val="000000"/>
          <w:lang w:val="sq-AL"/>
        </w:rPr>
      </w:pPr>
    </w:p>
    <w:p w14:paraId="21F794BA" w14:textId="77777777" w:rsidR="00D10AF4" w:rsidRPr="005D58A6" w:rsidRDefault="00D10AF4" w:rsidP="006B3A33">
      <w:pPr>
        <w:autoSpaceDE w:val="0"/>
        <w:autoSpaceDN w:val="0"/>
        <w:adjustRightInd w:val="0"/>
        <w:rPr>
          <w:rFonts w:ascii="Times New Roman" w:hAnsi="Times New Roman" w:cs="Times New Roman"/>
          <w:color w:val="000000"/>
          <w:lang w:val="sq-AL"/>
        </w:rPr>
      </w:pPr>
    </w:p>
    <w:p w14:paraId="321170D3"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Lënda</w:t>
      </w:r>
      <w:proofErr w:type="spellEnd"/>
      <w:r w:rsidRPr="005D58A6">
        <w:rPr>
          <w:rStyle w:val="fontstyle0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Shkrim</w:t>
      </w:r>
      <w:proofErr w:type="spellEnd"/>
      <w:r w:rsidRPr="005D58A6">
        <w:rPr>
          <w:rStyle w:val="fontstyle21"/>
          <w:rFonts w:ascii="Times New Roman" w:hAnsi="Times New Roman" w:cs="Times New Roman"/>
          <w:sz w:val="22"/>
          <w:szCs w:val="22"/>
        </w:rPr>
        <w:t xml:space="preserve"> Akademik</w:t>
      </w:r>
    </w:p>
    <w:p w14:paraId="6222238B" w14:textId="77777777" w:rsidR="006B3A33" w:rsidRPr="005D58A6" w:rsidRDefault="006B3A33" w:rsidP="006B3A33">
      <w:pPr>
        <w:spacing w:before="100" w:beforeAutospacing="1" w:after="100" w:afterAutospacing="1"/>
        <w:rPr>
          <w:rStyle w:val="fontstyle21"/>
          <w:rFonts w:ascii="Times New Roman" w:hAnsi="Times New Roman" w:cs="Times New Roman"/>
          <w:i/>
          <w:sz w:val="22"/>
          <w:szCs w:val="22"/>
        </w:rPr>
      </w:pPr>
      <w:proofErr w:type="spellStart"/>
      <w:r w:rsidRPr="005D58A6">
        <w:rPr>
          <w:rStyle w:val="fontstyle21"/>
          <w:rFonts w:ascii="Times New Roman" w:hAnsi="Times New Roman" w:cs="Times New Roman"/>
          <w:b/>
          <w:sz w:val="22"/>
          <w:szCs w:val="22"/>
        </w:rPr>
        <w:t>Mësimdhënësi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i/>
          <w:sz w:val="22"/>
          <w:szCs w:val="22"/>
        </w:rPr>
        <w:t>Dekanati</w:t>
      </w:r>
      <w:proofErr w:type="spellEnd"/>
    </w:p>
    <w:p w14:paraId="52BA83FB"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21"/>
          <w:rFonts w:ascii="Times New Roman" w:hAnsi="Times New Roman" w:cs="Times New Roman"/>
          <w:b/>
          <w:sz w:val="22"/>
          <w:szCs w:val="22"/>
        </w:rPr>
        <w:t>Statusi</w:t>
      </w:r>
      <w:proofErr w:type="spellEnd"/>
      <w:r w:rsidRPr="005D58A6">
        <w:rPr>
          <w:rStyle w:val="fontstyle21"/>
          <w:rFonts w:ascii="Times New Roman" w:hAnsi="Times New Roman" w:cs="Times New Roman"/>
          <w:b/>
          <w:sz w:val="22"/>
          <w:szCs w:val="22"/>
        </w:rPr>
        <w:t xml:space="preserve"> </w:t>
      </w:r>
      <w:proofErr w:type="spellStart"/>
      <w:r w:rsidRPr="005D58A6">
        <w:rPr>
          <w:rStyle w:val="fontstyle21"/>
          <w:rFonts w:ascii="Times New Roman" w:hAnsi="Times New Roman" w:cs="Times New Roman"/>
          <w:b/>
          <w:sz w:val="22"/>
          <w:szCs w:val="22"/>
        </w:rPr>
        <w:t>i</w:t>
      </w:r>
      <w:proofErr w:type="spellEnd"/>
      <w:r w:rsidRPr="005D58A6">
        <w:rPr>
          <w:rStyle w:val="fontstyle21"/>
          <w:rFonts w:ascii="Times New Roman" w:hAnsi="Times New Roman" w:cs="Times New Roman"/>
          <w:b/>
          <w:sz w:val="22"/>
          <w:szCs w:val="22"/>
        </w:rPr>
        <w:t xml:space="preserve"> </w:t>
      </w:r>
      <w:proofErr w:type="spellStart"/>
      <w:r w:rsidRPr="005D58A6">
        <w:rPr>
          <w:rStyle w:val="fontstyle21"/>
          <w:rFonts w:ascii="Times New Roman" w:hAnsi="Times New Roman" w:cs="Times New Roman"/>
          <w:b/>
          <w:sz w:val="22"/>
          <w:szCs w:val="22"/>
        </w:rPr>
        <w:t>lëndës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Zgjedhore</w:t>
      </w:r>
      <w:proofErr w:type="spellEnd"/>
    </w:p>
    <w:p w14:paraId="58661105"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r w:rsidRPr="005D58A6">
        <w:rPr>
          <w:rStyle w:val="fontstyle21"/>
          <w:rFonts w:ascii="Times New Roman" w:hAnsi="Times New Roman" w:cs="Times New Roman"/>
          <w:b/>
          <w:sz w:val="22"/>
          <w:szCs w:val="22"/>
        </w:rPr>
        <w:t>ECTS</w:t>
      </w:r>
      <w:r w:rsidRPr="005D58A6">
        <w:rPr>
          <w:rStyle w:val="fontstyle21"/>
          <w:rFonts w:ascii="Times New Roman" w:hAnsi="Times New Roman" w:cs="Times New Roman"/>
          <w:sz w:val="22"/>
          <w:szCs w:val="22"/>
        </w:rPr>
        <w:t>: 6</w:t>
      </w:r>
    </w:p>
    <w:p w14:paraId="5EA7C8AD" w14:textId="77777777" w:rsidR="006B3A33" w:rsidRPr="005D58A6" w:rsidRDefault="006B3A33" w:rsidP="006B3A33">
      <w:pPr>
        <w:spacing w:before="100" w:beforeAutospacing="1" w:after="0"/>
        <w:jc w:val="both"/>
        <w:rPr>
          <w:rFonts w:ascii="Times New Roman" w:hAnsi="Times New Roman" w:cs="Times New Roman"/>
          <w:b/>
          <w:bCs/>
          <w:color w:val="000000"/>
        </w:rPr>
      </w:pPr>
      <w:proofErr w:type="spellStart"/>
      <w:r w:rsidRPr="005D58A6">
        <w:rPr>
          <w:rStyle w:val="fontstyle01"/>
          <w:rFonts w:ascii="Times New Roman" w:hAnsi="Times New Roman" w:cs="Times New Roman"/>
          <w:sz w:val="22"/>
          <w:szCs w:val="22"/>
        </w:rPr>
        <w:t>Përmbajtja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lëndës</w:t>
      </w:r>
      <w:proofErr w:type="spellEnd"/>
    </w:p>
    <w:p w14:paraId="65CA8936" w14:textId="77777777" w:rsidR="006B3A33" w:rsidRPr="005D58A6" w:rsidRDefault="006B3A33" w:rsidP="006B3A33">
      <w:pPr>
        <w:spacing w:after="100" w:afterAutospacing="1"/>
        <w:jc w:val="both"/>
        <w:rPr>
          <w:rStyle w:val="fontstyle21"/>
          <w:rFonts w:ascii="Times New Roman" w:hAnsi="Times New Roman" w:cs="Times New Roman"/>
          <w:sz w:val="22"/>
          <w:szCs w:val="22"/>
        </w:rPr>
      </w:pPr>
      <w:proofErr w:type="spellStart"/>
      <w:r w:rsidRPr="005D58A6">
        <w:rPr>
          <w:rStyle w:val="fontstyle21"/>
          <w:rFonts w:ascii="Times New Roman" w:hAnsi="Times New Roman" w:cs="Times New Roman"/>
          <w:sz w:val="22"/>
          <w:szCs w:val="22"/>
        </w:rPr>
        <w:t>Gjatë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mësojnë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ushtrojnë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procesin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mënyrat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erealizimit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shkrimit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akademik</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mbështetur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teknikën</w:t>
      </w:r>
      <w:proofErr w:type="spellEnd"/>
      <w:r w:rsidRPr="005D58A6">
        <w:rPr>
          <w:rStyle w:val="fontstyle21"/>
          <w:rFonts w:ascii="Times New Roman" w:hAnsi="Times New Roman" w:cs="Times New Roman"/>
          <w:sz w:val="22"/>
          <w:szCs w:val="22"/>
        </w:rPr>
        <w:t xml:space="preserve"> hap pas </w:t>
      </w:r>
      <w:proofErr w:type="spellStart"/>
      <w:r w:rsidRPr="005D58A6">
        <w:rPr>
          <w:rStyle w:val="fontstyle21"/>
          <w:rFonts w:ascii="Times New Roman" w:hAnsi="Times New Roman" w:cs="Times New Roman"/>
          <w:sz w:val="22"/>
          <w:szCs w:val="22"/>
        </w:rPr>
        <w:t>hapi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Aftësia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tëshkruar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qartë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saktë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është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kusht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domosdoshëm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që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duhet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mësuar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Çdo</w:t>
      </w:r>
      <w:proofErr w:type="spellEnd"/>
      <w:r w:rsidRPr="005D58A6">
        <w:rPr>
          <w:rStyle w:val="fontstyle21"/>
          <w:rFonts w:ascii="Times New Roman" w:hAnsi="Times New Roman" w:cs="Times New Roman"/>
          <w:sz w:val="22"/>
          <w:szCs w:val="22"/>
        </w:rPr>
        <w:t xml:space="preserve"> </w:t>
      </w:r>
      <w:proofErr w:type="spellStart"/>
      <w:proofErr w:type="gramStart"/>
      <w:r w:rsidRPr="005D58A6">
        <w:rPr>
          <w:rStyle w:val="fontstyle21"/>
          <w:rFonts w:ascii="Times New Roman" w:hAnsi="Times New Roman" w:cs="Times New Roman"/>
          <w:sz w:val="22"/>
          <w:szCs w:val="22"/>
        </w:rPr>
        <w:t>individ,pavarësisht</w:t>
      </w:r>
      <w:proofErr w:type="spellEnd"/>
      <w:proofErr w:type="gram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shprehive</w:t>
      </w:r>
      <w:proofErr w:type="spellEnd"/>
      <w:r w:rsidRPr="005D58A6">
        <w:rPr>
          <w:rStyle w:val="fontstyle21"/>
          <w:rFonts w:ascii="Times New Roman" w:hAnsi="Times New Roman" w:cs="Times New Roman"/>
          <w:sz w:val="22"/>
          <w:szCs w:val="22"/>
        </w:rPr>
        <w:t xml:space="preserve"> apo </w:t>
      </w:r>
      <w:proofErr w:type="spellStart"/>
      <w:r w:rsidRPr="005D58A6">
        <w:rPr>
          <w:rStyle w:val="fontstyle21"/>
          <w:rFonts w:ascii="Times New Roman" w:hAnsi="Times New Roman" w:cs="Times New Roman"/>
          <w:sz w:val="22"/>
          <w:szCs w:val="22"/>
        </w:rPr>
        <w:t>njohurive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mëparshme</w:t>
      </w:r>
      <w:proofErr w:type="spellEnd"/>
      <w:r w:rsidRPr="005D58A6">
        <w:rPr>
          <w:rStyle w:val="fontstyle21"/>
          <w:rFonts w:ascii="Times New Roman" w:hAnsi="Times New Roman" w:cs="Times New Roman"/>
          <w:sz w:val="22"/>
          <w:szCs w:val="22"/>
        </w:rPr>
        <w:t xml:space="preserve">, ka </w:t>
      </w:r>
      <w:proofErr w:type="spellStart"/>
      <w:r w:rsidRPr="005D58A6">
        <w:rPr>
          <w:rStyle w:val="fontstyle21"/>
          <w:rFonts w:ascii="Times New Roman" w:hAnsi="Times New Roman" w:cs="Times New Roman"/>
          <w:sz w:val="22"/>
          <w:szCs w:val="22"/>
        </w:rPr>
        <w:t>mundësi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mësojë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shkruajëmirë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ngjashëm</w:t>
      </w:r>
      <w:proofErr w:type="spellEnd"/>
      <w:r w:rsidRPr="005D58A6">
        <w:rPr>
          <w:rStyle w:val="fontstyle21"/>
          <w:rFonts w:ascii="Times New Roman" w:hAnsi="Times New Roman" w:cs="Times New Roman"/>
          <w:sz w:val="22"/>
          <w:szCs w:val="22"/>
        </w:rPr>
        <w:t xml:space="preserve"> me </w:t>
      </w:r>
      <w:proofErr w:type="spellStart"/>
      <w:r w:rsidRPr="005D58A6">
        <w:rPr>
          <w:rStyle w:val="fontstyle21"/>
          <w:rFonts w:ascii="Times New Roman" w:hAnsi="Times New Roman" w:cs="Times New Roman"/>
          <w:sz w:val="22"/>
          <w:szCs w:val="22"/>
        </w:rPr>
        <w:t>shprehitë</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tjera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Kjo</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kërkon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praktikë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përgatitje</w:t>
      </w:r>
      <w:proofErr w:type="spellEnd"/>
      <w:r w:rsidRPr="005D58A6">
        <w:rPr>
          <w:rStyle w:val="fontstyle21"/>
          <w:rFonts w:ascii="Times New Roman" w:hAnsi="Times New Roman" w:cs="Times New Roman"/>
          <w:sz w:val="22"/>
          <w:szCs w:val="22"/>
        </w:rPr>
        <w:t xml:space="preserve">, </w:t>
      </w:r>
      <w:proofErr w:type="spellStart"/>
      <w:proofErr w:type="gramStart"/>
      <w:r w:rsidRPr="005D58A6">
        <w:rPr>
          <w:rStyle w:val="fontstyle21"/>
          <w:rFonts w:ascii="Times New Roman" w:hAnsi="Times New Roman" w:cs="Times New Roman"/>
          <w:sz w:val="22"/>
          <w:szCs w:val="22"/>
        </w:rPr>
        <w:t>organizim,përqendrim</w:t>
      </w:r>
      <w:proofErr w:type="spellEnd"/>
      <w:proofErr w:type="gram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përvojë</w:t>
      </w:r>
      <w:proofErr w:type="spellEnd"/>
      <w:r w:rsidRPr="005D58A6">
        <w:rPr>
          <w:rStyle w:val="fontstyle21"/>
          <w:rFonts w:ascii="Times New Roman" w:hAnsi="Times New Roman" w:cs="Times New Roman"/>
          <w:sz w:val="22"/>
          <w:szCs w:val="22"/>
        </w:rPr>
        <w:t>.</w:t>
      </w:r>
    </w:p>
    <w:p w14:paraId="25FEB9D4"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Qëllimet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lëndës</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t’iu</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ndihmojë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studentëve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shkruar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shprehur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menduar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nivelakademik</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parapërgatiten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hyrë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ka -</w:t>
      </w:r>
      <w:proofErr w:type="spellStart"/>
      <w:r w:rsidRPr="005D58A6">
        <w:rPr>
          <w:rStyle w:val="fontstyle21"/>
          <w:rFonts w:ascii="Times New Roman" w:hAnsi="Times New Roman" w:cs="Times New Roman"/>
          <w:sz w:val="22"/>
          <w:szCs w:val="22"/>
        </w:rPr>
        <w:t>rrierën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së</w:t>
      </w:r>
      <w:proofErr w:type="spellEnd"/>
      <w:r w:rsidRPr="005D58A6">
        <w:rPr>
          <w:rStyle w:val="fontstyle21"/>
          <w:rFonts w:ascii="Times New Roman" w:hAnsi="Times New Roman" w:cs="Times New Roman"/>
          <w:sz w:val="22"/>
          <w:szCs w:val="22"/>
        </w:rPr>
        <w:t xml:space="preserve"> tyre, e </w:t>
      </w:r>
      <w:proofErr w:type="spellStart"/>
      <w:r w:rsidRPr="005D58A6">
        <w:rPr>
          <w:rStyle w:val="fontstyle21"/>
          <w:rFonts w:ascii="Times New Roman" w:hAnsi="Times New Roman" w:cs="Times New Roman"/>
          <w:sz w:val="22"/>
          <w:szCs w:val="22"/>
        </w:rPr>
        <w:t>cila</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ekompletuar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profesionalisht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që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studenti</w:t>
      </w:r>
      <w:proofErr w:type="spellEnd"/>
      <w:r w:rsidRPr="005D58A6">
        <w:rPr>
          <w:rStyle w:val="fontstyle21"/>
          <w:rFonts w:ascii="Times New Roman" w:hAnsi="Times New Roman" w:cs="Times New Roman"/>
          <w:sz w:val="22"/>
          <w:szCs w:val="22"/>
        </w:rPr>
        <w:t xml:space="preserve"> ka </w:t>
      </w:r>
      <w:proofErr w:type="spellStart"/>
      <w:r w:rsidRPr="005D58A6">
        <w:rPr>
          <w:rStyle w:val="fontstyle21"/>
          <w:rFonts w:ascii="Times New Roman" w:hAnsi="Times New Roman" w:cs="Times New Roman"/>
          <w:sz w:val="22"/>
          <w:szCs w:val="22"/>
        </w:rPr>
        <w:t>arritur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objektivat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qëllimit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lëndës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sëshkrimit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akademik</w:t>
      </w:r>
      <w:proofErr w:type="spellEnd"/>
      <w:r w:rsidRPr="005D58A6">
        <w:rPr>
          <w:rStyle w:val="fontstyle21"/>
          <w:rFonts w:ascii="Times New Roman" w:hAnsi="Times New Roman" w:cs="Times New Roman"/>
          <w:sz w:val="22"/>
          <w:szCs w:val="22"/>
        </w:rPr>
        <w:t>.</w:t>
      </w:r>
    </w:p>
    <w:p w14:paraId="382BD25B"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Rezultatet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të</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nxënit</w:t>
      </w:r>
      <w:proofErr w:type="spellEnd"/>
      <w:r w:rsidRPr="005D58A6">
        <w:rPr>
          <w:rFonts w:ascii="Times New Roman" w:hAnsi="Times New Roman" w:cs="Times New Roman"/>
          <w:color w:val="000000"/>
        </w:rPr>
        <w:br/>
      </w:r>
      <w:r w:rsidRPr="005D58A6">
        <w:rPr>
          <w:rStyle w:val="fontstyle21"/>
          <w:rFonts w:ascii="Times New Roman" w:hAnsi="Times New Roman" w:cs="Times New Roman"/>
          <w:sz w:val="22"/>
          <w:szCs w:val="22"/>
        </w:rPr>
        <w:t xml:space="preserve">Pas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përfundimit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suksesshëm</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këtij</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kursi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studentët</w:t>
      </w:r>
      <w:proofErr w:type="spellEnd"/>
      <w:r w:rsidRPr="005D58A6">
        <w:rPr>
          <w:rStyle w:val="fontstyle21"/>
          <w:rFonts w:ascii="Times New Roman" w:hAnsi="Times New Roman" w:cs="Times New Roman"/>
          <w:sz w:val="22"/>
          <w:szCs w:val="22"/>
        </w:rPr>
        <w:t xml:space="preserve"> do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jenë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gjendje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Zhvillojë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mendimin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kritik</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realizojë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lexime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kritike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literaturës</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Përvetësojë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nxë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njohuri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aftësi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mjaftueshme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për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shkruar</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mënyrëakademike</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Dijë</w:t>
      </w:r>
      <w:proofErr w:type="spellEnd"/>
      <w:r w:rsidRPr="005D58A6">
        <w:rPr>
          <w:rStyle w:val="fontstyle21"/>
          <w:rFonts w:ascii="Times New Roman" w:hAnsi="Times New Roman" w:cs="Times New Roman"/>
          <w:sz w:val="22"/>
          <w:szCs w:val="22"/>
        </w:rPr>
        <w:t xml:space="preserve"> ta </w:t>
      </w:r>
      <w:proofErr w:type="spellStart"/>
      <w:r w:rsidRPr="005D58A6">
        <w:rPr>
          <w:rStyle w:val="fontstyle21"/>
          <w:rFonts w:ascii="Times New Roman" w:hAnsi="Times New Roman" w:cs="Times New Roman"/>
          <w:sz w:val="22"/>
          <w:szCs w:val="22"/>
        </w:rPr>
        <w:t>vendosë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tezën</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brenda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teksti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argumentativ</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Analizojë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vlerësojë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fuqinë</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argumentit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shkruar</w:t>
      </w:r>
      <w:proofErr w:type="spellEnd"/>
      <w:r w:rsidRPr="005D58A6">
        <w:rPr>
          <w:rStyle w:val="fontstyle21"/>
          <w:rFonts w:ascii="Times New Roman" w:hAnsi="Times New Roman" w:cs="Times New Roman"/>
          <w:sz w:val="22"/>
          <w:szCs w:val="22"/>
        </w:rPr>
        <w:t>;</w:t>
      </w:r>
      <w:r w:rsidRPr="005D58A6">
        <w:rPr>
          <w:rFonts w:ascii="Times New Roman" w:hAnsi="Times New Roman" w:cs="Times New Roman"/>
          <w:color w:val="000000"/>
        </w:rPr>
        <w:br/>
      </w:r>
      <w:r w:rsidRPr="005D58A6">
        <w:rPr>
          <w:rStyle w:val="fontstyle3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sistemojë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idetë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fragmentet</w:t>
      </w:r>
      <w:proofErr w:type="spellEnd"/>
      <w:r w:rsidRPr="005D58A6">
        <w:rPr>
          <w:rStyle w:val="fontstyle21"/>
          <w:rFonts w:ascii="Times New Roman" w:hAnsi="Times New Roman" w:cs="Times New Roman"/>
          <w:sz w:val="22"/>
          <w:szCs w:val="22"/>
        </w:rPr>
        <w:t xml:space="preserve"> e </w:t>
      </w:r>
      <w:proofErr w:type="spellStart"/>
      <w:r w:rsidRPr="005D58A6">
        <w:rPr>
          <w:rStyle w:val="fontstyle21"/>
          <w:rFonts w:ascii="Times New Roman" w:hAnsi="Times New Roman" w:cs="Times New Roman"/>
          <w:sz w:val="22"/>
          <w:szCs w:val="22"/>
        </w:rPr>
        <w:t>huazuara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tekstit</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sipas</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sistemevendërkombëtare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cituarit</w:t>
      </w:r>
      <w:proofErr w:type="spellEnd"/>
      <w:r w:rsidRPr="005D58A6">
        <w:rPr>
          <w:rStyle w:val="fontstyle21"/>
          <w:rFonts w:ascii="Times New Roman" w:hAnsi="Times New Roman" w:cs="Times New Roman"/>
          <w:sz w:val="22"/>
          <w:szCs w:val="22"/>
        </w:rPr>
        <w:t>.</w:t>
      </w:r>
    </w:p>
    <w:p w14:paraId="0431CCD2"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Metodologjia</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mësimdhënies</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Ligjërata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ushtrime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puna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grupe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seminare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diskutime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etj</w:t>
      </w:r>
      <w:proofErr w:type="spellEnd"/>
      <w:r w:rsidRPr="005D58A6">
        <w:rPr>
          <w:rStyle w:val="fontstyle21"/>
          <w:rFonts w:ascii="Times New Roman" w:hAnsi="Times New Roman" w:cs="Times New Roman"/>
          <w:sz w:val="22"/>
          <w:szCs w:val="22"/>
        </w:rPr>
        <w:t>.</w:t>
      </w:r>
    </w:p>
    <w:p w14:paraId="058B4D04"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lastRenderedPageBreak/>
        <w:t>Metodat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vlerësimit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kriteret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kalueshmërisë</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Vijimi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rregullt</w:t>
      </w:r>
      <w:proofErr w:type="spellEnd"/>
      <w:r w:rsidRPr="005D58A6">
        <w:rPr>
          <w:rStyle w:val="fontstyle21"/>
          <w:rFonts w:ascii="Times New Roman" w:hAnsi="Times New Roman" w:cs="Times New Roman"/>
          <w:sz w:val="22"/>
          <w:szCs w:val="22"/>
        </w:rPr>
        <w:t xml:space="preserve"> (5%), </w:t>
      </w:r>
      <w:proofErr w:type="spellStart"/>
      <w:r w:rsidRPr="005D58A6">
        <w:rPr>
          <w:rStyle w:val="fontstyle21"/>
          <w:rFonts w:ascii="Times New Roman" w:hAnsi="Times New Roman" w:cs="Times New Roman"/>
          <w:sz w:val="22"/>
          <w:szCs w:val="22"/>
        </w:rPr>
        <w:t>Punë</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seminarike</w:t>
      </w:r>
      <w:proofErr w:type="spellEnd"/>
      <w:r w:rsidRPr="005D58A6">
        <w:rPr>
          <w:rStyle w:val="fontstyle21"/>
          <w:rFonts w:ascii="Times New Roman" w:hAnsi="Times New Roman" w:cs="Times New Roman"/>
          <w:sz w:val="22"/>
          <w:szCs w:val="22"/>
        </w:rPr>
        <w:t xml:space="preserve"> (25%), Testi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parë</w:t>
      </w:r>
      <w:proofErr w:type="spellEnd"/>
      <w:r w:rsidRPr="005D58A6">
        <w:rPr>
          <w:rStyle w:val="fontstyle21"/>
          <w:rFonts w:ascii="Times New Roman" w:hAnsi="Times New Roman" w:cs="Times New Roman"/>
          <w:sz w:val="22"/>
          <w:szCs w:val="22"/>
        </w:rPr>
        <w:t xml:space="preserve"> (15%), Testi </w:t>
      </w:r>
      <w:proofErr w:type="spellStart"/>
      <w:r w:rsidRPr="005D58A6">
        <w:rPr>
          <w:rStyle w:val="fontstyle21"/>
          <w:rFonts w:ascii="Times New Roman" w:hAnsi="Times New Roman" w:cs="Times New Roman"/>
          <w:sz w:val="22"/>
          <w:szCs w:val="22"/>
        </w:rPr>
        <w:t>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dytë</w:t>
      </w:r>
      <w:proofErr w:type="spellEnd"/>
      <w:r w:rsidRPr="005D58A6">
        <w:rPr>
          <w:rStyle w:val="fontstyle21"/>
          <w:rFonts w:ascii="Times New Roman" w:hAnsi="Times New Roman" w:cs="Times New Roman"/>
          <w:sz w:val="22"/>
          <w:szCs w:val="22"/>
        </w:rPr>
        <w:t xml:space="preserve"> (15%),</w:t>
      </w:r>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Provimi</w:t>
      </w:r>
      <w:proofErr w:type="spellEnd"/>
      <w:r w:rsidRPr="005D58A6">
        <w:rPr>
          <w:rStyle w:val="fontstyle21"/>
          <w:rFonts w:ascii="Times New Roman" w:hAnsi="Times New Roman" w:cs="Times New Roman"/>
          <w:sz w:val="22"/>
          <w:szCs w:val="22"/>
        </w:rPr>
        <w:t xml:space="preserve"> final (40%), </w:t>
      </w:r>
      <w:proofErr w:type="spellStart"/>
      <w:r w:rsidRPr="005D58A6">
        <w:rPr>
          <w:rStyle w:val="fontstyle21"/>
          <w:rFonts w:ascii="Times New Roman" w:hAnsi="Times New Roman" w:cs="Times New Roman"/>
          <w:sz w:val="22"/>
          <w:szCs w:val="22"/>
        </w:rPr>
        <w:t>Totali</w:t>
      </w:r>
      <w:proofErr w:type="spellEnd"/>
      <w:r w:rsidRPr="005D58A6">
        <w:rPr>
          <w:rStyle w:val="fontstyle21"/>
          <w:rFonts w:ascii="Times New Roman" w:hAnsi="Times New Roman" w:cs="Times New Roman"/>
          <w:sz w:val="22"/>
          <w:szCs w:val="22"/>
        </w:rPr>
        <w:t xml:space="preserve"> (100%)</w:t>
      </w:r>
    </w:p>
    <w:p w14:paraId="4C1632D2" w14:textId="77777777" w:rsidR="006B3A33" w:rsidRPr="005D58A6" w:rsidRDefault="006B3A33" w:rsidP="006B3A33">
      <w:pPr>
        <w:spacing w:before="100" w:beforeAutospacing="1" w:after="100" w:afterAutospacing="1"/>
        <w:rPr>
          <w:rStyle w:val="fontstyle2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Mjetet</w:t>
      </w:r>
      <w:proofErr w:type="spellEnd"/>
      <w:r w:rsidRPr="005D58A6">
        <w:rPr>
          <w:rStyle w:val="fontstyle01"/>
          <w:rFonts w:ascii="Times New Roman" w:hAnsi="Times New Roman" w:cs="Times New Roman"/>
          <w:sz w:val="22"/>
          <w:szCs w:val="22"/>
        </w:rPr>
        <w:t xml:space="preserve"> e </w:t>
      </w:r>
      <w:proofErr w:type="spellStart"/>
      <w:r w:rsidRPr="005D58A6">
        <w:rPr>
          <w:rStyle w:val="fontstyle01"/>
          <w:rFonts w:ascii="Times New Roman" w:hAnsi="Times New Roman" w:cs="Times New Roman"/>
          <w:sz w:val="22"/>
          <w:szCs w:val="22"/>
        </w:rPr>
        <w:t>konkretizimit</w:t>
      </w:r>
      <w:proofErr w:type="spellEnd"/>
      <w:r w:rsidRPr="005D58A6">
        <w:rPr>
          <w:rFonts w:ascii="Times New Roman" w:hAnsi="Times New Roman" w:cs="Times New Roman"/>
          <w:b/>
          <w:bCs/>
          <w:color w:val="000000"/>
        </w:rPr>
        <w:br/>
      </w:r>
      <w:proofErr w:type="spellStart"/>
      <w:r w:rsidRPr="005D58A6">
        <w:rPr>
          <w:rStyle w:val="fontstyle21"/>
          <w:rFonts w:ascii="Times New Roman" w:hAnsi="Times New Roman" w:cs="Times New Roman"/>
          <w:sz w:val="22"/>
          <w:szCs w:val="22"/>
        </w:rPr>
        <w:t>Markeri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shpuza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tabela</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kompjuteri</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projektori</w:t>
      </w:r>
      <w:proofErr w:type="spellEnd"/>
      <w:r w:rsidRPr="005D58A6">
        <w:rPr>
          <w:rStyle w:val="fontstyle21"/>
          <w:rFonts w:ascii="Times New Roman" w:hAnsi="Times New Roman" w:cs="Times New Roman"/>
          <w:sz w:val="22"/>
          <w:szCs w:val="22"/>
        </w:rPr>
        <w:t>.</w:t>
      </w:r>
    </w:p>
    <w:p w14:paraId="0AA88E1D" w14:textId="77777777" w:rsidR="006B3A33" w:rsidRPr="005D58A6" w:rsidRDefault="006B3A33" w:rsidP="006B3A33">
      <w:pPr>
        <w:spacing w:before="100" w:beforeAutospacing="1" w:after="100" w:afterAutospacing="1"/>
        <w:rPr>
          <w:rStyle w:val="fontstyle01"/>
          <w:rFonts w:ascii="Times New Roman" w:hAnsi="Times New Roman" w:cs="Times New Roman"/>
          <w:sz w:val="22"/>
          <w:szCs w:val="22"/>
        </w:rPr>
      </w:pPr>
      <w:proofErr w:type="spellStart"/>
      <w:r w:rsidRPr="005D58A6">
        <w:rPr>
          <w:rStyle w:val="fontstyle01"/>
          <w:rFonts w:ascii="Times New Roman" w:hAnsi="Times New Roman" w:cs="Times New Roman"/>
          <w:sz w:val="22"/>
          <w:szCs w:val="22"/>
        </w:rPr>
        <w:t>Raporti</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ndërmjet</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pjesës</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teorike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dhe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ushtrimeve</w:t>
      </w:r>
      <w:proofErr w:type="spellEnd"/>
      <w:r w:rsidRPr="005D58A6">
        <w:rPr>
          <w:rStyle w:val="fontstyle01"/>
          <w:rFonts w:ascii="Times New Roman" w:hAnsi="Times New Roman" w:cs="Times New Roman"/>
          <w:sz w:val="22"/>
          <w:szCs w:val="22"/>
        </w:rPr>
        <w:t xml:space="preserve"> </w:t>
      </w:r>
      <w:proofErr w:type="spellStart"/>
      <w:r w:rsidRPr="005D58A6">
        <w:rPr>
          <w:rStyle w:val="fontstyle01"/>
          <w:rFonts w:ascii="Times New Roman" w:hAnsi="Times New Roman" w:cs="Times New Roman"/>
          <w:sz w:val="22"/>
          <w:szCs w:val="22"/>
        </w:rPr>
        <w:t>është</w:t>
      </w:r>
      <w:proofErr w:type="spellEnd"/>
      <w:r w:rsidRPr="005D58A6">
        <w:rPr>
          <w:rStyle w:val="fontstyle01"/>
          <w:rFonts w:ascii="Times New Roman" w:hAnsi="Times New Roman" w:cs="Times New Roman"/>
          <w:sz w:val="22"/>
          <w:szCs w:val="22"/>
        </w:rPr>
        <w:t>: 2:2</w:t>
      </w:r>
    </w:p>
    <w:p w14:paraId="7F60B09E" w14:textId="77777777" w:rsidR="006B3A33" w:rsidRPr="005D58A6" w:rsidRDefault="006B3A33" w:rsidP="00F05F51">
      <w:pPr>
        <w:spacing w:before="100" w:beforeAutospacing="1" w:after="100" w:afterAutospacing="1"/>
        <w:rPr>
          <w:rFonts w:ascii="Times New Roman" w:hAnsi="Times New Roman" w:cs="Times New Roman"/>
          <w:color w:val="000000" w:themeColor="text1"/>
        </w:rPr>
      </w:pPr>
      <w:proofErr w:type="spellStart"/>
      <w:r w:rsidRPr="005D58A6">
        <w:rPr>
          <w:rStyle w:val="fontstyle01"/>
          <w:rFonts w:ascii="Times New Roman" w:hAnsi="Times New Roman" w:cs="Times New Roman"/>
          <w:sz w:val="22"/>
          <w:szCs w:val="22"/>
        </w:rPr>
        <w:t>Literatura</w:t>
      </w:r>
      <w:proofErr w:type="spellEnd"/>
      <w:r w:rsidRPr="005D58A6">
        <w:rPr>
          <w:rFonts w:ascii="Times New Roman" w:hAnsi="Times New Roman" w:cs="Times New Roman"/>
          <w:b/>
          <w:b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Bernard Zeneli, Sonila Danaj, </w:t>
      </w:r>
      <w:proofErr w:type="spellStart"/>
      <w:r w:rsidRPr="005D58A6">
        <w:rPr>
          <w:rStyle w:val="fontstyle41"/>
          <w:rFonts w:ascii="Times New Roman" w:hAnsi="Times New Roman" w:cs="Times New Roman"/>
          <w:sz w:val="22"/>
          <w:szCs w:val="22"/>
        </w:rPr>
        <w:t>Shkrim</w:t>
      </w:r>
      <w:proofErr w:type="spellEnd"/>
      <w:r w:rsidRPr="005D58A6">
        <w:rPr>
          <w:rStyle w:val="fontstyle41"/>
          <w:rFonts w:ascii="Times New Roman" w:hAnsi="Times New Roman" w:cs="Times New Roman"/>
          <w:sz w:val="22"/>
          <w:szCs w:val="22"/>
        </w:rPr>
        <w:t xml:space="preserve"> Akademik</w:t>
      </w:r>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Tiranë</w:t>
      </w:r>
      <w:proofErr w:type="spellEnd"/>
      <w:r w:rsidRPr="005D58A6">
        <w:rPr>
          <w:rStyle w:val="fontstyle21"/>
          <w:rFonts w:ascii="Times New Roman" w:hAnsi="Times New Roman" w:cs="Times New Roman"/>
          <w:sz w:val="22"/>
          <w:szCs w:val="22"/>
        </w:rPr>
        <w:t>, 2006</w:t>
      </w:r>
      <w:r w:rsidRPr="005D58A6">
        <w:rPr>
          <w:rStyle w:val="fontstyle41"/>
          <w:rFonts w:ascii="Times New Roman" w:hAnsi="Times New Roman" w:cs="Times New Roman"/>
          <w:sz w:val="22"/>
          <w:szCs w:val="22"/>
        </w:rPr>
        <w:t>.</w:t>
      </w:r>
      <w:r w:rsidRPr="005D58A6">
        <w:rPr>
          <w:rFonts w:ascii="Times New Roman" w:hAnsi="Times New Roman" w:cs="Times New Roman"/>
          <w:i/>
          <w:iCs/>
          <w:color w:val="000000"/>
        </w:rPr>
        <w:br/>
      </w:r>
      <w:r w:rsidRPr="005D58A6">
        <w:rPr>
          <w:rStyle w:val="fontstyle31"/>
          <w:rFonts w:ascii="Times New Roman" w:hAnsi="Times New Roman" w:cs="Times New Roman"/>
          <w:sz w:val="22"/>
          <w:szCs w:val="22"/>
        </w:rPr>
        <w:t xml:space="preserve">• </w:t>
      </w:r>
      <w:r w:rsidRPr="005D58A6">
        <w:rPr>
          <w:rStyle w:val="fontstyle21"/>
          <w:rFonts w:ascii="Times New Roman" w:hAnsi="Times New Roman" w:cs="Times New Roman"/>
          <w:sz w:val="22"/>
          <w:szCs w:val="22"/>
        </w:rPr>
        <w:t xml:space="preserve">Kathleen </w:t>
      </w:r>
      <w:proofErr w:type="spellStart"/>
      <w:r w:rsidRPr="005D58A6">
        <w:rPr>
          <w:rStyle w:val="fontstyle21"/>
          <w:rFonts w:ascii="Times New Roman" w:hAnsi="Times New Roman" w:cs="Times New Roman"/>
          <w:sz w:val="22"/>
          <w:szCs w:val="22"/>
        </w:rPr>
        <w:t>McMillan&amp;Janathan</w:t>
      </w:r>
      <w:proofErr w:type="spellEnd"/>
      <w:r w:rsidRPr="005D58A6">
        <w:rPr>
          <w:rStyle w:val="fontstyle21"/>
          <w:rFonts w:ascii="Times New Roman" w:hAnsi="Times New Roman" w:cs="Times New Roman"/>
          <w:sz w:val="22"/>
          <w:szCs w:val="22"/>
        </w:rPr>
        <w:t xml:space="preserve"> </w:t>
      </w:r>
      <w:proofErr w:type="gramStart"/>
      <w:r w:rsidRPr="005D58A6">
        <w:rPr>
          <w:rStyle w:val="fontstyle21"/>
          <w:rFonts w:ascii="Times New Roman" w:hAnsi="Times New Roman" w:cs="Times New Roman"/>
          <w:sz w:val="22"/>
          <w:szCs w:val="22"/>
        </w:rPr>
        <w:t>Weyers(</w:t>
      </w:r>
      <w:proofErr w:type="spellStart"/>
      <w:proofErr w:type="gramEnd"/>
      <w:r w:rsidRPr="005D58A6">
        <w:rPr>
          <w:rStyle w:val="fontstyle21"/>
          <w:rFonts w:ascii="Times New Roman" w:hAnsi="Times New Roman" w:cs="Times New Roman"/>
          <w:sz w:val="22"/>
          <w:szCs w:val="22"/>
        </w:rPr>
        <w:t>përkthyes</w:t>
      </w:r>
      <w:proofErr w:type="spellEnd"/>
      <w:r w:rsidRPr="005D58A6">
        <w:rPr>
          <w:rStyle w:val="fontstyle21"/>
          <w:rFonts w:ascii="Times New Roman" w:hAnsi="Times New Roman" w:cs="Times New Roman"/>
          <w:sz w:val="22"/>
          <w:szCs w:val="22"/>
        </w:rPr>
        <w:t xml:space="preserve">: Majlinda </w:t>
      </w:r>
      <w:proofErr w:type="spellStart"/>
      <w:r w:rsidRPr="005D58A6">
        <w:rPr>
          <w:rStyle w:val="fontstyle21"/>
          <w:rFonts w:ascii="Times New Roman" w:hAnsi="Times New Roman" w:cs="Times New Roman"/>
          <w:sz w:val="22"/>
          <w:szCs w:val="22"/>
        </w:rPr>
        <w:t>Nishku</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dhe</w:t>
      </w:r>
      <w:proofErr w:type="spellEnd"/>
      <w:r w:rsidRPr="005D58A6">
        <w:rPr>
          <w:rStyle w:val="fontstyle21"/>
          <w:rFonts w:ascii="Times New Roman" w:hAnsi="Times New Roman" w:cs="Times New Roman"/>
          <w:sz w:val="22"/>
          <w:szCs w:val="22"/>
        </w:rPr>
        <w:t xml:space="preserve"> Xhevat</w:t>
      </w:r>
      <w:r w:rsidRPr="005D58A6">
        <w:rPr>
          <w:rFonts w:ascii="Times New Roman" w:hAnsi="Times New Roman" w:cs="Times New Roman"/>
          <w:color w:val="000000"/>
        </w:rPr>
        <w:br/>
      </w:r>
      <w:proofErr w:type="spellStart"/>
      <w:r w:rsidRPr="005D58A6">
        <w:rPr>
          <w:rStyle w:val="fontstyle21"/>
          <w:rFonts w:ascii="Times New Roman" w:hAnsi="Times New Roman" w:cs="Times New Roman"/>
          <w:sz w:val="22"/>
          <w:szCs w:val="22"/>
        </w:rPr>
        <w:t>Lloshi</w:t>
      </w:r>
      <w:proofErr w:type="spellEnd"/>
      <w:r w:rsidRPr="005D58A6">
        <w:rPr>
          <w:rStyle w:val="fontstyle21"/>
          <w:rFonts w:ascii="Times New Roman" w:hAnsi="Times New Roman" w:cs="Times New Roman"/>
          <w:sz w:val="22"/>
          <w:szCs w:val="22"/>
        </w:rPr>
        <w:t xml:space="preserve">), </w:t>
      </w:r>
      <w:r w:rsidRPr="005D58A6">
        <w:rPr>
          <w:rStyle w:val="fontstyle41"/>
          <w:rFonts w:ascii="Times New Roman" w:hAnsi="Times New Roman" w:cs="Times New Roman"/>
          <w:sz w:val="22"/>
          <w:szCs w:val="22"/>
        </w:rPr>
        <w:t xml:space="preserve">Si </w:t>
      </w:r>
      <w:proofErr w:type="spellStart"/>
      <w:r w:rsidRPr="005D58A6">
        <w:rPr>
          <w:rStyle w:val="fontstyle41"/>
          <w:rFonts w:ascii="Times New Roman" w:hAnsi="Times New Roman" w:cs="Times New Roman"/>
          <w:sz w:val="22"/>
          <w:szCs w:val="22"/>
        </w:rPr>
        <w:t>të</w:t>
      </w:r>
      <w:proofErr w:type="spellEnd"/>
      <w:r w:rsidRPr="005D58A6">
        <w:rPr>
          <w:rStyle w:val="fontstyle41"/>
          <w:rFonts w:ascii="Times New Roman" w:hAnsi="Times New Roman" w:cs="Times New Roman"/>
          <w:sz w:val="22"/>
          <w:szCs w:val="22"/>
        </w:rPr>
        <w:t xml:space="preserve"> </w:t>
      </w:r>
      <w:proofErr w:type="spellStart"/>
      <w:r w:rsidRPr="005D58A6">
        <w:rPr>
          <w:rStyle w:val="fontstyle41"/>
          <w:rFonts w:ascii="Times New Roman" w:hAnsi="Times New Roman" w:cs="Times New Roman"/>
          <w:sz w:val="22"/>
          <w:szCs w:val="22"/>
        </w:rPr>
        <w:t>shkruajmë</w:t>
      </w:r>
      <w:proofErr w:type="spellEnd"/>
      <w:r w:rsidRPr="005D58A6">
        <w:rPr>
          <w:rStyle w:val="fontstyle41"/>
          <w:rFonts w:ascii="Times New Roman" w:hAnsi="Times New Roman" w:cs="Times New Roman"/>
          <w:sz w:val="22"/>
          <w:szCs w:val="22"/>
        </w:rPr>
        <w:t xml:space="preserve"> ese </w:t>
      </w:r>
      <w:proofErr w:type="spellStart"/>
      <w:r w:rsidRPr="005D58A6">
        <w:rPr>
          <w:rStyle w:val="fontstyle41"/>
          <w:rFonts w:ascii="Times New Roman" w:hAnsi="Times New Roman" w:cs="Times New Roman"/>
          <w:sz w:val="22"/>
          <w:szCs w:val="22"/>
        </w:rPr>
        <w:t>dhe</w:t>
      </w:r>
      <w:proofErr w:type="spellEnd"/>
      <w:r w:rsidRPr="005D58A6">
        <w:rPr>
          <w:rStyle w:val="fontstyle41"/>
          <w:rFonts w:ascii="Times New Roman" w:hAnsi="Times New Roman" w:cs="Times New Roman"/>
          <w:sz w:val="22"/>
          <w:szCs w:val="22"/>
        </w:rPr>
        <w:t xml:space="preserve"> </w:t>
      </w:r>
      <w:proofErr w:type="spellStart"/>
      <w:r w:rsidRPr="005D58A6">
        <w:rPr>
          <w:rStyle w:val="fontstyle41"/>
          <w:rFonts w:ascii="Times New Roman" w:hAnsi="Times New Roman" w:cs="Times New Roman"/>
          <w:sz w:val="22"/>
          <w:szCs w:val="22"/>
        </w:rPr>
        <w:t>detyra</w:t>
      </w:r>
      <w:proofErr w:type="spellEnd"/>
      <w:r w:rsidRPr="005D58A6">
        <w:rPr>
          <w:rStyle w:val="fontstyle41"/>
          <w:rFonts w:ascii="Times New Roman" w:hAnsi="Times New Roman" w:cs="Times New Roman"/>
          <w:sz w:val="22"/>
          <w:szCs w:val="22"/>
        </w:rPr>
        <w:t xml:space="preserve"> </w:t>
      </w:r>
      <w:proofErr w:type="spellStart"/>
      <w:r w:rsidRPr="005D58A6">
        <w:rPr>
          <w:rStyle w:val="fontstyle41"/>
          <w:rFonts w:ascii="Times New Roman" w:hAnsi="Times New Roman" w:cs="Times New Roman"/>
          <w:sz w:val="22"/>
          <w:szCs w:val="22"/>
        </w:rPr>
        <w:t>universitare</w:t>
      </w:r>
      <w:proofErr w:type="spellEnd"/>
      <w:r w:rsidRPr="005D58A6">
        <w:rPr>
          <w:rStyle w:val="fontstyle21"/>
          <w:rFonts w:ascii="Times New Roman" w:hAnsi="Times New Roman" w:cs="Times New Roman"/>
          <w:sz w:val="22"/>
          <w:szCs w:val="22"/>
        </w:rPr>
        <w:t xml:space="preserve">, </w:t>
      </w:r>
      <w:proofErr w:type="spellStart"/>
      <w:r w:rsidRPr="005D58A6">
        <w:rPr>
          <w:rStyle w:val="fontstyle21"/>
          <w:rFonts w:ascii="Times New Roman" w:hAnsi="Times New Roman" w:cs="Times New Roman"/>
          <w:sz w:val="22"/>
          <w:szCs w:val="22"/>
        </w:rPr>
        <w:t>Tiranë</w:t>
      </w:r>
      <w:proofErr w:type="spellEnd"/>
      <w:r w:rsidRPr="005D58A6">
        <w:rPr>
          <w:rStyle w:val="fontstyle21"/>
          <w:rFonts w:ascii="Times New Roman" w:hAnsi="Times New Roman" w:cs="Times New Roman"/>
          <w:sz w:val="22"/>
          <w:szCs w:val="22"/>
        </w:rPr>
        <w:t>,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733"/>
        <w:gridCol w:w="1558"/>
        <w:gridCol w:w="1942"/>
      </w:tblGrid>
      <w:tr w:rsidR="006B3A33" w:rsidRPr="00D10AF4" w14:paraId="1F2FA0FC" w14:textId="77777777" w:rsidTr="00D10AF4">
        <w:tc>
          <w:tcPr>
            <w:tcW w:w="8856" w:type="dxa"/>
            <w:gridSpan w:val="4"/>
            <w:shd w:val="clear" w:color="auto" w:fill="B8CCE4" w:themeFill="accent1" w:themeFillTint="66"/>
          </w:tcPr>
          <w:p w14:paraId="3B64A58B"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Kontributi</w:t>
            </w:r>
            <w:proofErr w:type="spellEnd"/>
            <w:r w:rsidRPr="00D10AF4">
              <w:rPr>
                <w:rFonts w:ascii="Times New Roman" w:hAnsi="Times New Roman" w:cs="Times New Roman"/>
                <w:b/>
              </w:rPr>
              <w:t xml:space="preserve"> ne </w:t>
            </w:r>
            <w:proofErr w:type="spellStart"/>
            <w:r w:rsidRPr="00D10AF4">
              <w:rPr>
                <w:rFonts w:ascii="Times New Roman" w:hAnsi="Times New Roman" w:cs="Times New Roman"/>
                <w:b/>
              </w:rPr>
              <w:t>ngarkesën</w:t>
            </w:r>
            <w:proofErr w:type="spellEnd"/>
            <w:r w:rsidRPr="00D10AF4">
              <w:rPr>
                <w:rFonts w:ascii="Times New Roman" w:hAnsi="Times New Roman" w:cs="Times New Roman"/>
                <w:b/>
              </w:rPr>
              <w:t xml:space="preserve"> e </w:t>
            </w:r>
            <w:proofErr w:type="spellStart"/>
            <w:r w:rsidRPr="00D10AF4">
              <w:rPr>
                <w:rFonts w:ascii="Times New Roman" w:hAnsi="Times New Roman" w:cs="Times New Roman"/>
                <w:b/>
              </w:rPr>
              <w:t>studentit</w:t>
            </w:r>
            <w:proofErr w:type="spellEnd"/>
            <w:r w:rsidRPr="00D10AF4">
              <w:rPr>
                <w:rFonts w:ascii="Times New Roman" w:hAnsi="Times New Roman" w:cs="Times New Roman"/>
                <w:b/>
              </w:rPr>
              <w:t xml:space="preserve"> </w:t>
            </w:r>
            <w:proofErr w:type="gramStart"/>
            <w:r w:rsidRPr="00D10AF4">
              <w:rPr>
                <w:rFonts w:ascii="Times New Roman" w:hAnsi="Times New Roman" w:cs="Times New Roman"/>
                <w:b/>
              </w:rPr>
              <w:t xml:space="preserve">( </w:t>
            </w:r>
            <w:proofErr w:type="spellStart"/>
            <w:r w:rsidRPr="00D10AF4">
              <w:rPr>
                <w:rFonts w:ascii="Times New Roman" w:hAnsi="Times New Roman" w:cs="Times New Roman"/>
                <w:b/>
              </w:rPr>
              <w:t>gjë</w:t>
            </w:r>
            <w:proofErr w:type="spellEnd"/>
            <w:proofErr w:type="gramEnd"/>
            <w:r w:rsidRPr="00D10AF4">
              <w:rPr>
                <w:rFonts w:ascii="Times New Roman" w:hAnsi="Times New Roman" w:cs="Times New Roman"/>
                <w:b/>
              </w:rPr>
              <w:t xml:space="preserve"> </w:t>
            </w:r>
            <w:proofErr w:type="spellStart"/>
            <w:r w:rsidRPr="00D10AF4">
              <w:rPr>
                <w:rFonts w:ascii="Times New Roman" w:hAnsi="Times New Roman" w:cs="Times New Roman"/>
                <w:b/>
              </w:rPr>
              <w:t>që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duhet</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të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korrespondoj</w:t>
            </w:r>
            <w:proofErr w:type="spellEnd"/>
            <w:r w:rsidRPr="00D10AF4">
              <w:rPr>
                <w:rFonts w:ascii="Times New Roman" w:hAnsi="Times New Roman" w:cs="Times New Roman"/>
                <w:b/>
              </w:rPr>
              <w:t xml:space="preserve"> me </w:t>
            </w:r>
            <w:proofErr w:type="spellStart"/>
            <w:r w:rsidRPr="00D10AF4">
              <w:rPr>
                <w:rFonts w:ascii="Times New Roman" w:hAnsi="Times New Roman" w:cs="Times New Roman"/>
                <w:b/>
              </w:rPr>
              <w:t>rezultatet</w:t>
            </w:r>
            <w:proofErr w:type="spellEnd"/>
            <w:r w:rsidRPr="00D10AF4">
              <w:rPr>
                <w:rFonts w:ascii="Times New Roman" w:hAnsi="Times New Roman" w:cs="Times New Roman"/>
                <w:b/>
              </w:rPr>
              <w:t xml:space="preserve"> e </w:t>
            </w:r>
            <w:proofErr w:type="spellStart"/>
            <w:r w:rsidRPr="00D10AF4">
              <w:rPr>
                <w:rFonts w:ascii="Times New Roman" w:hAnsi="Times New Roman" w:cs="Times New Roman"/>
                <w:b/>
              </w:rPr>
              <w:t>të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nxënit</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të</w:t>
            </w:r>
            <w:proofErr w:type="spellEnd"/>
            <w:r w:rsidRPr="00D10AF4">
              <w:rPr>
                <w:rFonts w:ascii="Times New Roman" w:hAnsi="Times New Roman" w:cs="Times New Roman"/>
                <w:b/>
              </w:rPr>
              <w:t xml:space="preserve"> </w:t>
            </w:r>
            <w:proofErr w:type="spellStart"/>
            <w:r w:rsidRPr="00D10AF4">
              <w:rPr>
                <w:rFonts w:ascii="Times New Roman" w:hAnsi="Times New Roman" w:cs="Times New Roman"/>
                <w:b/>
              </w:rPr>
              <w:t>studentit</w:t>
            </w:r>
            <w:proofErr w:type="spellEnd"/>
            <w:r w:rsidRPr="00D10AF4">
              <w:rPr>
                <w:rFonts w:ascii="Times New Roman" w:hAnsi="Times New Roman" w:cs="Times New Roman"/>
                <w:b/>
              </w:rPr>
              <w:t>)</w:t>
            </w:r>
          </w:p>
        </w:tc>
      </w:tr>
      <w:tr w:rsidR="006B3A33" w:rsidRPr="00D10AF4" w14:paraId="126C6DBF" w14:textId="77777777" w:rsidTr="00D10AF4">
        <w:tc>
          <w:tcPr>
            <w:tcW w:w="3617" w:type="dxa"/>
            <w:tcBorders>
              <w:right w:val="single" w:sz="4" w:space="0" w:color="auto"/>
            </w:tcBorders>
            <w:shd w:val="clear" w:color="auto" w:fill="B8CCE4" w:themeFill="accent1" w:themeFillTint="66"/>
          </w:tcPr>
          <w:p w14:paraId="013FB513" w14:textId="77777777" w:rsidR="006B3A33" w:rsidRPr="00D10AF4" w:rsidRDefault="006B3A33" w:rsidP="004E52E1">
            <w:pPr>
              <w:pStyle w:val="NoSpacing"/>
              <w:rPr>
                <w:rFonts w:ascii="Times New Roman" w:hAnsi="Times New Roman" w:cs="Times New Roman"/>
                <w:b/>
              </w:rPr>
            </w:pPr>
            <w:proofErr w:type="spellStart"/>
            <w:r w:rsidRPr="00D10AF4">
              <w:rPr>
                <w:rFonts w:ascii="Times New Roman" w:hAnsi="Times New Roman" w:cs="Times New Roman"/>
                <w:b/>
              </w:rPr>
              <w:t>Aktiviteti</w:t>
            </w:r>
            <w:proofErr w:type="spellEnd"/>
            <w:r w:rsidRPr="00D10AF4">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04123EFF"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Orë</w:t>
            </w:r>
            <w:proofErr w:type="spellEnd"/>
          </w:p>
        </w:tc>
        <w:tc>
          <w:tcPr>
            <w:tcW w:w="1559" w:type="dxa"/>
            <w:tcBorders>
              <w:left w:val="single" w:sz="4" w:space="0" w:color="auto"/>
              <w:right w:val="single" w:sz="4" w:space="0" w:color="auto"/>
            </w:tcBorders>
            <w:shd w:val="clear" w:color="auto" w:fill="B8CCE4" w:themeFill="accent1" w:themeFillTint="66"/>
          </w:tcPr>
          <w:p w14:paraId="4B076CBE"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Ditë</w:t>
            </w:r>
            <w:proofErr w:type="spellEnd"/>
            <w:r w:rsidRPr="00D10AF4">
              <w:rPr>
                <w:rFonts w:ascii="Times New Roman" w:hAnsi="Times New Roman" w:cs="Times New Roman"/>
                <w:b/>
              </w:rPr>
              <w:t>/</w:t>
            </w:r>
            <w:proofErr w:type="spellStart"/>
            <w:r w:rsidRPr="00D10AF4">
              <w:rPr>
                <w:rFonts w:ascii="Times New Roman" w:hAnsi="Times New Roman" w:cs="Times New Roman"/>
                <w:b/>
              </w:rPr>
              <w:t>javë</w:t>
            </w:r>
            <w:proofErr w:type="spellEnd"/>
          </w:p>
        </w:tc>
        <w:tc>
          <w:tcPr>
            <w:tcW w:w="1944" w:type="dxa"/>
            <w:tcBorders>
              <w:left w:val="single" w:sz="4" w:space="0" w:color="auto"/>
            </w:tcBorders>
            <w:shd w:val="clear" w:color="auto" w:fill="B8CCE4" w:themeFill="accent1" w:themeFillTint="66"/>
          </w:tcPr>
          <w:p w14:paraId="76E38B85" w14:textId="77777777" w:rsidR="006B3A33" w:rsidRPr="00D10AF4" w:rsidRDefault="006B3A33" w:rsidP="004E52E1">
            <w:pPr>
              <w:pStyle w:val="NoSpacing"/>
              <w:jc w:val="center"/>
              <w:rPr>
                <w:rFonts w:ascii="Times New Roman" w:hAnsi="Times New Roman" w:cs="Times New Roman"/>
                <w:b/>
              </w:rPr>
            </w:pPr>
            <w:proofErr w:type="spellStart"/>
            <w:r w:rsidRPr="00D10AF4">
              <w:rPr>
                <w:rFonts w:ascii="Times New Roman" w:hAnsi="Times New Roman" w:cs="Times New Roman"/>
                <w:b/>
              </w:rPr>
              <w:t>Gjithsej</w:t>
            </w:r>
            <w:proofErr w:type="spellEnd"/>
          </w:p>
        </w:tc>
      </w:tr>
      <w:tr w:rsidR="006B3A33" w:rsidRPr="005D58A6" w14:paraId="28085C77" w14:textId="77777777" w:rsidTr="004E52E1">
        <w:tc>
          <w:tcPr>
            <w:tcW w:w="3617" w:type="dxa"/>
            <w:tcBorders>
              <w:right w:val="single" w:sz="4" w:space="0" w:color="auto"/>
            </w:tcBorders>
            <w:shd w:val="clear" w:color="auto" w:fill="FFFFFF"/>
          </w:tcPr>
          <w:p w14:paraId="64BAF8C0"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Ligjërata</w:t>
            </w:r>
            <w:proofErr w:type="spellEnd"/>
          </w:p>
        </w:tc>
        <w:tc>
          <w:tcPr>
            <w:tcW w:w="1736" w:type="dxa"/>
            <w:tcBorders>
              <w:left w:val="single" w:sz="4" w:space="0" w:color="auto"/>
              <w:right w:val="single" w:sz="4" w:space="0" w:color="auto"/>
            </w:tcBorders>
            <w:shd w:val="clear" w:color="auto" w:fill="FFFFFF"/>
          </w:tcPr>
          <w:p w14:paraId="73E5B8B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4EEC0B9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508561D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296FD983" w14:textId="77777777" w:rsidTr="004E52E1">
        <w:tc>
          <w:tcPr>
            <w:tcW w:w="3617" w:type="dxa"/>
            <w:tcBorders>
              <w:right w:val="single" w:sz="4" w:space="0" w:color="auto"/>
            </w:tcBorders>
            <w:shd w:val="clear" w:color="auto" w:fill="FFFFFF"/>
          </w:tcPr>
          <w:p w14:paraId="63CFFA66"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teorike</w:t>
            </w:r>
            <w:proofErr w:type="spellEnd"/>
            <w:r w:rsidRPr="005D58A6">
              <w:rPr>
                <w:rFonts w:ascii="Times New Roman" w:hAnsi="Times New Roman" w:cs="Times New Roman"/>
              </w:rPr>
              <w:t>/</w:t>
            </w:r>
            <w:proofErr w:type="spellStart"/>
            <w:r w:rsidRPr="005D58A6">
              <w:rPr>
                <w:rFonts w:ascii="Times New Roman" w:hAnsi="Times New Roman" w:cs="Times New Roman"/>
              </w:rPr>
              <w:t>laboratorike</w:t>
            </w:r>
            <w:proofErr w:type="spellEnd"/>
          </w:p>
        </w:tc>
        <w:tc>
          <w:tcPr>
            <w:tcW w:w="1736" w:type="dxa"/>
            <w:tcBorders>
              <w:left w:val="single" w:sz="4" w:space="0" w:color="auto"/>
              <w:right w:val="single" w:sz="4" w:space="0" w:color="auto"/>
            </w:tcBorders>
            <w:shd w:val="clear" w:color="auto" w:fill="FFFFFF"/>
          </w:tcPr>
          <w:p w14:paraId="3CC60B99"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14B7BFA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8413A8B"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61BBFD2F" w14:textId="77777777" w:rsidTr="004E52E1">
        <w:tc>
          <w:tcPr>
            <w:tcW w:w="3617" w:type="dxa"/>
            <w:tcBorders>
              <w:right w:val="single" w:sz="4" w:space="0" w:color="auto"/>
            </w:tcBorders>
            <w:shd w:val="clear" w:color="auto" w:fill="FFFFFF"/>
          </w:tcPr>
          <w:p w14:paraId="42F84976"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Punë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praktike</w:t>
            </w:r>
            <w:proofErr w:type="spellEnd"/>
          </w:p>
        </w:tc>
        <w:tc>
          <w:tcPr>
            <w:tcW w:w="1736" w:type="dxa"/>
            <w:tcBorders>
              <w:left w:val="single" w:sz="4" w:space="0" w:color="auto"/>
              <w:right w:val="single" w:sz="4" w:space="0" w:color="auto"/>
            </w:tcBorders>
            <w:shd w:val="clear" w:color="auto" w:fill="FFFFFF"/>
          </w:tcPr>
          <w:p w14:paraId="4A2709A9"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56AA7169"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3CD9AE4" w14:textId="77777777" w:rsidR="006B3A33" w:rsidRPr="005D58A6" w:rsidRDefault="006B3A33" w:rsidP="004E52E1">
            <w:pPr>
              <w:pStyle w:val="NoSpacing"/>
              <w:jc w:val="center"/>
              <w:rPr>
                <w:rFonts w:ascii="Times New Roman" w:hAnsi="Times New Roman" w:cs="Times New Roman"/>
              </w:rPr>
            </w:pPr>
          </w:p>
        </w:tc>
      </w:tr>
      <w:tr w:rsidR="006B3A33" w:rsidRPr="005D58A6" w14:paraId="0F7FA22D" w14:textId="77777777" w:rsidTr="004E52E1">
        <w:tc>
          <w:tcPr>
            <w:tcW w:w="3617" w:type="dxa"/>
            <w:tcBorders>
              <w:right w:val="single" w:sz="4" w:space="0" w:color="auto"/>
            </w:tcBorders>
            <w:shd w:val="clear" w:color="auto" w:fill="FFFFFF"/>
          </w:tcPr>
          <w:p w14:paraId="03ECE48C"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Kontaktet</w:t>
            </w:r>
            <w:proofErr w:type="spellEnd"/>
            <w:r w:rsidRPr="005D58A6">
              <w:rPr>
                <w:rFonts w:ascii="Times New Roman" w:hAnsi="Times New Roman" w:cs="Times New Roman"/>
              </w:rPr>
              <w:t xml:space="preserve"> me </w:t>
            </w:r>
            <w:proofErr w:type="spellStart"/>
            <w:r w:rsidRPr="005D58A6">
              <w:rPr>
                <w:rFonts w:ascii="Times New Roman" w:hAnsi="Times New Roman" w:cs="Times New Roman"/>
              </w:rPr>
              <w:t>mësimdhënësin</w:t>
            </w:r>
            <w:proofErr w:type="spellEnd"/>
            <w:r w:rsidRPr="005D58A6">
              <w:rPr>
                <w:rFonts w:ascii="Times New Roman" w:hAnsi="Times New Roman" w:cs="Times New Roman"/>
              </w:rPr>
              <w:t>/</w:t>
            </w:r>
            <w:proofErr w:type="spellStart"/>
            <w:r w:rsidRPr="005D58A6">
              <w:rPr>
                <w:rFonts w:ascii="Times New Roman" w:hAnsi="Times New Roman" w:cs="Times New Roman"/>
              </w:rPr>
              <w:t>konsultimet</w:t>
            </w:r>
            <w:proofErr w:type="spellEnd"/>
          </w:p>
        </w:tc>
        <w:tc>
          <w:tcPr>
            <w:tcW w:w="1736" w:type="dxa"/>
            <w:tcBorders>
              <w:left w:val="single" w:sz="4" w:space="0" w:color="auto"/>
              <w:right w:val="single" w:sz="4" w:space="0" w:color="auto"/>
            </w:tcBorders>
            <w:shd w:val="clear" w:color="auto" w:fill="FFFFFF"/>
          </w:tcPr>
          <w:p w14:paraId="320874A0"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096EE696"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7E90AE67" w14:textId="77777777" w:rsidR="006B3A33" w:rsidRPr="005D58A6" w:rsidRDefault="006B3A33" w:rsidP="004E52E1">
            <w:pPr>
              <w:pStyle w:val="NoSpacing"/>
              <w:jc w:val="center"/>
              <w:rPr>
                <w:rFonts w:ascii="Times New Roman" w:hAnsi="Times New Roman" w:cs="Times New Roman"/>
              </w:rPr>
            </w:pPr>
          </w:p>
        </w:tc>
      </w:tr>
      <w:tr w:rsidR="006B3A33" w:rsidRPr="005D58A6" w14:paraId="697BDEE0" w14:textId="77777777" w:rsidTr="004E52E1">
        <w:tc>
          <w:tcPr>
            <w:tcW w:w="3617" w:type="dxa"/>
            <w:tcBorders>
              <w:right w:val="single" w:sz="4" w:space="0" w:color="auto"/>
            </w:tcBorders>
            <w:shd w:val="clear" w:color="auto" w:fill="FFFFFF"/>
          </w:tcPr>
          <w:p w14:paraId="2E7D5C75" w14:textId="77777777" w:rsidR="006B3A33" w:rsidRPr="005D58A6" w:rsidRDefault="006B3A33" w:rsidP="004E52E1">
            <w:pPr>
              <w:pStyle w:val="NoSpacing"/>
              <w:rPr>
                <w:rFonts w:ascii="Times New Roman" w:hAnsi="Times New Roman" w:cs="Times New Roman"/>
              </w:rPr>
            </w:pPr>
            <w:proofErr w:type="spellStart"/>
            <w:proofErr w:type="gramStart"/>
            <w:r w:rsidRPr="005D58A6">
              <w:rPr>
                <w:rFonts w:ascii="Times New Roman" w:hAnsi="Times New Roman" w:cs="Times New Roman"/>
              </w:rPr>
              <w:t>Ushtrime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proofErr w:type="gramEnd"/>
            <w:r w:rsidRPr="005D58A6">
              <w:rPr>
                <w:rFonts w:ascii="Times New Roman" w:hAnsi="Times New Roman" w:cs="Times New Roman"/>
              </w:rPr>
              <w:t xml:space="preserve"> </w:t>
            </w:r>
            <w:proofErr w:type="spellStart"/>
            <w:r w:rsidRPr="005D58A6">
              <w:rPr>
                <w:rFonts w:ascii="Times New Roman" w:hAnsi="Times New Roman" w:cs="Times New Roman"/>
              </w:rPr>
              <w:t>teren</w:t>
            </w:r>
            <w:proofErr w:type="spellEnd"/>
          </w:p>
        </w:tc>
        <w:tc>
          <w:tcPr>
            <w:tcW w:w="1736" w:type="dxa"/>
            <w:tcBorders>
              <w:left w:val="single" w:sz="4" w:space="0" w:color="auto"/>
              <w:right w:val="single" w:sz="4" w:space="0" w:color="auto"/>
            </w:tcBorders>
            <w:shd w:val="clear" w:color="auto" w:fill="FFFFFF"/>
          </w:tcPr>
          <w:p w14:paraId="1A50D29E"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29ACB045"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60F31BBC" w14:textId="77777777" w:rsidR="006B3A33" w:rsidRPr="005D58A6" w:rsidRDefault="006B3A33" w:rsidP="004E52E1">
            <w:pPr>
              <w:pStyle w:val="NoSpacing"/>
              <w:jc w:val="center"/>
              <w:rPr>
                <w:rFonts w:ascii="Times New Roman" w:hAnsi="Times New Roman" w:cs="Times New Roman"/>
              </w:rPr>
            </w:pPr>
          </w:p>
        </w:tc>
      </w:tr>
      <w:tr w:rsidR="006B3A33" w:rsidRPr="005D58A6" w14:paraId="7A3DF43E" w14:textId="77777777" w:rsidTr="004E52E1">
        <w:tc>
          <w:tcPr>
            <w:tcW w:w="3617" w:type="dxa"/>
            <w:tcBorders>
              <w:right w:val="single" w:sz="4" w:space="0" w:color="auto"/>
            </w:tcBorders>
            <w:shd w:val="clear" w:color="auto" w:fill="FFFFFF"/>
          </w:tcPr>
          <w:p w14:paraId="50222093"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Kollokfiume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seminare</w:t>
            </w:r>
            <w:proofErr w:type="spellEnd"/>
          </w:p>
        </w:tc>
        <w:tc>
          <w:tcPr>
            <w:tcW w:w="1736" w:type="dxa"/>
            <w:tcBorders>
              <w:left w:val="single" w:sz="4" w:space="0" w:color="auto"/>
              <w:right w:val="single" w:sz="4" w:space="0" w:color="auto"/>
            </w:tcBorders>
            <w:shd w:val="clear" w:color="auto" w:fill="FFFFFF"/>
          </w:tcPr>
          <w:p w14:paraId="48488224"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20B577A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6CBBC33D"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28E58933" w14:textId="77777777" w:rsidTr="004E52E1">
        <w:tc>
          <w:tcPr>
            <w:tcW w:w="3617" w:type="dxa"/>
            <w:tcBorders>
              <w:right w:val="single" w:sz="4" w:space="0" w:color="auto"/>
            </w:tcBorders>
            <w:shd w:val="clear" w:color="auto" w:fill="FFFFFF"/>
          </w:tcPr>
          <w:p w14:paraId="35CFDCBE"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Detyra</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shtëpisë</w:t>
            </w:r>
            <w:proofErr w:type="spellEnd"/>
            <w:proofErr w:type="gramEnd"/>
          </w:p>
        </w:tc>
        <w:tc>
          <w:tcPr>
            <w:tcW w:w="1736" w:type="dxa"/>
            <w:tcBorders>
              <w:left w:val="single" w:sz="4" w:space="0" w:color="auto"/>
              <w:right w:val="single" w:sz="4" w:space="0" w:color="auto"/>
            </w:tcBorders>
            <w:shd w:val="clear" w:color="auto" w:fill="FFFFFF"/>
          </w:tcPr>
          <w:p w14:paraId="0254465C"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761BE905"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27C76E77"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6ED1C578" w14:textId="77777777" w:rsidTr="004E52E1">
        <w:tc>
          <w:tcPr>
            <w:tcW w:w="3617" w:type="dxa"/>
            <w:tcBorders>
              <w:right w:val="single" w:sz="4" w:space="0" w:color="auto"/>
            </w:tcBorders>
            <w:shd w:val="clear" w:color="auto" w:fill="FFFFFF"/>
          </w:tcPr>
          <w:p w14:paraId="08CD2553"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studimit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vetanak</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të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studentit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bibliotekë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ose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shtëpi</w:t>
            </w:r>
            <w:proofErr w:type="spellEnd"/>
            <w:r w:rsidRPr="005D58A6">
              <w:rPr>
                <w:rFonts w:ascii="Times New Roman" w:hAnsi="Times New Roman" w:cs="Times New Roman"/>
              </w:rPr>
              <w:t>)</w:t>
            </w:r>
          </w:p>
        </w:tc>
        <w:tc>
          <w:tcPr>
            <w:tcW w:w="1736" w:type="dxa"/>
            <w:tcBorders>
              <w:left w:val="single" w:sz="4" w:space="0" w:color="auto"/>
              <w:right w:val="single" w:sz="4" w:space="0" w:color="auto"/>
            </w:tcBorders>
            <w:shd w:val="clear" w:color="auto" w:fill="FFFFFF"/>
          </w:tcPr>
          <w:p w14:paraId="411D92AE"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2</w:t>
            </w:r>
          </w:p>
        </w:tc>
        <w:tc>
          <w:tcPr>
            <w:tcW w:w="1559" w:type="dxa"/>
            <w:tcBorders>
              <w:left w:val="single" w:sz="4" w:space="0" w:color="auto"/>
              <w:right w:val="single" w:sz="4" w:space="0" w:color="auto"/>
            </w:tcBorders>
            <w:shd w:val="clear" w:color="auto" w:fill="FFFFFF"/>
          </w:tcPr>
          <w:p w14:paraId="2690F986"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22C15B21"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30</w:t>
            </w:r>
          </w:p>
        </w:tc>
      </w:tr>
      <w:tr w:rsidR="006B3A33" w:rsidRPr="005D58A6" w14:paraId="0D9DBB3A" w14:textId="77777777" w:rsidTr="004E52E1">
        <w:tc>
          <w:tcPr>
            <w:tcW w:w="3617" w:type="dxa"/>
            <w:tcBorders>
              <w:right w:val="single" w:sz="4" w:space="0" w:color="auto"/>
            </w:tcBorders>
            <w:shd w:val="clear" w:color="auto" w:fill="FFFFFF"/>
          </w:tcPr>
          <w:p w14:paraId="00918D8D"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Përgatitja</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përfundimtare</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për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p>
        </w:tc>
        <w:tc>
          <w:tcPr>
            <w:tcW w:w="1736" w:type="dxa"/>
            <w:tcBorders>
              <w:left w:val="single" w:sz="4" w:space="0" w:color="auto"/>
              <w:right w:val="single" w:sz="4" w:space="0" w:color="auto"/>
            </w:tcBorders>
            <w:shd w:val="clear" w:color="auto" w:fill="FFFFFF"/>
          </w:tcPr>
          <w:p w14:paraId="6AEFFE90"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w:t>
            </w:r>
          </w:p>
        </w:tc>
        <w:tc>
          <w:tcPr>
            <w:tcW w:w="1559" w:type="dxa"/>
            <w:tcBorders>
              <w:left w:val="single" w:sz="4" w:space="0" w:color="auto"/>
              <w:right w:val="single" w:sz="4" w:space="0" w:color="auto"/>
            </w:tcBorders>
            <w:shd w:val="clear" w:color="auto" w:fill="FFFFFF"/>
          </w:tcPr>
          <w:p w14:paraId="1405B7D4"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c>
          <w:tcPr>
            <w:tcW w:w="1944" w:type="dxa"/>
            <w:tcBorders>
              <w:left w:val="single" w:sz="4" w:space="0" w:color="auto"/>
            </w:tcBorders>
            <w:shd w:val="clear" w:color="auto" w:fill="FFFFFF"/>
          </w:tcPr>
          <w:p w14:paraId="3A69F30B" w14:textId="77777777" w:rsidR="006B3A33" w:rsidRPr="005D58A6" w:rsidRDefault="006B3A33" w:rsidP="004E52E1">
            <w:pPr>
              <w:pStyle w:val="NoSpacing"/>
              <w:jc w:val="center"/>
              <w:rPr>
                <w:rFonts w:ascii="Times New Roman" w:hAnsi="Times New Roman" w:cs="Times New Roman"/>
              </w:rPr>
            </w:pPr>
            <w:r w:rsidRPr="005D58A6">
              <w:rPr>
                <w:rFonts w:ascii="Times New Roman" w:hAnsi="Times New Roman" w:cs="Times New Roman"/>
              </w:rPr>
              <w:t>15</w:t>
            </w:r>
          </w:p>
        </w:tc>
      </w:tr>
      <w:tr w:rsidR="006B3A33" w:rsidRPr="005D58A6" w14:paraId="58888267" w14:textId="77777777" w:rsidTr="004E52E1">
        <w:tc>
          <w:tcPr>
            <w:tcW w:w="3617" w:type="dxa"/>
            <w:tcBorders>
              <w:right w:val="single" w:sz="4" w:space="0" w:color="auto"/>
            </w:tcBorders>
            <w:shd w:val="clear" w:color="auto" w:fill="FFFFFF"/>
          </w:tcPr>
          <w:p w14:paraId="77244575" w14:textId="77777777" w:rsidR="006B3A33" w:rsidRPr="005D58A6" w:rsidRDefault="006B3A33" w:rsidP="004E52E1">
            <w:pPr>
              <w:pStyle w:val="NoSpacing"/>
              <w:rPr>
                <w:rFonts w:ascii="Times New Roman" w:hAnsi="Times New Roman" w:cs="Times New Roman"/>
              </w:rPr>
            </w:pPr>
            <w:r w:rsidRPr="005D58A6">
              <w:rPr>
                <w:rFonts w:ascii="Times New Roman" w:hAnsi="Times New Roman" w:cs="Times New Roman"/>
              </w:rPr>
              <w:t xml:space="preserve">Koha e </w:t>
            </w:r>
            <w:proofErr w:type="spellStart"/>
            <w:r w:rsidRPr="005D58A6">
              <w:rPr>
                <w:rFonts w:ascii="Times New Roman" w:hAnsi="Times New Roman" w:cs="Times New Roman"/>
              </w:rPr>
              <w:t>kaluar</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në</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vlerësim</w:t>
            </w:r>
            <w:proofErr w:type="spellEnd"/>
            <w:r w:rsidRPr="005D58A6">
              <w:rPr>
                <w:rFonts w:ascii="Times New Roman" w:hAnsi="Times New Roman" w:cs="Times New Roman"/>
              </w:rPr>
              <w:t xml:space="preserve"> (teste, </w:t>
            </w:r>
            <w:proofErr w:type="spellStart"/>
            <w:r w:rsidRPr="005D58A6">
              <w:rPr>
                <w:rFonts w:ascii="Times New Roman" w:hAnsi="Times New Roman" w:cs="Times New Roman"/>
              </w:rPr>
              <w:t>kuiz</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provim</w:t>
            </w:r>
            <w:proofErr w:type="spellEnd"/>
            <w:r w:rsidRPr="005D58A6">
              <w:rPr>
                <w:rFonts w:ascii="Times New Roman" w:hAnsi="Times New Roman" w:cs="Times New Roman"/>
              </w:rPr>
              <w:t xml:space="preserve"> final)</w:t>
            </w:r>
          </w:p>
        </w:tc>
        <w:tc>
          <w:tcPr>
            <w:tcW w:w="1736" w:type="dxa"/>
            <w:tcBorders>
              <w:left w:val="single" w:sz="4" w:space="0" w:color="auto"/>
              <w:right w:val="single" w:sz="4" w:space="0" w:color="auto"/>
            </w:tcBorders>
            <w:shd w:val="clear" w:color="auto" w:fill="FFFFFF"/>
          </w:tcPr>
          <w:p w14:paraId="45898BD8"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48C6BE80"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0B8716F6" w14:textId="77777777" w:rsidR="006B3A33" w:rsidRPr="005D58A6" w:rsidRDefault="006B3A33" w:rsidP="004E52E1">
            <w:pPr>
              <w:pStyle w:val="NoSpacing"/>
              <w:jc w:val="center"/>
              <w:rPr>
                <w:rFonts w:ascii="Times New Roman" w:hAnsi="Times New Roman" w:cs="Times New Roman"/>
              </w:rPr>
            </w:pPr>
          </w:p>
        </w:tc>
      </w:tr>
      <w:tr w:rsidR="006B3A33" w:rsidRPr="005D58A6" w14:paraId="19353053" w14:textId="77777777" w:rsidTr="004E52E1">
        <w:tc>
          <w:tcPr>
            <w:tcW w:w="3617" w:type="dxa"/>
            <w:tcBorders>
              <w:right w:val="single" w:sz="4" w:space="0" w:color="auto"/>
            </w:tcBorders>
            <w:shd w:val="clear" w:color="auto" w:fill="FFFFFF"/>
          </w:tcPr>
          <w:p w14:paraId="07FF9B9D" w14:textId="77777777" w:rsidR="006B3A33" w:rsidRPr="005D58A6" w:rsidRDefault="006B3A33" w:rsidP="004E52E1">
            <w:pPr>
              <w:pStyle w:val="NoSpacing"/>
              <w:rPr>
                <w:rFonts w:ascii="Times New Roman" w:hAnsi="Times New Roman" w:cs="Times New Roman"/>
              </w:rPr>
            </w:pPr>
            <w:proofErr w:type="spellStart"/>
            <w:r w:rsidRPr="005D58A6">
              <w:rPr>
                <w:rFonts w:ascii="Times New Roman" w:hAnsi="Times New Roman" w:cs="Times New Roman"/>
              </w:rPr>
              <w:t>Projektet</w:t>
            </w:r>
            <w:proofErr w:type="spellEnd"/>
            <w:r w:rsidRPr="005D58A6">
              <w:rPr>
                <w:rFonts w:ascii="Times New Roman" w:hAnsi="Times New Roman" w:cs="Times New Roman"/>
              </w:rPr>
              <w:t xml:space="preserve">, </w:t>
            </w:r>
            <w:proofErr w:type="spellStart"/>
            <w:proofErr w:type="gramStart"/>
            <w:r w:rsidRPr="005D58A6">
              <w:rPr>
                <w:rFonts w:ascii="Times New Roman" w:hAnsi="Times New Roman" w:cs="Times New Roman"/>
              </w:rPr>
              <w:t>prezantimet</w:t>
            </w:r>
            <w:proofErr w:type="spellEnd"/>
            <w:r w:rsidRPr="005D58A6">
              <w:rPr>
                <w:rFonts w:ascii="Times New Roman" w:hAnsi="Times New Roman" w:cs="Times New Roman"/>
              </w:rPr>
              <w:t xml:space="preserve"> ,</w:t>
            </w:r>
            <w:proofErr w:type="spellStart"/>
            <w:r w:rsidRPr="005D58A6">
              <w:rPr>
                <w:rFonts w:ascii="Times New Roman" w:hAnsi="Times New Roman" w:cs="Times New Roman"/>
              </w:rPr>
              <w:t>etj</w:t>
            </w:r>
            <w:proofErr w:type="spellEnd"/>
            <w:proofErr w:type="gramEnd"/>
            <w:r w:rsidRPr="005D58A6">
              <w:rPr>
                <w:rFonts w:ascii="Times New Roman" w:hAnsi="Times New Roman" w:cs="Times New Roman"/>
              </w:rPr>
              <w:t xml:space="preserve">. </w:t>
            </w:r>
          </w:p>
        </w:tc>
        <w:tc>
          <w:tcPr>
            <w:tcW w:w="1736" w:type="dxa"/>
            <w:tcBorders>
              <w:left w:val="single" w:sz="4" w:space="0" w:color="auto"/>
              <w:right w:val="single" w:sz="4" w:space="0" w:color="auto"/>
            </w:tcBorders>
            <w:shd w:val="clear" w:color="auto" w:fill="FFFFFF"/>
          </w:tcPr>
          <w:p w14:paraId="7401829D" w14:textId="77777777" w:rsidR="006B3A33" w:rsidRPr="005D58A6" w:rsidRDefault="006B3A33" w:rsidP="004E52E1">
            <w:pPr>
              <w:pStyle w:val="NoSpacing"/>
              <w:jc w:val="center"/>
              <w:rPr>
                <w:rFonts w:ascii="Times New Roman" w:hAnsi="Times New Roman" w:cs="Times New Roman"/>
              </w:rPr>
            </w:pPr>
          </w:p>
        </w:tc>
        <w:tc>
          <w:tcPr>
            <w:tcW w:w="1559" w:type="dxa"/>
            <w:tcBorders>
              <w:left w:val="single" w:sz="4" w:space="0" w:color="auto"/>
              <w:right w:val="single" w:sz="4" w:space="0" w:color="auto"/>
            </w:tcBorders>
            <w:shd w:val="clear" w:color="auto" w:fill="FFFFFF"/>
          </w:tcPr>
          <w:p w14:paraId="78FCC428" w14:textId="77777777" w:rsidR="006B3A33" w:rsidRPr="005D58A6" w:rsidRDefault="006B3A33" w:rsidP="004E52E1">
            <w:pPr>
              <w:pStyle w:val="NoSpacing"/>
              <w:jc w:val="center"/>
              <w:rPr>
                <w:rFonts w:ascii="Times New Roman" w:hAnsi="Times New Roman" w:cs="Times New Roman"/>
              </w:rPr>
            </w:pPr>
          </w:p>
        </w:tc>
        <w:tc>
          <w:tcPr>
            <w:tcW w:w="1944" w:type="dxa"/>
            <w:tcBorders>
              <w:left w:val="single" w:sz="4" w:space="0" w:color="auto"/>
            </w:tcBorders>
            <w:shd w:val="clear" w:color="auto" w:fill="FFFFFF"/>
          </w:tcPr>
          <w:p w14:paraId="13FE2DF1" w14:textId="77777777" w:rsidR="006B3A33" w:rsidRPr="005D58A6" w:rsidRDefault="006B3A33" w:rsidP="004E52E1">
            <w:pPr>
              <w:pStyle w:val="NoSpacing"/>
              <w:jc w:val="center"/>
              <w:rPr>
                <w:rFonts w:ascii="Times New Roman" w:hAnsi="Times New Roman" w:cs="Times New Roman"/>
              </w:rPr>
            </w:pPr>
          </w:p>
        </w:tc>
      </w:tr>
      <w:tr w:rsidR="006B3A33" w:rsidRPr="00D10AF4" w14:paraId="57C0F5A0" w14:textId="77777777" w:rsidTr="00D10AF4">
        <w:tc>
          <w:tcPr>
            <w:tcW w:w="3617" w:type="dxa"/>
            <w:tcBorders>
              <w:right w:val="single" w:sz="4" w:space="0" w:color="auto"/>
            </w:tcBorders>
            <w:shd w:val="clear" w:color="auto" w:fill="B8CCE4" w:themeFill="accent1" w:themeFillTint="66"/>
          </w:tcPr>
          <w:p w14:paraId="288B955A" w14:textId="77777777" w:rsidR="006B3A33" w:rsidRPr="00D10AF4" w:rsidRDefault="006B3A33" w:rsidP="004E52E1">
            <w:pPr>
              <w:pStyle w:val="NoSpacing"/>
              <w:rPr>
                <w:rFonts w:ascii="Times New Roman" w:hAnsi="Times New Roman" w:cs="Times New Roman"/>
                <w:b/>
              </w:rPr>
            </w:pPr>
            <w:proofErr w:type="spellStart"/>
            <w:r w:rsidRPr="00D10AF4">
              <w:rPr>
                <w:rFonts w:ascii="Times New Roman" w:hAnsi="Times New Roman" w:cs="Times New Roman"/>
                <w:b/>
              </w:rPr>
              <w:t>Totali</w:t>
            </w:r>
            <w:proofErr w:type="spellEnd"/>
            <w:r w:rsidRPr="00D10AF4">
              <w:rPr>
                <w:rFonts w:ascii="Times New Roman" w:hAnsi="Times New Roman" w:cs="Times New Roman"/>
                <w:b/>
              </w:rPr>
              <w:t xml:space="preserve"> </w:t>
            </w:r>
          </w:p>
        </w:tc>
        <w:tc>
          <w:tcPr>
            <w:tcW w:w="1736" w:type="dxa"/>
            <w:tcBorders>
              <w:left w:val="single" w:sz="4" w:space="0" w:color="auto"/>
              <w:right w:val="single" w:sz="4" w:space="0" w:color="auto"/>
            </w:tcBorders>
            <w:shd w:val="clear" w:color="auto" w:fill="B8CCE4" w:themeFill="accent1" w:themeFillTint="66"/>
          </w:tcPr>
          <w:p w14:paraId="0DED7630" w14:textId="77777777" w:rsidR="006B3A33" w:rsidRPr="00D10AF4" w:rsidRDefault="006B3A33" w:rsidP="004E52E1">
            <w:pPr>
              <w:pStyle w:val="NoSpacing"/>
              <w:jc w:val="center"/>
              <w:rPr>
                <w:rFonts w:ascii="Times New Roman" w:hAnsi="Times New Roman" w:cs="Times New Roman"/>
                <w:b/>
              </w:rPr>
            </w:pPr>
            <w:r w:rsidRPr="00D10AF4">
              <w:rPr>
                <w:rFonts w:ascii="Times New Roman" w:hAnsi="Times New Roman" w:cs="Times New Roman"/>
                <w:b/>
              </w:rPr>
              <w:t>10</w:t>
            </w:r>
          </w:p>
        </w:tc>
        <w:tc>
          <w:tcPr>
            <w:tcW w:w="1559" w:type="dxa"/>
            <w:tcBorders>
              <w:left w:val="single" w:sz="4" w:space="0" w:color="auto"/>
              <w:right w:val="single" w:sz="4" w:space="0" w:color="auto"/>
            </w:tcBorders>
            <w:shd w:val="clear" w:color="auto" w:fill="B8CCE4" w:themeFill="accent1" w:themeFillTint="66"/>
          </w:tcPr>
          <w:p w14:paraId="69DBD6C4" w14:textId="77777777" w:rsidR="006B3A33" w:rsidRPr="00D10AF4" w:rsidRDefault="006B3A33" w:rsidP="004E52E1">
            <w:pPr>
              <w:pStyle w:val="NoSpacing"/>
              <w:jc w:val="center"/>
              <w:rPr>
                <w:rFonts w:ascii="Times New Roman" w:hAnsi="Times New Roman" w:cs="Times New Roman"/>
                <w:b/>
              </w:rPr>
            </w:pPr>
            <w:r w:rsidRPr="00D10AF4">
              <w:rPr>
                <w:rFonts w:ascii="Times New Roman" w:hAnsi="Times New Roman" w:cs="Times New Roman"/>
                <w:b/>
              </w:rPr>
              <w:t>90</w:t>
            </w:r>
          </w:p>
        </w:tc>
        <w:tc>
          <w:tcPr>
            <w:tcW w:w="1944" w:type="dxa"/>
            <w:tcBorders>
              <w:left w:val="single" w:sz="4" w:space="0" w:color="auto"/>
            </w:tcBorders>
            <w:shd w:val="clear" w:color="auto" w:fill="B8CCE4" w:themeFill="accent1" w:themeFillTint="66"/>
          </w:tcPr>
          <w:p w14:paraId="31CB1A69" w14:textId="77777777" w:rsidR="006B3A33" w:rsidRPr="00D10AF4" w:rsidRDefault="006B3A33" w:rsidP="004E52E1">
            <w:pPr>
              <w:pStyle w:val="NoSpacing"/>
              <w:jc w:val="center"/>
              <w:rPr>
                <w:rFonts w:ascii="Times New Roman" w:hAnsi="Times New Roman" w:cs="Times New Roman"/>
                <w:b/>
              </w:rPr>
            </w:pPr>
            <w:r w:rsidRPr="00D10AF4">
              <w:rPr>
                <w:rFonts w:ascii="Times New Roman" w:hAnsi="Times New Roman" w:cs="Times New Roman"/>
                <w:b/>
              </w:rPr>
              <w:t>150</w:t>
            </w:r>
          </w:p>
        </w:tc>
      </w:tr>
    </w:tbl>
    <w:p w14:paraId="54346CC4" w14:textId="77777777" w:rsidR="00451340" w:rsidRDefault="00451340" w:rsidP="006B3A33">
      <w:pPr>
        <w:rPr>
          <w:rFonts w:ascii="Times New Roman" w:hAnsi="Times New Roman" w:cs="Times New Roman"/>
          <w:color w:val="000000" w:themeColor="text1"/>
        </w:rPr>
      </w:pPr>
    </w:p>
    <w:p w14:paraId="209BDFE8" w14:textId="0E9341D8" w:rsidR="006B3A33" w:rsidRPr="005D58A6" w:rsidRDefault="00451340" w:rsidP="00451340">
      <w:pPr>
        <w:tabs>
          <w:tab w:val="left" w:pos="5076"/>
        </w:tabs>
        <w:rPr>
          <w:rFonts w:ascii="Times New Roman" w:eastAsiaTheme="majorEastAsia" w:hAnsi="Times New Roman" w:cs="Times New Roman"/>
          <w:b/>
          <w:color w:val="000000" w:themeColor="text1"/>
        </w:rPr>
      </w:pPr>
      <w:r>
        <w:rPr>
          <w:rFonts w:ascii="Times New Roman" w:hAnsi="Times New Roman" w:cs="Times New Roman"/>
          <w:color w:val="000000" w:themeColor="text1"/>
        </w:rPr>
        <w:tab/>
      </w:r>
    </w:p>
    <w:sectPr w:rsidR="006B3A33" w:rsidRPr="005D58A6" w:rsidSect="00451340">
      <w:pgSz w:w="11907" w:h="16839" w:code="9"/>
      <w:pgMar w:top="1440" w:right="1253"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9BCA" w14:textId="77777777" w:rsidR="00CD1380" w:rsidRDefault="00CD1380" w:rsidP="004849EE">
      <w:pPr>
        <w:spacing w:after="0" w:line="240" w:lineRule="auto"/>
      </w:pPr>
      <w:r>
        <w:separator/>
      </w:r>
    </w:p>
  </w:endnote>
  <w:endnote w:type="continuationSeparator" w:id="0">
    <w:p w14:paraId="1DCF25B9" w14:textId="77777777" w:rsidR="00CD1380" w:rsidRDefault="00CD1380" w:rsidP="0048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3" w:usb1="08070000" w:usb2="00000010" w:usb3="00000000" w:csb0="00020001" w:csb1="00000000"/>
  </w:font>
  <w:font w:name="Symbo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A8C8" w14:textId="77777777" w:rsidR="00CD1380" w:rsidRDefault="00CD1380" w:rsidP="004849EE">
      <w:pPr>
        <w:spacing w:after="0" w:line="240" w:lineRule="auto"/>
      </w:pPr>
      <w:r>
        <w:separator/>
      </w:r>
    </w:p>
  </w:footnote>
  <w:footnote w:type="continuationSeparator" w:id="0">
    <w:p w14:paraId="149D0AD5" w14:textId="77777777" w:rsidR="00CD1380" w:rsidRDefault="00CD1380" w:rsidP="0048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pt;height:15pt" o:bullet="t">
        <v:imagedata r:id="rId1" o:title="mso1E"/>
      </v:shape>
    </w:pict>
  </w:numPicBullet>
  <w:abstractNum w:abstractNumId="0" w15:restartNumberingAfterBreak="0">
    <w:nsid w:val="00450674"/>
    <w:multiLevelType w:val="hybridMultilevel"/>
    <w:tmpl w:val="A32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D00"/>
    <w:multiLevelType w:val="hybridMultilevel"/>
    <w:tmpl w:val="9C1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05C71"/>
    <w:multiLevelType w:val="hybridMultilevel"/>
    <w:tmpl w:val="184672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00E2C"/>
    <w:multiLevelType w:val="hybridMultilevel"/>
    <w:tmpl w:val="E17267E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22744B7"/>
    <w:multiLevelType w:val="multilevel"/>
    <w:tmpl w:val="F86E2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33785D"/>
    <w:multiLevelType w:val="hybridMultilevel"/>
    <w:tmpl w:val="C118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50058F"/>
    <w:multiLevelType w:val="hybridMultilevel"/>
    <w:tmpl w:val="C866AA08"/>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080B45"/>
    <w:multiLevelType w:val="hybridMultilevel"/>
    <w:tmpl w:val="30020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6D000DC"/>
    <w:multiLevelType w:val="hybridMultilevel"/>
    <w:tmpl w:val="D95E9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670B2"/>
    <w:multiLevelType w:val="hybridMultilevel"/>
    <w:tmpl w:val="565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DF45B3"/>
    <w:multiLevelType w:val="hybridMultilevel"/>
    <w:tmpl w:val="555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F7B31"/>
    <w:multiLevelType w:val="hybridMultilevel"/>
    <w:tmpl w:val="9716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637E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AC5084"/>
    <w:multiLevelType w:val="hybridMultilevel"/>
    <w:tmpl w:val="32E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5C2136"/>
    <w:multiLevelType w:val="hybridMultilevel"/>
    <w:tmpl w:val="4212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61C8"/>
    <w:multiLevelType w:val="hybridMultilevel"/>
    <w:tmpl w:val="EDBCC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EF864AB"/>
    <w:multiLevelType w:val="hybridMultilevel"/>
    <w:tmpl w:val="82846D76"/>
    <w:lvl w:ilvl="0" w:tplc="9D400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04BF7"/>
    <w:multiLevelType w:val="hybridMultilevel"/>
    <w:tmpl w:val="14A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51515"/>
    <w:multiLevelType w:val="hybridMultilevel"/>
    <w:tmpl w:val="352A0640"/>
    <w:lvl w:ilvl="0" w:tplc="4D1CB2A8">
      <w:start w:val="1"/>
      <w:numFmt w:val="decimal"/>
      <w:lvlText w:val="%1."/>
      <w:lvlJc w:val="left"/>
      <w:pPr>
        <w:ind w:left="720" w:hanging="360"/>
      </w:pPr>
      <w:rPr>
        <w:rFonts w:ascii="Times New Roman" w:hAnsi="Times New Roman" w:hint="default"/>
        <w:sz w:val="24"/>
      </w:rPr>
    </w:lvl>
    <w:lvl w:ilvl="1" w:tplc="33360A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35E51"/>
    <w:multiLevelType w:val="hybridMultilevel"/>
    <w:tmpl w:val="2DA0D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261BD4"/>
    <w:multiLevelType w:val="hybridMultilevel"/>
    <w:tmpl w:val="D8000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ED5D69"/>
    <w:multiLevelType w:val="hybridMultilevel"/>
    <w:tmpl w:val="8A0E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AC4F1B"/>
    <w:multiLevelType w:val="hybridMultilevel"/>
    <w:tmpl w:val="3E548330"/>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4F208C"/>
    <w:multiLevelType w:val="hybridMultilevel"/>
    <w:tmpl w:val="B2F6F582"/>
    <w:lvl w:ilvl="0" w:tplc="DAD6C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8773F6"/>
    <w:multiLevelType w:val="hybridMultilevel"/>
    <w:tmpl w:val="16B6BD72"/>
    <w:lvl w:ilvl="0" w:tplc="60CAAB16">
      <w:start w:val="1"/>
      <w:numFmt w:val="decimal"/>
      <w:lvlText w:val="%1."/>
      <w:lvlJc w:val="left"/>
      <w:pPr>
        <w:ind w:left="3016" w:hanging="360"/>
      </w:pPr>
      <w:rPr>
        <w:rFonts w:hint="default"/>
      </w:rPr>
    </w:lvl>
    <w:lvl w:ilvl="1" w:tplc="71A2C23A">
      <w:start w:val="1"/>
      <w:numFmt w:val="lowerLetter"/>
      <w:lvlText w:val="%2)"/>
      <w:lvlJc w:val="left"/>
      <w:pPr>
        <w:ind w:left="3736" w:hanging="360"/>
      </w:pPr>
      <w:rPr>
        <w:rFonts w:hint="default"/>
      </w:rPr>
    </w:lvl>
    <w:lvl w:ilvl="2" w:tplc="041C001B" w:tentative="1">
      <w:start w:val="1"/>
      <w:numFmt w:val="lowerRoman"/>
      <w:lvlText w:val="%3."/>
      <w:lvlJc w:val="right"/>
      <w:pPr>
        <w:ind w:left="4456" w:hanging="180"/>
      </w:pPr>
    </w:lvl>
    <w:lvl w:ilvl="3" w:tplc="041C000F" w:tentative="1">
      <w:start w:val="1"/>
      <w:numFmt w:val="decimal"/>
      <w:lvlText w:val="%4."/>
      <w:lvlJc w:val="left"/>
      <w:pPr>
        <w:ind w:left="5176" w:hanging="360"/>
      </w:pPr>
    </w:lvl>
    <w:lvl w:ilvl="4" w:tplc="041C0019" w:tentative="1">
      <w:start w:val="1"/>
      <w:numFmt w:val="lowerLetter"/>
      <w:lvlText w:val="%5."/>
      <w:lvlJc w:val="left"/>
      <w:pPr>
        <w:ind w:left="5896" w:hanging="360"/>
      </w:pPr>
    </w:lvl>
    <w:lvl w:ilvl="5" w:tplc="041C001B" w:tentative="1">
      <w:start w:val="1"/>
      <w:numFmt w:val="lowerRoman"/>
      <w:lvlText w:val="%6."/>
      <w:lvlJc w:val="right"/>
      <w:pPr>
        <w:ind w:left="6616" w:hanging="180"/>
      </w:pPr>
    </w:lvl>
    <w:lvl w:ilvl="6" w:tplc="041C000F" w:tentative="1">
      <w:start w:val="1"/>
      <w:numFmt w:val="decimal"/>
      <w:lvlText w:val="%7."/>
      <w:lvlJc w:val="left"/>
      <w:pPr>
        <w:ind w:left="7336" w:hanging="360"/>
      </w:pPr>
    </w:lvl>
    <w:lvl w:ilvl="7" w:tplc="041C0019" w:tentative="1">
      <w:start w:val="1"/>
      <w:numFmt w:val="lowerLetter"/>
      <w:lvlText w:val="%8."/>
      <w:lvlJc w:val="left"/>
      <w:pPr>
        <w:ind w:left="8056" w:hanging="360"/>
      </w:pPr>
    </w:lvl>
    <w:lvl w:ilvl="8" w:tplc="041C001B" w:tentative="1">
      <w:start w:val="1"/>
      <w:numFmt w:val="lowerRoman"/>
      <w:lvlText w:val="%9."/>
      <w:lvlJc w:val="right"/>
      <w:pPr>
        <w:ind w:left="8776" w:hanging="180"/>
      </w:pPr>
    </w:lvl>
  </w:abstractNum>
  <w:abstractNum w:abstractNumId="25" w15:restartNumberingAfterBreak="0">
    <w:nsid w:val="1933732B"/>
    <w:multiLevelType w:val="hybridMultilevel"/>
    <w:tmpl w:val="F17E1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9D70E9D"/>
    <w:multiLevelType w:val="hybridMultilevel"/>
    <w:tmpl w:val="85AE09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A5B45ED"/>
    <w:multiLevelType w:val="hybridMultilevel"/>
    <w:tmpl w:val="A3D0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2E563C"/>
    <w:multiLevelType w:val="hybridMultilevel"/>
    <w:tmpl w:val="2A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A4402"/>
    <w:multiLevelType w:val="hybridMultilevel"/>
    <w:tmpl w:val="B1A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0F023B"/>
    <w:multiLevelType w:val="hybridMultilevel"/>
    <w:tmpl w:val="5D38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F02877"/>
    <w:multiLevelType w:val="hybridMultilevel"/>
    <w:tmpl w:val="4496BA8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23FD5C0A"/>
    <w:multiLevelType w:val="hybridMultilevel"/>
    <w:tmpl w:val="86F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964497"/>
    <w:multiLevelType w:val="hybridMultilevel"/>
    <w:tmpl w:val="3F8AF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5974462"/>
    <w:multiLevelType w:val="hybridMultilevel"/>
    <w:tmpl w:val="4FD8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48603A"/>
    <w:multiLevelType w:val="hybridMultilevel"/>
    <w:tmpl w:val="CBC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E45C05"/>
    <w:multiLevelType w:val="hybridMultilevel"/>
    <w:tmpl w:val="431A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023E08"/>
    <w:multiLevelType w:val="hybridMultilevel"/>
    <w:tmpl w:val="018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C74B24"/>
    <w:multiLevelType w:val="hybridMultilevel"/>
    <w:tmpl w:val="CF4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7A6424"/>
    <w:multiLevelType w:val="hybridMultilevel"/>
    <w:tmpl w:val="543AC664"/>
    <w:lvl w:ilvl="0" w:tplc="041C0017">
      <w:start w:val="1"/>
      <w:numFmt w:val="lowerLetter"/>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15:restartNumberingAfterBreak="0">
    <w:nsid w:val="309A38A3"/>
    <w:multiLevelType w:val="hybridMultilevel"/>
    <w:tmpl w:val="064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2719E7"/>
    <w:multiLevelType w:val="hybridMultilevel"/>
    <w:tmpl w:val="C330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EA5E50"/>
    <w:multiLevelType w:val="hybridMultilevel"/>
    <w:tmpl w:val="762E63F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15:restartNumberingAfterBreak="0">
    <w:nsid w:val="37EE64FF"/>
    <w:multiLevelType w:val="hybridMultilevel"/>
    <w:tmpl w:val="161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B6D7D14"/>
    <w:multiLevelType w:val="hybridMultilevel"/>
    <w:tmpl w:val="807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8B7F9E"/>
    <w:multiLevelType w:val="hybridMultilevel"/>
    <w:tmpl w:val="D0829628"/>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47" w15:restartNumberingAfterBreak="0">
    <w:nsid w:val="3D680AF9"/>
    <w:multiLevelType w:val="hybridMultilevel"/>
    <w:tmpl w:val="307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827777"/>
    <w:multiLevelType w:val="hybridMultilevel"/>
    <w:tmpl w:val="AA868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017C78"/>
    <w:multiLevelType w:val="hybridMultilevel"/>
    <w:tmpl w:val="962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4928F3"/>
    <w:multiLevelType w:val="hybridMultilevel"/>
    <w:tmpl w:val="460211DE"/>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abstractNum w:abstractNumId="52" w15:restartNumberingAfterBreak="0">
    <w:nsid w:val="3F7B225B"/>
    <w:multiLevelType w:val="hybridMultilevel"/>
    <w:tmpl w:val="53E4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36B3433"/>
    <w:multiLevelType w:val="hybridMultilevel"/>
    <w:tmpl w:val="C8981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43A26249"/>
    <w:multiLevelType w:val="hybridMultilevel"/>
    <w:tmpl w:val="9BC43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6F6658"/>
    <w:multiLevelType w:val="hybridMultilevel"/>
    <w:tmpl w:val="2EBC432A"/>
    <w:lvl w:ilvl="0" w:tplc="500E800C">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71D6D13"/>
    <w:multiLevelType w:val="hybridMultilevel"/>
    <w:tmpl w:val="7CF4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C8345D"/>
    <w:multiLevelType w:val="hybridMultilevel"/>
    <w:tmpl w:val="124AEC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9" w15:restartNumberingAfterBreak="0">
    <w:nsid w:val="4A4B61B8"/>
    <w:multiLevelType w:val="hybridMultilevel"/>
    <w:tmpl w:val="3B5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0D71A4"/>
    <w:multiLevelType w:val="hybridMultilevel"/>
    <w:tmpl w:val="06B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275812"/>
    <w:multiLevelType w:val="hybridMultilevel"/>
    <w:tmpl w:val="F21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6050AD"/>
    <w:multiLevelType w:val="hybridMultilevel"/>
    <w:tmpl w:val="A51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A6718B"/>
    <w:multiLevelType w:val="hybridMultilevel"/>
    <w:tmpl w:val="772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262A4B"/>
    <w:multiLevelType w:val="hybridMultilevel"/>
    <w:tmpl w:val="4D8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792C48"/>
    <w:multiLevelType w:val="hybridMultilevel"/>
    <w:tmpl w:val="209A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039538C"/>
    <w:multiLevelType w:val="hybridMultilevel"/>
    <w:tmpl w:val="B030BD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8" w15:restartNumberingAfterBreak="0">
    <w:nsid w:val="50AD54E0"/>
    <w:multiLevelType w:val="hybridMultilevel"/>
    <w:tmpl w:val="307C702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1E51581"/>
    <w:multiLevelType w:val="hybridMultilevel"/>
    <w:tmpl w:val="795C4810"/>
    <w:lvl w:ilvl="0" w:tplc="D200DC9E">
      <w:numFmt w:val="bullet"/>
      <w:lvlText w:val="•"/>
      <w:lvlJc w:val="left"/>
      <w:pPr>
        <w:ind w:left="1260" w:hanging="54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3A10859"/>
    <w:multiLevelType w:val="hybridMultilevel"/>
    <w:tmpl w:val="C838C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54E93B7E"/>
    <w:multiLevelType w:val="hybridMultilevel"/>
    <w:tmpl w:val="4D34398E"/>
    <w:lvl w:ilvl="0" w:tplc="E5B88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FA04A2"/>
    <w:multiLevelType w:val="hybridMultilevel"/>
    <w:tmpl w:val="D756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674A2C"/>
    <w:multiLevelType w:val="hybridMultilevel"/>
    <w:tmpl w:val="7334F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7BB7752"/>
    <w:multiLevelType w:val="hybridMultilevel"/>
    <w:tmpl w:val="B4C0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7E0FB0"/>
    <w:multiLevelType w:val="hybridMultilevel"/>
    <w:tmpl w:val="D31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257C0C"/>
    <w:multiLevelType w:val="hybridMultilevel"/>
    <w:tmpl w:val="413C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FE795A"/>
    <w:multiLevelType w:val="hybridMultilevel"/>
    <w:tmpl w:val="A16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4D629E"/>
    <w:multiLevelType w:val="hybridMultilevel"/>
    <w:tmpl w:val="42FA052A"/>
    <w:lvl w:ilvl="0" w:tplc="11788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59175E"/>
    <w:multiLevelType w:val="hybridMultilevel"/>
    <w:tmpl w:val="7B26CDB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15:restartNumberingAfterBreak="0">
    <w:nsid w:val="5D4B5AB0"/>
    <w:multiLevelType w:val="hybridMultilevel"/>
    <w:tmpl w:val="975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427D3E"/>
    <w:multiLevelType w:val="hybridMultilevel"/>
    <w:tmpl w:val="187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C3705F"/>
    <w:multiLevelType w:val="multilevel"/>
    <w:tmpl w:val="687CE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0D773C5"/>
    <w:multiLevelType w:val="hybridMultilevel"/>
    <w:tmpl w:val="2B0A96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5" w15:restartNumberingAfterBreak="0">
    <w:nsid w:val="616769F2"/>
    <w:multiLevelType w:val="hybridMultilevel"/>
    <w:tmpl w:val="F9FCD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6" w15:restartNumberingAfterBreak="0">
    <w:nsid w:val="61CF0C5A"/>
    <w:multiLevelType w:val="hybridMultilevel"/>
    <w:tmpl w:val="23164980"/>
    <w:lvl w:ilvl="0" w:tplc="DAD6C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756648"/>
    <w:multiLevelType w:val="hybridMultilevel"/>
    <w:tmpl w:val="4EE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D83621"/>
    <w:multiLevelType w:val="hybridMultilevel"/>
    <w:tmpl w:val="A98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504B06"/>
    <w:multiLevelType w:val="hybridMultilevel"/>
    <w:tmpl w:val="D8D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EC13B6"/>
    <w:multiLevelType w:val="hybridMultilevel"/>
    <w:tmpl w:val="B02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FD5D12"/>
    <w:multiLevelType w:val="hybridMultilevel"/>
    <w:tmpl w:val="F118A454"/>
    <w:lvl w:ilvl="0" w:tplc="E5B88B1E">
      <w:start w:val="1"/>
      <w:numFmt w:val="bullet"/>
      <w:lvlText w:val=""/>
      <w:lvlJc w:val="left"/>
      <w:pPr>
        <w:tabs>
          <w:tab w:val="num" w:pos="644"/>
        </w:tabs>
        <w:ind w:left="644" w:hanging="360"/>
      </w:pPr>
      <w:rPr>
        <w:rFonts w:ascii="Wingdings" w:hAnsi="Wingdings" w:hint="default"/>
      </w:rPr>
    </w:lvl>
    <w:lvl w:ilvl="1" w:tplc="04090019">
      <w:start w:val="1"/>
      <w:numFmt w:val="bullet"/>
      <w:lvlText w:val="o"/>
      <w:lvlJc w:val="left"/>
      <w:pPr>
        <w:tabs>
          <w:tab w:val="num" w:pos="1364"/>
        </w:tabs>
        <w:ind w:left="1364" w:hanging="360"/>
      </w:pPr>
      <w:rPr>
        <w:rFonts w:ascii="Courier New" w:hAnsi="Courier New" w:cs="Courier New" w:hint="default"/>
      </w:rPr>
    </w:lvl>
    <w:lvl w:ilvl="2" w:tplc="0409001B" w:tentative="1">
      <w:start w:val="1"/>
      <w:numFmt w:val="bullet"/>
      <w:lvlText w:val=""/>
      <w:lvlJc w:val="left"/>
      <w:pPr>
        <w:tabs>
          <w:tab w:val="num" w:pos="2084"/>
        </w:tabs>
        <w:ind w:left="2084" w:hanging="360"/>
      </w:pPr>
      <w:rPr>
        <w:rFonts w:ascii="Wingdings" w:hAnsi="Wingdings" w:hint="default"/>
      </w:rPr>
    </w:lvl>
    <w:lvl w:ilvl="3" w:tplc="0409000F" w:tentative="1">
      <w:start w:val="1"/>
      <w:numFmt w:val="bullet"/>
      <w:lvlText w:val=""/>
      <w:lvlJc w:val="left"/>
      <w:pPr>
        <w:tabs>
          <w:tab w:val="num" w:pos="2804"/>
        </w:tabs>
        <w:ind w:left="2804" w:hanging="360"/>
      </w:pPr>
      <w:rPr>
        <w:rFonts w:ascii="Symbol" w:hAnsi="Symbol" w:hint="default"/>
      </w:rPr>
    </w:lvl>
    <w:lvl w:ilvl="4" w:tplc="04090019" w:tentative="1">
      <w:start w:val="1"/>
      <w:numFmt w:val="bullet"/>
      <w:lvlText w:val="o"/>
      <w:lvlJc w:val="left"/>
      <w:pPr>
        <w:tabs>
          <w:tab w:val="num" w:pos="3524"/>
        </w:tabs>
        <w:ind w:left="3524" w:hanging="360"/>
      </w:pPr>
      <w:rPr>
        <w:rFonts w:ascii="Courier New" w:hAnsi="Courier New" w:hint="default"/>
      </w:rPr>
    </w:lvl>
    <w:lvl w:ilvl="5" w:tplc="0409001B" w:tentative="1">
      <w:start w:val="1"/>
      <w:numFmt w:val="bullet"/>
      <w:lvlText w:val=""/>
      <w:lvlJc w:val="left"/>
      <w:pPr>
        <w:tabs>
          <w:tab w:val="num" w:pos="4244"/>
        </w:tabs>
        <w:ind w:left="4244" w:hanging="360"/>
      </w:pPr>
      <w:rPr>
        <w:rFonts w:ascii="Wingdings" w:hAnsi="Wingdings" w:hint="default"/>
      </w:rPr>
    </w:lvl>
    <w:lvl w:ilvl="6" w:tplc="0409000F" w:tentative="1">
      <w:start w:val="1"/>
      <w:numFmt w:val="bullet"/>
      <w:lvlText w:val=""/>
      <w:lvlJc w:val="left"/>
      <w:pPr>
        <w:tabs>
          <w:tab w:val="num" w:pos="4964"/>
        </w:tabs>
        <w:ind w:left="4964" w:hanging="360"/>
      </w:pPr>
      <w:rPr>
        <w:rFonts w:ascii="Symbol" w:hAnsi="Symbol" w:hint="default"/>
      </w:rPr>
    </w:lvl>
    <w:lvl w:ilvl="7" w:tplc="04090019" w:tentative="1">
      <w:start w:val="1"/>
      <w:numFmt w:val="bullet"/>
      <w:lvlText w:val="o"/>
      <w:lvlJc w:val="left"/>
      <w:pPr>
        <w:tabs>
          <w:tab w:val="num" w:pos="5684"/>
        </w:tabs>
        <w:ind w:left="5684" w:hanging="360"/>
      </w:pPr>
      <w:rPr>
        <w:rFonts w:ascii="Courier New" w:hAnsi="Courier New" w:hint="default"/>
      </w:rPr>
    </w:lvl>
    <w:lvl w:ilvl="8" w:tplc="0409001B"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664360F9"/>
    <w:multiLevelType w:val="hybridMultilevel"/>
    <w:tmpl w:val="FDB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6F47D4"/>
    <w:multiLevelType w:val="hybridMultilevel"/>
    <w:tmpl w:val="AD0C3702"/>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5E1C79"/>
    <w:multiLevelType w:val="hybridMultilevel"/>
    <w:tmpl w:val="EE2EE67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95" w15:restartNumberingAfterBreak="0">
    <w:nsid w:val="6916325D"/>
    <w:multiLevelType w:val="hybridMultilevel"/>
    <w:tmpl w:val="B3B84BBE"/>
    <w:lvl w:ilvl="0" w:tplc="3238E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A451531"/>
    <w:multiLevelType w:val="hybridMultilevel"/>
    <w:tmpl w:val="48B83D1A"/>
    <w:lvl w:ilvl="0" w:tplc="DAD6C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654BFF"/>
    <w:multiLevelType w:val="hybridMultilevel"/>
    <w:tmpl w:val="530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8803DD"/>
    <w:multiLevelType w:val="hybridMultilevel"/>
    <w:tmpl w:val="C61C9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11B5894"/>
    <w:multiLevelType w:val="hybridMultilevel"/>
    <w:tmpl w:val="B7EEDAFA"/>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100" w15:restartNumberingAfterBreak="0">
    <w:nsid w:val="72491E0D"/>
    <w:multiLevelType w:val="hybridMultilevel"/>
    <w:tmpl w:val="250E0C2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1" w15:restartNumberingAfterBreak="0">
    <w:nsid w:val="733A455F"/>
    <w:multiLevelType w:val="hybridMultilevel"/>
    <w:tmpl w:val="6308BC92"/>
    <w:lvl w:ilvl="0" w:tplc="B5A4D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0915BA"/>
    <w:multiLevelType w:val="hybridMultilevel"/>
    <w:tmpl w:val="847E55F8"/>
    <w:lvl w:ilvl="0" w:tplc="041C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7">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6D63E59"/>
    <w:multiLevelType w:val="hybridMultilevel"/>
    <w:tmpl w:val="58843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77210472"/>
    <w:multiLevelType w:val="hybridMultilevel"/>
    <w:tmpl w:val="DCE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C1022F"/>
    <w:multiLevelType w:val="hybridMultilevel"/>
    <w:tmpl w:val="DD2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6B595C"/>
    <w:multiLevelType w:val="hybridMultilevel"/>
    <w:tmpl w:val="F224DA28"/>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107" w15:restartNumberingAfterBreak="0">
    <w:nsid w:val="7A2F41E0"/>
    <w:multiLevelType w:val="hybridMultilevel"/>
    <w:tmpl w:val="D86A0432"/>
    <w:lvl w:ilvl="0" w:tplc="500E800C">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AA13E98"/>
    <w:multiLevelType w:val="hybridMultilevel"/>
    <w:tmpl w:val="56E28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9C755C"/>
    <w:multiLevelType w:val="hybridMultilevel"/>
    <w:tmpl w:val="151C5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B3DAE"/>
    <w:multiLevelType w:val="hybridMultilevel"/>
    <w:tmpl w:val="D65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CA6C1D"/>
    <w:multiLevelType w:val="hybridMultilevel"/>
    <w:tmpl w:val="1FDC7B1C"/>
    <w:lvl w:ilvl="0" w:tplc="041C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CE7450"/>
    <w:multiLevelType w:val="hybridMultilevel"/>
    <w:tmpl w:val="050C073A"/>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801F08"/>
    <w:multiLevelType w:val="hybridMultilevel"/>
    <w:tmpl w:val="70D4FBB2"/>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num w:numId="1">
    <w:abstractNumId w:val="12"/>
  </w:num>
  <w:num w:numId="2">
    <w:abstractNumId w:val="68"/>
  </w:num>
  <w:num w:numId="3">
    <w:abstractNumId w:val="49"/>
  </w:num>
  <w:num w:numId="4">
    <w:abstractNumId w:val="63"/>
  </w:num>
  <w:num w:numId="5">
    <w:abstractNumId w:val="76"/>
  </w:num>
  <w:num w:numId="6">
    <w:abstractNumId w:val="28"/>
  </w:num>
  <w:num w:numId="7">
    <w:abstractNumId w:val="55"/>
  </w:num>
  <w:num w:numId="8">
    <w:abstractNumId w:val="80"/>
  </w:num>
  <w:num w:numId="9">
    <w:abstractNumId w:val="91"/>
  </w:num>
  <w:num w:numId="10">
    <w:abstractNumId w:val="30"/>
  </w:num>
  <w:num w:numId="11">
    <w:abstractNumId w:val="24"/>
  </w:num>
  <w:num w:numId="12">
    <w:abstractNumId w:val="4"/>
  </w:num>
  <w:num w:numId="13">
    <w:abstractNumId w:val="85"/>
  </w:num>
  <w:num w:numId="14">
    <w:abstractNumId w:val="84"/>
  </w:num>
  <w:num w:numId="15">
    <w:abstractNumId w:val="108"/>
  </w:num>
  <w:num w:numId="16">
    <w:abstractNumId w:val="48"/>
  </w:num>
  <w:num w:numId="17">
    <w:abstractNumId w:val="98"/>
  </w:num>
  <w:num w:numId="18">
    <w:abstractNumId w:val="54"/>
  </w:num>
  <w:num w:numId="19">
    <w:abstractNumId w:val="95"/>
  </w:num>
  <w:num w:numId="20">
    <w:abstractNumId w:val="18"/>
  </w:num>
  <w:num w:numId="21">
    <w:abstractNumId w:val="99"/>
  </w:num>
  <w:num w:numId="22">
    <w:abstractNumId w:val="106"/>
  </w:num>
  <w:num w:numId="23">
    <w:abstractNumId w:val="113"/>
  </w:num>
  <w:num w:numId="24">
    <w:abstractNumId w:val="51"/>
  </w:num>
  <w:num w:numId="25">
    <w:abstractNumId w:val="109"/>
  </w:num>
  <w:num w:numId="26">
    <w:abstractNumId w:val="71"/>
  </w:num>
  <w:num w:numId="27">
    <w:abstractNumId w:val="20"/>
  </w:num>
  <w:num w:numId="28">
    <w:abstractNumId w:val="77"/>
  </w:num>
  <w:num w:numId="29">
    <w:abstractNumId w:val="65"/>
  </w:num>
  <w:num w:numId="30">
    <w:abstractNumId w:val="37"/>
  </w:num>
  <w:num w:numId="31">
    <w:abstractNumId w:val="26"/>
  </w:num>
  <w:num w:numId="32">
    <w:abstractNumId w:val="44"/>
  </w:num>
  <w:num w:numId="33">
    <w:abstractNumId w:val="67"/>
  </w:num>
  <w:num w:numId="34">
    <w:abstractNumId w:val="36"/>
  </w:num>
  <w:num w:numId="35">
    <w:abstractNumId w:val="3"/>
  </w:num>
  <w:num w:numId="36">
    <w:abstractNumId w:val="94"/>
  </w:num>
  <w:num w:numId="37">
    <w:abstractNumId w:val="78"/>
  </w:num>
  <w:num w:numId="38">
    <w:abstractNumId w:val="43"/>
  </w:num>
  <w:num w:numId="39">
    <w:abstractNumId w:val="40"/>
  </w:num>
  <w:num w:numId="40">
    <w:abstractNumId w:val="58"/>
  </w:num>
  <w:num w:numId="41">
    <w:abstractNumId w:val="64"/>
  </w:num>
  <w:num w:numId="42">
    <w:abstractNumId w:val="0"/>
  </w:num>
  <w:num w:numId="43">
    <w:abstractNumId w:val="89"/>
  </w:num>
  <w:num w:numId="44">
    <w:abstractNumId w:val="38"/>
  </w:num>
  <w:num w:numId="45">
    <w:abstractNumId w:val="23"/>
  </w:num>
  <w:num w:numId="46">
    <w:abstractNumId w:val="102"/>
  </w:num>
  <w:num w:numId="47">
    <w:abstractNumId w:val="32"/>
  </w:num>
  <w:num w:numId="48">
    <w:abstractNumId w:val="111"/>
  </w:num>
  <w:num w:numId="49">
    <w:abstractNumId w:val="57"/>
  </w:num>
  <w:num w:numId="50">
    <w:abstractNumId w:val="42"/>
  </w:num>
  <w:num w:numId="51">
    <w:abstractNumId w:val="86"/>
  </w:num>
  <w:num w:numId="52">
    <w:abstractNumId w:val="13"/>
  </w:num>
  <w:num w:numId="53">
    <w:abstractNumId w:val="72"/>
  </w:num>
  <w:num w:numId="54">
    <w:abstractNumId w:val="61"/>
  </w:num>
  <w:num w:numId="55">
    <w:abstractNumId w:val="88"/>
  </w:num>
  <w:num w:numId="56">
    <w:abstractNumId w:val="110"/>
  </w:num>
  <w:num w:numId="57">
    <w:abstractNumId w:val="90"/>
  </w:num>
  <w:num w:numId="58">
    <w:abstractNumId w:val="92"/>
  </w:num>
  <w:num w:numId="59">
    <w:abstractNumId w:val="1"/>
  </w:num>
  <w:num w:numId="60">
    <w:abstractNumId w:val="81"/>
  </w:num>
  <w:num w:numId="61">
    <w:abstractNumId w:val="35"/>
  </w:num>
  <w:num w:numId="62">
    <w:abstractNumId w:val="29"/>
  </w:num>
  <w:num w:numId="63">
    <w:abstractNumId w:val="75"/>
  </w:num>
  <w:num w:numId="64">
    <w:abstractNumId w:val="14"/>
  </w:num>
  <w:num w:numId="65">
    <w:abstractNumId w:val="104"/>
  </w:num>
  <w:num w:numId="66">
    <w:abstractNumId w:val="41"/>
  </w:num>
  <w:num w:numId="67">
    <w:abstractNumId w:val="60"/>
  </w:num>
  <w:num w:numId="68">
    <w:abstractNumId w:val="87"/>
  </w:num>
  <w:num w:numId="69">
    <w:abstractNumId w:val="96"/>
  </w:num>
  <w:num w:numId="70">
    <w:abstractNumId w:val="8"/>
  </w:num>
  <w:num w:numId="71">
    <w:abstractNumId w:val="107"/>
  </w:num>
  <w:num w:numId="7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17"/>
  </w:num>
  <w:num w:numId="76">
    <w:abstractNumId w:val="62"/>
  </w:num>
  <w:num w:numId="77">
    <w:abstractNumId w:val="9"/>
  </w:num>
  <w:num w:numId="78">
    <w:abstractNumId w:val="46"/>
  </w:num>
  <w:num w:numId="79">
    <w:abstractNumId w:val="5"/>
  </w:num>
  <w:num w:numId="80">
    <w:abstractNumId w:val="66"/>
  </w:num>
  <w:num w:numId="81">
    <w:abstractNumId w:val="79"/>
  </w:num>
  <w:num w:numId="82">
    <w:abstractNumId w:val="74"/>
  </w:num>
  <w:num w:numId="83">
    <w:abstractNumId w:val="67"/>
  </w:num>
  <w:num w:numId="84">
    <w:abstractNumId w:val="11"/>
  </w:num>
  <w:num w:numId="85">
    <w:abstractNumId w:val="2"/>
  </w:num>
  <w:num w:numId="86">
    <w:abstractNumId w:val="100"/>
  </w:num>
  <w:num w:numId="87">
    <w:abstractNumId w:val="45"/>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25"/>
  </w:num>
  <w:num w:numId="91">
    <w:abstractNumId w:val="103"/>
  </w:num>
  <w:num w:numId="92">
    <w:abstractNumId w:val="34"/>
  </w:num>
  <w:num w:numId="93">
    <w:abstractNumId w:val="15"/>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83"/>
  </w:num>
  <w:num w:numId="97">
    <w:abstractNumId w:val="23"/>
  </w:num>
  <w:num w:numId="98">
    <w:abstractNumId w:val="33"/>
  </w:num>
  <w:num w:numId="99">
    <w:abstractNumId w:val="78"/>
  </w:num>
  <w:num w:numId="100">
    <w:abstractNumId w:val="19"/>
  </w:num>
  <w:num w:numId="101">
    <w:abstractNumId w:val="21"/>
  </w:num>
  <w:num w:numId="102">
    <w:abstractNumId w:val="101"/>
  </w:num>
  <w:num w:numId="103">
    <w:abstractNumId w:val="97"/>
  </w:num>
  <w:num w:numId="104">
    <w:abstractNumId w:val="52"/>
  </w:num>
  <w:num w:numId="105">
    <w:abstractNumId w:val="10"/>
  </w:num>
  <w:num w:numId="106">
    <w:abstractNumId w:val="27"/>
  </w:num>
  <w:num w:numId="107">
    <w:abstractNumId w:val="59"/>
  </w:num>
  <w:num w:numId="108">
    <w:abstractNumId w:val="5"/>
  </w:num>
  <w:num w:numId="109">
    <w:abstractNumId w:val="66"/>
  </w:num>
  <w:num w:numId="110">
    <w:abstractNumId w:val="73"/>
  </w:num>
  <w:num w:numId="111">
    <w:abstractNumId w:val="22"/>
  </w:num>
  <w:num w:numId="112">
    <w:abstractNumId w:val="69"/>
  </w:num>
  <w:num w:numId="113">
    <w:abstractNumId w:val="93"/>
  </w:num>
  <w:num w:numId="114">
    <w:abstractNumId w:val="6"/>
  </w:num>
  <w:num w:numId="115">
    <w:abstractNumId w:val="112"/>
  </w:num>
  <w:num w:numId="116">
    <w:abstractNumId w:val="82"/>
  </w:num>
  <w:num w:numId="117">
    <w:abstractNumId w:val="39"/>
  </w:num>
  <w:num w:numId="118">
    <w:abstractNumId w:val="47"/>
  </w:num>
  <w:num w:numId="119">
    <w:abstractNumId w:val="105"/>
  </w:num>
  <w:num w:numId="120">
    <w:abstractNumId w:val="3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25"/>
    <w:rsid w:val="00000CED"/>
    <w:rsid w:val="00001137"/>
    <w:rsid w:val="00001DF3"/>
    <w:rsid w:val="00003341"/>
    <w:rsid w:val="00003CED"/>
    <w:rsid w:val="00004270"/>
    <w:rsid w:val="00004858"/>
    <w:rsid w:val="000049C3"/>
    <w:rsid w:val="00005167"/>
    <w:rsid w:val="00005372"/>
    <w:rsid w:val="00006C96"/>
    <w:rsid w:val="000074E8"/>
    <w:rsid w:val="000100E4"/>
    <w:rsid w:val="000102EF"/>
    <w:rsid w:val="00010691"/>
    <w:rsid w:val="00010788"/>
    <w:rsid w:val="0001218C"/>
    <w:rsid w:val="00013302"/>
    <w:rsid w:val="00013867"/>
    <w:rsid w:val="00013C77"/>
    <w:rsid w:val="00014151"/>
    <w:rsid w:val="000142E7"/>
    <w:rsid w:val="000151D8"/>
    <w:rsid w:val="00015F24"/>
    <w:rsid w:val="0001720A"/>
    <w:rsid w:val="00017314"/>
    <w:rsid w:val="00017402"/>
    <w:rsid w:val="0001744C"/>
    <w:rsid w:val="0002067B"/>
    <w:rsid w:val="00020C35"/>
    <w:rsid w:val="00020DAA"/>
    <w:rsid w:val="00021748"/>
    <w:rsid w:val="00022193"/>
    <w:rsid w:val="000221F4"/>
    <w:rsid w:val="000222CB"/>
    <w:rsid w:val="00022360"/>
    <w:rsid w:val="00022988"/>
    <w:rsid w:val="000248A2"/>
    <w:rsid w:val="00024C10"/>
    <w:rsid w:val="000253F1"/>
    <w:rsid w:val="00025722"/>
    <w:rsid w:val="000318EB"/>
    <w:rsid w:val="0003378E"/>
    <w:rsid w:val="00034384"/>
    <w:rsid w:val="00036E93"/>
    <w:rsid w:val="00041723"/>
    <w:rsid w:val="0004195A"/>
    <w:rsid w:val="00042662"/>
    <w:rsid w:val="0004357F"/>
    <w:rsid w:val="0004430B"/>
    <w:rsid w:val="0004490B"/>
    <w:rsid w:val="0004522F"/>
    <w:rsid w:val="00050DAB"/>
    <w:rsid w:val="00051C55"/>
    <w:rsid w:val="0005243A"/>
    <w:rsid w:val="00052F94"/>
    <w:rsid w:val="00053CD9"/>
    <w:rsid w:val="0005480B"/>
    <w:rsid w:val="000562E9"/>
    <w:rsid w:val="00056955"/>
    <w:rsid w:val="00057C39"/>
    <w:rsid w:val="00057EBE"/>
    <w:rsid w:val="00060D55"/>
    <w:rsid w:val="00060EF1"/>
    <w:rsid w:val="00061203"/>
    <w:rsid w:val="0006297F"/>
    <w:rsid w:val="00062FEB"/>
    <w:rsid w:val="00064421"/>
    <w:rsid w:val="0006469A"/>
    <w:rsid w:val="00064EBF"/>
    <w:rsid w:val="00065CB6"/>
    <w:rsid w:val="00066108"/>
    <w:rsid w:val="00067CFC"/>
    <w:rsid w:val="0007010C"/>
    <w:rsid w:val="00071884"/>
    <w:rsid w:val="00073935"/>
    <w:rsid w:val="00073941"/>
    <w:rsid w:val="0007475C"/>
    <w:rsid w:val="000760B5"/>
    <w:rsid w:val="00076EAD"/>
    <w:rsid w:val="00077F8F"/>
    <w:rsid w:val="000801C8"/>
    <w:rsid w:val="000801C9"/>
    <w:rsid w:val="00080CB1"/>
    <w:rsid w:val="00081614"/>
    <w:rsid w:val="00084149"/>
    <w:rsid w:val="00084F22"/>
    <w:rsid w:val="000858FE"/>
    <w:rsid w:val="00086320"/>
    <w:rsid w:val="000865B4"/>
    <w:rsid w:val="00086955"/>
    <w:rsid w:val="00086AE7"/>
    <w:rsid w:val="000878F3"/>
    <w:rsid w:val="000913C1"/>
    <w:rsid w:val="00092850"/>
    <w:rsid w:val="00093FF1"/>
    <w:rsid w:val="000942C4"/>
    <w:rsid w:val="0009484C"/>
    <w:rsid w:val="00094B26"/>
    <w:rsid w:val="00094E30"/>
    <w:rsid w:val="000959E3"/>
    <w:rsid w:val="00095E19"/>
    <w:rsid w:val="000960EE"/>
    <w:rsid w:val="00097D8F"/>
    <w:rsid w:val="000A1F69"/>
    <w:rsid w:val="000A2C07"/>
    <w:rsid w:val="000A3800"/>
    <w:rsid w:val="000A4D33"/>
    <w:rsid w:val="000A5B0D"/>
    <w:rsid w:val="000A7CEE"/>
    <w:rsid w:val="000B0B36"/>
    <w:rsid w:val="000B12E2"/>
    <w:rsid w:val="000B3CDC"/>
    <w:rsid w:val="000B47C3"/>
    <w:rsid w:val="000C15FF"/>
    <w:rsid w:val="000C21BD"/>
    <w:rsid w:val="000C2375"/>
    <w:rsid w:val="000C353A"/>
    <w:rsid w:val="000C47C8"/>
    <w:rsid w:val="000C4BA8"/>
    <w:rsid w:val="000C509A"/>
    <w:rsid w:val="000C5500"/>
    <w:rsid w:val="000C59AC"/>
    <w:rsid w:val="000C65D7"/>
    <w:rsid w:val="000C7658"/>
    <w:rsid w:val="000C7E36"/>
    <w:rsid w:val="000D191A"/>
    <w:rsid w:val="000D2044"/>
    <w:rsid w:val="000D3CF1"/>
    <w:rsid w:val="000D3FBA"/>
    <w:rsid w:val="000D4736"/>
    <w:rsid w:val="000D4BAC"/>
    <w:rsid w:val="000D4DE1"/>
    <w:rsid w:val="000D6B91"/>
    <w:rsid w:val="000D72DF"/>
    <w:rsid w:val="000E0668"/>
    <w:rsid w:val="000E1269"/>
    <w:rsid w:val="000E2FBE"/>
    <w:rsid w:val="000E311D"/>
    <w:rsid w:val="000E3965"/>
    <w:rsid w:val="000E3F22"/>
    <w:rsid w:val="000E500E"/>
    <w:rsid w:val="000E52E0"/>
    <w:rsid w:val="000E5488"/>
    <w:rsid w:val="000E576B"/>
    <w:rsid w:val="000E6899"/>
    <w:rsid w:val="000E720F"/>
    <w:rsid w:val="000E7589"/>
    <w:rsid w:val="000E7CD0"/>
    <w:rsid w:val="000E7D75"/>
    <w:rsid w:val="000F0329"/>
    <w:rsid w:val="000F572B"/>
    <w:rsid w:val="0010328C"/>
    <w:rsid w:val="0010392A"/>
    <w:rsid w:val="00103C2C"/>
    <w:rsid w:val="00105CD6"/>
    <w:rsid w:val="00106501"/>
    <w:rsid w:val="00106C9A"/>
    <w:rsid w:val="0010738D"/>
    <w:rsid w:val="00107A68"/>
    <w:rsid w:val="001100EE"/>
    <w:rsid w:val="001104C9"/>
    <w:rsid w:val="0011121B"/>
    <w:rsid w:val="00111716"/>
    <w:rsid w:val="001130A6"/>
    <w:rsid w:val="00113388"/>
    <w:rsid w:val="0011419F"/>
    <w:rsid w:val="00114423"/>
    <w:rsid w:val="00114BED"/>
    <w:rsid w:val="00115166"/>
    <w:rsid w:val="001152F4"/>
    <w:rsid w:val="00115E4A"/>
    <w:rsid w:val="0011604D"/>
    <w:rsid w:val="00117C24"/>
    <w:rsid w:val="00117CDE"/>
    <w:rsid w:val="00117E82"/>
    <w:rsid w:val="00120000"/>
    <w:rsid w:val="00120561"/>
    <w:rsid w:val="00120EE3"/>
    <w:rsid w:val="00123357"/>
    <w:rsid w:val="00124B27"/>
    <w:rsid w:val="00125E3F"/>
    <w:rsid w:val="001269A3"/>
    <w:rsid w:val="00127D92"/>
    <w:rsid w:val="001314B5"/>
    <w:rsid w:val="001319FD"/>
    <w:rsid w:val="00132A26"/>
    <w:rsid w:val="00132E25"/>
    <w:rsid w:val="00137A39"/>
    <w:rsid w:val="001421A7"/>
    <w:rsid w:val="001424AE"/>
    <w:rsid w:val="0014709D"/>
    <w:rsid w:val="0014710B"/>
    <w:rsid w:val="00150E71"/>
    <w:rsid w:val="00151C71"/>
    <w:rsid w:val="00151CE3"/>
    <w:rsid w:val="00152353"/>
    <w:rsid w:val="0015255C"/>
    <w:rsid w:val="00153510"/>
    <w:rsid w:val="00153FF3"/>
    <w:rsid w:val="00154A59"/>
    <w:rsid w:val="00154E73"/>
    <w:rsid w:val="001559CD"/>
    <w:rsid w:val="00155F13"/>
    <w:rsid w:val="00155F64"/>
    <w:rsid w:val="00156B4C"/>
    <w:rsid w:val="00156C73"/>
    <w:rsid w:val="00157A5A"/>
    <w:rsid w:val="00157A6C"/>
    <w:rsid w:val="00160AEC"/>
    <w:rsid w:val="00165FDE"/>
    <w:rsid w:val="0017307A"/>
    <w:rsid w:val="001736B1"/>
    <w:rsid w:val="00173D28"/>
    <w:rsid w:val="00174217"/>
    <w:rsid w:val="00174712"/>
    <w:rsid w:val="00174944"/>
    <w:rsid w:val="00175B59"/>
    <w:rsid w:val="001763BB"/>
    <w:rsid w:val="00177DC4"/>
    <w:rsid w:val="001804E4"/>
    <w:rsid w:val="00180B77"/>
    <w:rsid w:val="00181EFF"/>
    <w:rsid w:val="0018221F"/>
    <w:rsid w:val="00185585"/>
    <w:rsid w:val="00185FD7"/>
    <w:rsid w:val="00186600"/>
    <w:rsid w:val="00187951"/>
    <w:rsid w:val="00190C5F"/>
    <w:rsid w:val="00190EBC"/>
    <w:rsid w:val="00191990"/>
    <w:rsid w:val="00192B14"/>
    <w:rsid w:val="00193089"/>
    <w:rsid w:val="001941BD"/>
    <w:rsid w:val="00195AD3"/>
    <w:rsid w:val="001971FF"/>
    <w:rsid w:val="001A00E6"/>
    <w:rsid w:val="001A0300"/>
    <w:rsid w:val="001A188F"/>
    <w:rsid w:val="001A30F3"/>
    <w:rsid w:val="001A337E"/>
    <w:rsid w:val="001A55A0"/>
    <w:rsid w:val="001A5A7A"/>
    <w:rsid w:val="001A6027"/>
    <w:rsid w:val="001A74A0"/>
    <w:rsid w:val="001B4EA4"/>
    <w:rsid w:val="001B54C4"/>
    <w:rsid w:val="001B58CF"/>
    <w:rsid w:val="001B5F0A"/>
    <w:rsid w:val="001B60B6"/>
    <w:rsid w:val="001B661E"/>
    <w:rsid w:val="001C15BB"/>
    <w:rsid w:val="001C3863"/>
    <w:rsid w:val="001C3D2A"/>
    <w:rsid w:val="001C446C"/>
    <w:rsid w:val="001C49D8"/>
    <w:rsid w:val="001C6BFF"/>
    <w:rsid w:val="001C750D"/>
    <w:rsid w:val="001D1159"/>
    <w:rsid w:val="001D1863"/>
    <w:rsid w:val="001D2B40"/>
    <w:rsid w:val="001D3D40"/>
    <w:rsid w:val="001D4231"/>
    <w:rsid w:val="001D4D7B"/>
    <w:rsid w:val="001D548D"/>
    <w:rsid w:val="001D619D"/>
    <w:rsid w:val="001E015F"/>
    <w:rsid w:val="001E01F4"/>
    <w:rsid w:val="001E051A"/>
    <w:rsid w:val="001E0D1E"/>
    <w:rsid w:val="001E11AF"/>
    <w:rsid w:val="001E208B"/>
    <w:rsid w:val="001E28E6"/>
    <w:rsid w:val="001E4ED7"/>
    <w:rsid w:val="001E63D8"/>
    <w:rsid w:val="001E66AD"/>
    <w:rsid w:val="001F1017"/>
    <w:rsid w:val="001F2B53"/>
    <w:rsid w:val="001F3445"/>
    <w:rsid w:val="001F5266"/>
    <w:rsid w:val="001F539C"/>
    <w:rsid w:val="001F6285"/>
    <w:rsid w:val="001F62B6"/>
    <w:rsid w:val="001F63EF"/>
    <w:rsid w:val="001F6CFA"/>
    <w:rsid w:val="001F6E29"/>
    <w:rsid w:val="001F7DE2"/>
    <w:rsid w:val="001F7F4F"/>
    <w:rsid w:val="00200056"/>
    <w:rsid w:val="002004A9"/>
    <w:rsid w:val="00201DA5"/>
    <w:rsid w:val="00202D01"/>
    <w:rsid w:val="00202DDE"/>
    <w:rsid w:val="00203D17"/>
    <w:rsid w:val="00204326"/>
    <w:rsid w:val="00204E97"/>
    <w:rsid w:val="00205472"/>
    <w:rsid w:val="00207130"/>
    <w:rsid w:val="00207315"/>
    <w:rsid w:val="00207F95"/>
    <w:rsid w:val="00210B67"/>
    <w:rsid w:val="00210BBF"/>
    <w:rsid w:val="00213DEB"/>
    <w:rsid w:val="00215EC1"/>
    <w:rsid w:val="002203B1"/>
    <w:rsid w:val="0022336C"/>
    <w:rsid w:val="00225142"/>
    <w:rsid w:val="00225276"/>
    <w:rsid w:val="00225959"/>
    <w:rsid w:val="00226313"/>
    <w:rsid w:val="00226388"/>
    <w:rsid w:val="002266F6"/>
    <w:rsid w:val="002305AD"/>
    <w:rsid w:val="002322B5"/>
    <w:rsid w:val="00234CAD"/>
    <w:rsid w:val="0023722F"/>
    <w:rsid w:val="00237822"/>
    <w:rsid w:val="00237D5B"/>
    <w:rsid w:val="00240C11"/>
    <w:rsid w:val="00242047"/>
    <w:rsid w:val="002423B5"/>
    <w:rsid w:val="002429A6"/>
    <w:rsid w:val="00243F1D"/>
    <w:rsid w:val="00244B26"/>
    <w:rsid w:val="00244E23"/>
    <w:rsid w:val="00245CD9"/>
    <w:rsid w:val="00246606"/>
    <w:rsid w:val="00246A6F"/>
    <w:rsid w:val="00247F2A"/>
    <w:rsid w:val="0025038B"/>
    <w:rsid w:val="00250DED"/>
    <w:rsid w:val="002520F2"/>
    <w:rsid w:val="00253A1B"/>
    <w:rsid w:val="00254EB2"/>
    <w:rsid w:val="00255244"/>
    <w:rsid w:val="00255EDD"/>
    <w:rsid w:val="00261815"/>
    <w:rsid w:val="00263C28"/>
    <w:rsid w:val="00264B68"/>
    <w:rsid w:val="00266911"/>
    <w:rsid w:val="00270028"/>
    <w:rsid w:val="002710B5"/>
    <w:rsid w:val="0027137C"/>
    <w:rsid w:val="00271F3B"/>
    <w:rsid w:val="00274081"/>
    <w:rsid w:val="00275356"/>
    <w:rsid w:val="00276C86"/>
    <w:rsid w:val="002770D6"/>
    <w:rsid w:val="00277B07"/>
    <w:rsid w:val="00280070"/>
    <w:rsid w:val="002806A9"/>
    <w:rsid w:val="00282857"/>
    <w:rsid w:val="0028297F"/>
    <w:rsid w:val="00282AF9"/>
    <w:rsid w:val="00286665"/>
    <w:rsid w:val="00286881"/>
    <w:rsid w:val="00287029"/>
    <w:rsid w:val="00287778"/>
    <w:rsid w:val="00287D9E"/>
    <w:rsid w:val="002908F4"/>
    <w:rsid w:val="00290B7B"/>
    <w:rsid w:val="00295C5C"/>
    <w:rsid w:val="002A0BC1"/>
    <w:rsid w:val="002A3E51"/>
    <w:rsid w:val="002A49B8"/>
    <w:rsid w:val="002A49FB"/>
    <w:rsid w:val="002A5379"/>
    <w:rsid w:val="002A6617"/>
    <w:rsid w:val="002A697C"/>
    <w:rsid w:val="002A6B21"/>
    <w:rsid w:val="002A6E30"/>
    <w:rsid w:val="002A7555"/>
    <w:rsid w:val="002B3164"/>
    <w:rsid w:val="002B4072"/>
    <w:rsid w:val="002B4107"/>
    <w:rsid w:val="002B5907"/>
    <w:rsid w:val="002B73FC"/>
    <w:rsid w:val="002B782C"/>
    <w:rsid w:val="002B7D49"/>
    <w:rsid w:val="002C0E59"/>
    <w:rsid w:val="002C1916"/>
    <w:rsid w:val="002C1F0B"/>
    <w:rsid w:val="002C31F0"/>
    <w:rsid w:val="002C3E94"/>
    <w:rsid w:val="002C474E"/>
    <w:rsid w:val="002C6F03"/>
    <w:rsid w:val="002C7B4C"/>
    <w:rsid w:val="002D098E"/>
    <w:rsid w:val="002D1038"/>
    <w:rsid w:val="002D29C7"/>
    <w:rsid w:val="002D2D44"/>
    <w:rsid w:val="002D3D5B"/>
    <w:rsid w:val="002D42D3"/>
    <w:rsid w:val="002D48D8"/>
    <w:rsid w:val="002D4FD7"/>
    <w:rsid w:val="002D5BC3"/>
    <w:rsid w:val="002D6466"/>
    <w:rsid w:val="002D6DE6"/>
    <w:rsid w:val="002D7F0B"/>
    <w:rsid w:val="002E0EEF"/>
    <w:rsid w:val="002E138C"/>
    <w:rsid w:val="002E1CBB"/>
    <w:rsid w:val="002E3C75"/>
    <w:rsid w:val="002E54ED"/>
    <w:rsid w:val="002E5C92"/>
    <w:rsid w:val="002E5E5E"/>
    <w:rsid w:val="002E5F8F"/>
    <w:rsid w:val="002F39A2"/>
    <w:rsid w:val="002F3F3E"/>
    <w:rsid w:val="002F4201"/>
    <w:rsid w:val="002F4894"/>
    <w:rsid w:val="002F4D6C"/>
    <w:rsid w:val="002F5EB9"/>
    <w:rsid w:val="002F6131"/>
    <w:rsid w:val="002F67D6"/>
    <w:rsid w:val="002F67FF"/>
    <w:rsid w:val="002F70F4"/>
    <w:rsid w:val="00300661"/>
    <w:rsid w:val="00300DF7"/>
    <w:rsid w:val="00301070"/>
    <w:rsid w:val="003011E2"/>
    <w:rsid w:val="00301724"/>
    <w:rsid w:val="0030248F"/>
    <w:rsid w:val="003033A2"/>
    <w:rsid w:val="003053B5"/>
    <w:rsid w:val="00306E10"/>
    <w:rsid w:val="003078E9"/>
    <w:rsid w:val="00307FDD"/>
    <w:rsid w:val="00310435"/>
    <w:rsid w:val="00310CB0"/>
    <w:rsid w:val="00311002"/>
    <w:rsid w:val="00311582"/>
    <w:rsid w:val="003117D8"/>
    <w:rsid w:val="0031223B"/>
    <w:rsid w:val="00315981"/>
    <w:rsid w:val="00316998"/>
    <w:rsid w:val="0031753B"/>
    <w:rsid w:val="00317ACF"/>
    <w:rsid w:val="00317EB6"/>
    <w:rsid w:val="003201CB"/>
    <w:rsid w:val="00320CDE"/>
    <w:rsid w:val="00321A56"/>
    <w:rsid w:val="0032320E"/>
    <w:rsid w:val="003238A8"/>
    <w:rsid w:val="003239AC"/>
    <w:rsid w:val="0032451A"/>
    <w:rsid w:val="00324EBF"/>
    <w:rsid w:val="00330E4E"/>
    <w:rsid w:val="00331098"/>
    <w:rsid w:val="00332015"/>
    <w:rsid w:val="003337EE"/>
    <w:rsid w:val="00334B52"/>
    <w:rsid w:val="00334C5D"/>
    <w:rsid w:val="00335BA8"/>
    <w:rsid w:val="003364FF"/>
    <w:rsid w:val="0034026E"/>
    <w:rsid w:val="00340ED3"/>
    <w:rsid w:val="00341FF4"/>
    <w:rsid w:val="003423FB"/>
    <w:rsid w:val="00342E08"/>
    <w:rsid w:val="00342EDD"/>
    <w:rsid w:val="00343932"/>
    <w:rsid w:val="00343E0A"/>
    <w:rsid w:val="0034458C"/>
    <w:rsid w:val="003446CF"/>
    <w:rsid w:val="00346A88"/>
    <w:rsid w:val="00347EFC"/>
    <w:rsid w:val="003502E0"/>
    <w:rsid w:val="00350E7D"/>
    <w:rsid w:val="003510F1"/>
    <w:rsid w:val="00351487"/>
    <w:rsid w:val="003524DD"/>
    <w:rsid w:val="00354AD7"/>
    <w:rsid w:val="00354F0E"/>
    <w:rsid w:val="00354FC1"/>
    <w:rsid w:val="00360ED6"/>
    <w:rsid w:val="0036167A"/>
    <w:rsid w:val="00362949"/>
    <w:rsid w:val="00362E81"/>
    <w:rsid w:val="003630BB"/>
    <w:rsid w:val="003632CE"/>
    <w:rsid w:val="00363D9C"/>
    <w:rsid w:val="00364ABB"/>
    <w:rsid w:val="00364ABF"/>
    <w:rsid w:val="00364DB7"/>
    <w:rsid w:val="0036647E"/>
    <w:rsid w:val="00367B63"/>
    <w:rsid w:val="00367D68"/>
    <w:rsid w:val="00367E4C"/>
    <w:rsid w:val="0037011D"/>
    <w:rsid w:val="00370563"/>
    <w:rsid w:val="003712EE"/>
    <w:rsid w:val="0037205C"/>
    <w:rsid w:val="0037210B"/>
    <w:rsid w:val="00372390"/>
    <w:rsid w:val="00373ADC"/>
    <w:rsid w:val="00373B3A"/>
    <w:rsid w:val="0037431C"/>
    <w:rsid w:val="003744EA"/>
    <w:rsid w:val="003811E7"/>
    <w:rsid w:val="00382598"/>
    <w:rsid w:val="00382EAD"/>
    <w:rsid w:val="00384CEA"/>
    <w:rsid w:val="003853A0"/>
    <w:rsid w:val="003853A8"/>
    <w:rsid w:val="00386253"/>
    <w:rsid w:val="00390233"/>
    <w:rsid w:val="0039030D"/>
    <w:rsid w:val="003905B0"/>
    <w:rsid w:val="00391B53"/>
    <w:rsid w:val="0039423C"/>
    <w:rsid w:val="00395D25"/>
    <w:rsid w:val="003965C4"/>
    <w:rsid w:val="00396B53"/>
    <w:rsid w:val="00396C66"/>
    <w:rsid w:val="003A047A"/>
    <w:rsid w:val="003A0829"/>
    <w:rsid w:val="003A2A3B"/>
    <w:rsid w:val="003A3CD6"/>
    <w:rsid w:val="003A4EAB"/>
    <w:rsid w:val="003A60D6"/>
    <w:rsid w:val="003A7720"/>
    <w:rsid w:val="003B03BE"/>
    <w:rsid w:val="003B0504"/>
    <w:rsid w:val="003B1279"/>
    <w:rsid w:val="003B139D"/>
    <w:rsid w:val="003B1AD3"/>
    <w:rsid w:val="003B1D63"/>
    <w:rsid w:val="003B2BE1"/>
    <w:rsid w:val="003B6E60"/>
    <w:rsid w:val="003C0AE4"/>
    <w:rsid w:val="003C1B2F"/>
    <w:rsid w:val="003C2797"/>
    <w:rsid w:val="003C3836"/>
    <w:rsid w:val="003C4637"/>
    <w:rsid w:val="003C4F7F"/>
    <w:rsid w:val="003C56EB"/>
    <w:rsid w:val="003C6D83"/>
    <w:rsid w:val="003C7A09"/>
    <w:rsid w:val="003C7B65"/>
    <w:rsid w:val="003D0B38"/>
    <w:rsid w:val="003D0D95"/>
    <w:rsid w:val="003D25D6"/>
    <w:rsid w:val="003D26A1"/>
    <w:rsid w:val="003D2F13"/>
    <w:rsid w:val="003D2F45"/>
    <w:rsid w:val="003D4C2D"/>
    <w:rsid w:val="003D4EAF"/>
    <w:rsid w:val="003D6332"/>
    <w:rsid w:val="003D6A77"/>
    <w:rsid w:val="003D7472"/>
    <w:rsid w:val="003D7483"/>
    <w:rsid w:val="003E0565"/>
    <w:rsid w:val="003E1A07"/>
    <w:rsid w:val="003E2097"/>
    <w:rsid w:val="003E3099"/>
    <w:rsid w:val="003E46FA"/>
    <w:rsid w:val="003E57A1"/>
    <w:rsid w:val="003E5E5F"/>
    <w:rsid w:val="003E683D"/>
    <w:rsid w:val="003F07E3"/>
    <w:rsid w:val="003F14AD"/>
    <w:rsid w:val="003F215F"/>
    <w:rsid w:val="003F23E3"/>
    <w:rsid w:val="003F2DBC"/>
    <w:rsid w:val="003F3EC9"/>
    <w:rsid w:val="003F3EF9"/>
    <w:rsid w:val="003F44B5"/>
    <w:rsid w:val="003F51A9"/>
    <w:rsid w:val="003F5677"/>
    <w:rsid w:val="003F5C49"/>
    <w:rsid w:val="003F6B29"/>
    <w:rsid w:val="00400204"/>
    <w:rsid w:val="0040033B"/>
    <w:rsid w:val="0040068D"/>
    <w:rsid w:val="00400F92"/>
    <w:rsid w:val="0040195D"/>
    <w:rsid w:val="004028A9"/>
    <w:rsid w:val="00403F38"/>
    <w:rsid w:val="00404996"/>
    <w:rsid w:val="00404C75"/>
    <w:rsid w:val="0040538E"/>
    <w:rsid w:val="00405C79"/>
    <w:rsid w:val="00405D5B"/>
    <w:rsid w:val="00406281"/>
    <w:rsid w:val="00406935"/>
    <w:rsid w:val="00406B00"/>
    <w:rsid w:val="0040700D"/>
    <w:rsid w:val="00407336"/>
    <w:rsid w:val="00412B46"/>
    <w:rsid w:val="00413523"/>
    <w:rsid w:val="0041414C"/>
    <w:rsid w:val="0041647C"/>
    <w:rsid w:val="0041689A"/>
    <w:rsid w:val="004170BB"/>
    <w:rsid w:val="00421A7E"/>
    <w:rsid w:val="00421C27"/>
    <w:rsid w:val="00423723"/>
    <w:rsid w:val="00423F1E"/>
    <w:rsid w:val="00424096"/>
    <w:rsid w:val="00424E72"/>
    <w:rsid w:val="00425208"/>
    <w:rsid w:val="00425474"/>
    <w:rsid w:val="004261BC"/>
    <w:rsid w:val="004264A3"/>
    <w:rsid w:val="00426523"/>
    <w:rsid w:val="00426BAA"/>
    <w:rsid w:val="00427C54"/>
    <w:rsid w:val="00430247"/>
    <w:rsid w:val="00431673"/>
    <w:rsid w:val="004319BA"/>
    <w:rsid w:val="004334DF"/>
    <w:rsid w:val="00434515"/>
    <w:rsid w:val="00435AA7"/>
    <w:rsid w:val="0043601C"/>
    <w:rsid w:val="00440615"/>
    <w:rsid w:val="00440825"/>
    <w:rsid w:val="004416F9"/>
    <w:rsid w:val="00441C22"/>
    <w:rsid w:val="00442824"/>
    <w:rsid w:val="00443225"/>
    <w:rsid w:val="004436C8"/>
    <w:rsid w:val="00444D7F"/>
    <w:rsid w:val="004450B3"/>
    <w:rsid w:val="00445EC9"/>
    <w:rsid w:val="004465CC"/>
    <w:rsid w:val="00446C83"/>
    <w:rsid w:val="0044779C"/>
    <w:rsid w:val="00450425"/>
    <w:rsid w:val="00450A7D"/>
    <w:rsid w:val="00451340"/>
    <w:rsid w:val="0045170C"/>
    <w:rsid w:val="00452F09"/>
    <w:rsid w:val="00453919"/>
    <w:rsid w:val="00453B90"/>
    <w:rsid w:val="00453BCD"/>
    <w:rsid w:val="0045474C"/>
    <w:rsid w:val="00455B52"/>
    <w:rsid w:val="00456483"/>
    <w:rsid w:val="00456CB9"/>
    <w:rsid w:val="0046061D"/>
    <w:rsid w:val="00460EB3"/>
    <w:rsid w:val="004611E1"/>
    <w:rsid w:val="00461773"/>
    <w:rsid w:val="00461A76"/>
    <w:rsid w:val="00467453"/>
    <w:rsid w:val="00470537"/>
    <w:rsid w:val="004710C6"/>
    <w:rsid w:val="004717DF"/>
    <w:rsid w:val="00471C00"/>
    <w:rsid w:val="00471C83"/>
    <w:rsid w:val="00474B02"/>
    <w:rsid w:val="00475682"/>
    <w:rsid w:val="00475BA3"/>
    <w:rsid w:val="00475BD5"/>
    <w:rsid w:val="00475C8E"/>
    <w:rsid w:val="00476406"/>
    <w:rsid w:val="00480530"/>
    <w:rsid w:val="00480B83"/>
    <w:rsid w:val="00481506"/>
    <w:rsid w:val="00481E23"/>
    <w:rsid w:val="00482317"/>
    <w:rsid w:val="00482CAE"/>
    <w:rsid w:val="0048322B"/>
    <w:rsid w:val="004849EE"/>
    <w:rsid w:val="004854E2"/>
    <w:rsid w:val="0048552A"/>
    <w:rsid w:val="00486EA0"/>
    <w:rsid w:val="00487457"/>
    <w:rsid w:val="00487A7B"/>
    <w:rsid w:val="0049033C"/>
    <w:rsid w:val="0049323C"/>
    <w:rsid w:val="00493F7B"/>
    <w:rsid w:val="00494242"/>
    <w:rsid w:val="0049617D"/>
    <w:rsid w:val="004A04F9"/>
    <w:rsid w:val="004A0D1A"/>
    <w:rsid w:val="004A1FD3"/>
    <w:rsid w:val="004A3A7B"/>
    <w:rsid w:val="004A3E5A"/>
    <w:rsid w:val="004A551A"/>
    <w:rsid w:val="004A56EC"/>
    <w:rsid w:val="004A5868"/>
    <w:rsid w:val="004A7473"/>
    <w:rsid w:val="004A7C10"/>
    <w:rsid w:val="004A7FE0"/>
    <w:rsid w:val="004B0BAF"/>
    <w:rsid w:val="004B0D14"/>
    <w:rsid w:val="004B10B2"/>
    <w:rsid w:val="004B2802"/>
    <w:rsid w:val="004B2A5C"/>
    <w:rsid w:val="004B362E"/>
    <w:rsid w:val="004B3794"/>
    <w:rsid w:val="004B3854"/>
    <w:rsid w:val="004B3F43"/>
    <w:rsid w:val="004B6B1F"/>
    <w:rsid w:val="004C052D"/>
    <w:rsid w:val="004C0F6A"/>
    <w:rsid w:val="004C22E3"/>
    <w:rsid w:val="004C4A0C"/>
    <w:rsid w:val="004C5BAA"/>
    <w:rsid w:val="004C67DB"/>
    <w:rsid w:val="004C6FA4"/>
    <w:rsid w:val="004D0109"/>
    <w:rsid w:val="004D03D2"/>
    <w:rsid w:val="004D079A"/>
    <w:rsid w:val="004D1E8F"/>
    <w:rsid w:val="004D3D99"/>
    <w:rsid w:val="004D3FF6"/>
    <w:rsid w:val="004D41DC"/>
    <w:rsid w:val="004D4974"/>
    <w:rsid w:val="004D4D34"/>
    <w:rsid w:val="004D58E2"/>
    <w:rsid w:val="004D5954"/>
    <w:rsid w:val="004D6FB3"/>
    <w:rsid w:val="004D7A3C"/>
    <w:rsid w:val="004E01BB"/>
    <w:rsid w:val="004E02FC"/>
    <w:rsid w:val="004E07DC"/>
    <w:rsid w:val="004E2E53"/>
    <w:rsid w:val="004E34CB"/>
    <w:rsid w:val="004E3A18"/>
    <w:rsid w:val="004E40A1"/>
    <w:rsid w:val="004E48DD"/>
    <w:rsid w:val="004E4E11"/>
    <w:rsid w:val="004E507A"/>
    <w:rsid w:val="004E52E1"/>
    <w:rsid w:val="004E5FF9"/>
    <w:rsid w:val="004E6301"/>
    <w:rsid w:val="004E699E"/>
    <w:rsid w:val="004F0BC3"/>
    <w:rsid w:val="004F1AFE"/>
    <w:rsid w:val="004F1E30"/>
    <w:rsid w:val="004F4B46"/>
    <w:rsid w:val="004F6944"/>
    <w:rsid w:val="004F6DCA"/>
    <w:rsid w:val="004F7C0C"/>
    <w:rsid w:val="00500052"/>
    <w:rsid w:val="00501521"/>
    <w:rsid w:val="005021D5"/>
    <w:rsid w:val="00502B4D"/>
    <w:rsid w:val="00503674"/>
    <w:rsid w:val="005040A8"/>
    <w:rsid w:val="00504152"/>
    <w:rsid w:val="00504263"/>
    <w:rsid w:val="005048AE"/>
    <w:rsid w:val="00505747"/>
    <w:rsid w:val="0050604C"/>
    <w:rsid w:val="0050758A"/>
    <w:rsid w:val="0051012E"/>
    <w:rsid w:val="00510A9B"/>
    <w:rsid w:val="005113DD"/>
    <w:rsid w:val="0051559D"/>
    <w:rsid w:val="00520499"/>
    <w:rsid w:val="00521779"/>
    <w:rsid w:val="005218AE"/>
    <w:rsid w:val="0052281F"/>
    <w:rsid w:val="00523BA0"/>
    <w:rsid w:val="00525569"/>
    <w:rsid w:val="00526046"/>
    <w:rsid w:val="00526505"/>
    <w:rsid w:val="00526890"/>
    <w:rsid w:val="00527070"/>
    <w:rsid w:val="005302B0"/>
    <w:rsid w:val="005305D5"/>
    <w:rsid w:val="0053097A"/>
    <w:rsid w:val="00530CBD"/>
    <w:rsid w:val="005330DC"/>
    <w:rsid w:val="0053444A"/>
    <w:rsid w:val="00534BC3"/>
    <w:rsid w:val="005403AE"/>
    <w:rsid w:val="00541F9F"/>
    <w:rsid w:val="00541FC7"/>
    <w:rsid w:val="00542CEE"/>
    <w:rsid w:val="00542EBD"/>
    <w:rsid w:val="00550D74"/>
    <w:rsid w:val="005539B3"/>
    <w:rsid w:val="005539DD"/>
    <w:rsid w:val="00553A2F"/>
    <w:rsid w:val="00553E7A"/>
    <w:rsid w:val="005545E5"/>
    <w:rsid w:val="00557565"/>
    <w:rsid w:val="00557AC5"/>
    <w:rsid w:val="00557C7F"/>
    <w:rsid w:val="00560676"/>
    <w:rsid w:val="00561473"/>
    <w:rsid w:val="0056392C"/>
    <w:rsid w:val="00563BC9"/>
    <w:rsid w:val="00565603"/>
    <w:rsid w:val="00565E43"/>
    <w:rsid w:val="00566B8A"/>
    <w:rsid w:val="00566DDD"/>
    <w:rsid w:val="00567427"/>
    <w:rsid w:val="00567A65"/>
    <w:rsid w:val="00567D33"/>
    <w:rsid w:val="00570A67"/>
    <w:rsid w:val="00571875"/>
    <w:rsid w:val="00571FDD"/>
    <w:rsid w:val="005732B3"/>
    <w:rsid w:val="00573A6B"/>
    <w:rsid w:val="00573ACD"/>
    <w:rsid w:val="005741EB"/>
    <w:rsid w:val="00575398"/>
    <w:rsid w:val="00575C16"/>
    <w:rsid w:val="00576394"/>
    <w:rsid w:val="005764D9"/>
    <w:rsid w:val="00580B1B"/>
    <w:rsid w:val="0058139C"/>
    <w:rsid w:val="005813A0"/>
    <w:rsid w:val="00581B14"/>
    <w:rsid w:val="00581E2F"/>
    <w:rsid w:val="00581F9A"/>
    <w:rsid w:val="0058407F"/>
    <w:rsid w:val="0058417A"/>
    <w:rsid w:val="00586C47"/>
    <w:rsid w:val="00587AF4"/>
    <w:rsid w:val="00590144"/>
    <w:rsid w:val="00590BA0"/>
    <w:rsid w:val="00593094"/>
    <w:rsid w:val="00593DB0"/>
    <w:rsid w:val="00593ECC"/>
    <w:rsid w:val="005948BA"/>
    <w:rsid w:val="00595486"/>
    <w:rsid w:val="00595869"/>
    <w:rsid w:val="005A0E86"/>
    <w:rsid w:val="005A3422"/>
    <w:rsid w:val="005A45ED"/>
    <w:rsid w:val="005A5731"/>
    <w:rsid w:val="005A6134"/>
    <w:rsid w:val="005A6E4C"/>
    <w:rsid w:val="005A725F"/>
    <w:rsid w:val="005A7B3D"/>
    <w:rsid w:val="005A7F53"/>
    <w:rsid w:val="005B0AA0"/>
    <w:rsid w:val="005B37A1"/>
    <w:rsid w:val="005B4062"/>
    <w:rsid w:val="005B5554"/>
    <w:rsid w:val="005B651E"/>
    <w:rsid w:val="005B74E9"/>
    <w:rsid w:val="005C153F"/>
    <w:rsid w:val="005C47ED"/>
    <w:rsid w:val="005C5621"/>
    <w:rsid w:val="005C599D"/>
    <w:rsid w:val="005C7C97"/>
    <w:rsid w:val="005D063C"/>
    <w:rsid w:val="005D0B4F"/>
    <w:rsid w:val="005D3115"/>
    <w:rsid w:val="005D4B90"/>
    <w:rsid w:val="005D5308"/>
    <w:rsid w:val="005D58A6"/>
    <w:rsid w:val="005D60A4"/>
    <w:rsid w:val="005D7DFB"/>
    <w:rsid w:val="005E17CB"/>
    <w:rsid w:val="005E1828"/>
    <w:rsid w:val="005E37C5"/>
    <w:rsid w:val="005E49E1"/>
    <w:rsid w:val="005E4F43"/>
    <w:rsid w:val="005E5434"/>
    <w:rsid w:val="005E5896"/>
    <w:rsid w:val="005E5D01"/>
    <w:rsid w:val="005E678F"/>
    <w:rsid w:val="005E79EB"/>
    <w:rsid w:val="005F0EBC"/>
    <w:rsid w:val="005F1F1E"/>
    <w:rsid w:val="005F2CE0"/>
    <w:rsid w:val="005F3B25"/>
    <w:rsid w:val="005F51DD"/>
    <w:rsid w:val="005F5910"/>
    <w:rsid w:val="005F5F25"/>
    <w:rsid w:val="005F6108"/>
    <w:rsid w:val="00600A81"/>
    <w:rsid w:val="006011CA"/>
    <w:rsid w:val="00602C3F"/>
    <w:rsid w:val="00602CEB"/>
    <w:rsid w:val="006030EA"/>
    <w:rsid w:val="00603332"/>
    <w:rsid w:val="00603C9F"/>
    <w:rsid w:val="00607313"/>
    <w:rsid w:val="0061007A"/>
    <w:rsid w:val="0061160C"/>
    <w:rsid w:val="006117B9"/>
    <w:rsid w:val="00611A3B"/>
    <w:rsid w:val="0061251E"/>
    <w:rsid w:val="006142BB"/>
    <w:rsid w:val="00614C4D"/>
    <w:rsid w:val="00615144"/>
    <w:rsid w:val="00616588"/>
    <w:rsid w:val="00616593"/>
    <w:rsid w:val="00616FC3"/>
    <w:rsid w:val="006224A9"/>
    <w:rsid w:val="006228AE"/>
    <w:rsid w:val="00622A8D"/>
    <w:rsid w:val="00622D23"/>
    <w:rsid w:val="0062521F"/>
    <w:rsid w:val="006255B4"/>
    <w:rsid w:val="006268A4"/>
    <w:rsid w:val="00626B4D"/>
    <w:rsid w:val="00626D57"/>
    <w:rsid w:val="0062717E"/>
    <w:rsid w:val="006301E4"/>
    <w:rsid w:val="00630D4F"/>
    <w:rsid w:val="00631106"/>
    <w:rsid w:val="00634525"/>
    <w:rsid w:val="0063577F"/>
    <w:rsid w:val="006358AC"/>
    <w:rsid w:val="006406EF"/>
    <w:rsid w:val="006409E3"/>
    <w:rsid w:val="00642FC9"/>
    <w:rsid w:val="006431D4"/>
    <w:rsid w:val="00644343"/>
    <w:rsid w:val="0064545B"/>
    <w:rsid w:val="00646A69"/>
    <w:rsid w:val="00646BC2"/>
    <w:rsid w:val="0065077B"/>
    <w:rsid w:val="00650AE1"/>
    <w:rsid w:val="00650BB1"/>
    <w:rsid w:val="00651066"/>
    <w:rsid w:val="00651336"/>
    <w:rsid w:val="0065174B"/>
    <w:rsid w:val="006526B4"/>
    <w:rsid w:val="00652D71"/>
    <w:rsid w:val="00653B03"/>
    <w:rsid w:val="006551A3"/>
    <w:rsid w:val="006569F9"/>
    <w:rsid w:val="00656E0E"/>
    <w:rsid w:val="0066095E"/>
    <w:rsid w:val="0066105A"/>
    <w:rsid w:val="006612E9"/>
    <w:rsid w:val="0066349F"/>
    <w:rsid w:val="00664CDC"/>
    <w:rsid w:val="00664D75"/>
    <w:rsid w:val="00665216"/>
    <w:rsid w:val="006660E7"/>
    <w:rsid w:val="006663D7"/>
    <w:rsid w:val="00667F22"/>
    <w:rsid w:val="00667F5E"/>
    <w:rsid w:val="00670C45"/>
    <w:rsid w:val="00671144"/>
    <w:rsid w:val="006714FE"/>
    <w:rsid w:val="00671BF2"/>
    <w:rsid w:val="006723D3"/>
    <w:rsid w:val="006731BF"/>
    <w:rsid w:val="00673D7D"/>
    <w:rsid w:val="006746BE"/>
    <w:rsid w:val="00675087"/>
    <w:rsid w:val="006751FD"/>
    <w:rsid w:val="006754BC"/>
    <w:rsid w:val="006759C0"/>
    <w:rsid w:val="0067659C"/>
    <w:rsid w:val="0068189B"/>
    <w:rsid w:val="00682563"/>
    <w:rsid w:val="006828E7"/>
    <w:rsid w:val="0068297A"/>
    <w:rsid w:val="006833D5"/>
    <w:rsid w:val="00686EAE"/>
    <w:rsid w:val="00690880"/>
    <w:rsid w:val="006913E8"/>
    <w:rsid w:val="00693514"/>
    <w:rsid w:val="00693CD6"/>
    <w:rsid w:val="006947A8"/>
    <w:rsid w:val="006955F4"/>
    <w:rsid w:val="00695F5D"/>
    <w:rsid w:val="006963FF"/>
    <w:rsid w:val="00696E22"/>
    <w:rsid w:val="006A0619"/>
    <w:rsid w:val="006A07BC"/>
    <w:rsid w:val="006A1229"/>
    <w:rsid w:val="006A1282"/>
    <w:rsid w:val="006A143B"/>
    <w:rsid w:val="006A3B84"/>
    <w:rsid w:val="006A7330"/>
    <w:rsid w:val="006A7435"/>
    <w:rsid w:val="006B0022"/>
    <w:rsid w:val="006B00E5"/>
    <w:rsid w:val="006B020D"/>
    <w:rsid w:val="006B0D73"/>
    <w:rsid w:val="006B0DB3"/>
    <w:rsid w:val="006B1BE7"/>
    <w:rsid w:val="006B25A8"/>
    <w:rsid w:val="006B3A33"/>
    <w:rsid w:val="006B4D1E"/>
    <w:rsid w:val="006B50A9"/>
    <w:rsid w:val="006B51FF"/>
    <w:rsid w:val="006B5570"/>
    <w:rsid w:val="006B6151"/>
    <w:rsid w:val="006B61D6"/>
    <w:rsid w:val="006B7E2F"/>
    <w:rsid w:val="006C1768"/>
    <w:rsid w:val="006C22D9"/>
    <w:rsid w:val="006C25F8"/>
    <w:rsid w:val="006C2DA5"/>
    <w:rsid w:val="006C349A"/>
    <w:rsid w:val="006C3F75"/>
    <w:rsid w:val="006C4103"/>
    <w:rsid w:val="006C7D2C"/>
    <w:rsid w:val="006D0B39"/>
    <w:rsid w:val="006D1213"/>
    <w:rsid w:val="006D19C5"/>
    <w:rsid w:val="006D4798"/>
    <w:rsid w:val="006D49A8"/>
    <w:rsid w:val="006D4A64"/>
    <w:rsid w:val="006D555F"/>
    <w:rsid w:val="006D63BE"/>
    <w:rsid w:val="006D75CA"/>
    <w:rsid w:val="006E0ECE"/>
    <w:rsid w:val="006E109B"/>
    <w:rsid w:val="006E5942"/>
    <w:rsid w:val="006E609D"/>
    <w:rsid w:val="006E679C"/>
    <w:rsid w:val="006E7B0A"/>
    <w:rsid w:val="006E7EF5"/>
    <w:rsid w:val="006F0384"/>
    <w:rsid w:val="006F1B09"/>
    <w:rsid w:val="006F3CC7"/>
    <w:rsid w:val="006F4317"/>
    <w:rsid w:val="006F4600"/>
    <w:rsid w:val="006F50B9"/>
    <w:rsid w:val="006F6375"/>
    <w:rsid w:val="006F75A1"/>
    <w:rsid w:val="00705A7B"/>
    <w:rsid w:val="0070667C"/>
    <w:rsid w:val="007066B4"/>
    <w:rsid w:val="00707A87"/>
    <w:rsid w:val="00713390"/>
    <w:rsid w:val="00713991"/>
    <w:rsid w:val="00714B29"/>
    <w:rsid w:val="0071620F"/>
    <w:rsid w:val="00723551"/>
    <w:rsid w:val="00723704"/>
    <w:rsid w:val="0072402A"/>
    <w:rsid w:val="007243A9"/>
    <w:rsid w:val="00725324"/>
    <w:rsid w:val="00725AB9"/>
    <w:rsid w:val="007261BE"/>
    <w:rsid w:val="0072673E"/>
    <w:rsid w:val="00726795"/>
    <w:rsid w:val="0072717A"/>
    <w:rsid w:val="00730BA8"/>
    <w:rsid w:val="00730D2C"/>
    <w:rsid w:val="007314E4"/>
    <w:rsid w:val="00731ED8"/>
    <w:rsid w:val="00732407"/>
    <w:rsid w:val="007326A0"/>
    <w:rsid w:val="00732F12"/>
    <w:rsid w:val="007335ED"/>
    <w:rsid w:val="00733A5B"/>
    <w:rsid w:val="0073475C"/>
    <w:rsid w:val="00734CDE"/>
    <w:rsid w:val="0073560F"/>
    <w:rsid w:val="0073725C"/>
    <w:rsid w:val="007377E4"/>
    <w:rsid w:val="00740A8D"/>
    <w:rsid w:val="00740BF4"/>
    <w:rsid w:val="00741E98"/>
    <w:rsid w:val="00741F26"/>
    <w:rsid w:val="00742705"/>
    <w:rsid w:val="0074286D"/>
    <w:rsid w:val="00742EA0"/>
    <w:rsid w:val="007433AF"/>
    <w:rsid w:val="00743A31"/>
    <w:rsid w:val="00745C01"/>
    <w:rsid w:val="007463C0"/>
    <w:rsid w:val="00746C7E"/>
    <w:rsid w:val="00747477"/>
    <w:rsid w:val="00747495"/>
    <w:rsid w:val="0074751F"/>
    <w:rsid w:val="0075207C"/>
    <w:rsid w:val="00752A0A"/>
    <w:rsid w:val="00754496"/>
    <w:rsid w:val="007544FF"/>
    <w:rsid w:val="00754D1E"/>
    <w:rsid w:val="00754F0C"/>
    <w:rsid w:val="00755BF3"/>
    <w:rsid w:val="00756789"/>
    <w:rsid w:val="00757032"/>
    <w:rsid w:val="00757099"/>
    <w:rsid w:val="007572AF"/>
    <w:rsid w:val="007576EE"/>
    <w:rsid w:val="007577E6"/>
    <w:rsid w:val="00757ECE"/>
    <w:rsid w:val="007606E3"/>
    <w:rsid w:val="00760DDA"/>
    <w:rsid w:val="00760ECE"/>
    <w:rsid w:val="00761F43"/>
    <w:rsid w:val="00762680"/>
    <w:rsid w:val="0076302B"/>
    <w:rsid w:val="00763685"/>
    <w:rsid w:val="0076375A"/>
    <w:rsid w:val="00764830"/>
    <w:rsid w:val="00765139"/>
    <w:rsid w:val="00765DE2"/>
    <w:rsid w:val="007676FA"/>
    <w:rsid w:val="00772B2D"/>
    <w:rsid w:val="00772EAD"/>
    <w:rsid w:val="00773232"/>
    <w:rsid w:val="0077339E"/>
    <w:rsid w:val="007742DA"/>
    <w:rsid w:val="0077438E"/>
    <w:rsid w:val="0077449F"/>
    <w:rsid w:val="00780991"/>
    <w:rsid w:val="00780DC3"/>
    <w:rsid w:val="007816F2"/>
    <w:rsid w:val="00782D9C"/>
    <w:rsid w:val="007858A4"/>
    <w:rsid w:val="0078644D"/>
    <w:rsid w:val="00786615"/>
    <w:rsid w:val="00787301"/>
    <w:rsid w:val="00787E9B"/>
    <w:rsid w:val="00790152"/>
    <w:rsid w:val="007917AC"/>
    <w:rsid w:val="00792778"/>
    <w:rsid w:val="007943C6"/>
    <w:rsid w:val="007947CE"/>
    <w:rsid w:val="00795366"/>
    <w:rsid w:val="00795A08"/>
    <w:rsid w:val="0079636D"/>
    <w:rsid w:val="00796CD6"/>
    <w:rsid w:val="007978E4"/>
    <w:rsid w:val="007A01A5"/>
    <w:rsid w:val="007A032B"/>
    <w:rsid w:val="007A096D"/>
    <w:rsid w:val="007A1A30"/>
    <w:rsid w:val="007A1AE7"/>
    <w:rsid w:val="007A1FB0"/>
    <w:rsid w:val="007A20F8"/>
    <w:rsid w:val="007A217A"/>
    <w:rsid w:val="007A2A75"/>
    <w:rsid w:val="007A2C9D"/>
    <w:rsid w:val="007A2D25"/>
    <w:rsid w:val="007A3133"/>
    <w:rsid w:val="007A31CB"/>
    <w:rsid w:val="007A3DFC"/>
    <w:rsid w:val="007A4D82"/>
    <w:rsid w:val="007A5240"/>
    <w:rsid w:val="007A58BB"/>
    <w:rsid w:val="007A6E3F"/>
    <w:rsid w:val="007B0F9E"/>
    <w:rsid w:val="007B146C"/>
    <w:rsid w:val="007B1D6B"/>
    <w:rsid w:val="007B1E63"/>
    <w:rsid w:val="007B29CD"/>
    <w:rsid w:val="007B4DC0"/>
    <w:rsid w:val="007B4F7E"/>
    <w:rsid w:val="007B5B53"/>
    <w:rsid w:val="007B602D"/>
    <w:rsid w:val="007B710E"/>
    <w:rsid w:val="007B7ADE"/>
    <w:rsid w:val="007C022E"/>
    <w:rsid w:val="007C0818"/>
    <w:rsid w:val="007C1599"/>
    <w:rsid w:val="007C22A3"/>
    <w:rsid w:val="007C2CC0"/>
    <w:rsid w:val="007C3701"/>
    <w:rsid w:val="007C4084"/>
    <w:rsid w:val="007C4431"/>
    <w:rsid w:val="007C46F2"/>
    <w:rsid w:val="007C53E3"/>
    <w:rsid w:val="007C6C06"/>
    <w:rsid w:val="007C73F6"/>
    <w:rsid w:val="007D0B4E"/>
    <w:rsid w:val="007D284E"/>
    <w:rsid w:val="007E1C08"/>
    <w:rsid w:val="007E2200"/>
    <w:rsid w:val="007E31F6"/>
    <w:rsid w:val="007E400B"/>
    <w:rsid w:val="007E4BDC"/>
    <w:rsid w:val="007E5A70"/>
    <w:rsid w:val="007E79C9"/>
    <w:rsid w:val="007E7E84"/>
    <w:rsid w:val="007F004D"/>
    <w:rsid w:val="007F097C"/>
    <w:rsid w:val="007F1B29"/>
    <w:rsid w:val="007F37A9"/>
    <w:rsid w:val="007F3AE4"/>
    <w:rsid w:val="007F4155"/>
    <w:rsid w:val="007F4934"/>
    <w:rsid w:val="007F663E"/>
    <w:rsid w:val="008028B5"/>
    <w:rsid w:val="00803179"/>
    <w:rsid w:val="008035FA"/>
    <w:rsid w:val="0080371A"/>
    <w:rsid w:val="00803841"/>
    <w:rsid w:val="00803F94"/>
    <w:rsid w:val="00804CEB"/>
    <w:rsid w:val="0080676E"/>
    <w:rsid w:val="00807CA4"/>
    <w:rsid w:val="00807FF7"/>
    <w:rsid w:val="00811EF9"/>
    <w:rsid w:val="00811F68"/>
    <w:rsid w:val="008122CF"/>
    <w:rsid w:val="00813157"/>
    <w:rsid w:val="00813861"/>
    <w:rsid w:val="008140C4"/>
    <w:rsid w:val="00814128"/>
    <w:rsid w:val="00815087"/>
    <w:rsid w:val="0081579C"/>
    <w:rsid w:val="00816202"/>
    <w:rsid w:val="00816681"/>
    <w:rsid w:val="008166B1"/>
    <w:rsid w:val="0081676E"/>
    <w:rsid w:val="0081707F"/>
    <w:rsid w:val="00820786"/>
    <w:rsid w:val="00820E27"/>
    <w:rsid w:val="00822206"/>
    <w:rsid w:val="00824789"/>
    <w:rsid w:val="00824807"/>
    <w:rsid w:val="008249A3"/>
    <w:rsid w:val="0082540F"/>
    <w:rsid w:val="00826828"/>
    <w:rsid w:val="00826929"/>
    <w:rsid w:val="008276D3"/>
    <w:rsid w:val="00834AC6"/>
    <w:rsid w:val="00834B00"/>
    <w:rsid w:val="00835B3E"/>
    <w:rsid w:val="008370E9"/>
    <w:rsid w:val="00837505"/>
    <w:rsid w:val="00840E8E"/>
    <w:rsid w:val="00842C04"/>
    <w:rsid w:val="00844094"/>
    <w:rsid w:val="008457F0"/>
    <w:rsid w:val="00846083"/>
    <w:rsid w:val="0084617F"/>
    <w:rsid w:val="00846739"/>
    <w:rsid w:val="008468C0"/>
    <w:rsid w:val="00846F95"/>
    <w:rsid w:val="008513DD"/>
    <w:rsid w:val="00851D89"/>
    <w:rsid w:val="00852AF4"/>
    <w:rsid w:val="00852B69"/>
    <w:rsid w:val="00854107"/>
    <w:rsid w:val="00854968"/>
    <w:rsid w:val="00854B29"/>
    <w:rsid w:val="0085582D"/>
    <w:rsid w:val="00856362"/>
    <w:rsid w:val="00856EC4"/>
    <w:rsid w:val="008606C3"/>
    <w:rsid w:val="0086109B"/>
    <w:rsid w:val="00864AF3"/>
    <w:rsid w:val="0086582D"/>
    <w:rsid w:val="0086684E"/>
    <w:rsid w:val="00866858"/>
    <w:rsid w:val="00867450"/>
    <w:rsid w:val="008706A6"/>
    <w:rsid w:val="008713F8"/>
    <w:rsid w:val="00873188"/>
    <w:rsid w:val="008733FF"/>
    <w:rsid w:val="00873F9A"/>
    <w:rsid w:val="0087474A"/>
    <w:rsid w:val="0087479C"/>
    <w:rsid w:val="00875F90"/>
    <w:rsid w:val="008761D3"/>
    <w:rsid w:val="0087747C"/>
    <w:rsid w:val="00881ACF"/>
    <w:rsid w:val="00881ADD"/>
    <w:rsid w:val="00881B3A"/>
    <w:rsid w:val="008837A9"/>
    <w:rsid w:val="00883FB2"/>
    <w:rsid w:val="00884E20"/>
    <w:rsid w:val="008853A7"/>
    <w:rsid w:val="008859F4"/>
    <w:rsid w:val="00886F85"/>
    <w:rsid w:val="008878BD"/>
    <w:rsid w:val="00887FF4"/>
    <w:rsid w:val="00890642"/>
    <w:rsid w:val="008920C8"/>
    <w:rsid w:val="008920CB"/>
    <w:rsid w:val="0089254F"/>
    <w:rsid w:val="00892E6E"/>
    <w:rsid w:val="0089307B"/>
    <w:rsid w:val="0089405E"/>
    <w:rsid w:val="008944B0"/>
    <w:rsid w:val="008950C1"/>
    <w:rsid w:val="00895841"/>
    <w:rsid w:val="008968B2"/>
    <w:rsid w:val="00897397"/>
    <w:rsid w:val="008A04FD"/>
    <w:rsid w:val="008A0C3A"/>
    <w:rsid w:val="008A25B8"/>
    <w:rsid w:val="008A3F1A"/>
    <w:rsid w:val="008A4069"/>
    <w:rsid w:val="008A4299"/>
    <w:rsid w:val="008A560A"/>
    <w:rsid w:val="008A5FE7"/>
    <w:rsid w:val="008A75CD"/>
    <w:rsid w:val="008B580B"/>
    <w:rsid w:val="008B5CD8"/>
    <w:rsid w:val="008C0E86"/>
    <w:rsid w:val="008C1EF7"/>
    <w:rsid w:val="008C2AAF"/>
    <w:rsid w:val="008C32D2"/>
    <w:rsid w:val="008C44A5"/>
    <w:rsid w:val="008C57E7"/>
    <w:rsid w:val="008C6A67"/>
    <w:rsid w:val="008C7488"/>
    <w:rsid w:val="008C7B59"/>
    <w:rsid w:val="008D0C9D"/>
    <w:rsid w:val="008D0CA1"/>
    <w:rsid w:val="008D1715"/>
    <w:rsid w:val="008D1E74"/>
    <w:rsid w:val="008D32F0"/>
    <w:rsid w:val="008D4640"/>
    <w:rsid w:val="008D696F"/>
    <w:rsid w:val="008D7587"/>
    <w:rsid w:val="008D796C"/>
    <w:rsid w:val="008E1F78"/>
    <w:rsid w:val="008E2186"/>
    <w:rsid w:val="008E2843"/>
    <w:rsid w:val="008E38CF"/>
    <w:rsid w:val="008E5D6F"/>
    <w:rsid w:val="008E61D9"/>
    <w:rsid w:val="008E6BD7"/>
    <w:rsid w:val="008E7462"/>
    <w:rsid w:val="008E76C3"/>
    <w:rsid w:val="008F0237"/>
    <w:rsid w:val="008F1077"/>
    <w:rsid w:val="008F11CE"/>
    <w:rsid w:val="008F1596"/>
    <w:rsid w:val="008F23C2"/>
    <w:rsid w:val="008F49D8"/>
    <w:rsid w:val="008F4B7C"/>
    <w:rsid w:val="008F6536"/>
    <w:rsid w:val="008F693D"/>
    <w:rsid w:val="008F7102"/>
    <w:rsid w:val="008F74BD"/>
    <w:rsid w:val="008F7BA9"/>
    <w:rsid w:val="009002EB"/>
    <w:rsid w:val="00900D04"/>
    <w:rsid w:val="00901E43"/>
    <w:rsid w:val="009020FD"/>
    <w:rsid w:val="009029F5"/>
    <w:rsid w:val="009039DA"/>
    <w:rsid w:val="009047A5"/>
    <w:rsid w:val="00906133"/>
    <w:rsid w:val="00906A9D"/>
    <w:rsid w:val="00906F36"/>
    <w:rsid w:val="009079D0"/>
    <w:rsid w:val="00910B15"/>
    <w:rsid w:val="0091128D"/>
    <w:rsid w:val="0091165E"/>
    <w:rsid w:val="00911795"/>
    <w:rsid w:val="0091234D"/>
    <w:rsid w:val="00912F0B"/>
    <w:rsid w:val="009137DB"/>
    <w:rsid w:val="00914350"/>
    <w:rsid w:val="009145CF"/>
    <w:rsid w:val="009149CC"/>
    <w:rsid w:val="00915E19"/>
    <w:rsid w:val="00916589"/>
    <w:rsid w:val="009174AB"/>
    <w:rsid w:val="00923A53"/>
    <w:rsid w:val="00923BAF"/>
    <w:rsid w:val="009253F4"/>
    <w:rsid w:val="009254DD"/>
    <w:rsid w:val="00925BCD"/>
    <w:rsid w:val="00926505"/>
    <w:rsid w:val="009268AA"/>
    <w:rsid w:val="00927649"/>
    <w:rsid w:val="00930586"/>
    <w:rsid w:val="00930D92"/>
    <w:rsid w:val="00931805"/>
    <w:rsid w:val="00931A72"/>
    <w:rsid w:val="00932211"/>
    <w:rsid w:val="00932413"/>
    <w:rsid w:val="00932A96"/>
    <w:rsid w:val="00932D85"/>
    <w:rsid w:val="00933675"/>
    <w:rsid w:val="00933A2E"/>
    <w:rsid w:val="009351A2"/>
    <w:rsid w:val="00935A05"/>
    <w:rsid w:val="009363D9"/>
    <w:rsid w:val="009403CE"/>
    <w:rsid w:val="0094150F"/>
    <w:rsid w:val="0094185F"/>
    <w:rsid w:val="00941AEA"/>
    <w:rsid w:val="009425F2"/>
    <w:rsid w:val="00943460"/>
    <w:rsid w:val="00943EDF"/>
    <w:rsid w:val="00944218"/>
    <w:rsid w:val="00945137"/>
    <w:rsid w:val="00946248"/>
    <w:rsid w:val="0094663B"/>
    <w:rsid w:val="00947128"/>
    <w:rsid w:val="00950119"/>
    <w:rsid w:val="00954A62"/>
    <w:rsid w:val="009553DD"/>
    <w:rsid w:val="00955936"/>
    <w:rsid w:val="00955B11"/>
    <w:rsid w:val="009602C4"/>
    <w:rsid w:val="009621D9"/>
    <w:rsid w:val="009632AB"/>
    <w:rsid w:val="0096337A"/>
    <w:rsid w:val="0096358D"/>
    <w:rsid w:val="00964950"/>
    <w:rsid w:val="009653F1"/>
    <w:rsid w:val="0096555C"/>
    <w:rsid w:val="009667D4"/>
    <w:rsid w:val="0096789D"/>
    <w:rsid w:val="00970097"/>
    <w:rsid w:val="00970208"/>
    <w:rsid w:val="00970820"/>
    <w:rsid w:val="009708E5"/>
    <w:rsid w:val="009716D8"/>
    <w:rsid w:val="00972335"/>
    <w:rsid w:val="00972A90"/>
    <w:rsid w:val="00972C68"/>
    <w:rsid w:val="009740A0"/>
    <w:rsid w:val="0097429F"/>
    <w:rsid w:val="0097450B"/>
    <w:rsid w:val="00975423"/>
    <w:rsid w:val="00975515"/>
    <w:rsid w:val="009767E7"/>
    <w:rsid w:val="00976DE8"/>
    <w:rsid w:val="009772A2"/>
    <w:rsid w:val="00980768"/>
    <w:rsid w:val="009814A2"/>
    <w:rsid w:val="00981E3B"/>
    <w:rsid w:val="009820BF"/>
    <w:rsid w:val="00982F64"/>
    <w:rsid w:val="0098333B"/>
    <w:rsid w:val="009839BD"/>
    <w:rsid w:val="009841D8"/>
    <w:rsid w:val="0098475C"/>
    <w:rsid w:val="009858D5"/>
    <w:rsid w:val="00985D9A"/>
    <w:rsid w:val="00986336"/>
    <w:rsid w:val="00986860"/>
    <w:rsid w:val="00986B8A"/>
    <w:rsid w:val="009918C2"/>
    <w:rsid w:val="009918D7"/>
    <w:rsid w:val="00991C4C"/>
    <w:rsid w:val="00992B29"/>
    <w:rsid w:val="0099340E"/>
    <w:rsid w:val="00993CE0"/>
    <w:rsid w:val="00993DF2"/>
    <w:rsid w:val="00993E9E"/>
    <w:rsid w:val="009953F8"/>
    <w:rsid w:val="00996BDB"/>
    <w:rsid w:val="00997C84"/>
    <w:rsid w:val="009A008D"/>
    <w:rsid w:val="009A296B"/>
    <w:rsid w:val="009A394D"/>
    <w:rsid w:val="009A3AA6"/>
    <w:rsid w:val="009A4414"/>
    <w:rsid w:val="009A7E88"/>
    <w:rsid w:val="009B1550"/>
    <w:rsid w:val="009B2907"/>
    <w:rsid w:val="009B5708"/>
    <w:rsid w:val="009B622A"/>
    <w:rsid w:val="009B6967"/>
    <w:rsid w:val="009B7BBA"/>
    <w:rsid w:val="009C216C"/>
    <w:rsid w:val="009C33E5"/>
    <w:rsid w:val="009C50F5"/>
    <w:rsid w:val="009C538F"/>
    <w:rsid w:val="009D0AE1"/>
    <w:rsid w:val="009D123B"/>
    <w:rsid w:val="009D4EB3"/>
    <w:rsid w:val="009D560E"/>
    <w:rsid w:val="009D5E4E"/>
    <w:rsid w:val="009D5F40"/>
    <w:rsid w:val="009D6661"/>
    <w:rsid w:val="009D67D1"/>
    <w:rsid w:val="009E0659"/>
    <w:rsid w:val="009E09E9"/>
    <w:rsid w:val="009E2465"/>
    <w:rsid w:val="009E2EB3"/>
    <w:rsid w:val="009E36E7"/>
    <w:rsid w:val="009E6479"/>
    <w:rsid w:val="009E71E0"/>
    <w:rsid w:val="009E7395"/>
    <w:rsid w:val="009E7663"/>
    <w:rsid w:val="009F0CEB"/>
    <w:rsid w:val="009F10C6"/>
    <w:rsid w:val="009F1B4C"/>
    <w:rsid w:val="009F2A43"/>
    <w:rsid w:val="009F38CA"/>
    <w:rsid w:val="009F3C63"/>
    <w:rsid w:val="009F3F83"/>
    <w:rsid w:val="009F529C"/>
    <w:rsid w:val="009F7D12"/>
    <w:rsid w:val="00A00757"/>
    <w:rsid w:val="00A00EEC"/>
    <w:rsid w:val="00A01A21"/>
    <w:rsid w:val="00A02601"/>
    <w:rsid w:val="00A04CD9"/>
    <w:rsid w:val="00A0516B"/>
    <w:rsid w:val="00A0664B"/>
    <w:rsid w:val="00A10C1C"/>
    <w:rsid w:val="00A1219E"/>
    <w:rsid w:val="00A12873"/>
    <w:rsid w:val="00A1287C"/>
    <w:rsid w:val="00A12C47"/>
    <w:rsid w:val="00A13DB2"/>
    <w:rsid w:val="00A13ED7"/>
    <w:rsid w:val="00A149C8"/>
    <w:rsid w:val="00A14A1E"/>
    <w:rsid w:val="00A14CB9"/>
    <w:rsid w:val="00A153E2"/>
    <w:rsid w:val="00A166BA"/>
    <w:rsid w:val="00A21B14"/>
    <w:rsid w:val="00A25F12"/>
    <w:rsid w:val="00A27605"/>
    <w:rsid w:val="00A3010F"/>
    <w:rsid w:val="00A3014E"/>
    <w:rsid w:val="00A30824"/>
    <w:rsid w:val="00A31376"/>
    <w:rsid w:val="00A31683"/>
    <w:rsid w:val="00A31F56"/>
    <w:rsid w:val="00A3232D"/>
    <w:rsid w:val="00A32336"/>
    <w:rsid w:val="00A32ADF"/>
    <w:rsid w:val="00A32FA3"/>
    <w:rsid w:val="00A334A6"/>
    <w:rsid w:val="00A35070"/>
    <w:rsid w:val="00A35D90"/>
    <w:rsid w:val="00A36321"/>
    <w:rsid w:val="00A41AA4"/>
    <w:rsid w:val="00A433BB"/>
    <w:rsid w:val="00A442CA"/>
    <w:rsid w:val="00A443A3"/>
    <w:rsid w:val="00A455D1"/>
    <w:rsid w:val="00A45E31"/>
    <w:rsid w:val="00A51AAE"/>
    <w:rsid w:val="00A51E42"/>
    <w:rsid w:val="00A51EE6"/>
    <w:rsid w:val="00A54DA6"/>
    <w:rsid w:val="00A55AF6"/>
    <w:rsid w:val="00A562B6"/>
    <w:rsid w:val="00A562DB"/>
    <w:rsid w:val="00A56FB7"/>
    <w:rsid w:val="00A574C2"/>
    <w:rsid w:val="00A579E3"/>
    <w:rsid w:val="00A57D4D"/>
    <w:rsid w:val="00A604AE"/>
    <w:rsid w:val="00A6096C"/>
    <w:rsid w:val="00A61AC5"/>
    <w:rsid w:val="00A61C81"/>
    <w:rsid w:val="00A6218C"/>
    <w:rsid w:val="00A627CA"/>
    <w:rsid w:val="00A636B0"/>
    <w:rsid w:val="00A63B26"/>
    <w:rsid w:val="00A64F57"/>
    <w:rsid w:val="00A65F42"/>
    <w:rsid w:val="00A6622F"/>
    <w:rsid w:val="00A67C18"/>
    <w:rsid w:val="00A7045D"/>
    <w:rsid w:val="00A70D0A"/>
    <w:rsid w:val="00A724BD"/>
    <w:rsid w:val="00A7285F"/>
    <w:rsid w:val="00A72E38"/>
    <w:rsid w:val="00A73D9F"/>
    <w:rsid w:val="00A74F80"/>
    <w:rsid w:val="00A77C28"/>
    <w:rsid w:val="00A77EE5"/>
    <w:rsid w:val="00A80918"/>
    <w:rsid w:val="00A80E84"/>
    <w:rsid w:val="00A8117D"/>
    <w:rsid w:val="00A8122E"/>
    <w:rsid w:val="00A822A5"/>
    <w:rsid w:val="00A83237"/>
    <w:rsid w:val="00A8453B"/>
    <w:rsid w:val="00A8511B"/>
    <w:rsid w:val="00A870AD"/>
    <w:rsid w:val="00A877BF"/>
    <w:rsid w:val="00A92113"/>
    <w:rsid w:val="00A93B64"/>
    <w:rsid w:val="00A94B86"/>
    <w:rsid w:val="00A951DB"/>
    <w:rsid w:val="00A95D0C"/>
    <w:rsid w:val="00A96663"/>
    <w:rsid w:val="00A96D48"/>
    <w:rsid w:val="00A97070"/>
    <w:rsid w:val="00A97B16"/>
    <w:rsid w:val="00A97C8C"/>
    <w:rsid w:val="00AA04EA"/>
    <w:rsid w:val="00AA0683"/>
    <w:rsid w:val="00AA1648"/>
    <w:rsid w:val="00AA2E21"/>
    <w:rsid w:val="00AA2E76"/>
    <w:rsid w:val="00AA3DB5"/>
    <w:rsid w:val="00AA3E70"/>
    <w:rsid w:val="00AA6014"/>
    <w:rsid w:val="00AA6628"/>
    <w:rsid w:val="00AA6AE6"/>
    <w:rsid w:val="00AA71F2"/>
    <w:rsid w:val="00AA7306"/>
    <w:rsid w:val="00AB02FF"/>
    <w:rsid w:val="00AB0B6C"/>
    <w:rsid w:val="00AB1194"/>
    <w:rsid w:val="00AB3D0A"/>
    <w:rsid w:val="00AB457F"/>
    <w:rsid w:val="00AB5461"/>
    <w:rsid w:val="00AB548C"/>
    <w:rsid w:val="00AB5BF6"/>
    <w:rsid w:val="00AB6D34"/>
    <w:rsid w:val="00AB77A2"/>
    <w:rsid w:val="00AB7E08"/>
    <w:rsid w:val="00AC0ED6"/>
    <w:rsid w:val="00AC1E7D"/>
    <w:rsid w:val="00AC2C47"/>
    <w:rsid w:val="00AC68F6"/>
    <w:rsid w:val="00AD0DD4"/>
    <w:rsid w:val="00AD0E7B"/>
    <w:rsid w:val="00AD6670"/>
    <w:rsid w:val="00AD7522"/>
    <w:rsid w:val="00AD7AB2"/>
    <w:rsid w:val="00AE2DFD"/>
    <w:rsid w:val="00AE40E6"/>
    <w:rsid w:val="00AE445C"/>
    <w:rsid w:val="00AE4CD7"/>
    <w:rsid w:val="00AE6055"/>
    <w:rsid w:val="00AE6537"/>
    <w:rsid w:val="00AF09DF"/>
    <w:rsid w:val="00AF2429"/>
    <w:rsid w:val="00AF2677"/>
    <w:rsid w:val="00AF271B"/>
    <w:rsid w:val="00AF4D17"/>
    <w:rsid w:val="00AF506C"/>
    <w:rsid w:val="00AF5FDC"/>
    <w:rsid w:val="00AF7889"/>
    <w:rsid w:val="00B00B43"/>
    <w:rsid w:val="00B01564"/>
    <w:rsid w:val="00B01584"/>
    <w:rsid w:val="00B016A3"/>
    <w:rsid w:val="00B02939"/>
    <w:rsid w:val="00B037CF"/>
    <w:rsid w:val="00B03EA1"/>
    <w:rsid w:val="00B04B7C"/>
    <w:rsid w:val="00B056FC"/>
    <w:rsid w:val="00B060D7"/>
    <w:rsid w:val="00B06567"/>
    <w:rsid w:val="00B06757"/>
    <w:rsid w:val="00B11711"/>
    <w:rsid w:val="00B128B5"/>
    <w:rsid w:val="00B12D63"/>
    <w:rsid w:val="00B137EF"/>
    <w:rsid w:val="00B1424B"/>
    <w:rsid w:val="00B14EA1"/>
    <w:rsid w:val="00B1559B"/>
    <w:rsid w:val="00B15917"/>
    <w:rsid w:val="00B17118"/>
    <w:rsid w:val="00B173EB"/>
    <w:rsid w:val="00B20346"/>
    <w:rsid w:val="00B204AE"/>
    <w:rsid w:val="00B20A55"/>
    <w:rsid w:val="00B21240"/>
    <w:rsid w:val="00B21976"/>
    <w:rsid w:val="00B21BF1"/>
    <w:rsid w:val="00B244FB"/>
    <w:rsid w:val="00B24776"/>
    <w:rsid w:val="00B25E08"/>
    <w:rsid w:val="00B273BD"/>
    <w:rsid w:val="00B27AD6"/>
    <w:rsid w:val="00B27ED2"/>
    <w:rsid w:val="00B30DD4"/>
    <w:rsid w:val="00B3207F"/>
    <w:rsid w:val="00B327E4"/>
    <w:rsid w:val="00B32E33"/>
    <w:rsid w:val="00B32EB5"/>
    <w:rsid w:val="00B3317B"/>
    <w:rsid w:val="00B34332"/>
    <w:rsid w:val="00B34970"/>
    <w:rsid w:val="00B359A4"/>
    <w:rsid w:val="00B370A4"/>
    <w:rsid w:val="00B37DBE"/>
    <w:rsid w:val="00B40F93"/>
    <w:rsid w:val="00B41E69"/>
    <w:rsid w:val="00B42325"/>
    <w:rsid w:val="00B430C3"/>
    <w:rsid w:val="00B4475D"/>
    <w:rsid w:val="00B5131C"/>
    <w:rsid w:val="00B543C3"/>
    <w:rsid w:val="00B55460"/>
    <w:rsid w:val="00B555B5"/>
    <w:rsid w:val="00B55AC7"/>
    <w:rsid w:val="00B55D44"/>
    <w:rsid w:val="00B5726E"/>
    <w:rsid w:val="00B57E44"/>
    <w:rsid w:val="00B607AA"/>
    <w:rsid w:val="00B60DDF"/>
    <w:rsid w:val="00B610FB"/>
    <w:rsid w:val="00B6288F"/>
    <w:rsid w:val="00B62953"/>
    <w:rsid w:val="00B6342D"/>
    <w:rsid w:val="00B63A44"/>
    <w:rsid w:val="00B65032"/>
    <w:rsid w:val="00B65571"/>
    <w:rsid w:val="00B66B29"/>
    <w:rsid w:val="00B67E2C"/>
    <w:rsid w:val="00B703B2"/>
    <w:rsid w:val="00B70E13"/>
    <w:rsid w:val="00B70F16"/>
    <w:rsid w:val="00B71DB4"/>
    <w:rsid w:val="00B720C6"/>
    <w:rsid w:val="00B72377"/>
    <w:rsid w:val="00B723F3"/>
    <w:rsid w:val="00B73E3F"/>
    <w:rsid w:val="00B73F87"/>
    <w:rsid w:val="00B74725"/>
    <w:rsid w:val="00B75174"/>
    <w:rsid w:val="00B754A5"/>
    <w:rsid w:val="00B75BC2"/>
    <w:rsid w:val="00B762ED"/>
    <w:rsid w:val="00B76C1D"/>
    <w:rsid w:val="00B77260"/>
    <w:rsid w:val="00B778CF"/>
    <w:rsid w:val="00B802C5"/>
    <w:rsid w:val="00B803ED"/>
    <w:rsid w:val="00B808AE"/>
    <w:rsid w:val="00B820DE"/>
    <w:rsid w:val="00B82D57"/>
    <w:rsid w:val="00B82E1B"/>
    <w:rsid w:val="00B83967"/>
    <w:rsid w:val="00B83D64"/>
    <w:rsid w:val="00B8417A"/>
    <w:rsid w:val="00B868AC"/>
    <w:rsid w:val="00B86D36"/>
    <w:rsid w:val="00B87AEF"/>
    <w:rsid w:val="00B90D2E"/>
    <w:rsid w:val="00B90D9C"/>
    <w:rsid w:val="00B93FA7"/>
    <w:rsid w:val="00B9429B"/>
    <w:rsid w:val="00B95C5E"/>
    <w:rsid w:val="00B9633E"/>
    <w:rsid w:val="00B96FDA"/>
    <w:rsid w:val="00B972FA"/>
    <w:rsid w:val="00BA035B"/>
    <w:rsid w:val="00BA0363"/>
    <w:rsid w:val="00BA0C6C"/>
    <w:rsid w:val="00BA16C4"/>
    <w:rsid w:val="00BA1B23"/>
    <w:rsid w:val="00BA2AC7"/>
    <w:rsid w:val="00BA3A49"/>
    <w:rsid w:val="00BA4E93"/>
    <w:rsid w:val="00BA5357"/>
    <w:rsid w:val="00BA5826"/>
    <w:rsid w:val="00BB0FB1"/>
    <w:rsid w:val="00BB19F5"/>
    <w:rsid w:val="00BB2110"/>
    <w:rsid w:val="00BB24F0"/>
    <w:rsid w:val="00BB298D"/>
    <w:rsid w:val="00BB3876"/>
    <w:rsid w:val="00BB48A3"/>
    <w:rsid w:val="00BB520E"/>
    <w:rsid w:val="00BB6388"/>
    <w:rsid w:val="00BB7345"/>
    <w:rsid w:val="00BC2486"/>
    <w:rsid w:val="00BC3F65"/>
    <w:rsid w:val="00BC67E2"/>
    <w:rsid w:val="00BC6E14"/>
    <w:rsid w:val="00BC7665"/>
    <w:rsid w:val="00BD0902"/>
    <w:rsid w:val="00BD2601"/>
    <w:rsid w:val="00BD2C98"/>
    <w:rsid w:val="00BD2EF0"/>
    <w:rsid w:val="00BD32BB"/>
    <w:rsid w:val="00BD334B"/>
    <w:rsid w:val="00BD3828"/>
    <w:rsid w:val="00BD3949"/>
    <w:rsid w:val="00BD3E17"/>
    <w:rsid w:val="00BD478D"/>
    <w:rsid w:val="00BD47F0"/>
    <w:rsid w:val="00BD652A"/>
    <w:rsid w:val="00BD688E"/>
    <w:rsid w:val="00BD6D84"/>
    <w:rsid w:val="00BE0085"/>
    <w:rsid w:val="00BE167B"/>
    <w:rsid w:val="00BE28C0"/>
    <w:rsid w:val="00BE2CA2"/>
    <w:rsid w:val="00BE2E0B"/>
    <w:rsid w:val="00BE4934"/>
    <w:rsid w:val="00BE6539"/>
    <w:rsid w:val="00BE6D74"/>
    <w:rsid w:val="00BE7201"/>
    <w:rsid w:val="00BE74DE"/>
    <w:rsid w:val="00BE7644"/>
    <w:rsid w:val="00BF0A3A"/>
    <w:rsid w:val="00BF1E33"/>
    <w:rsid w:val="00BF1FE8"/>
    <w:rsid w:val="00BF297A"/>
    <w:rsid w:val="00BF53EF"/>
    <w:rsid w:val="00BF5968"/>
    <w:rsid w:val="00BF603C"/>
    <w:rsid w:val="00BF680F"/>
    <w:rsid w:val="00C002E3"/>
    <w:rsid w:val="00C005A1"/>
    <w:rsid w:val="00C0080C"/>
    <w:rsid w:val="00C00900"/>
    <w:rsid w:val="00C00FC6"/>
    <w:rsid w:val="00C021C2"/>
    <w:rsid w:val="00C05CC6"/>
    <w:rsid w:val="00C05F9B"/>
    <w:rsid w:val="00C06F06"/>
    <w:rsid w:val="00C07BD6"/>
    <w:rsid w:val="00C11182"/>
    <w:rsid w:val="00C115D6"/>
    <w:rsid w:val="00C11909"/>
    <w:rsid w:val="00C11B1F"/>
    <w:rsid w:val="00C122F5"/>
    <w:rsid w:val="00C12559"/>
    <w:rsid w:val="00C1264D"/>
    <w:rsid w:val="00C13B73"/>
    <w:rsid w:val="00C14109"/>
    <w:rsid w:val="00C1464F"/>
    <w:rsid w:val="00C14B22"/>
    <w:rsid w:val="00C1504A"/>
    <w:rsid w:val="00C15129"/>
    <w:rsid w:val="00C16040"/>
    <w:rsid w:val="00C16B66"/>
    <w:rsid w:val="00C175A6"/>
    <w:rsid w:val="00C20B48"/>
    <w:rsid w:val="00C21A36"/>
    <w:rsid w:val="00C2279E"/>
    <w:rsid w:val="00C22D8C"/>
    <w:rsid w:val="00C24823"/>
    <w:rsid w:val="00C24ACD"/>
    <w:rsid w:val="00C26A0E"/>
    <w:rsid w:val="00C27041"/>
    <w:rsid w:val="00C27466"/>
    <w:rsid w:val="00C30DD3"/>
    <w:rsid w:val="00C31A5B"/>
    <w:rsid w:val="00C329BB"/>
    <w:rsid w:val="00C33D3B"/>
    <w:rsid w:val="00C34131"/>
    <w:rsid w:val="00C35186"/>
    <w:rsid w:val="00C36103"/>
    <w:rsid w:val="00C367F3"/>
    <w:rsid w:val="00C36A48"/>
    <w:rsid w:val="00C3727A"/>
    <w:rsid w:val="00C373A5"/>
    <w:rsid w:val="00C40DBE"/>
    <w:rsid w:val="00C41B74"/>
    <w:rsid w:val="00C41C8E"/>
    <w:rsid w:val="00C430D2"/>
    <w:rsid w:val="00C43189"/>
    <w:rsid w:val="00C436CB"/>
    <w:rsid w:val="00C44055"/>
    <w:rsid w:val="00C44249"/>
    <w:rsid w:val="00C45A6C"/>
    <w:rsid w:val="00C46602"/>
    <w:rsid w:val="00C475B1"/>
    <w:rsid w:val="00C50A58"/>
    <w:rsid w:val="00C51581"/>
    <w:rsid w:val="00C519B3"/>
    <w:rsid w:val="00C51D4B"/>
    <w:rsid w:val="00C52354"/>
    <w:rsid w:val="00C55F5B"/>
    <w:rsid w:val="00C5696E"/>
    <w:rsid w:val="00C56B32"/>
    <w:rsid w:val="00C5738A"/>
    <w:rsid w:val="00C57685"/>
    <w:rsid w:val="00C57B87"/>
    <w:rsid w:val="00C611EF"/>
    <w:rsid w:val="00C61587"/>
    <w:rsid w:val="00C61C70"/>
    <w:rsid w:val="00C6260C"/>
    <w:rsid w:val="00C6318F"/>
    <w:rsid w:val="00C63C42"/>
    <w:rsid w:val="00C64958"/>
    <w:rsid w:val="00C65DA2"/>
    <w:rsid w:val="00C662F4"/>
    <w:rsid w:val="00C66947"/>
    <w:rsid w:val="00C67EEB"/>
    <w:rsid w:val="00C72834"/>
    <w:rsid w:val="00C72B29"/>
    <w:rsid w:val="00C73368"/>
    <w:rsid w:val="00C74A56"/>
    <w:rsid w:val="00C756A9"/>
    <w:rsid w:val="00C761D8"/>
    <w:rsid w:val="00C77761"/>
    <w:rsid w:val="00C805C6"/>
    <w:rsid w:val="00C80662"/>
    <w:rsid w:val="00C80DE8"/>
    <w:rsid w:val="00C80E00"/>
    <w:rsid w:val="00C80ECD"/>
    <w:rsid w:val="00C82746"/>
    <w:rsid w:val="00C82E38"/>
    <w:rsid w:val="00C83CD4"/>
    <w:rsid w:val="00C84899"/>
    <w:rsid w:val="00C854F5"/>
    <w:rsid w:val="00C85538"/>
    <w:rsid w:val="00C90D97"/>
    <w:rsid w:val="00C910DC"/>
    <w:rsid w:val="00C91390"/>
    <w:rsid w:val="00C933D8"/>
    <w:rsid w:val="00C93B13"/>
    <w:rsid w:val="00C94658"/>
    <w:rsid w:val="00C959B6"/>
    <w:rsid w:val="00C96A00"/>
    <w:rsid w:val="00C96BD8"/>
    <w:rsid w:val="00C96D09"/>
    <w:rsid w:val="00C97CC5"/>
    <w:rsid w:val="00CA0BDB"/>
    <w:rsid w:val="00CA1CFB"/>
    <w:rsid w:val="00CA2913"/>
    <w:rsid w:val="00CA4116"/>
    <w:rsid w:val="00CA42F0"/>
    <w:rsid w:val="00CA4917"/>
    <w:rsid w:val="00CA58D3"/>
    <w:rsid w:val="00CA737F"/>
    <w:rsid w:val="00CA7AA0"/>
    <w:rsid w:val="00CB0018"/>
    <w:rsid w:val="00CB0535"/>
    <w:rsid w:val="00CB0BFD"/>
    <w:rsid w:val="00CB0FF9"/>
    <w:rsid w:val="00CB3207"/>
    <w:rsid w:val="00CB3660"/>
    <w:rsid w:val="00CB3A77"/>
    <w:rsid w:val="00CB4615"/>
    <w:rsid w:val="00CB59D0"/>
    <w:rsid w:val="00CB659B"/>
    <w:rsid w:val="00CB67F7"/>
    <w:rsid w:val="00CB6B8C"/>
    <w:rsid w:val="00CB705B"/>
    <w:rsid w:val="00CB7F4B"/>
    <w:rsid w:val="00CC001D"/>
    <w:rsid w:val="00CC097C"/>
    <w:rsid w:val="00CC0DF3"/>
    <w:rsid w:val="00CC1703"/>
    <w:rsid w:val="00CC24CF"/>
    <w:rsid w:val="00CC296D"/>
    <w:rsid w:val="00CC3835"/>
    <w:rsid w:val="00CC6FBD"/>
    <w:rsid w:val="00CC7C97"/>
    <w:rsid w:val="00CC7F4A"/>
    <w:rsid w:val="00CD0BCC"/>
    <w:rsid w:val="00CD0E65"/>
    <w:rsid w:val="00CD1380"/>
    <w:rsid w:val="00CD462F"/>
    <w:rsid w:val="00CD5184"/>
    <w:rsid w:val="00CD7D6D"/>
    <w:rsid w:val="00CE04E0"/>
    <w:rsid w:val="00CE065D"/>
    <w:rsid w:val="00CE1047"/>
    <w:rsid w:val="00CE1A15"/>
    <w:rsid w:val="00CE2C47"/>
    <w:rsid w:val="00CE447E"/>
    <w:rsid w:val="00CE56A9"/>
    <w:rsid w:val="00CE676C"/>
    <w:rsid w:val="00CE6CDC"/>
    <w:rsid w:val="00CE78B9"/>
    <w:rsid w:val="00CE7EFD"/>
    <w:rsid w:val="00CF0672"/>
    <w:rsid w:val="00CF0DA3"/>
    <w:rsid w:val="00CF1B98"/>
    <w:rsid w:val="00CF7484"/>
    <w:rsid w:val="00D000CC"/>
    <w:rsid w:val="00D001B9"/>
    <w:rsid w:val="00D0197D"/>
    <w:rsid w:val="00D041DC"/>
    <w:rsid w:val="00D04EC9"/>
    <w:rsid w:val="00D05DCF"/>
    <w:rsid w:val="00D05E9B"/>
    <w:rsid w:val="00D06C10"/>
    <w:rsid w:val="00D0747B"/>
    <w:rsid w:val="00D07CC2"/>
    <w:rsid w:val="00D10AF4"/>
    <w:rsid w:val="00D122B5"/>
    <w:rsid w:val="00D128F5"/>
    <w:rsid w:val="00D12DE0"/>
    <w:rsid w:val="00D133C1"/>
    <w:rsid w:val="00D13C58"/>
    <w:rsid w:val="00D1520A"/>
    <w:rsid w:val="00D1540B"/>
    <w:rsid w:val="00D15501"/>
    <w:rsid w:val="00D1617C"/>
    <w:rsid w:val="00D16481"/>
    <w:rsid w:val="00D1672B"/>
    <w:rsid w:val="00D174A5"/>
    <w:rsid w:val="00D20268"/>
    <w:rsid w:val="00D20590"/>
    <w:rsid w:val="00D20633"/>
    <w:rsid w:val="00D20E13"/>
    <w:rsid w:val="00D21BE9"/>
    <w:rsid w:val="00D23810"/>
    <w:rsid w:val="00D240D5"/>
    <w:rsid w:val="00D271CD"/>
    <w:rsid w:val="00D2771C"/>
    <w:rsid w:val="00D309A7"/>
    <w:rsid w:val="00D335B4"/>
    <w:rsid w:val="00D34ED1"/>
    <w:rsid w:val="00D34EF2"/>
    <w:rsid w:val="00D358D7"/>
    <w:rsid w:val="00D427B8"/>
    <w:rsid w:val="00D43157"/>
    <w:rsid w:val="00D45B0E"/>
    <w:rsid w:val="00D46858"/>
    <w:rsid w:val="00D46B1B"/>
    <w:rsid w:val="00D4758C"/>
    <w:rsid w:val="00D51A59"/>
    <w:rsid w:val="00D52484"/>
    <w:rsid w:val="00D55549"/>
    <w:rsid w:val="00D5737C"/>
    <w:rsid w:val="00D60719"/>
    <w:rsid w:val="00D60BDE"/>
    <w:rsid w:val="00D60BF8"/>
    <w:rsid w:val="00D60E5B"/>
    <w:rsid w:val="00D61CDF"/>
    <w:rsid w:val="00D63EBC"/>
    <w:rsid w:val="00D6487B"/>
    <w:rsid w:val="00D6507E"/>
    <w:rsid w:val="00D6647C"/>
    <w:rsid w:val="00D70975"/>
    <w:rsid w:val="00D70B63"/>
    <w:rsid w:val="00D71A5D"/>
    <w:rsid w:val="00D71C16"/>
    <w:rsid w:val="00D7203F"/>
    <w:rsid w:val="00D72442"/>
    <w:rsid w:val="00D7552C"/>
    <w:rsid w:val="00D75F27"/>
    <w:rsid w:val="00D80140"/>
    <w:rsid w:val="00D8074D"/>
    <w:rsid w:val="00D80A2D"/>
    <w:rsid w:val="00D82CBF"/>
    <w:rsid w:val="00D851C8"/>
    <w:rsid w:val="00D8532D"/>
    <w:rsid w:val="00D85736"/>
    <w:rsid w:val="00D86119"/>
    <w:rsid w:val="00D86664"/>
    <w:rsid w:val="00D86C63"/>
    <w:rsid w:val="00D87092"/>
    <w:rsid w:val="00D87538"/>
    <w:rsid w:val="00D87C34"/>
    <w:rsid w:val="00D90862"/>
    <w:rsid w:val="00D91F59"/>
    <w:rsid w:val="00D920F1"/>
    <w:rsid w:val="00D93ED5"/>
    <w:rsid w:val="00D9403B"/>
    <w:rsid w:val="00D94547"/>
    <w:rsid w:val="00D94964"/>
    <w:rsid w:val="00D9538E"/>
    <w:rsid w:val="00D9638C"/>
    <w:rsid w:val="00DA0239"/>
    <w:rsid w:val="00DA0C93"/>
    <w:rsid w:val="00DA17D8"/>
    <w:rsid w:val="00DA1FEB"/>
    <w:rsid w:val="00DA2696"/>
    <w:rsid w:val="00DA2FCD"/>
    <w:rsid w:val="00DA3030"/>
    <w:rsid w:val="00DA34D2"/>
    <w:rsid w:val="00DA3708"/>
    <w:rsid w:val="00DA535C"/>
    <w:rsid w:val="00DA6AB8"/>
    <w:rsid w:val="00DA740D"/>
    <w:rsid w:val="00DA7D2B"/>
    <w:rsid w:val="00DB06E2"/>
    <w:rsid w:val="00DB0771"/>
    <w:rsid w:val="00DB0B9D"/>
    <w:rsid w:val="00DB0CB4"/>
    <w:rsid w:val="00DB2484"/>
    <w:rsid w:val="00DB29EA"/>
    <w:rsid w:val="00DB39A8"/>
    <w:rsid w:val="00DB3FF5"/>
    <w:rsid w:val="00DB4289"/>
    <w:rsid w:val="00DB42F3"/>
    <w:rsid w:val="00DB4A7D"/>
    <w:rsid w:val="00DB501D"/>
    <w:rsid w:val="00DB64DA"/>
    <w:rsid w:val="00DB6FA0"/>
    <w:rsid w:val="00DB74EF"/>
    <w:rsid w:val="00DB7824"/>
    <w:rsid w:val="00DC16B3"/>
    <w:rsid w:val="00DC1F3B"/>
    <w:rsid w:val="00DC427D"/>
    <w:rsid w:val="00DC48CF"/>
    <w:rsid w:val="00DC4C0D"/>
    <w:rsid w:val="00DC71DC"/>
    <w:rsid w:val="00DC7AAD"/>
    <w:rsid w:val="00DD0216"/>
    <w:rsid w:val="00DD0881"/>
    <w:rsid w:val="00DD0927"/>
    <w:rsid w:val="00DD0AF3"/>
    <w:rsid w:val="00DD1212"/>
    <w:rsid w:val="00DD148C"/>
    <w:rsid w:val="00DD18A4"/>
    <w:rsid w:val="00DD2138"/>
    <w:rsid w:val="00DD267C"/>
    <w:rsid w:val="00DD3509"/>
    <w:rsid w:val="00DD3A06"/>
    <w:rsid w:val="00DD3ACA"/>
    <w:rsid w:val="00DD4A25"/>
    <w:rsid w:val="00DD5330"/>
    <w:rsid w:val="00DD5DE6"/>
    <w:rsid w:val="00DD62AA"/>
    <w:rsid w:val="00DD6AAF"/>
    <w:rsid w:val="00DD7324"/>
    <w:rsid w:val="00DD7BB2"/>
    <w:rsid w:val="00DE150F"/>
    <w:rsid w:val="00DE46E4"/>
    <w:rsid w:val="00DE48E9"/>
    <w:rsid w:val="00DE5506"/>
    <w:rsid w:val="00DE6165"/>
    <w:rsid w:val="00DF052C"/>
    <w:rsid w:val="00DF164D"/>
    <w:rsid w:val="00DF1787"/>
    <w:rsid w:val="00DF17FA"/>
    <w:rsid w:val="00DF1BCE"/>
    <w:rsid w:val="00DF2507"/>
    <w:rsid w:val="00DF3561"/>
    <w:rsid w:val="00DF3F6A"/>
    <w:rsid w:val="00DF5B21"/>
    <w:rsid w:val="00DF5FBE"/>
    <w:rsid w:val="00DF679D"/>
    <w:rsid w:val="00DF6874"/>
    <w:rsid w:val="00DF7BB1"/>
    <w:rsid w:val="00E03DA7"/>
    <w:rsid w:val="00E041E9"/>
    <w:rsid w:val="00E04B8C"/>
    <w:rsid w:val="00E04E05"/>
    <w:rsid w:val="00E05BA9"/>
    <w:rsid w:val="00E07AC6"/>
    <w:rsid w:val="00E10616"/>
    <w:rsid w:val="00E13FCC"/>
    <w:rsid w:val="00E1476C"/>
    <w:rsid w:val="00E152B5"/>
    <w:rsid w:val="00E15764"/>
    <w:rsid w:val="00E177C8"/>
    <w:rsid w:val="00E21CB9"/>
    <w:rsid w:val="00E22447"/>
    <w:rsid w:val="00E226C5"/>
    <w:rsid w:val="00E228FE"/>
    <w:rsid w:val="00E2487E"/>
    <w:rsid w:val="00E27D28"/>
    <w:rsid w:val="00E304BE"/>
    <w:rsid w:val="00E31622"/>
    <w:rsid w:val="00E3275E"/>
    <w:rsid w:val="00E33F74"/>
    <w:rsid w:val="00E343AC"/>
    <w:rsid w:val="00E3498B"/>
    <w:rsid w:val="00E34BC0"/>
    <w:rsid w:val="00E35B5A"/>
    <w:rsid w:val="00E36632"/>
    <w:rsid w:val="00E36A81"/>
    <w:rsid w:val="00E40027"/>
    <w:rsid w:val="00E4097C"/>
    <w:rsid w:val="00E40BB8"/>
    <w:rsid w:val="00E4116B"/>
    <w:rsid w:val="00E412CB"/>
    <w:rsid w:val="00E43799"/>
    <w:rsid w:val="00E45753"/>
    <w:rsid w:val="00E45B70"/>
    <w:rsid w:val="00E45F3F"/>
    <w:rsid w:val="00E46EEC"/>
    <w:rsid w:val="00E509C1"/>
    <w:rsid w:val="00E50DEF"/>
    <w:rsid w:val="00E5288E"/>
    <w:rsid w:val="00E53364"/>
    <w:rsid w:val="00E533AC"/>
    <w:rsid w:val="00E54BFC"/>
    <w:rsid w:val="00E55E8C"/>
    <w:rsid w:val="00E566DF"/>
    <w:rsid w:val="00E56C96"/>
    <w:rsid w:val="00E56F18"/>
    <w:rsid w:val="00E57FE7"/>
    <w:rsid w:val="00E605A8"/>
    <w:rsid w:val="00E6148D"/>
    <w:rsid w:val="00E629C2"/>
    <w:rsid w:val="00E62AD2"/>
    <w:rsid w:val="00E640CE"/>
    <w:rsid w:val="00E65FBB"/>
    <w:rsid w:val="00E66F2A"/>
    <w:rsid w:val="00E711F2"/>
    <w:rsid w:val="00E7284E"/>
    <w:rsid w:val="00E730BC"/>
    <w:rsid w:val="00E74524"/>
    <w:rsid w:val="00E749DA"/>
    <w:rsid w:val="00E759D8"/>
    <w:rsid w:val="00E76623"/>
    <w:rsid w:val="00E76761"/>
    <w:rsid w:val="00E76939"/>
    <w:rsid w:val="00E77360"/>
    <w:rsid w:val="00E774C9"/>
    <w:rsid w:val="00E80480"/>
    <w:rsid w:val="00E824A5"/>
    <w:rsid w:val="00E8254B"/>
    <w:rsid w:val="00E83E0B"/>
    <w:rsid w:val="00E84FCD"/>
    <w:rsid w:val="00E85870"/>
    <w:rsid w:val="00E85E18"/>
    <w:rsid w:val="00E9294A"/>
    <w:rsid w:val="00E93380"/>
    <w:rsid w:val="00E93784"/>
    <w:rsid w:val="00E937AF"/>
    <w:rsid w:val="00E94A66"/>
    <w:rsid w:val="00E95B6F"/>
    <w:rsid w:val="00E972C2"/>
    <w:rsid w:val="00E97458"/>
    <w:rsid w:val="00E97587"/>
    <w:rsid w:val="00EA07A8"/>
    <w:rsid w:val="00EA217A"/>
    <w:rsid w:val="00EA4EA5"/>
    <w:rsid w:val="00EA517B"/>
    <w:rsid w:val="00EA5222"/>
    <w:rsid w:val="00EA55CC"/>
    <w:rsid w:val="00EA59B4"/>
    <w:rsid w:val="00EA643D"/>
    <w:rsid w:val="00EA6914"/>
    <w:rsid w:val="00EA7138"/>
    <w:rsid w:val="00EA7631"/>
    <w:rsid w:val="00EA777C"/>
    <w:rsid w:val="00EA7B13"/>
    <w:rsid w:val="00EA7F0F"/>
    <w:rsid w:val="00EB040A"/>
    <w:rsid w:val="00EB0730"/>
    <w:rsid w:val="00EB1289"/>
    <w:rsid w:val="00EB17FF"/>
    <w:rsid w:val="00EB18D9"/>
    <w:rsid w:val="00EB217E"/>
    <w:rsid w:val="00EB23A0"/>
    <w:rsid w:val="00EB369B"/>
    <w:rsid w:val="00EB41AD"/>
    <w:rsid w:val="00EC053C"/>
    <w:rsid w:val="00EC08EC"/>
    <w:rsid w:val="00EC12D0"/>
    <w:rsid w:val="00EC1D06"/>
    <w:rsid w:val="00EC2B9F"/>
    <w:rsid w:val="00EC39B6"/>
    <w:rsid w:val="00EC3D5A"/>
    <w:rsid w:val="00EC4E7C"/>
    <w:rsid w:val="00EC65C4"/>
    <w:rsid w:val="00EC6FFA"/>
    <w:rsid w:val="00EC7F96"/>
    <w:rsid w:val="00ED0151"/>
    <w:rsid w:val="00ED06CB"/>
    <w:rsid w:val="00ED0AFA"/>
    <w:rsid w:val="00ED0CD1"/>
    <w:rsid w:val="00ED1A96"/>
    <w:rsid w:val="00ED299E"/>
    <w:rsid w:val="00ED2C95"/>
    <w:rsid w:val="00ED3908"/>
    <w:rsid w:val="00ED46E2"/>
    <w:rsid w:val="00ED4B64"/>
    <w:rsid w:val="00ED6DB8"/>
    <w:rsid w:val="00ED7BAD"/>
    <w:rsid w:val="00EE00C9"/>
    <w:rsid w:val="00EE08CE"/>
    <w:rsid w:val="00EE1AC3"/>
    <w:rsid w:val="00EE1AE7"/>
    <w:rsid w:val="00EE2027"/>
    <w:rsid w:val="00EE3CE1"/>
    <w:rsid w:val="00EE3D83"/>
    <w:rsid w:val="00EF0F3E"/>
    <w:rsid w:val="00EF2842"/>
    <w:rsid w:val="00EF4D95"/>
    <w:rsid w:val="00EF557C"/>
    <w:rsid w:val="00EF592A"/>
    <w:rsid w:val="00EF595B"/>
    <w:rsid w:val="00EF5D63"/>
    <w:rsid w:val="00EF60C0"/>
    <w:rsid w:val="00EF63CC"/>
    <w:rsid w:val="00EF6908"/>
    <w:rsid w:val="00F02AD5"/>
    <w:rsid w:val="00F03240"/>
    <w:rsid w:val="00F03A63"/>
    <w:rsid w:val="00F048D5"/>
    <w:rsid w:val="00F04A72"/>
    <w:rsid w:val="00F05898"/>
    <w:rsid w:val="00F05DF8"/>
    <w:rsid w:val="00F05F51"/>
    <w:rsid w:val="00F05FE2"/>
    <w:rsid w:val="00F063A3"/>
    <w:rsid w:val="00F06997"/>
    <w:rsid w:val="00F06E04"/>
    <w:rsid w:val="00F0700C"/>
    <w:rsid w:val="00F07EA3"/>
    <w:rsid w:val="00F11C65"/>
    <w:rsid w:val="00F13A98"/>
    <w:rsid w:val="00F13DCF"/>
    <w:rsid w:val="00F14903"/>
    <w:rsid w:val="00F16893"/>
    <w:rsid w:val="00F1705C"/>
    <w:rsid w:val="00F17CCC"/>
    <w:rsid w:val="00F17E60"/>
    <w:rsid w:val="00F20520"/>
    <w:rsid w:val="00F21200"/>
    <w:rsid w:val="00F239C8"/>
    <w:rsid w:val="00F24535"/>
    <w:rsid w:val="00F24A6F"/>
    <w:rsid w:val="00F24C36"/>
    <w:rsid w:val="00F2586F"/>
    <w:rsid w:val="00F27EC8"/>
    <w:rsid w:val="00F30D91"/>
    <w:rsid w:val="00F32022"/>
    <w:rsid w:val="00F328FA"/>
    <w:rsid w:val="00F343A4"/>
    <w:rsid w:val="00F34B6E"/>
    <w:rsid w:val="00F42272"/>
    <w:rsid w:val="00F4228A"/>
    <w:rsid w:val="00F449FC"/>
    <w:rsid w:val="00F44CAB"/>
    <w:rsid w:val="00F464E1"/>
    <w:rsid w:val="00F46B3E"/>
    <w:rsid w:val="00F46BEC"/>
    <w:rsid w:val="00F473F5"/>
    <w:rsid w:val="00F506AF"/>
    <w:rsid w:val="00F507D0"/>
    <w:rsid w:val="00F50F47"/>
    <w:rsid w:val="00F54A9D"/>
    <w:rsid w:val="00F568DD"/>
    <w:rsid w:val="00F5690D"/>
    <w:rsid w:val="00F569E5"/>
    <w:rsid w:val="00F573BE"/>
    <w:rsid w:val="00F57A56"/>
    <w:rsid w:val="00F57E18"/>
    <w:rsid w:val="00F60946"/>
    <w:rsid w:val="00F617CC"/>
    <w:rsid w:val="00F62577"/>
    <w:rsid w:val="00F6320D"/>
    <w:rsid w:val="00F660DA"/>
    <w:rsid w:val="00F66EC3"/>
    <w:rsid w:val="00F67E2D"/>
    <w:rsid w:val="00F67E54"/>
    <w:rsid w:val="00F709BF"/>
    <w:rsid w:val="00F70B25"/>
    <w:rsid w:val="00F71025"/>
    <w:rsid w:val="00F74226"/>
    <w:rsid w:val="00F7495C"/>
    <w:rsid w:val="00F75368"/>
    <w:rsid w:val="00F75BEE"/>
    <w:rsid w:val="00F77CFC"/>
    <w:rsid w:val="00F82006"/>
    <w:rsid w:val="00F8307F"/>
    <w:rsid w:val="00F83499"/>
    <w:rsid w:val="00F84278"/>
    <w:rsid w:val="00F87376"/>
    <w:rsid w:val="00F87458"/>
    <w:rsid w:val="00F909FD"/>
    <w:rsid w:val="00F91029"/>
    <w:rsid w:val="00F91064"/>
    <w:rsid w:val="00F92ADF"/>
    <w:rsid w:val="00F93D39"/>
    <w:rsid w:val="00F96304"/>
    <w:rsid w:val="00F9772F"/>
    <w:rsid w:val="00FA032A"/>
    <w:rsid w:val="00FA0403"/>
    <w:rsid w:val="00FA07D0"/>
    <w:rsid w:val="00FA1953"/>
    <w:rsid w:val="00FA253A"/>
    <w:rsid w:val="00FA2625"/>
    <w:rsid w:val="00FA26F2"/>
    <w:rsid w:val="00FA2B90"/>
    <w:rsid w:val="00FA490A"/>
    <w:rsid w:val="00FA4EBF"/>
    <w:rsid w:val="00FA71B4"/>
    <w:rsid w:val="00FA7E5E"/>
    <w:rsid w:val="00FB0A61"/>
    <w:rsid w:val="00FB0DCA"/>
    <w:rsid w:val="00FB1DA3"/>
    <w:rsid w:val="00FB5391"/>
    <w:rsid w:val="00FB656C"/>
    <w:rsid w:val="00FB6B2F"/>
    <w:rsid w:val="00FB6C08"/>
    <w:rsid w:val="00FB6DFF"/>
    <w:rsid w:val="00FB7919"/>
    <w:rsid w:val="00FC078C"/>
    <w:rsid w:val="00FC24E2"/>
    <w:rsid w:val="00FC2557"/>
    <w:rsid w:val="00FC2E13"/>
    <w:rsid w:val="00FC479F"/>
    <w:rsid w:val="00FC47BA"/>
    <w:rsid w:val="00FC5CF9"/>
    <w:rsid w:val="00FD1F57"/>
    <w:rsid w:val="00FD27BF"/>
    <w:rsid w:val="00FD30D5"/>
    <w:rsid w:val="00FD32E5"/>
    <w:rsid w:val="00FD522C"/>
    <w:rsid w:val="00FD52A1"/>
    <w:rsid w:val="00FD5490"/>
    <w:rsid w:val="00FD54CF"/>
    <w:rsid w:val="00FE005D"/>
    <w:rsid w:val="00FE01F2"/>
    <w:rsid w:val="00FE1045"/>
    <w:rsid w:val="00FE14DA"/>
    <w:rsid w:val="00FE1977"/>
    <w:rsid w:val="00FE2B08"/>
    <w:rsid w:val="00FE4EF1"/>
    <w:rsid w:val="00FE63C6"/>
    <w:rsid w:val="00FE74FE"/>
    <w:rsid w:val="00FF0003"/>
    <w:rsid w:val="00FF00B1"/>
    <w:rsid w:val="00FF07AE"/>
    <w:rsid w:val="00FF20B6"/>
    <w:rsid w:val="00FF55A4"/>
    <w:rsid w:val="00FF6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476D"/>
  <w15:docId w15:val="{0E22E4D0-31AB-449E-B067-863C87E9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69"/>
  </w:style>
  <w:style w:type="paragraph" w:styleId="Heading1">
    <w:name w:val="heading 1"/>
    <w:basedOn w:val="Normal"/>
    <w:next w:val="Normal"/>
    <w:link w:val="Heading1Char"/>
    <w:uiPriority w:val="9"/>
    <w:qFormat/>
    <w:rsid w:val="003B139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3B139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74A56"/>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Colorful List - Accent 12"/>
    <w:basedOn w:val="Normal"/>
    <w:uiPriority w:val="34"/>
    <w:qFormat/>
    <w:rsid w:val="00301724"/>
    <w:pPr>
      <w:ind w:left="720"/>
      <w:contextualSpacing/>
    </w:pPr>
  </w:style>
  <w:style w:type="paragraph" w:styleId="NoSpacing">
    <w:name w:val="No Spacing"/>
    <w:link w:val="NoSpacingChar"/>
    <w:uiPriority w:val="99"/>
    <w:qFormat/>
    <w:rsid w:val="00301724"/>
    <w:pPr>
      <w:spacing w:after="0" w:line="240" w:lineRule="auto"/>
    </w:pPr>
  </w:style>
  <w:style w:type="character" w:customStyle="1" w:styleId="NoSpacingChar">
    <w:name w:val="No Spacing Char"/>
    <w:basedOn w:val="DefaultParagraphFont"/>
    <w:link w:val="NoSpacing"/>
    <w:uiPriority w:val="99"/>
    <w:rsid w:val="004E07DC"/>
  </w:style>
  <w:style w:type="character" w:customStyle="1" w:styleId="hps">
    <w:name w:val="hps"/>
    <w:basedOn w:val="DefaultParagraphFont"/>
    <w:rsid w:val="00263C28"/>
  </w:style>
  <w:style w:type="paragraph" w:customStyle="1" w:styleId="Default">
    <w:name w:val="Default"/>
    <w:rsid w:val="00BB298D"/>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A7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EA643D"/>
    <w:rPr>
      <w:i/>
      <w:iCs/>
      <w:color w:val="318FC5"/>
    </w:rPr>
  </w:style>
  <w:style w:type="paragraph" w:styleId="BalloonText">
    <w:name w:val="Balloon Text"/>
    <w:basedOn w:val="Normal"/>
    <w:link w:val="BalloonTextChar"/>
    <w:uiPriority w:val="99"/>
    <w:semiHidden/>
    <w:unhideWhenUsed/>
    <w:rsid w:val="00EA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3D"/>
    <w:rPr>
      <w:rFonts w:ascii="Segoe UI" w:hAnsi="Segoe UI" w:cs="Segoe UI"/>
      <w:sz w:val="18"/>
      <w:szCs w:val="18"/>
    </w:rPr>
  </w:style>
  <w:style w:type="character" w:customStyle="1" w:styleId="Heading1Char">
    <w:name w:val="Heading 1 Char"/>
    <w:basedOn w:val="DefaultParagraphFont"/>
    <w:link w:val="Heading1"/>
    <w:uiPriority w:val="9"/>
    <w:rsid w:val="003B139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3B139D"/>
    <w:rPr>
      <w:rFonts w:eastAsiaTheme="majorEastAsia" w:cstheme="majorBidi"/>
      <w:b/>
      <w:sz w:val="24"/>
      <w:szCs w:val="26"/>
    </w:rPr>
  </w:style>
  <w:style w:type="character" w:customStyle="1" w:styleId="Heading3Char">
    <w:name w:val="Heading 3 Char"/>
    <w:basedOn w:val="DefaultParagraphFont"/>
    <w:link w:val="Heading3"/>
    <w:uiPriority w:val="9"/>
    <w:rsid w:val="00C74A56"/>
    <w:rPr>
      <w:rFonts w:eastAsiaTheme="majorEastAsia" w:cstheme="majorBidi"/>
      <w:b/>
      <w:sz w:val="24"/>
      <w:szCs w:val="24"/>
    </w:rPr>
  </w:style>
  <w:style w:type="paragraph" w:styleId="TOCHeading">
    <w:name w:val="TOC Heading"/>
    <w:basedOn w:val="Heading1"/>
    <w:next w:val="Normal"/>
    <w:uiPriority w:val="39"/>
    <w:unhideWhenUsed/>
    <w:qFormat/>
    <w:rsid w:val="00C74A56"/>
    <w:pPr>
      <w:spacing w:line="259" w:lineRule="auto"/>
      <w:outlineLvl w:val="9"/>
    </w:pPr>
    <w:rPr>
      <w:b w:val="0"/>
      <w:color w:val="365F91" w:themeColor="accent1" w:themeShade="BF"/>
      <w:sz w:val="32"/>
      <w:lang w:val="de-AT" w:eastAsia="de-AT"/>
    </w:rPr>
  </w:style>
  <w:style w:type="paragraph" w:styleId="TOC1">
    <w:name w:val="toc 1"/>
    <w:basedOn w:val="Normal"/>
    <w:next w:val="Normal"/>
    <w:autoRedefine/>
    <w:uiPriority w:val="39"/>
    <w:unhideWhenUsed/>
    <w:rsid w:val="00C74A56"/>
    <w:pPr>
      <w:spacing w:after="100"/>
    </w:pPr>
  </w:style>
  <w:style w:type="paragraph" w:styleId="TOC2">
    <w:name w:val="toc 2"/>
    <w:basedOn w:val="Normal"/>
    <w:next w:val="Normal"/>
    <w:autoRedefine/>
    <w:uiPriority w:val="39"/>
    <w:unhideWhenUsed/>
    <w:rsid w:val="00E4097C"/>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C74A56"/>
    <w:pPr>
      <w:spacing w:after="100"/>
      <w:ind w:left="440"/>
    </w:pPr>
  </w:style>
  <w:style w:type="character" w:styleId="Hyperlink">
    <w:name w:val="Hyperlink"/>
    <w:basedOn w:val="DefaultParagraphFont"/>
    <w:uiPriority w:val="99"/>
    <w:unhideWhenUsed/>
    <w:rsid w:val="00C74A56"/>
    <w:rPr>
      <w:color w:val="0000FF" w:themeColor="hyperlink"/>
      <w:u w:val="single"/>
    </w:rPr>
  </w:style>
  <w:style w:type="paragraph" w:styleId="Header">
    <w:name w:val="header"/>
    <w:basedOn w:val="Normal"/>
    <w:link w:val="HeaderChar"/>
    <w:uiPriority w:val="99"/>
    <w:unhideWhenUsed/>
    <w:rsid w:val="004849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9EE"/>
  </w:style>
  <w:style w:type="paragraph" w:styleId="Footer">
    <w:name w:val="footer"/>
    <w:basedOn w:val="Normal"/>
    <w:link w:val="FooterChar"/>
    <w:unhideWhenUsed/>
    <w:rsid w:val="004849EE"/>
    <w:pPr>
      <w:tabs>
        <w:tab w:val="center" w:pos="4536"/>
        <w:tab w:val="right" w:pos="9072"/>
      </w:tabs>
      <w:spacing w:after="0" w:line="240" w:lineRule="auto"/>
    </w:pPr>
  </w:style>
  <w:style w:type="character" w:customStyle="1" w:styleId="FooterChar">
    <w:name w:val="Footer Char"/>
    <w:basedOn w:val="DefaultParagraphFont"/>
    <w:link w:val="Footer"/>
    <w:rsid w:val="004849EE"/>
  </w:style>
  <w:style w:type="character" w:styleId="CommentReference">
    <w:name w:val="annotation reference"/>
    <w:basedOn w:val="DefaultParagraphFont"/>
    <w:uiPriority w:val="99"/>
    <w:semiHidden/>
    <w:unhideWhenUsed/>
    <w:rsid w:val="00A870AD"/>
    <w:rPr>
      <w:sz w:val="16"/>
      <w:szCs w:val="16"/>
    </w:rPr>
  </w:style>
  <w:style w:type="paragraph" w:styleId="CommentText">
    <w:name w:val="annotation text"/>
    <w:basedOn w:val="Normal"/>
    <w:link w:val="CommentTextChar"/>
    <w:uiPriority w:val="99"/>
    <w:semiHidden/>
    <w:unhideWhenUsed/>
    <w:rsid w:val="00A870AD"/>
    <w:pPr>
      <w:spacing w:line="240" w:lineRule="auto"/>
    </w:pPr>
    <w:rPr>
      <w:sz w:val="20"/>
      <w:szCs w:val="20"/>
    </w:rPr>
  </w:style>
  <w:style w:type="character" w:customStyle="1" w:styleId="CommentTextChar">
    <w:name w:val="Comment Text Char"/>
    <w:basedOn w:val="DefaultParagraphFont"/>
    <w:link w:val="CommentText"/>
    <w:uiPriority w:val="99"/>
    <w:semiHidden/>
    <w:rsid w:val="00A870AD"/>
    <w:rPr>
      <w:sz w:val="20"/>
      <w:szCs w:val="20"/>
    </w:rPr>
  </w:style>
  <w:style w:type="paragraph" w:styleId="CommentSubject">
    <w:name w:val="annotation subject"/>
    <w:basedOn w:val="CommentText"/>
    <w:next w:val="CommentText"/>
    <w:link w:val="CommentSubjectChar"/>
    <w:uiPriority w:val="99"/>
    <w:semiHidden/>
    <w:unhideWhenUsed/>
    <w:rsid w:val="00A870AD"/>
    <w:rPr>
      <w:b/>
      <w:bCs/>
    </w:rPr>
  </w:style>
  <w:style w:type="character" w:customStyle="1" w:styleId="CommentSubjectChar">
    <w:name w:val="Comment Subject Char"/>
    <w:basedOn w:val="CommentTextChar"/>
    <w:link w:val="CommentSubject"/>
    <w:uiPriority w:val="99"/>
    <w:semiHidden/>
    <w:rsid w:val="00A870AD"/>
    <w:rPr>
      <w:b/>
      <w:bCs/>
      <w:sz w:val="20"/>
      <w:szCs w:val="20"/>
    </w:rPr>
  </w:style>
  <w:style w:type="paragraph" w:styleId="FootnoteText">
    <w:name w:val="footnote text"/>
    <w:basedOn w:val="Normal"/>
    <w:link w:val="FootnoteTextChar"/>
    <w:uiPriority w:val="99"/>
    <w:semiHidden/>
    <w:unhideWhenUsed/>
    <w:rsid w:val="00602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CEB"/>
    <w:rPr>
      <w:sz w:val="20"/>
      <w:szCs w:val="20"/>
    </w:rPr>
  </w:style>
  <w:style w:type="character" w:styleId="FootnoteReference">
    <w:name w:val="footnote reference"/>
    <w:uiPriority w:val="99"/>
    <w:semiHidden/>
    <w:unhideWhenUsed/>
    <w:rsid w:val="00602CEB"/>
    <w:rPr>
      <w:vertAlign w:val="superscript"/>
    </w:rPr>
  </w:style>
  <w:style w:type="paragraph" w:styleId="BodyText2">
    <w:name w:val="Body Text 2"/>
    <w:basedOn w:val="Normal"/>
    <w:link w:val="BodyText2Char"/>
    <w:rsid w:val="009F2A43"/>
    <w:pPr>
      <w:spacing w:after="120" w:line="480" w:lineRule="auto"/>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rsid w:val="009F2A43"/>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9F2A43"/>
    <w:pPr>
      <w:spacing w:after="120"/>
      <w:jc w:val="both"/>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semiHidden/>
    <w:rsid w:val="009F2A43"/>
    <w:rPr>
      <w:rFonts w:ascii="Calibri" w:eastAsia="Times New Roman" w:hAnsi="Calibri" w:cs="Times New Roman"/>
      <w:sz w:val="20"/>
      <w:szCs w:val="20"/>
    </w:rPr>
  </w:style>
  <w:style w:type="paragraph" w:styleId="NormalWeb">
    <w:name w:val="Normal (Web)"/>
    <w:basedOn w:val="Normal"/>
    <w:uiPriority w:val="99"/>
    <w:unhideWhenUsed/>
    <w:rsid w:val="009F2A43"/>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B93FA7"/>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iPriority w:val="99"/>
    <w:semiHidden/>
    <w:unhideWhenUsed/>
    <w:rsid w:val="00A64F57"/>
    <w:pPr>
      <w:spacing w:after="120"/>
      <w:ind w:left="283"/>
    </w:pPr>
  </w:style>
  <w:style w:type="character" w:customStyle="1" w:styleId="BodyTextIndentChar">
    <w:name w:val="Body Text Indent Char"/>
    <w:basedOn w:val="DefaultParagraphFont"/>
    <w:link w:val="BodyTextIndent"/>
    <w:uiPriority w:val="99"/>
    <w:semiHidden/>
    <w:rsid w:val="00A64F57"/>
  </w:style>
  <w:style w:type="paragraph" w:customStyle="1" w:styleId="Heading11">
    <w:name w:val="Heading 11"/>
    <w:basedOn w:val="Normal"/>
    <w:rsid w:val="00803F94"/>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C24A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character" w:styleId="PageNumber">
    <w:name w:val="page number"/>
    <w:basedOn w:val="DefaultParagraphFont"/>
    <w:unhideWhenUsed/>
    <w:rsid w:val="00C24ACD"/>
  </w:style>
  <w:style w:type="paragraph" w:customStyle="1" w:styleId="MediumGrid1-Accent21">
    <w:name w:val="Medium Grid 1 - Accent 21"/>
    <w:basedOn w:val="Normal"/>
    <w:uiPriority w:val="34"/>
    <w:qFormat/>
    <w:rsid w:val="0041647C"/>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FA26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2625"/>
    <w:rPr>
      <w:rFonts w:ascii="Times New Roman" w:hAnsi="Times New Roman" w:cs="Times New Roman"/>
      <w:sz w:val="24"/>
      <w:szCs w:val="24"/>
    </w:rPr>
  </w:style>
  <w:style w:type="paragraph" w:styleId="Subtitle">
    <w:name w:val="Subtitle"/>
    <w:basedOn w:val="Normal"/>
    <w:next w:val="Normal"/>
    <w:link w:val="SubtitleChar"/>
    <w:uiPriority w:val="19"/>
    <w:unhideWhenUsed/>
    <w:qFormat/>
    <w:rsid w:val="00576394"/>
    <w:pPr>
      <w:numPr>
        <w:ilvl w:val="1"/>
      </w:numPr>
      <w:spacing w:before="40" w:after="160" w:line="288" w:lineRule="auto"/>
      <w:ind w:left="432" w:right="1080"/>
    </w:pPr>
    <w:rPr>
      <w:rFonts w:ascii="Calibri Light" w:eastAsia="Times New Roman" w:hAnsi="Calibri Light" w:cs="Times New Roman"/>
      <w:caps/>
      <w:color w:val="5B9BD5"/>
      <w:kern w:val="20"/>
      <w:sz w:val="56"/>
      <w:szCs w:val="20"/>
      <w:lang w:val="en-US" w:eastAsia="ja-JP"/>
    </w:rPr>
  </w:style>
  <w:style w:type="character" w:customStyle="1" w:styleId="SubtitleChar">
    <w:name w:val="Subtitle Char"/>
    <w:basedOn w:val="DefaultParagraphFont"/>
    <w:link w:val="Subtitle"/>
    <w:uiPriority w:val="19"/>
    <w:rsid w:val="00576394"/>
    <w:rPr>
      <w:rFonts w:ascii="Calibri Light" w:eastAsia="Times New Roman" w:hAnsi="Calibri Light" w:cs="Times New Roman"/>
      <w:caps/>
      <w:color w:val="5B9BD5"/>
      <w:kern w:val="20"/>
      <w:sz w:val="56"/>
      <w:szCs w:val="20"/>
      <w:lang w:val="en-US" w:eastAsia="ja-JP"/>
    </w:rPr>
  </w:style>
  <w:style w:type="paragraph" w:styleId="Title">
    <w:name w:val="Title"/>
    <w:basedOn w:val="Normal"/>
    <w:next w:val="Normal"/>
    <w:link w:val="TitleChar"/>
    <w:uiPriority w:val="19"/>
    <w:unhideWhenUsed/>
    <w:qFormat/>
    <w:rsid w:val="00576394"/>
    <w:pPr>
      <w:pBdr>
        <w:top w:val="single" w:sz="4" w:space="16" w:color="5B9BD5"/>
        <w:left w:val="single" w:sz="4" w:space="20" w:color="5B9BD5"/>
        <w:bottom w:val="single" w:sz="4" w:space="16" w:color="5B9BD5"/>
        <w:right w:val="single" w:sz="4" w:space="20" w:color="5B9BD5"/>
      </w:pBdr>
      <w:shd w:val="clear" w:color="auto" w:fill="5B9BD5"/>
      <w:spacing w:after="240" w:line="204" w:lineRule="auto"/>
      <w:ind w:left="432" w:right="432"/>
    </w:pPr>
    <w:rPr>
      <w:rFonts w:ascii="Calibri Light" w:eastAsia="Times New Roman" w:hAnsi="Calibri Light" w:cs="Times New Roman"/>
      <w:caps/>
      <w:color w:val="FFFFFF"/>
      <w:kern w:val="28"/>
      <w:sz w:val="72"/>
      <w:szCs w:val="20"/>
      <w:lang w:val="en-US" w:eastAsia="ja-JP"/>
    </w:rPr>
  </w:style>
  <w:style w:type="character" w:customStyle="1" w:styleId="TitleChar">
    <w:name w:val="Title Char"/>
    <w:basedOn w:val="DefaultParagraphFont"/>
    <w:link w:val="Title"/>
    <w:uiPriority w:val="19"/>
    <w:rsid w:val="00576394"/>
    <w:rPr>
      <w:rFonts w:ascii="Calibri Light" w:eastAsia="Times New Roman" w:hAnsi="Calibri Light" w:cs="Times New Roman"/>
      <w:caps/>
      <w:color w:val="FFFFFF"/>
      <w:kern w:val="28"/>
      <w:sz w:val="72"/>
      <w:szCs w:val="20"/>
      <w:shd w:val="clear" w:color="auto" w:fill="5B9BD5"/>
      <w:lang w:val="en-US" w:eastAsia="ja-JP"/>
    </w:rPr>
  </w:style>
  <w:style w:type="paragraph" w:customStyle="1" w:styleId="Abstract">
    <w:name w:val="Abstract"/>
    <w:basedOn w:val="Normal"/>
    <w:uiPriority w:val="20"/>
    <w:qFormat/>
    <w:rsid w:val="00576394"/>
    <w:pPr>
      <w:spacing w:before="360" w:after="0" w:line="240" w:lineRule="auto"/>
      <w:ind w:left="432" w:right="1080"/>
    </w:pPr>
    <w:rPr>
      <w:rFonts w:ascii="Calibri" w:eastAsia="MS Mincho" w:hAnsi="Calibri" w:cs="Times New Roman"/>
      <w:i/>
      <w:iCs/>
      <w:color w:val="7F7F7F"/>
      <w:kern w:val="20"/>
      <w:sz w:val="28"/>
      <w:szCs w:val="20"/>
      <w:lang w:val="en-US" w:eastAsia="ja-JP"/>
    </w:rPr>
  </w:style>
  <w:style w:type="character" w:styleId="Strong">
    <w:name w:val="Strong"/>
    <w:basedOn w:val="DefaultParagraphFont"/>
    <w:uiPriority w:val="22"/>
    <w:qFormat/>
    <w:rsid w:val="00576394"/>
    <w:rPr>
      <w:rFonts w:cs="Times New Roman"/>
      <w:b/>
      <w:bCs/>
    </w:rPr>
  </w:style>
  <w:style w:type="character" w:styleId="Emphasis">
    <w:name w:val="Emphasis"/>
    <w:basedOn w:val="DefaultParagraphFont"/>
    <w:qFormat/>
    <w:rsid w:val="00576394"/>
    <w:rPr>
      <w:i/>
      <w:iCs/>
    </w:rPr>
  </w:style>
  <w:style w:type="character" w:customStyle="1" w:styleId="apple-converted-space">
    <w:name w:val="apple-converted-space"/>
    <w:basedOn w:val="DefaultParagraphFont"/>
    <w:rsid w:val="00576394"/>
  </w:style>
  <w:style w:type="character" w:customStyle="1" w:styleId="contribution">
    <w:name w:val="contribution"/>
    <w:basedOn w:val="DefaultParagraphFont"/>
    <w:rsid w:val="00576394"/>
    <w:rPr>
      <w:rFonts w:cs="Times New Roman"/>
    </w:rPr>
  </w:style>
  <w:style w:type="character" w:customStyle="1" w:styleId="mathtex">
    <w:name w:val="mathtex"/>
    <w:basedOn w:val="DefaultParagraphFont"/>
    <w:rsid w:val="00576394"/>
  </w:style>
  <w:style w:type="paragraph" w:styleId="BodyTextIndent2">
    <w:name w:val="Body Text Indent 2"/>
    <w:basedOn w:val="Normal"/>
    <w:link w:val="BodyTextIndent2Char"/>
    <w:rsid w:val="00576394"/>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576394"/>
    <w:rPr>
      <w:rFonts w:ascii="Times New Roman" w:eastAsia="Times New Roman" w:hAnsi="Times New Roman" w:cs="Times New Roman"/>
      <w:sz w:val="24"/>
      <w:szCs w:val="20"/>
      <w:lang w:val="en-US"/>
    </w:rPr>
  </w:style>
  <w:style w:type="paragraph" w:customStyle="1" w:styleId="ColorfulList-Accent11">
    <w:name w:val="Colorful List - Accent 11"/>
    <w:basedOn w:val="Normal"/>
    <w:rsid w:val="00576394"/>
    <w:pPr>
      <w:spacing w:after="0" w:line="240" w:lineRule="auto"/>
      <w:ind w:left="720"/>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57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76394"/>
    <w:rPr>
      <w:rFonts w:ascii="Courier New" w:eastAsia="Times New Roman" w:hAnsi="Courier New" w:cs="Courier New"/>
      <w:sz w:val="20"/>
      <w:szCs w:val="20"/>
      <w:lang w:val="en-US"/>
    </w:rPr>
  </w:style>
  <w:style w:type="character" w:customStyle="1" w:styleId="Title1">
    <w:name w:val="Title1"/>
    <w:basedOn w:val="DefaultParagraphFont"/>
    <w:rsid w:val="00576394"/>
  </w:style>
  <w:style w:type="paragraph" w:customStyle="1" w:styleId="TableContents">
    <w:name w:val="Table Contents"/>
    <w:basedOn w:val="Normal"/>
    <w:rsid w:val="00576394"/>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Heading">
    <w:name w:val="Heading"/>
    <w:basedOn w:val="Normal"/>
    <w:next w:val="Normal"/>
    <w:rsid w:val="00576394"/>
    <w:pPr>
      <w:keepNext/>
      <w:suppressAutoHyphens/>
      <w:spacing w:before="240" w:after="120" w:line="240" w:lineRule="auto"/>
    </w:pPr>
    <w:rPr>
      <w:rFonts w:ascii="Liberation Sans;Arial" w:eastAsia="Droid Sans Fallback" w:hAnsi="Liberation Sans;Arial" w:cs="FreeSans"/>
      <w:sz w:val="28"/>
      <w:szCs w:val="28"/>
      <w:lang w:val="en-US" w:eastAsia="zh-CN"/>
    </w:rPr>
  </w:style>
  <w:style w:type="paragraph" w:customStyle="1" w:styleId="yiv3182214489ydpee599eeamsonormal">
    <w:name w:val="yiv3182214489ydpee599eeamsonormal"/>
    <w:basedOn w:val="Normal"/>
    <w:rsid w:val="00D45B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D75F27"/>
    <w:rPr>
      <w:rFonts w:ascii="TimesNewRoman" w:hAnsi="TimesNewRoman" w:hint="default"/>
      <w:b/>
      <w:bCs/>
      <w:i w:val="0"/>
      <w:iCs w:val="0"/>
      <w:color w:val="000000"/>
      <w:sz w:val="24"/>
      <w:szCs w:val="24"/>
    </w:rPr>
  </w:style>
  <w:style w:type="character" w:customStyle="1" w:styleId="fontstyle21">
    <w:name w:val="fontstyle21"/>
    <w:basedOn w:val="DefaultParagraphFont"/>
    <w:rsid w:val="00D75F27"/>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D75F27"/>
    <w:rPr>
      <w:rFonts w:ascii="SymbolMT" w:hAnsi="SymbolMT" w:hint="default"/>
      <w:b w:val="0"/>
      <w:bCs w:val="0"/>
      <w:i w:val="0"/>
      <w:iCs w:val="0"/>
      <w:color w:val="000000"/>
      <w:sz w:val="24"/>
      <w:szCs w:val="24"/>
    </w:rPr>
  </w:style>
  <w:style w:type="character" w:customStyle="1" w:styleId="fontstyle41">
    <w:name w:val="fontstyle41"/>
    <w:basedOn w:val="DefaultParagraphFont"/>
    <w:rsid w:val="00D75F27"/>
    <w:rPr>
      <w:rFonts w:ascii="TimesNewRoman" w:hAnsi="TimesNewRoman" w:hint="default"/>
      <w:b w:val="0"/>
      <w:bCs w:val="0"/>
      <w:i/>
      <w:iCs/>
      <w:color w:val="000000"/>
      <w:sz w:val="24"/>
      <w:szCs w:val="24"/>
    </w:rPr>
  </w:style>
  <w:style w:type="character" w:customStyle="1" w:styleId="b">
    <w:name w:val="b"/>
    <w:basedOn w:val="DefaultParagraphFont"/>
    <w:rsid w:val="00906F36"/>
  </w:style>
  <w:style w:type="character" w:customStyle="1" w:styleId="apple-style-span">
    <w:name w:val="apple-style-span"/>
    <w:basedOn w:val="DefaultParagraphFont"/>
    <w:rsid w:val="0046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951">
      <w:bodyDiv w:val="1"/>
      <w:marLeft w:val="0"/>
      <w:marRight w:val="0"/>
      <w:marTop w:val="0"/>
      <w:marBottom w:val="0"/>
      <w:divBdr>
        <w:top w:val="none" w:sz="0" w:space="0" w:color="auto"/>
        <w:left w:val="none" w:sz="0" w:space="0" w:color="auto"/>
        <w:bottom w:val="none" w:sz="0" w:space="0" w:color="auto"/>
        <w:right w:val="none" w:sz="0" w:space="0" w:color="auto"/>
      </w:divBdr>
    </w:div>
    <w:div w:id="137771164">
      <w:bodyDiv w:val="1"/>
      <w:marLeft w:val="0"/>
      <w:marRight w:val="0"/>
      <w:marTop w:val="0"/>
      <w:marBottom w:val="0"/>
      <w:divBdr>
        <w:top w:val="none" w:sz="0" w:space="0" w:color="auto"/>
        <w:left w:val="none" w:sz="0" w:space="0" w:color="auto"/>
        <w:bottom w:val="none" w:sz="0" w:space="0" w:color="auto"/>
        <w:right w:val="none" w:sz="0" w:space="0" w:color="auto"/>
      </w:divBdr>
    </w:div>
    <w:div w:id="142625548">
      <w:bodyDiv w:val="1"/>
      <w:marLeft w:val="0"/>
      <w:marRight w:val="0"/>
      <w:marTop w:val="0"/>
      <w:marBottom w:val="0"/>
      <w:divBdr>
        <w:top w:val="none" w:sz="0" w:space="0" w:color="auto"/>
        <w:left w:val="none" w:sz="0" w:space="0" w:color="auto"/>
        <w:bottom w:val="none" w:sz="0" w:space="0" w:color="auto"/>
        <w:right w:val="none" w:sz="0" w:space="0" w:color="auto"/>
      </w:divBdr>
    </w:div>
    <w:div w:id="236716976">
      <w:bodyDiv w:val="1"/>
      <w:marLeft w:val="0"/>
      <w:marRight w:val="0"/>
      <w:marTop w:val="0"/>
      <w:marBottom w:val="0"/>
      <w:divBdr>
        <w:top w:val="none" w:sz="0" w:space="0" w:color="auto"/>
        <w:left w:val="none" w:sz="0" w:space="0" w:color="auto"/>
        <w:bottom w:val="none" w:sz="0" w:space="0" w:color="auto"/>
        <w:right w:val="none" w:sz="0" w:space="0" w:color="auto"/>
      </w:divBdr>
    </w:div>
    <w:div w:id="241255680">
      <w:bodyDiv w:val="1"/>
      <w:marLeft w:val="0"/>
      <w:marRight w:val="0"/>
      <w:marTop w:val="0"/>
      <w:marBottom w:val="0"/>
      <w:divBdr>
        <w:top w:val="none" w:sz="0" w:space="0" w:color="auto"/>
        <w:left w:val="none" w:sz="0" w:space="0" w:color="auto"/>
        <w:bottom w:val="none" w:sz="0" w:space="0" w:color="auto"/>
        <w:right w:val="none" w:sz="0" w:space="0" w:color="auto"/>
      </w:divBdr>
    </w:div>
    <w:div w:id="267396370">
      <w:bodyDiv w:val="1"/>
      <w:marLeft w:val="0"/>
      <w:marRight w:val="0"/>
      <w:marTop w:val="0"/>
      <w:marBottom w:val="0"/>
      <w:divBdr>
        <w:top w:val="none" w:sz="0" w:space="0" w:color="auto"/>
        <w:left w:val="none" w:sz="0" w:space="0" w:color="auto"/>
        <w:bottom w:val="none" w:sz="0" w:space="0" w:color="auto"/>
        <w:right w:val="none" w:sz="0" w:space="0" w:color="auto"/>
      </w:divBdr>
    </w:div>
    <w:div w:id="287123620">
      <w:bodyDiv w:val="1"/>
      <w:marLeft w:val="0"/>
      <w:marRight w:val="0"/>
      <w:marTop w:val="0"/>
      <w:marBottom w:val="0"/>
      <w:divBdr>
        <w:top w:val="none" w:sz="0" w:space="0" w:color="auto"/>
        <w:left w:val="none" w:sz="0" w:space="0" w:color="auto"/>
        <w:bottom w:val="none" w:sz="0" w:space="0" w:color="auto"/>
        <w:right w:val="none" w:sz="0" w:space="0" w:color="auto"/>
      </w:divBdr>
    </w:div>
    <w:div w:id="299194927">
      <w:bodyDiv w:val="1"/>
      <w:marLeft w:val="0"/>
      <w:marRight w:val="0"/>
      <w:marTop w:val="0"/>
      <w:marBottom w:val="0"/>
      <w:divBdr>
        <w:top w:val="none" w:sz="0" w:space="0" w:color="auto"/>
        <w:left w:val="none" w:sz="0" w:space="0" w:color="auto"/>
        <w:bottom w:val="none" w:sz="0" w:space="0" w:color="auto"/>
        <w:right w:val="none" w:sz="0" w:space="0" w:color="auto"/>
      </w:divBdr>
    </w:div>
    <w:div w:id="347605147">
      <w:bodyDiv w:val="1"/>
      <w:marLeft w:val="0"/>
      <w:marRight w:val="0"/>
      <w:marTop w:val="0"/>
      <w:marBottom w:val="0"/>
      <w:divBdr>
        <w:top w:val="none" w:sz="0" w:space="0" w:color="auto"/>
        <w:left w:val="none" w:sz="0" w:space="0" w:color="auto"/>
        <w:bottom w:val="none" w:sz="0" w:space="0" w:color="auto"/>
        <w:right w:val="none" w:sz="0" w:space="0" w:color="auto"/>
      </w:divBdr>
    </w:div>
    <w:div w:id="392237178">
      <w:bodyDiv w:val="1"/>
      <w:marLeft w:val="0"/>
      <w:marRight w:val="0"/>
      <w:marTop w:val="0"/>
      <w:marBottom w:val="0"/>
      <w:divBdr>
        <w:top w:val="none" w:sz="0" w:space="0" w:color="auto"/>
        <w:left w:val="none" w:sz="0" w:space="0" w:color="auto"/>
        <w:bottom w:val="none" w:sz="0" w:space="0" w:color="auto"/>
        <w:right w:val="none" w:sz="0" w:space="0" w:color="auto"/>
      </w:divBdr>
    </w:div>
    <w:div w:id="449982081">
      <w:bodyDiv w:val="1"/>
      <w:marLeft w:val="0"/>
      <w:marRight w:val="0"/>
      <w:marTop w:val="0"/>
      <w:marBottom w:val="0"/>
      <w:divBdr>
        <w:top w:val="none" w:sz="0" w:space="0" w:color="auto"/>
        <w:left w:val="none" w:sz="0" w:space="0" w:color="auto"/>
        <w:bottom w:val="none" w:sz="0" w:space="0" w:color="auto"/>
        <w:right w:val="none" w:sz="0" w:space="0" w:color="auto"/>
      </w:divBdr>
    </w:div>
    <w:div w:id="511647699">
      <w:bodyDiv w:val="1"/>
      <w:marLeft w:val="0"/>
      <w:marRight w:val="0"/>
      <w:marTop w:val="0"/>
      <w:marBottom w:val="0"/>
      <w:divBdr>
        <w:top w:val="none" w:sz="0" w:space="0" w:color="auto"/>
        <w:left w:val="none" w:sz="0" w:space="0" w:color="auto"/>
        <w:bottom w:val="none" w:sz="0" w:space="0" w:color="auto"/>
        <w:right w:val="none" w:sz="0" w:space="0" w:color="auto"/>
      </w:divBdr>
    </w:div>
    <w:div w:id="561721091">
      <w:bodyDiv w:val="1"/>
      <w:marLeft w:val="0"/>
      <w:marRight w:val="0"/>
      <w:marTop w:val="0"/>
      <w:marBottom w:val="0"/>
      <w:divBdr>
        <w:top w:val="none" w:sz="0" w:space="0" w:color="auto"/>
        <w:left w:val="none" w:sz="0" w:space="0" w:color="auto"/>
        <w:bottom w:val="none" w:sz="0" w:space="0" w:color="auto"/>
        <w:right w:val="none" w:sz="0" w:space="0" w:color="auto"/>
      </w:divBdr>
    </w:div>
    <w:div w:id="585696987">
      <w:bodyDiv w:val="1"/>
      <w:marLeft w:val="0"/>
      <w:marRight w:val="0"/>
      <w:marTop w:val="0"/>
      <w:marBottom w:val="0"/>
      <w:divBdr>
        <w:top w:val="none" w:sz="0" w:space="0" w:color="auto"/>
        <w:left w:val="none" w:sz="0" w:space="0" w:color="auto"/>
        <w:bottom w:val="none" w:sz="0" w:space="0" w:color="auto"/>
        <w:right w:val="none" w:sz="0" w:space="0" w:color="auto"/>
      </w:divBdr>
    </w:div>
    <w:div w:id="691616271">
      <w:bodyDiv w:val="1"/>
      <w:marLeft w:val="0"/>
      <w:marRight w:val="0"/>
      <w:marTop w:val="0"/>
      <w:marBottom w:val="0"/>
      <w:divBdr>
        <w:top w:val="none" w:sz="0" w:space="0" w:color="auto"/>
        <w:left w:val="none" w:sz="0" w:space="0" w:color="auto"/>
        <w:bottom w:val="none" w:sz="0" w:space="0" w:color="auto"/>
        <w:right w:val="none" w:sz="0" w:space="0" w:color="auto"/>
      </w:divBdr>
    </w:div>
    <w:div w:id="731075438">
      <w:bodyDiv w:val="1"/>
      <w:marLeft w:val="0"/>
      <w:marRight w:val="0"/>
      <w:marTop w:val="0"/>
      <w:marBottom w:val="0"/>
      <w:divBdr>
        <w:top w:val="none" w:sz="0" w:space="0" w:color="auto"/>
        <w:left w:val="none" w:sz="0" w:space="0" w:color="auto"/>
        <w:bottom w:val="none" w:sz="0" w:space="0" w:color="auto"/>
        <w:right w:val="none" w:sz="0" w:space="0" w:color="auto"/>
      </w:divBdr>
    </w:div>
    <w:div w:id="750589178">
      <w:bodyDiv w:val="1"/>
      <w:marLeft w:val="0"/>
      <w:marRight w:val="0"/>
      <w:marTop w:val="0"/>
      <w:marBottom w:val="0"/>
      <w:divBdr>
        <w:top w:val="none" w:sz="0" w:space="0" w:color="auto"/>
        <w:left w:val="none" w:sz="0" w:space="0" w:color="auto"/>
        <w:bottom w:val="none" w:sz="0" w:space="0" w:color="auto"/>
        <w:right w:val="none" w:sz="0" w:space="0" w:color="auto"/>
      </w:divBdr>
    </w:div>
    <w:div w:id="822741628">
      <w:bodyDiv w:val="1"/>
      <w:marLeft w:val="0"/>
      <w:marRight w:val="0"/>
      <w:marTop w:val="0"/>
      <w:marBottom w:val="0"/>
      <w:divBdr>
        <w:top w:val="none" w:sz="0" w:space="0" w:color="auto"/>
        <w:left w:val="none" w:sz="0" w:space="0" w:color="auto"/>
        <w:bottom w:val="none" w:sz="0" w:space="0" w:color="auto"/>
        <w:right w:val="none" w:sz="0" w:space="0" w:color="auto"/>
      </w:divBdr>
    </w:div>
    <w:div w:id="851182406">
      <w:bodyDiv w:val="1"/>
      <w:marLeft w:val="0"/>
      <w:marRight w:val="0"/>
      <w:marTop w:val="0"/>
      <w:marBottom w:val="0"/>
      <w:divBdr>
        <w:top w:val="none" w:sz="0" w:space="0" w:color="auto"/>
        <w:left w:val="none" w:sz="0" w:space="0" w:color="auto"/>
        <w:bottom w:val="none" w:sz="0" w:space="0" w:color="auto"/>
        <w:right w:val="none" w:sz="0" w:space="0" w:color="auto"/>
      </w:divBdr>
    </w:div>
    <w:div w:id="870723846">
      <w:bodyDiv w:val="1"/>
      <w:marLeft w:val="0"/>
      <w:marRight w:val="0"/>
      <w:marTop w:val="0"/>
      <w:marBottom w:val="0"/>
      <w:divBdr>
        <w:top w:val="none" w:sz="0" w:space="0" w:color="auto"/>
        <w:left w:val="none" w:sz="0" w:space="0" w:color="auto"/>
        <w:bottom w:val="none" w:sz="0" w:space="0" w:color="auto"/>
        <w:right w:val="none" w:sz="0" w:space="0" w:color="auto"/>
      </w:divBdr>
    </w:div>
    <w:div w:id="990407905">
      <w:bodyDiv w:val="1"/>
      <w:marLeft w:val="0"/>
      <w:marRight w:val="0"/>
      <w:marTop w:val="0"/>
      <w:marBottom w:val="0"/>
      <w:divBdr>
        <w:top w:val="none" w:sz="0" w:space="0" w:color="auto"/>
        <w:left w:val="none" w:sz="0" w:space="0" w:color="auto"/>
        <w:bottom w:val="none" w:sz="0" w:space="0" w:color="auto"/>
        <w:right w:val="none" w:sz="0" w:space="0" w:color="auto"/>
      </w:divBdr>
    </w:div>
    <w:div w:id="1018576887">
      <w:bodyDiv w:val="1"/>
      <w:marLeft w:val="0"/>
      <w:marRight w:val="0"/>
      <w:marTop w:val="0"/>
      <w:marBottom w:val="0"/>
      <w:divBdr>
        <w:top w:val="none" w:sz="0" w:space="0" w:color="auto"/>
        <w:left w:val="none" w:sz="0" w:space="0" w:color="auto"/>
        <w:bottom w:val="none" w:sz="0" w:space="0" w:color="auto"/>
        <w:right w:val="none" w:sz="0" w:space="0" w:color="auto"/>
      </w:divBdr>
    </w:div>
    <w:div w:id="1047729386">
      <w:bodyDiv w:val="1"/>
      <w:marLeft w:val="0"/>
      <w:marRight w:val="0"/>
      <w:marTop w:val="0"/>
      <w:marBottom w:val="0"/>
      <w:divBdr>
        <w:top w:val="none" w:sz="0" w:space="0" w:color="auto"/>
        <w:left w:val="none" w:sz="0" w:space="0" w:color="auto"/>
        <w:bottom w:val="none" w:sz="0" w:space="0" w:color="auto"/>
        <w:right w:val="none" w:sz="0" w:space="0" w:color="auto"/>
      </w:divBdr>
      <w:divsChild>
        <w:div w:id="1487086045">
          <w:marLeft w:val="-149"/>
          <w:marRight w:val="0"/>
          <w:marTop w:val="0"/>
          <w:marBottom w:val="0"/>
          <w:divBdr>
            <w:top w:val="none" w:sz="0" w:space="0" w:color="auto"/>
            <w:left w:val="none" w:sz="0" w:space="0" w:color="auto"/>
            <w:bottom w:val="none" w:sz="0" w:space="0" w:color="auto"/>
            <w:right w:val="none" w:sz="0" w:space="0" w:color="auto"/>
          </w:divBdr>
        </w:div>
      </w:divsChild>
    </w:div>
    <w:div w:id="1182089494">
      <w:bodyDiv w:val="1"/>
      <w:marLeft w:val="0"/>
      <w:marRight w:val="0"/>
      <w:marTop w:val="0"/>
      <w:marBottom w:val="0"/>
      <w:divBdr>
        <w:top w:val="none" w:sz="0" w:space="0" w:color="auto"/>
        <w:left w:val="none" w:sz="0" w:space="0" w:color="auto"/>
        <w:bottom w:val="none" w:sz="0" w:space="0" w:color="auto"/>
        <w:right w:val="none" w:sz="0" w:space="0" w:color="auto"/>
      </w:divBdr>
    </w:div>
    <w:div w:id="1204824172">
      <w:bodyDiv w:val="1"/>
      <w:marLeft w:val="0"/>
      <w:marRight w:val="0"/>
      <w:marTop w:val="0"/>
      <w:marBottom w:val="0"/>
      <w:divBdr>
        <w:top w:val="none" w:sz="0" w:space="0" w:color="auto"/>
        <w:left w:val="none" w:sz="0" w:space="0" w:color="auto"/>
        <w:bottom w:val="none" w:sz="0" w:space="0" w:color="auto"/>
        <w:right w:val="none" w:sz="0" w:space="0" w:color="auto"/>
      </w:divBdr>
      <w:divsChild>
        <w:div w:id="1859269974">
          <w:marLeft w:val="-149"/>
          <w:marRight w:val="0"/>
          <w:marTop w:val="0"/>
          <w:marBottom w:val="0"/>
          <w:divBdr>
            <w:top w:val="none" w:sz="0" w:space="0" w:color="auto"/>
            <w:left w:val="none" w:sz="0" w:space="0" w:color="auto"/>
            <w:bottom w:val="none" w:sz="0" w:space="0" w:color="auto"/>
            <w:right w:val="none" w:sz="0" w:space="0" w:color="auto"/>
          </w:divBdr>
        </w:div>
      </w:divsChild>
    </w:div>
    <w:div w:id="1215241625">
      <w:bodyDiv w:val="1"/>
      <w:marLeft w:val="0"/>
      <w:marRight w:val="0"/>
      <w:marTop w:val="0"/>
      <w:marBottom w:val="0"/>
      <w:divBdr>
        <w:top w:val="none" w:sz="0" w:space="0" w:color="auto"/>
        <w:left w:val="none" w:sz="0" w:space="0" w:color="auto"/>
        <w:bottom w:val="none" w:sz="0" w:space="0" w:color="auto"/>
        <w:right w:val="none" w:sz="0" w:space="0" w:color="auto"/>
      </w:divBdr>
    </w:div>
    <w:div w:id="1239902658">
      <w:bodyDiv w:val="1"/>
      <w:marLeft w:val="0"/>
      <w:marRight w:val="0"/>
      <w:marTop w:val="0"/>
      <w:marBottom w:val="0"/>
      <w:divBdr>
        <w:top w:val="none" w:sz="0" w:space="0" w:color="auto"/>
        <w:left w:val="none" w:sz="0" w:space="0" w:color="auto"/>
        <w:bottom w:val="none" w:sz="0" w:space="0" w:color="auto"/>
        <w:right w:val="none" w:sz="0" w:space="0" w:color="auto"/>
      </w:divBdr>
    </w:div>
    <w:div w:id="1287927248">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34525283">
      <w:bodyDiv w:val="1"/>
      <w:marLeft w:val="0"/>
      <w:marRight w:val="0"/>
      <w:marTop w:val="0"/>
      <w:marBottom w:val="0"/>
      <w:divBdr>
        <w:top w:val="none" w:sz="0" w:space="0" w:color="auto"/>
        <w:left w:val="none" w:sz="0" w:space="0" w:color="auto"/>
        <w:bottom w:val="none" w:sz="0" w:space="0" w:color="auto"/>
        <w:right w:val="none" w:sz="0" w:space="0" w:color="auto"/>
      </w:divBdr>
    </w:div>
    <w:div w:id="1340621100">
      <w:bodyDiv w:val="1"/>
      <w:marLeft w:val="0"/>
      <w:marRight w:val="0"/>
      <w:marTop w:val="0"/>
      <w:marBottom w:val="0"/>
      <w:divBdr>
        <w:top w:val="none" w:sz="0" w:space="0" w:color="auto"/>
        <w:left w:val="none" w:sz="0" w:space="0" w:color="auto"/>
        <w:bottom w:val="none" w:sz="0" w:space="0" w:color="auto"/>
        <w:right w:val="none" w:sz="0" w:space="0" w:color="auto"/>
      </w:divBdr>
    </w:div>
    <w:div w:id="1367023471">
      <w:bodyDiv w:val="1"/>
      <w:marLeft w:val="0"/>
      <w:marRight w:val="0"/>
      <w:marTop w:val="0"/>
      <w:marBottom w:val="0"/>
      <w:divBdr>
        <w:top w:val="none" w:sz="0" w:space="0" w:color="auto"/>
        <w:left w:val="none" w:sz="0" w:space="0" w:color="auto"/>
        <w:bottom w:val="none" w:sz="0" w:space="0" w:color="auto"/>
        <w:right w:val="none" w:sz="0" w:space="0" w:color="auto"/>
      </w:divBdr>
    </w:div>
    <w:div w:id="1432630504">
      <w:bodyDiv w:val="1"/>
      <w:marLeft w:val="0"/>
      <w:marRight w:val="0"/>
      <w:marTop w:val="0"/>
      <w:marBottom w:val="0"/>
      <w:divBdr>
        <w:top w:val="none" w:sz="0" w:space="0" w:color="auto"/>
        <w:left w:val="none" w:sz="0" w:space="0" w:color="auto"/>
        <w:bottom w:val="none" w:sz="0" w:space="0" w:color="auto"/>
        <w:right w:val="none" w:sz="0" w:space="0" w:color="auto"/>
      </w:divBdr>
    </w:div>
    <w:div w:id="1442144351">
      <w:bodyDiv w:val="1"/>
      <w:marLeft w:val="0"/>
      <w:marRight w:val="0"/>
      <w:marTop w:val="0"/>
      <w:marBottom w:val="0"/>
      <w:divBdr>
        <w:top w:val="none" w:sz="0" w:space="0" w:color="auto"/>
        <w:left w:val="none" w:sz="0" w:space="0" w:color="auto"/>
        <w:bottom w:val="none" w:sz="0" w:space="0" w:color="auto"/>
        <w:right w:val="none" w:sz="0" w:space="0" w:color="auto"/>
      </w:divBdr>
      <w:divsChild>
        <w:div w:id="346760570">
          <w:marLeft w:val="-149"/>
          <w:marRight w:val="0"/>
          <w:marTop w:val="0"/>
          <w:marBottom w:val="0"/>
          <w:divBdr>
            <w:top w:val="none" w:sz="0" w:space="0" w:color="auto"/>
            <w:left w:val="none" w:sz="0" w:space="0" w:color="auto"/>
            <w:bottom w:val="none" w:sz="0" w:space="0" w:color="auto"/>
            <w:right w:val="none" w:sz="0" w:space="0" w:color="auto"/>
          </w:divBdr>
        </w:div>
      </w:divsChild>
    </w:div>
    <w:div w:id="1446316272">
      <w:bodyDiv w:val="1"/>
      <w:marLeft w:val="0"/>
      <w:marRight w:val="0"/>
      <w:marTop w:val="0"/>
      <w:marBottom w:val="0"/>
      <w:divBdr>
        <w:top w:val="none" w:sz="0" w:space="0" w:color="auto"/>
        <w:left w:val="none" w:sz="0" w:space="0" w:color="auto"/>
        <w:bottom w:val="none" w:sz="0" w:space="0" w:color="auto"/>
        <w:right w:val="none" w:sz="0" w:space="0" w:color="auto"/>
      </w:divBdr>
    </w:div>
    <w:div w:id="1621447975">
      <w:bodyDiv w:val="1"/>
      <w:marLeft w:val="0"/>
      <w:marRight w:val="0"/>
      <w:marTop w:val="0"/>
      <w:marBottom w:val="0"/>
      <w:divBdr>
        <w:top w:val="none" w:sz="0" w:space="0" w:color="auto"/>
        <w:left w:val="none" w:sz="0" w:space="0" w:color="auto"/>
        <w:bottom w:val="none" w:sz="0" w:space="0" w:color="auto"/>
        <w:right w:val="none" w:sz="0" w:space="0" w:color="auto"/>
      </w:divBdr>
      <w:divsChild>
        <w:div w:id="975337059">
          <w:marLeft w:val="-149"/>
          <w:marRight w:val="0"/>
          <w:marTop w:val="0"/>
          <w:marBottom w:val="0"/>
          <w:divBdr>
            <w:top w:val="none" w:sz="0" w:space="0" w:color="auto"/>
            <w:left w:val="none" w:sz="0" w:space="0" w:color="auto"/>
            <w:bottom w:val="none" w:sz="0" w:space="0" w:color="auto"/>
            <w:right w:val="none" w:sz="0" w:space="0" w:color="auto"/>
          </w:divBdr>
        </w:div>
      </w:divsChild>
    </w:div>
    <w:div w:id="1630012659">
      <w:bodyDiv w:val="1"/>
      <w:marLeft w:val="0"/>
      <w:marRight w:val="0"/>
      <w:marTop w:val="0"/>
      <w:marBottom w:val="0"/>
      <w:divBdr>
        <w:top w:val="none" w:sz="0" w:space="0" w:color="auto"/>
        <w:left w:val="none" w:sz="0" w:space="0" w:color="auto"/>
        <w:bottom w:val="none" w:sz="0" w:space="0" w:color="auto"/>
        <w:right w:val="none" w:sz="0" w:space="0" w:color="auto"/>
      </w:divBdr>
    </w:div>
    <w:div w:id="1673482764">
      <w:bodyDiv w:val="1"/>
      <w:marLeft w:val="0"/>
      <w:marRight w:val="0"/>
      <w:marTop w:val="0"/>
      <w:marBottom w:val="0"/>
      <w:divBdr>
        <w:top w:val="none" w:sz="0" w:space="0" w:color="auto"/>
        <w:left w:val="none" w:sz="0" w:space="0" w:color="auto"/>
        <w:bottom w:val="none" w:sz="0" w:space="0" w:color="auto"/>
        <w:right w:val="none" w:sz="0" w:space="0" w:color="auto"/>
      </w:divBdr>
    </w:div>
    <w:div w:id="1714384036">
      <w:bodyDiv w:val="1"/>
      <w:marLeft w:val="0"/>
      <w:marRight w:val="0"/>
      <w:marTop w:val="0"/>
      <w:marBottom w:val="0"/>
      <w:divBdr>
        <w:top w:val="none" w:sz="0" w:space="0" w:color="auto"/>
        <w:left w:val="none" w:sz="0" w:space="0" w:color="auto"/>
        <w:bottom w:val="none" w:sz="0" w:space="0" w:color="auto"/>
        <w:right w:val="none" w:sz="0" w:space="0" w:color="auto"/>
      </w:divBdr>
    </w:div>
    <w:div w:id="1735272076">
      <w:bodyDiv w:val="1"/>
      <w:marLeft w:val="0"/>
      <w:marRight w:val="0"/>
      <w:marTop w:val="0"/>
      <w:marBottom w:val="0"/>
      <w:divBdr>
        <w:top w:val="none" w:sz="0" w:space="0" w:color="auto"/>
        <w:left w:val="none" w:sz="0" w:space="0" w:color="auto"/>
        <w:bottom w:val="none" w:sz="0" w:space="0" w:color="auto"/>
        <w:right w:val="none" w:sz="0" w:space="0" w:color="auto"/>
      </w:divBdr>
    </w:div>
    <w:div w:id="1738435889">
      <w:bodyDiv w:val="1"/>
      <w:marLeft w:val="0"/>
      <w:marRight w:val="0"/>
      <w:marTop w:val="0"/>
      <w:marBottom w:val="0"/>
      <w:divBdr>
        <w:top w:val="none" w:sz="0" w:space="0" w:color="auto"/>
        <w:left w:val="none" w:sz="0" w:space="0" w:color="auto"/>
        <w:bottom w:val="none" w:sz="0" w:space="0" w:color="auto"/>
        <w:right w:val="none" w:sz="0" w:space="0" w:color="auto"/>
      </w:divBdr>
      <w:divsChild>
        <w:div w:id="628512777">
          <w:marLeft w:val="-149"/>
          <w:marRight w:val="0"/>
          <w:marTop w:val="0"/>
          <w:marBottom w:val="0"/>
          <w:divBdr>
            <w:top w:val="none" w:sz="0" w:space="0" w:color="auto"/>
            <w:left w:val="none" w:sz="0" w:space="0" w:color="auto"/>
            <w:bottom w:val="none" w:sz="0" w:space="0" w:color="auto"/>
            <w:right w:val="none" w:sz="0" w:space="0" w:color="auto"/>
          </w:divBdr>
        </w:div>
      </w:divsChild>
    </w:div>
    <w:div w:id="1803037054">
      <w:bodyDiv w:val="1"/>
      <w:marLeft w:val="0"/>
      <w:marRight w:val="0"/>
      <w:marTop w:val="0"/>
      <w:marBottom w:val="0"/>
      <w:divBdr>
        <w:top w:val="none" w:sz="0" w:space="0" w:color="auto"/>
        <w:left w:val="none" w:sz="0" w:space="0" w:color="auto"/>
        <w:bottom w:val="none" w:sz="0" w:space="0" w:color="auto"/>
        <w:right w:val="none" w:sz="0" w:space="0" w:color="auto"/>
      </w:divBdr>
    </w:div>
    <w:div w:id="20047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works.com/help/pdf_doc/matlab/getstart.pdf" TargetMode="External"/><Relationship Id="rId13" Type="http://schemas.openxmlformats.org/officeDocument/2006/relationships/hyperlink" Target="https://www.mathworks.com/help/pdf_doc/matlab/matlab_prog.pdf" TargetMode="External"/><Relationship Id="rId18" Type="http://schemas.openxmlformats.org/officeDocument/2006/relationships/hyperlink" Target="http://www.fberisha.org/courses/documentation/what.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thworks.com/help/pdf_doc/matlab/data_analysis.pdf" TargetMode="External"/><Relationship Id="rId17" Type="http://schemas.openxmlformats.org/officeDocument/2006/relationships/hyperlink" Target="http://nldita2011.com/executive-tea/article-an-open-source-dita-cms-for-technical-authoring/" TargetMode="External"/><Relationship Id="rId2" Type="http://schemas.openxmlformats.org/officeDocument/2006/relationships/numbering" Target="numbering.xml"/><Relationship Id="rId16" Type="http://schemas.openxmlformats.org/officeDocument/2006/relationships/hyperlink" Target="https://www.mathworks.com/help/pdf_doc/matlab/visualiz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works.com/help/pdf_doc/matlab/math.pdf" TargetMode="External"/><Relationship Id="rId5" Type="http://schemas.openxmlformats.org/officeDocument/2006/relationships/webSettings" Target="webSettings.xml"/><Relationship Id="rId15" Type="http://schemas.openxmlformats.org/officeDocument/2006/relationships/hyperlink" Target="https://www.mathworks.com/help/pdf_doc/matlab/graphg.pdf" TargetMode="External"/><Relationship Id="rId10" Type="http://schemas.openxmlformats.org/officeDocument/2006/relationships/hyperlink" Target="https://www.mathworks.com/help/pdf_doc/matlab/import_export.pdf" TargetMode="External"/><Relationship Id="rId19" Type="http://schemas.openxmlformats.org/officeDocument/2006/relationships/hyperlink" Target="http://jacobian.org/writing/great-documentation/" TargetMode="External"/><Relationship Id="rId4" Type="http://schemas.openxmlformats.org/officeDocument/2006/relationships/settings" Target="settings.xml"/><Relationship Id="rId9" Type="http://schemas.openxmlformats.org/officeDocument/2006/relationships/hyperlink" Target="https://www.mathworks.com/help/pdf_doc/matlab/matlab_env.pdf" TargetMode="External"/><Relationship Id="rId14" Type="http://schemas.openxmlformats.org/officeDocument/2006/relationships/hyperlink" Target="https://www.mathworks.com/help/pdf_doc/matlab/matlab_oop.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1DF7-4C77-41F8-9E7D-70588923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20234</Words>
  <Characters>115339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135303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Ermir Rogova</dc:creator>
  <cp:lastModifiedBy>Ilir Mazreku</cp:lastModifiedBy>
  <cp:revision>5</cp:revision>
  <cp:lastPrinted>2019-01-31T09:41:00Z</cp:lastPrinted>
  <dcterms:created xsi:type="dcterms:W3CDTF">2021-12-02T08:54:00Z</dcterms:created>
  <dcterms:modified xsi:type="dcterms:W3CDTF">2021-12-02T08:59:00Z</dcterms:modified>
</cp:coreProperties>
</file>