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F" w:rsidRPr="00117F15" w:rsidRDefault="00CF116F">
      <w:pPr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8"/>
        <w:gridCol w:w="1371"/>
        <w:gridCol w:w="1739"/>
        <w:gridCol w:w="1962"/>
      </w:tblGrid>
      <w:tr w:rsidR="00CF116F" w:rsidRPr="00426999" w:rsidTr="00BA00C4">
        <w:tc>
          <w:tcPr>
            <w:tcW w:w="8630" w:type="dxa"/>
            <w:gridSpan w:val="4"/>
            <w:shd w:val="clear" w:color="auto" w:fill="B8CCE4"/>
          </w:tcPr>
          <w:p w:rsidR="00CF116F" w:rsidRPr="00CF380D" w:rsidRDefault="00CF116F" w:rsidP="00CF116F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Të dh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na bazike t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l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nd</w:t>
            </w:r>
            <w:r w:rsidR="00FB050B" w:rsidRPr="00CF380D">
              <w:rPr>
                <w:rFonts w:ascii="Calibri" w:hAnsi="Calibri" w:cs="Calibri"/>
                <w:b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s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Njësia akademike: </w:t>
            </w:r>
          </w:p>
        </w:tc>
        <w:tc>
          <w:tcPr>
            <w:tcW w:w="5072" w:type="dxa"/>
            <w:gridSpan w:val="3"/>
          </w:tcPr>
          <w:p w:rsidR="00CF116F" w:rsidRPr="00CF380D" w:rsidRDefault="00117F15" w:rsidP="0009530F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FSHMN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>,</w:t>
            </w:r>
            <w:r w:rsidR="0009530F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C25A24" w:rsidRPr="00CF380D">
              <w:rPr>
                <w:rFonts w:ascii="Calibri" w:hAnsi="Calibri" w:cs="Calibri"/>
                <w:szCs w:val="28"/>
                <w:lang w:val="sq-AL"/>
              </w:rPr>
              <w:t xml:space="preserve"> </w:t>
            </w:r>
            <w:r w:rsidR="008F109A">
              <w:rPr>
                <w:rFonts w:ascii="Calibri" w:hAnsi="Calibri" w:cs="Calibri"/>
                <w:szCs w:val="28"/>
                <w:lang w:val="sq-AL"/>
              </w:rPr>
              <w:t>Departamenti i Matematikës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Titulli i lëndës:</w:t>
            </w:r>
          </w:p>
        </w:tc>
        <w:tc>
          <w:tcPr>
            <w:tcW w:w="5072" w:type="dxa"/>
            <w:gridSpan w:val="3"/>
          </w:tcPr>
          <w:p w:rsidR="00CF116F" w:rsidRPr="00CF380D" w:rsidRDefault="00A069E2" w:rsidP="00CA257E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Hyrje në Gjeometrinë</w:t>
            </w:r>
            <w:r w:rsidR="002C787A">
              <w:rPr>
                <w:rFonts w:ascii="Calibri" w:hAnsi="Calibri" w:cs="Calibri"/>
                <w:szCs w:val="28"/>
                <w:lang w:val="sq-AL"/>
              </w:rPr>
              <w:t xml:space="preserve"> diferenciale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Niveli:</w:t>
            </w:r>
          </w:p>
        </w:tc>
        <w:tc>
          <w:tcPr>
            <w:tcW w:w="5072" w:type="dxa"/>
            <w:gridSpan w:val="3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szCs w:val="28"/>
                <w:lang w:val="sq-AL"/>
              </w:rPr>
              <w:t>Bachelor</w:t>
            </w:r>
          </w:p>
        </w:tc>
      </w:tr>
      <w:tr w:rsidR="00290E9A" w:rsidRPr="00117F15" w:rsidTr="00BA00C4">
        <w:tc>
          <w:tcPr>
            <w:tcW w:w="3558" w:type="dxa"/>
          </w:tcPr>
          <w:p w:rsidR="00781805" w:rsidRPr="00CF380D" w:rsidRDefault="00781805" w:rsidP="00781805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Statusi lëndës:</w:t>
            </w:r>
          </w:p>
        </w:tc>
        <w:tc>
          <w:tcPr>
            <w:tcW w:w="5072" w:type="dxa"/>
            <w:gridSpan w:val="3"/>
          </w:tcPr>
          <w:p w:rsidR="00781805" w:rsidRPr="00CF380D" w:rsidRDefault="009D06AB" w:rsidP="009D06A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Obligative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Viti i studimeve:</w:t>
            </w:r>
          </w:p>
        </w:tc>
        <w:tc>
          <w:tcPr>
            <w:tcW w:w="5072" w:type="dxa"/>
            <w:gridSpan w:val="3"/>
          </w:tcPr>
          <w:p w:rsidR="00CF116F" w:rsidRPr="00CF380D" w:rsidRDefault="00D55FD3" w:rsidP="002C787A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I</w:t>
            </w:r>
            <w:r w:rsidR="002C787A">
              <w:rPr>
                <w:rFonts w:ascii="Calibri" w:hAnsi="Calibri" w:cs="Calibri"/>
                <w:szCs w:val="28"/>
                <w:lang w:val="sq-AL"/>
              </w:rPr>
              <w:t>II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Numri i orëve në javë:</w:t>
            </w:r>
          </w:p>
        </w:tc>
        <w:tc>
          <w:tcPr>
            <w:tcW w:w="5072" w:type="dxa"/>
            <w:gridSpan w:val="3"/>
          </w:tcPr>
          <w:p w:rsidR="00CF116F" w:rsidRPr="00CF380D" w:rsidRDefault="00E64C61" w:rsidP="00E64C61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2</w:t>
            </w:r>
            <w:r w:rsidR="00117F15" w:rsidRPr="00CF380D">
              <w:rPr>
                <w:rFonts w:ascii="Calibri" w:hAnsi="Calibri" w:cs="Calibri"/>
                <w:szCs w:val="28"/>
                <w:lang w:val="sq-AL"/>
              </w:rPr>
              <w:t>+</w:t>
            </w:r>
            <w:r>
              <w:rPr>
                <w:rFonts w:ascii="Calibri" w:hAnsi="Calibri" w:cs="Calibri"/>
                <w:szCs w:val="28"/>
                <w:lang w:val="sq-AL"/>
              </w:rPr>
              <w:t>2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Vlera në kredi – ECTS:</w:t>
            </w:r>
          </w:p>
        </w:tc>
        <w:tc>
          <w:tcPr>
            <w:tcW w:w="5072" w:type="dxa"/>
            <w:gridSpan w:val="3"/>
          </w:tcPr>
          <w:p w:rsidR="00CF116F" w:rsidRPr="00CF380D" w:rsidRDefault="002C787A" w:rsidP="00B0248A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6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Koha / lokacioni:</w:t>
            </w:r>
          </w:p>
        </w:tc>
        <w:tc>
          <w:tcPr>
            <w:tcW w:w="5072" w:type="dxa"/>
            <w:gridSpan w:val="3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117F15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>Mësimdhënësi</w:t>
            </w:r>
            <w:r w:rsidR="00CF116F"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 i lëndës:</w:t>
            </w:r>
          </w:p>
        </w:tc>
        <w:tc>
          <w:tcPr>
            <w:tcW w:w="5072" w:type="dxa"/>
            <w:gridSpan w:val="3"/>
          </w:tcPr>
          <w:p w:rsidR="00CF116F" w:rsidRPr="00CF380D" w:rsidRDefault="00CA257E" w:rsidP="00FB050B">
            <w:pPr>
              <w:pStyle w:val="NoSpacing"/>
              <w:rPr>
                <w:rFonts w:ascii="Calibri" w:hAnsi="Calibri" w:cs="Calibri"/>
                <w:szCs w:val="28"/>
                <w:lang w:val="sq-AL"/>
              </w:rPr>
            </w:pPr>
            <w:r>
              <w:rPr>
                <w:rFonts w:ascii="Calibri" w:hAnsi="Calibri" w:cs="Calibri"/>
                <w:szCs w:val="28"/>
                <w:lang w:val="sq-AL"/>
              </w:rPr>
              <w:t>Ramadan Limani</w:t>
            </w:r>
          </w:p>
        </w:tc>
      </w:tr>
      <w:tr w:rsidR="00290E9A" w:rsidRPr="00117F15" w:rsidTr="00BA00C4">
        <w:tc>
          <w:tcPr>
            <w:tcW w:w="3558" w:type="dxa"/>
          </w:tcPr>
          <w:p w:rsidR="00CF116F" w:rsidRPr="00CF380D" w:rsidRDefault="00CF116F" w:rsidP="00FB050B">
            <w:pPr>
              <w:pStyle w:val="NoSpacing"/>
              <w:rPr>
                <w:rFonts w:ascii="Calibri" w:hAnsi="Calibri" w:cs="Calibri"/>
                <w:b/>
                <w:szCs w:val="28"/>
                <w:lang w:val="sq-AL"/>
              </w:rPr>
            </w:pPr>
            <w:r w:rsidRPr="00CF380D">
              <w:rPr>
                <w:rFonts w:ascii="Calibri" w:hAnsi="Calibri" w:cs="Calibri"/>
                <w:b/>
                <w:szCs w:val="28"/>
                <w:lang w:val="sq-AL"/>
              </w:rPr>
              <w:t xml:space="preserve">Detajet kontaktuese: </w:t>
            </w:r>
          </w:p>
        </w:tc>
        <w:tc>
          <w:tcPr>
            <w:tcW w:w="5072" w:type="dxa"/>
            <w:gridSpan w:val="3"/>
          </w:tcPr>
          <w:p w:rsidR="00CF116F" w:rsidRPr="00CF380D" w:rsidRDefault="00DE2F0B" w:rsidP="00CA257E">
            <w:pPr>
              <w:pStyle w:val="NoSpacing"/>
              <w:rPr>
                <w:rFonts w:ascii="Calibri" w:hAnsi="Calibri" w:cs="Calibri"/>
                <w:szCs w:val="28"/>
              </w:rPr>
            </w:pPr>
            <w:hyperlink r:id="rId7" w:history="1">
              <w:r w:rsidR="00CA257E" w:rsidRPr="009C2ECB">
                <w:rPr>
                  <w:rStyle w:val="Hyperlink"/>
                  <w:rFonts w:ascii="Calibri" w:hAnsi="Calibri" w:cs="Calibri"/>
                  <w:szCs w:val="28"/>
                  <w:lang w:val="sq-AL"/>
                </w:rPr>
                <w:t>r_limani@yahoo.com</w:t>
              </w:r>
            </w:hyperlink>
          </w:p>
        </w:tc>
      </w:tr>
      <w:tr w:rsidR="00FB050B" w:rsidRPr="00CF380D" w:rsidTr="00BA00C4">
        <w:tc>
          <w:tcPr>
            <w:tcW w:w="8630" w:type="dxa"/>
            <w:gridSpan w:val="4"/>
            <w:shd w:val="clear" w:color="auto" w:fill="B8CCE4"/>
          </w:tcPr>
          <w:p w:rsidR="00FB050B" w:rsidRPr="00CF380D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290E9A" w:rsidRPr="00426999" w:rsidTr="00BA00C4">
        <w:tc>
          <w:tcPr>
            <w:tcW w:w="3558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Përshkrimi i lëndës</w:t>
            </w:r>
            <w:r w:rsidR="00B20E6D">
              <w:rPr>
                <w:rFonts w:ascii="Calibri" w:hAnsi="Calibri"/>
                <w:b/>
                <w:lang w:val="sq-AL"/>
              </w:rPr>
              <w:t>:</w:t>
            </w:r>
          </w:p>
        </w:tc>
        <w:tc>
          <w:tcPr>
            <w:tcW w:w="5072" w:type="dxa"/>
            <w:gridSpan w:val="3"/>
          </w:tcPr>
          <w:p w:rsidR="00AE7C04" w:rsidRDefault="00AE7C04" w:rsidP="00AE7C04">
            <w:pPr>
              <w:rPr>
                <w:lang w:val="sq-AL"/>
              </w:rPr>
            </w:pPr>
            <w:r w:rsidRPr="00EC4181">
              <w:rPr>
                <w:lang w:val="sq-AL"/>
              </w:rPr>
              <w:t xml:space="preserve">Kjo lëndë përfshinë pjesë të vijave dhe sipërfaqeve, si dhe vijat në sipëfaqe  dhe do t’u  mundësojë studentëve që të  fitojnë  njohuri nga kjo pjesë e gjeometrisë. </w:t>
            </w:r>
            <w:r>
              <w:rPr>
                <w:lang w:val="sq-AL"/>
              </w:rPr>
              <w:t>Kapitujt kryesorë do të jenë:</w:t>
            </w:r>
          </w:p>
          <w:p w:rsidR="00AE7C04" w:rsidRDefault="00AE7C04" w:rsidP="00AE7C04">
            <w:pPr>
              <w:pStyle w:val="ListParagraph"/>
              <w:numPr>
                <w:ilvl w:val="0"/>
                <w:numId w:val="12"/>
              </w:numPr>
              <w:rPr>
                <w:lang w:val="sq-AL"/>
              </w:rPr>
            </w:pPr>
            <w:r>
              <w:rPr>
                <w:lang w:val="sq-AL"/>
              </w:rPr>
              <w:t xml:space="preserve">Vijat e rregullta në hapësirë: Gjatësia e harkut të një vije, ekzistenca e tangjentës, binormales, normales themelore, rrafshit normal, rrafshit të drejtvizimit dhe rrafshit bashkëtangjent së vijës në një pikë të saj. Kurbatura,  torsioni dhe formulat Frenet-Serret. Teorema themelore në Gjeometrinë diferenciale për vijat në hapësirë. </w:t>
            </w:r>
          </w:p>
          <w:p w:rsidR="00AE7C04" w:rsidRDefault="00AE7C04" w:rsidP="00AE7C04">
            <w:pPr>
              <w:pStyle w:val="ListParagraph"/>
              <w:numPr>
                <w:ilvl w:val="0"/>
                <w:numId w:val="12"/>
              </w:numPr>
              <w:rPr>
                <w:lang w:val="sq-AL"/>
              </w:rPr>
            </w:pPr>
            <w:r>
              <w:rPr>
                <w:lang w:val="sq-AL"/>
              </w:rPr>
              <w:t xml:space="preserve">Sipërfaqet e rregullta në hapësirë: rrafshi tangjent, normalja e sipërfaqes në një pikë të saj, forma e parë themelore dhe ajo e dytë themelore dhe zbatimet e tyre; kurbatura normale, ajo mesatere dhe ajo e Gausit. </w:t>
            </w:r>
          </w:p>
          <w:p w:rsidR="00AE7C04" w:rsidRDefault="00AE7C04" w:rsidP="00AE7C04">
            <w:pPr>
              <w:pStyle w:val="ListParagraph"/>
              <w:numPr>
                <w:ilvl w:val="0"/>
                <w:numId w:val="12"/>
              </w:numPr>
              <w:rPr>
                <w:lang w:val="sq-AL"/>
              </w:rPr>
            </w:pPr>
            <w:r>
              <w:rPr>
                <w:lang w:val="sq-AL"/>
              </w:rPr>
              <w:t>Vijat e veçanta në sipërfaqe: vijat e kurbaturës, vijat asimpotike dhe vijat gjeodeziane. Sipërfaqet lokalisht izometrike.</w:t>
            </w:r>
          </w:p>
          <w:p w:rsidR="00AE7C04" w:rsidRDefault="00AE7C04" w:rsidP="00AE7C04">
            <w:pPr>
              <w:pStyle w:val="ListParagraph"/>
              <w:numPr>
                <w:ilvl w:val="0"/>
                <w:numId w:val="12"/>
              </w:numPr>
              <w:rPr>
                <w:lang w:val="sq-AL"/>
              </w:rPr>
            </w:pPr>
            <w:r>
              <w:rPr>
                <w:lang w:val="sq-AL"/>
              </w:rPr>
              <w:t>Gjeometria e brendshme e sipërfaqeve: Simbolet e Kristofelit të të dy llojeve, teorema (Egregium) e Gausit; ekuacionet e Kodacit dhe teorema themelore e Gjeometrisë për sipërfaqe.</w:t>
            </w:r>
          </w:p>
          <w:p w:rsidR="00AE7C04" w:rsidRDefault="00AE7C04" w:rsidP="00AE7C04">
            <w:pPr>
              <w:pStyle w:val="ListParagraph"/>
              <w:rPr>
                <w:lang w:val="sq-AL"/>
              </w:rPr>
            </w:pPr>
          </w:p>
          <w:p w:rsidR="007C3132" w:rsidRPr="00776667" w:rsidRDefault="007C774F" w:rsidP="002C787A">
            <w:pPr>
              <w:rPr>
                <w:rFonts w:asciiTheme="minorHAnsi" w:hAnsiTheme="minorHAnsi" w:cstheme="minorHAnsi"/>
                <w:lang w:val="sq-AL"/>
              </w:rPr>
            </w:pPr>
            <w:r w:rsidRPr="00776667">
              <w:rPr>
                <w:rFonts w:asciiTheme="minorHAnsi" w:hAnsiTheme="minorHAnsi" w:cstheme="minorHAnsi"/>
                <w:lang w:val="sq-AL"/>
              </w:rPr>
              <w:t xml:space="preserve"> </w:t>
            </w:r>
          </w:p>
        </w:tc>
      </w:tr>
      <w:tr w:rsidR="00290E9A" w:rsidRPr="00426999" w:rsidTr="00BA00C4">
        <w:tc>
          <w:tcPr>
            <w:tcW w:w="3558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t>Qëllimet e lëndës:</w:t>
            </w:r>
          </w:p>
        </w:tc>
        <w:tc>
          <w:tcPr>
            <w:tcW w:w="5072" w:type="dxa"/>
            <w:gridSpan w:val="3"/>
          </w:tcPr>
          <w:p w:rsidR="002E11F2" w:rsidRPr="00EC4181" w:rsidRDefault="002E11F2" w:rsidP="002E11F2">
            <w:pPr>
              <w:pStyle w:val="NoSpacing"/>
              <w:rPr>
                <w:sz w:val="22"/>
                <w:szCs w:val="22"/>
                <w:lang w:val="sq-AL"/>
              </w:rPr>
            </w:pPr>
            <w:r w:rsidRPr="00EC4181">
              <w:rPr>
                <w:sz w:val="22"/>
                <w:szCs w:val="22"/>
                <w:lang w:val="it-IT"/>
              </w:rPr>
              <w:t xml:space="preserve">Qëllimi kryesor i  këtij kursi është që studentët </w:t>
            </w:r>
            <w:r>
              <w:rPr>
                <w:sz w:val="22"/>
                <w:szCs w:val="22"/>
                <w:lang w:val="it-IT"/>
              </w:rPr>
              <w:t xml:space="preserve">të njihen </w:t>
            </w:r>
            <w:r w:rsidRPr="00EC4181">
              <w:rPr>
                <w:sz w:val="22"/>
                <w:szCs w:val="22"/>
                <w:lang w:val="it-IT"/>
              </w:rPr>
              <w:t xml:space="preserve">me lidhjen që ekziston ndërmjet objekteve </w:t>
            </w:r>
            <w:r w:rsidRPr="00EC4181">
              <w:rPr>
                <w:sz w:val="22"/>
                <w:szCs w:val="22"/>
                <w:lang w:val="it-IT"/>
              </w:rPr>
              <w:lastRenderedPageBreak/>
              <w:t>gjeometrike nga n</w:t>
            </w:r>
            <w:r>
              <w:rPr>
                <w:sz w:val="22"/>
                <w:szCs w:val="22"/>
                <w:lang w:val="it-IT"/>
              </w:rPr>
              <w:t>jëra anë dhe elementeve të analizës</w:t>
            </w:r>
            <w:r w:rsidRPr="00EC4181">
              <w:rPr>
                <w:sz w:val="22"/>
                <w:szCs w:val="22"/>
                <w:lang w:val="it-IT"/>
              </w:rPr>
              <w:t xml:space="preserve"> matematike dhe ekuacioneve diferenciale në anën </w:t>
            </w:r>
            <w:r>
              <w:rPr>
                <w:sz w:val="22"/>
                <w:szCs w:val="22"/>
                <w:lang w:val="it-IT"/>
              </w:rPr>
              <w:t>tjetër dhe zbatimin e aparateve të këtyre dy kurseve për të studiuar veti të ndryshme të vijave dhe sipërfaqeve në hapësirë.</w:t>
            </w:r>
            <w:r w:rsidRPr="00EC4181">
              <w:rPr>
                <w:sz w:val="22"/>
                <w:szCs w:val="22"/>
                <w:lang w:val="sq-AL"/>
              </w:rPr>
              <w:t xml:space="preserve"> </w:t>
            </w:r>
          </w:p>
          <w:p w:rsidR="007C3132" w:rsidRPr="00DE67EA" w:rsidRDefault="00C25A24" w:rsidP="00611930">
            <w:pPr>
              <w:pStyle w:val="NoSpacing"/>
              <w:rPr>
                <w:rFonts w:asciiTheme="minorHAnsi" w:hAnsiTheme="minorHAnsi"/>
                <w:lang w:val="sq-AL"/>
              </w:rPr>
            </w:pPr>
            <w:r w:rsidRPr="00DE67EA">
              <w:rPr>
                <w:rFonts w:asciiTheme="minorHAnsi" w:hAnsiTheme="minorHAnsi"/>
                <w:lang w:val="sq-AL"/>
              </w:rPr>
              <w:t xml:space="preserve"> </w:t>
            </w:r>
          </w:p>
        </w:tc>
      </w:tr>
      <w:tr w:rsidR="00290E9A" w:rsidRPr="00426999" w:rsidTr="00BA00C4">
        <w:tc>
          <w:tcPr>
            <w:tcW w:w="3558" w:type="dxa"/>
          </w:tcPr>
          <w:p w:rsidR="00CF116F" w:rsidRPr="00CF380D" w:rsidRDefault="00CF116F" w:rsidP="00CF116F">
            <w:pPr>
              <w:pStyle w:val="NoSpacing"/>
              <w:rPr>
                <w:rFonts w:ascii="Calibri" w:hAnsi="Calibri"/>
                <w:b/>
                <w:lang w:val="sq-AL"/>
              </w:rPr>
            </w:pPr>
            <w:r w:rsidRPr="00CF380D">
              <w:rPr>
                <w:rFonts w:ascii="Calibri" w:hAnsi="Calibri"/>
                <w:b/>
                <w:lang w:val="sq-AL"/>
              </w:rPr>
              <w:lastRenderedPageBreak/>
              <w:t>Rezultatet e p</w:t>
            </w:r>
            <w:bookmarkStart w:id="0" w:name="_GoBack"/>
            <w:bookmarkEnd w:id="0"/>
            <w:r w:rsidRPr="00CF380D">
              <w:rPr>
                <w:rFonts w:ascii="Calibri" w:hAnsi="Calibri"/>
                <w:b/>
                <w:lang w:val="sq-AL"/>
              </w:rPr>
              <w:t>ritura të nxënies:</w:t>
            </w:r>
          </w:p>
        </w:tc>
        <w:tc>
          <w:tcPr>
            <w:tcW w:w="5072" w:type="dxa"/>
            <w:gridSpan w:val="3"/>
          </w:tcPr>
          <w:p w:rsidR="00385548" w:rsidRDefault="00A319F3" w:rsidP="003376AE">
            <w:pPr>
              <w:pStyle w:val="NoSpacing"/>
              <w:rPr>
                <w:rFonts w:asciiTheme="minorHAnsi" w:hAnsiTheme="minorHAnsi"/>
                <w:lang w:val="sq-AL"/>
              </w:rPr>
            </w:pPr>
            <w:r w:rsidRPr="00C477F0">
              <w:rPr>
                <w:rFonts w:asciiTheme="minorHAnsi" w:hAnsiTheme="minorHAnsi"/>
                <w:lang w:val="sq-AL"/>
              </w:rPr>
              <w:t>Pas përfundimit të</w:t>
            </w:r>
            <w:r w:rsidR="00426999">
              <w:rPr>
                <w:rFonts w:asciiTheme="minorHAnsi" w:hAnsiTheme="minorHAnsi"/>
                <w:lang w:val="sq-AL"/>
              </w:rPr>
              <w:t xml:space="preserve"> suksesshëm të kursit, studenti</w:t>
            </w:r>
            <w:r w:rsidRPr="00C477F0">
              <w:rPr>
                <w:rFonts w:asciiTheme="minorHAnsi" w:hAnsiTheme="minorHAnsi"/>
                <w:lang w:val="sq-AL"/>
              </w:rPr>
              <w:t xml:space="preserve"> do të j</w:t>
            </w:r>
            <w:r w:rsidR="00E640F6" w:rsidRPr="00C477F0">
              <w:rPr>
                <w:rFonts w:asciiTheme="minorHAnsi" w:hAnsiTheme="minorHAnsi"/>
                <w:lang w:val="sq-AL"/>
              </w:rPr>
              <w:t>e</w:t>
            </w:r>
            <w:r w:rsidR="00426999">
              <w:rPr>
                <w:rFonts w:asciiTheme="minorHAnsi" w:hAnsiTheme="minorHAnsi"/>
                <w:lang w:val="sq-AL"/>
              </w:rPr>
              <w:t>t</w:t>
            </w:r>
            <w:r w:rsidRPr="00C477F0">
              <w:rPr>
                <w:rFonts w:asciiTheme="minorHAnsi" w:hAnsiTheme="minorHAnsi"/>
                <w:lang w:val="sq-AL"/>
              </w:rPr>
              <w:t xml:space="preserve">ë në gjendje </w:t>
            </w:r>
            <w:r w:rsidR="00E640F6" w:rsidRPr="00C477F0">
              <w:rPr>
                <w:rFonts w:asciiTheme="minorHAnsi" w:hAnsiTheme="minorHAnsi"/>
                <w:lang w:val="sq-AL"/>
              </w:rPr>
              <w:t>që</w:t>
            </w:r>
            <w:r w:rsidR="00426999">
              <w:rPr>
                <w:rFonts w:asciiTheme="minorHAnsi" w:hAnsiTheme="minorHAnsi"/>
                <w:lang w:val="sq-AL"/>
              </w:rPr>
              <w:t xml:space="preserve"> të</w:t>
            </w:r>
            <w:r w:rsidR="00E640F6" w:rsidRPr="00C477F0">
              <w:rPr>
                <w:rFonts w:asciiTheme="minorHAnsi" w:hAnsiTheme="minorHAnsi"/>
                <w:lang w:val="sq-AL"/>
              </w:rPr>
              <w:t xml:space="preserve">: </w:t>
            </w:r>
          </w:p>
          <w:p w:rsidR="00AA08A1" w:rsidRPr="00EC4181" w:rsidRDefault="00AA08A1" w:rsidP="00AA08A1">
            <w:pPr>
              <w:rPr>
                <w:lang w:val="sq-AL"/>
              </w:rPr>
            </w:pPr>
          </w:p>
          <w:p w:rsidR="00426999" w:rsidRPr="00FD3C9E" w:rsidRDefault="00324254" w:rsidP="003B7709">
            <w:pPr>
              <w:pStyle w:val="NoSpacing"/>
              <w:numPr>
                <w:ilvl w:val="0"/>
                <w:numId w:val="10"/>
              </w:numPr>
              <w:rPr>
                <w:lang w:val="it-IT"/>
              </w:rPr>
            </w:pPr>
            <w:r w:rsidRPr="00FD3C9E">
              <w:rPr>
                <w:lang w:val="sq-AL"/>
              </w:rPr>
              <w:t>P</w:t>
            </w:r>
            <w:r w:rsidR="00426999" w:rsidRPr="00FD3C9E">
              <w:rPr>
                <w:lang w:val="it-IT"/>
              </w:rPr>
              <w:t>ërkufizoj</w:t>
            </w:r>
            <w:r w:rsidR="00AA08A1" w:rsidRPr="00FD3C9E">
              <w:rPr>
                <w:lang w:val="it-IT"/>
              </w:rPr>
              <w:t xml:space="preserve">ë </w:t>
            </w:r>
            <w:r w:rsidR="00426999" w:rsidRPr="00FD3C9E">
              <w:rPr>
                <w:lang w:val="it-IT"/>
              </w:rPr>
              <w:t xml:space="preserve">vijat e rregullta të rendit </w:t>
            </w:r>
            <m:oMath>
              <m:r>
                <w:rPr>
                  <w:rFonts w:ascii="Cambria Math" w:hAnsi="Cambria Math"/>
                  <w:lang w:val="it-IT"/>
                </w:rPr>
                <m:t xml:space="preserve">k </m:t>
              </m:r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k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lang w:val="it-IT"/>
                    </w:rPr>
                    <m:t>∈N</m:t>
                  </m:r>
                </m:e>
              </m:d>
            </m:oMath>
            <w:r w:rsidR="00FD3C9E">
              <w:rPr>
                <w:lang w:val="it-IT"/>
              </w:rPr>
              <w:t xml:space="preserve"> </w:t>
            </w:r>
            <w:r w:rsidR="00426999" w:rsidRPr="00FD3C9E">
              <w:rPr>
                <w:lang w:val="it-IT"/>
              </w:rPr>
              <w:t>dhe ofro</w:t>
            </w:r>
            <w:r w:rsidR="00AA08A1" w:rsidRPr="00FD3C9E">
              <w:rPr>
                <w:lang w:val="it-IT"/>
              </w:rPr>
              <w:t xml:space="preserve">jë shembuj të </w:t>
            </w:r>
            <w:r w:rsidR="00426999" w:rsidRPr="00FD3C9E">
              <w:rPr>
                <w:lang w:val="it-IT"/>
              </w:rPr>
              <w:t>tyre;</w:t>
            </w:r>
          </w:p>
          <w:p w:rsidR="00AA08A1" w:rsidRPr="00426999" w:rsidRDefault="00324254" w:rsidP="00426999">
            <w:pPr>
              <w:pStyle w:val="NoSpacing"/>
              <w:numPr>
                <w:ilvl w:val="0"/>
                <w:numId w:val="10"/>
              </w:numPr>
              <w:rPr>
                <w:lang w:val="sq-AL"/>
              </w:rPr>
            </w:pPr>
            <w:r>
              <w:rPr>
                <w:lang w:val="it-IT"/>
              </w:rPr>
              <w:t>S</w:t>
            </w:r>
            <w:r w:rsidR="00AA08A1" w:rsidRPr="00426999">
              <w:rPr>
                <w:lang w:val="sq-AL"/>
              </w:rPr>
              <w:t>hkruaj ekuacionin e tangjentes, binormales, normales themelore, rrafshit bashkëtangjent, rrafshit normal dhe atij të drejtvizimit në një pikë të vijës;</w:t>
            </w:r>
          </w:p>
          <w:p w:rsidR="00AA08A1" w:rsidRPr="00EC4181" w:rsidRDefault="00324254" w:rsidP="00AA08A1">
            <w:pPr>
              <w:pStyle w:val="NoSpacing"/>
              <w:numPr>
                <w:ilvl w:val="0"/>
                <w:numId w:val="10"/>
              </w:numPr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AA08A1">
              <w:rPr>
                <w:lang w:val="sq-AL"/>
              </w:rPr>
              <w:t>ërkufizojë gjatësinë e një vije të rektifikueshme;</w:t>
            </w:r>
          </w:p>
          <w:p w:rsidR="00AA08A1" w:rsidRPr="00EC4181" w:rsidRDefault="00324254" w:rsidP="00AA08A1">
            <w:pPr>
              <w:pStyle w:val="NoSpacing"/>
              <w:numPr>
                <w:ilvl w:val="0"/>
                <w:numId w:val="10"/>
              </w:numPr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426999">
              <w:rPr>
                <w:lang w:val="it-IT"/>
              </w:rPr>
              <w:t>ërkufizoj</w:t>
            </w:r>
            <w:r w:rsidR="00AA08A1" w:rsidRPr="00EC4181">
              <w:rPr>
                <w:lang w:val="it-IT"/>
              </w:rPr>
              <w:t xml:space="preserve">ë </w:t>
            </w:r>
            <w:r w:rsidR="00AA08A1">
              <w:rPr>
                <w:lang w:val="it-IT"/>
              </w:rPr>
              <w:t xml:space="preserve">dhe kalkulojë </w:t>
            </w:r>
            <w:r w:rsidR="00AA08A1" w:rsidRPr="00EC4181">
              <w:rPr>
                <w:lang w:val="it-IT"/>
              </w:rPr>
              <w:t xml:space="preserve">përkuelshmërinë (kurbaturën) dhe përdredhjen (torsionin) në një pikë të lakores dhe zbatojë vetitë e tyre për klasifikimin e vijave në hapësirë; </w:t>
            </w:r>
          </w:p>
          <w:p w:rsidR="00AA08A1" w:rsidRPr="00EC4181" w:rsidRDefault="00324254" w:rsidP="00AA08A1">
            <w:pPr>
              <w:pStyle w:val="NoSpacing"/>
              <w:numPr>
                <w:ilvl w:val="0"/>
                <w:numId w:val="10"/>
              </w:numPr>
              <w:rPr>
                <w:lang w:val="sq-AL"/>
              </w:rPr>
            </w:pPr>
            <w:r>
              <w:rPr>
                <w:lang w:val="sq-AL"/>
              </w:rPr>
              <w:t>Z</w:t>
            </w:r>
            <w:r w:rsidR="00AA08A1" w:rsidRPr="00EC4181">
              <w:rPr>
                <w:lang w:val="it-IT"/>
              </w:rPr>
              <w:t>batojë formulat Frenet-Serret në zgjidhjen e detyrave të ndryshme;</w:t>
            </w:r>
          </w:p>
          <w:p w:rsidR="00AA08A1" w:rsidRPr="00940DCE" w:rsidRDefault="00324254" w:rsidP="00AA08A1">
            <w:pPr>
              <w:pStyle w:val="NoSpacing"/>
              <w:numPr>
                <w:ilvl w:val="0"/>
                <w:numId w:val="10"/>
              </w:numPr>
              <w:rPr>
                <w:lang w:val="sq-AL"/>
              </w:rPr>
            </w:pPr>
            <w:r>
              <w:rPr>
                <w:lang w:val="sq-AL"/>
              </w:rPr>
              <w:t>K</w:t>
            </w:r>
            <w:r w:rsidR="00AA08A1">
              <w:rPr>
                <w:lang w:val="sq-AL"/>
              </w:rPr>
              <w:t>alkulojë kurbaturën normale, atë të Gausit dhe kurbaturën mesat</w:t>
            </w:r>
            <w:r w:rsidR="00426999">
              <w:rPr>
                <w:lang w:val="sq-AL"/>
              </w:rPr>
              <w:t>a</w:t>
            </w:r>
            <w:r w:rsidR="00AA08A1">
              <w:rPr>
                <w:lang w:val="sq-AL"/>
              </w:rPr>
              <w:t>re për një sipërfaqe të dhënë;</w:t>
            </w:r>
          </w:p>
          <w:p w:rsidR="007C3132" w:rsidRPr="00974C62" w:rsidRDefault="00324254" w:rsidP="00426999">
            <w:pPr>
              <w:pStyle w:val="NoSpacing"/>
              <w:numPr>
                <w:ilvl w:val="0"/>
                <w:numId w:val="10"/>
              </w:numPr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="00AA08A1" w:rsidRPr="00EC4181">
              <w:rPr>
                <w:lang w:val="it-IT"/>
              </w:rPr>
              <w:t xml:space="preserve">hfrytëzojë formulën e Gausit për të llogaritur kurbaturën e Gausit </w:t>
            </w:r>
            <w:r w:rsidR="00AA08A1">
              <w:rPr>
                <w:lang w:val="it-IT"/>
              </w:rPr>
              <w:t xml:space="preserve">duke ditur </w:t>
            </w:r>
            <w:r w:rsidR="00426999">
              <w:rPr>
                <w:lang w:val="it-IT"/>
              </w:rPr>
              <w:t>vetëm koeficientët e</w:t>
            </w:r>
            <w:r w:rsidR="00AA08A1" w:rsidRPr="00EC4181">
              <w:rPr>
                <w:lang w:val="it-IT"/>
              </w:rPr>
              <w:t xml:space="preserve"> formës së parë kuadratike.</w:t>
            </w:r>
          </w:p>
        </w:tc>
      </w:tr>
      <w:tr w:rsidR="00FF7590" w:rsidRPr="00426999" w:rsidTr="00BA00C4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CF116F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FB050B" w:rsidRPr="00426999" w:rsidTr="00BA00C4">
        <w:tc>
          <w:tcPr>
            <w:tcW w:w="8630" w:type="dxa"/>
            <w:gridSpan w:val="4"/>
            <w:shd w:val="clear" w:color="auto" w:fill="B8CCE4"/>
          </w:tcPr>
          <w:p w:rsidR="00FB050B" w:rsidRPr="00CF380D" w:rsidRDefault="00117F15" w:rsidP="00183923">
            <w:pPr>
              <w:pStyle w:val="NoSpacing"/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Kontributi në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ngark</w:t>
            </w:r>
            <w:r w:rsidRPr="00CF380D">
              <w:rPr>
                <w:rFonts w:ascii="Calibri" w:hAnsi="Calibri" w:cs="Calibri"/>
                <w:b/>
                <w:lang w:val="sq-AL"/>
              </w:rPr>
              <w:t>esë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n e studentit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(gjë që duhet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korrespondoj</w:t>
            </w:r>
            <w:r w:rsidRPr="00CF380D">
              <w:rPr>
                <w:rFonts w:ascii="Calibri" w:hAnsi="Calibri" w:cs="Calibri"/>
                <w:b/>
                <w:lang w:val="sq-AL"/>
              </w:rPr>
              <w:t>ë me rezultatet e të nxënit të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 xml:space="preserve"> studentit)</w:t>
            </w:r>
          </w:p>
        </w:tc>
      </w:tr>
      <w:tr w:rsidR="00385548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Aktiviteti 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Orë 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183923" w:rsidRPr="00CF380D" w:rsidRDefault="00183923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 Ditë/javë  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B8CCE4"/>
          </w:tcPr>
          <w:p w:rsidR="00183923" w:rsidRPr="00CF380D" w:rsidRDefault="00117F15" w:rsidP="0018392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Gjith</w:t>
            </w:r>
            <w:r w:rsidR="00183923" w:rsidRPr="00CF380D">
              <w:rPr>
                <w:rFonts w:ascii="Calibri" w:hAnsi="Calibri" w:cs="Calibri"/>
                <w:b/>
                <w:lang w:val="sq-AL"/>
              </w:rPr>
              <w:t>sej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Ligjërata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30</w:t>
            </w:r>
            <w:r w:rsidRPr="00CF380D">
              <w:rPr>
                <w:rFonts w:ascii="Calibri" w:hAnsi="Calibri" w:cs="Calibri"/>
                <w:lang w:val="sq-AL"/>
              </w:rPr>
              <w:t xml:space="preserve"> 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teorike/laboratorike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15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30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Punë praktike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Kontaktet me mësimdhënësin/konsultimet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1</w:t>
            </w:r>
            <w:r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14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Ushtrime  në teren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Kollokuiume, seminare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Detyra të shtëpisë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5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20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studimit vetanak të studentit (në bibliotekë ose në shtëpi)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10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40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lastRenderedPageBreak/>
              <w:t>Përgatitja përfundimtare për provim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5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10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Koha e kaluar në vlerësim (teste, kuiz, provim final)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2</w:t>
            </w: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Projektet, prezantimet ,etj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FFFFFF"/>
          </w:tcPr>
          <w:p w:rsidR="00BA00C4" w:rsidRPr="00CF380D" w:rsidRDefault="00BA00C4" w:rsidP="00BA00C4">
            <w:pPr>
              <w:rPr>
                <w:rFonts w:ascii="Calibri" w:hAnsi="Calibri" w:cs="Calibri"/>
                <w:lang w:val="sq-AL"/>
              </w:rPr>
            </w:pPr>
          </w:p>
        </w:tc>
      </w:tr>
      <w:tr w:rsidR="00BA00C4" w:rsidRPr="00CF380D" w:rsidTr="00BA00C4">
        <w:tc>
          <w:tcPr>
            <w:tcW w:w="3558" w:type="dxa"/>
            <w:tcBorders>
              <w:right w:val="single" w:sz="4" w:space="0" w:color="auto"/>
            </w:tcBorders>
            <w:shd w:val="clear" w:color="auto" w:fill="B8CCE4"/>
          </w:tcPr>
          <w:p w:rsidR="00BA00C4" w:rsidRPr="00CF380D" w:rsidRDefault="00BA00C4" w:rsidP="00BA00C4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Totali </w:t>
            </w:r>
          </w:p>
          <w:p w:rsidR="00BA00C4" w:rsidRPr="00CF380D" w:rsidRDefault="00BA00C4" w:rsidP="00BA00C4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BA00C4" w:rsidRPr="00CF380D" w:rsidRDefault="00BA00C4" w:rsidP="00BA00C4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BA00C4" w:rsidRPr="00CF380D" w:rsidRDefault="00BA00C4" w:rsidP="00BA00C4">
            <w:pPr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B8CCE4"/>
          </w:tcPr>
          <w:p w:rsidR="00BA00C4" w:rsidRPr="00CF380D" w:rsidRDefault="00BA00C4" w:rsidP="00BA00C4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1</w:t>
            </w:r>
            <w:r>
              <w:rPr>
                <w:rFonts w:ascii="Calibri" w:hAnsi="Calibri" w:cs="Calibri"/>
                <w:b/>
                <w:lang w:val="sq-AL"/>
              </w:rPr>
              <w:t>50</w:t>
            </w:r>
          </w:p>
        </w:tc>
      </w:tr>
      <w:tr w:rsidR="00FF7590" w:rsidRPr="00CF380D" w:rsidTr="00BA00C4">
        <w:tc>
          <w:tcPr>
            <w:tcW w:w="8630" w:type="dxa"/>
            <w:gridSpan w:val="4"/>
            <w:shd w:val="clear" w:color="auto" w:fill="B8CCE4"/>
          </w:tcPr>
          <w:p w:rsidR="00FF7590" w:rsidRPr="00CF380D" w:rsidRDefault="00FF7590" w:rsidP="00183923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290E9A" w:rsidRPr="00CF380D" w:rsidTr="00BA00C4">
        <w:tc>
          <w:tcPr>
            <w:tcW w:w="3558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Metodologjia e </w:t>
            </w:r>
            <w:r w:rsidR="00117F15" w:rsidRPr="00CF380D">
              <w:rPr>
                <w:rFonts w:ascii="Calibri" w:hAnsi="Calibri" w:cs="Calibri"/>
                <w:b/>
                <w:lang w:val="sq-AL"/>
              </w:rPr>
              <w:t>mësimdhënies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072" w:type="dxa"/>
            <w:gridSpan w:val="3"/>
          </w:tcPr>
          <w:p w:rsidR="00183923" w:rsidRPr="00CF380D" w:rsidRDefault="008E5634" w:rsidP="00706A57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Ligjërata, diskutime, ushtrime, konsultime, </w:t>
            </w:r>
            <w:r w:rsidR="00706A57">
              <w:rPr>
                <w:rFonts w:ascii="Calibri" w:hAnsi="Calibri" w:cs="Calibri"/>
                <w:lang w:val="sq-AL"/>
              </w:rPr>
              <w:t xml:space="preserve">detyra shtëpie, </w:t>
            </w:r>
            <w:r w:rsidRPr="00CF380D">
              <w:rPr>
                <w:rFonts w:ascii="Calibri" w:hAnsi="Calibri" w:cs="Calibri"/>
                <w:lang w:val="sq-AL"/>
              </w:rPr>
              <w:t>kollokuiume</w:t>
            </w:r>
            <w:r w:rsidR="00706A57">
              <w:rPr>
                <w:rFonts w:ascii="Calibri" w:hAnsi="Calibri" w:cs="Calibri"/>
                <w:lang w:val="sq-AL"/>
              </w:rPr>
              <w:t>, provime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</w:p>
        </w:tc>
      </w:tr>
      <w:tr w:rsidR="00290E9A" w:rsidRPr="00CF380D" w:rsidTr="00BA00C4">
        <w:tc>
          <w:tcPr>
            <w:tcW w:w="3558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</w:p>
        </w:tc>
        <w:tc>
          <w:tcPr>
            <w:tcW w:w="5072" w:type="dxa"/>
            <w:gridSpan w:val="3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i/>
                <w:lang w:val="sq-AL"/>
              </w:rPr>
            </w:pPr>
          </w:p>
        </w:tc>
      </w:tr>
      <w:tr w:rsidR="00290E9A" w:rsidRPr="00C4307C" w:rsidTr="006945DA">
        <w:trPr>
          <w:trHeight w:val="5642"/>
        </w:trPr>
        <w:tc>
          <w:tcPr>
            <w:tcW w:w="3558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Metodat e vlerësimit:</w:t>
            </w:r>
          </w:p>
        </w:tc>
        <w:tc>
          <w:tcPr>
            <w:tcW w:w="5072" w:type="dxa"/>
            <w:gridSpan w:val="3"/>
          </w:tcPr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Vlerësimi i parë (kollokuium): </w:t>
            </w:r>
            <w:r w:rsidRPr="00CF380D">
              <w:rPr>
                <w:rFonts w:ascii="Calibri" w:hAnsi="Calibri" w:cs="Calibri"/>
                <w:lang w:val="sq-AL"/>
              </w:rPr>
              <w:tab/>
              <w:t>20%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Vlerësimi i </w:t>
            </w:r>
            <w:r w:rsidR="00A035EC">
              <w:rPr>
                <w:rFonts w:ascii="Calibri" w:hAnsi="Calibri" w:cs="Calibri"/>
                <w:lang w:val="sq-AL"/>
              </w:rPr>
              <w:t>dyt</w:t>
            </w:r>
            <w:r w:rsidRPr="00CF380D">
              <w:rPr>
                <w:rFonts w:ascii="Calibri" w:hAnsi="Calibri" w:cs="Calibri"/>
                <w:lang w:val="sq-AL"/>
              </w:rPr>
              <w:t>ë (kollokuium):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="00451855">
              <w:rPr>
                <w:rFonts w:ascii="Calibri" w:hAnsi="Calibri" w:cs="Calibri"/>
                <w:lang w:val="sq-AL"/>
              </w:rPr>
              <w:t xml:space="preserve">            </w:t>
            </w:r>
            <w:r w:rsidRPr="00CF380D">
              <w:rPr>
                <w:rFonts w:ascii="Calibri" w:hAnsi="Calibri" w:cs="Calibri"/>
                <w:lang w:val="sq-AL"/>
              </w:rPr>
              <w:t>20%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Vijimi i rregullt: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5%</w:t>
            </w:r>
          </w:p>
          <w:p w:rsidR="003D4EE7" w:rsidRDefault="003D4EE7" w:rsidP="008E5634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Detyra</w:t>
            </w:r>
            <w:r w:rsidR="00E147A3">
              <w:rPr>
                <w:rFonts w:ascii="Calibri" w:hAnsi="Calibri" w:cs="Calibri"/>
                <w:lang w:val="sq-AL"/>
              </w:rPr>
              <w:t>t</w:t>
            </w:r>
            <w:r>
              <w:rPr>
                <w:rFonts w:ascii="Calibri" w:hAnsi="Calibri" w:cs="Calibri"/>
                <w:lang w:val="sq-AL"/>
              </w:rPr>
              <w:t xml:space="preserve"> e shtëpis</w:t>
            </w:r>
            <w:r w:rsidR="00FD4379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                              </w:t>
            </w:r>
            <w:r w:rsidR="0071321D">
              <w:rPr>
                <w:rFonts w:ascii="Calibri" w:hAnsi="Calibri" w:cs="Calibri"/>
                <w:lang w:val="sq-AL"/>
              </w:rPr>
              <w:t xml:space="preserve">   </w:t>
            </w:r>
            <w:r>
              <w:rPr>
                <w:rFonts w:ascii="Calibri" w:hAnsi="Calibri" w:cs="Calibri"/>
                <w:lang w:val="sq-AL"/>
              </w:rPr>
              <w:t>5%</w:t>
            </w:r>
          </w:p>
          <w:p w:rsidR="008E5634" w:rsidRPr="00CF380D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Provimi final: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5</w:t>
            </w:r>
            <w:r w:rsidR="003D4EE7">
              <w:rPr>
                <w:rFonts w:ascii="Calibri" w:hAnsi="Calibri" w:cs="Calibri"/>
                <w:lang w:val="sq-AL"/>
              </w:rPr>
              <w:t>0</w:t>
            </w:r>
            <w:r w:rsidRPr="00CF380D">
              <w:rPr>
                <w:rFonts w:ascii="Calibri" w:hAnsi="Calibri" w:cs="Calibri"/>
                <w:lang w:val="sq-AL"/>
              </w:rPr>
              <w:t>%</w:t>
            </w:r>
          </w:p>
          <w:p w:rsidR="00183923" w:rsidRDefault="008E5634" w:rsidP="008E5634">
            <w:pPr>
              <w:jc w:val="both"/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>Total:</w:t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</w:r>
            <w:r w:rsidRPr="00CF380D">
              <w:rPr>
                <w:rFonts w:ascii="Calibri" w:hAnsi="Calibri" w:cs="Calibri"/>
                <w:lang w:val="sq-AL"/>
              </w:rPr>
              <w:tab/>
              <w:t>100%</w:t>
            </w:r>
          </w:p>
          <w:p w:rsidR="00C4307C" w:rsidRDefault="00C4307C" w:rsidP="00D32F15">
            <w:pPr>
              <w:jc w:val="both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N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rast se studenti nuk e kalon provimin me teste at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her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ai (ajo) i n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 w:rsidR="006945DA">
              <w:rPr>
                <w:rFonts w:ascii="Calibri" w:hAnsi="Calibri" w:cs="Calibri"/>
                <w:lang w:val="sq-AL"/>
              </w:rPr>
              <w:t>nshtrohet provimit me shkrim</w:t>
            </w:r>
            <w:r>
              <w:rPr>
                <w:rFonts w:ascii="Calibri" w:hAnsi="Calibri" w:cs="Calibri"/>
                <w:lang w:val="sq-AL"/>
              </w:rPr>
              <w:t xml:space="preserve"> q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peshon 40% dhe atij me goj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q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peshon 60%. </w:t>
            </w:r>
            <w:r w:rsidR="00D32F15">
              <w:rPr>
                <w:rFonts w:ascii="Calibri" w:hAnsi="Calibri" w:cs="Calibri"/>
                <w:lang w:val="sq-AL"/>
              </w:rPr>
              <w:t>D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 w:rsidR="00D32F15">
              <w:rPr>
                <w:rFonts w:ascii="Calibri" w:hAnsi="Calibri" w:cs="Calibri"/>
                <w:lang w:val="sq-AL"/>
              </w:rPr>
              <w:t>shtimi n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 w:rsidR="00D32F15">
              <w:rPr>
                <w:rFonts w:ascii="Calibri" w:hAnsi="Calibri" w:cs="Calibri"/>
                <w:lang w:val="sq-AL"/>
              </w:rPr>
              <w:t xml:space="preserve"> p</w:t>
            </w:r>
            <w:r>
              <w:rPr>
                <w:rFonts w:ascii="Calibri" w:hAnsi="Calibri" w:cs="Calibri"/>
                <w:lang w:val="sq-AL"/>
              </w:rPr>
              <w:t>rovimi</w:t>
            </w:r>
            <w:r w:rsidR="00D32F15">
              <w:rPr>
                <w:rFonts w:ascii="Calibri" w:hAnsi="Calibri" w:cs="Calibri"/>
                <w:lang w:val="sq-AL"/>
              </w:rPr>
              <w:t>n</w:t>
            </w:r>
            <w:r>
              <w:rPr>
                <w:rFonts w:ascii="Calibri" w:hAnsi="Calibri" w:cs="Calibri"/>
                <w:lang w:val="sq-AL"/>
              </w:rPr>
              <w:t xml:space="preserve"> me shkrim 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>sht</w:t>
            </w:r>
            <w:r w:rsidR="00774D73">
              <w:rPr>
                <w:rFonts w:ascii="Calibri" w:hAnsi="Calibri" w:cs="Calibri"/>
                <w:lang w:val="sq-AL"/>
              </w:rPr>
              <w:t>ë</w:t>
            </w:r>
            <w:r>
              <w:rPr>
                <w:rFonts w:ascii="Calibri" w:hAnsi="Calibri" w:cs="Calibri"/>
                <w:lang w:val="sq-AL"/>
              </w:rPr>
              <w:t xml:space="preserve"> eliminues</w:t>
            </w:r>
            <w:r w:rsidR="00D32F15">
              <w:rPr>
                <w:rFonts w:ascii="Calibri" w:hAnsi="Calibri" w:cs="Calibri"/>
                <w:lang w:val="sq-AL"/>
              </w:rPr>
              <w:t>.</w:t>
            </w:r>
          </w:p>
          <w:p w:rsidR="00123DB1" w:rsidRDefault="00123DB1" w:rsidP="00123DB1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Notimi përfundimtar do të jetë:</w:t>
            </w:r>
          </w:p>
          <w:p w:rsidR="00123DB1" w:rsidRDefault="00123DB1" w:rsidP="00123DB1">
            <w:pPr>
              <w:jc w:val="both"/>
              <w:rPr>
                <w:lang w:val="sq-AL"/>
              </w:rPr>
            </w:pPr>
          </w:p>
          <w:tbl>
            <w:tblPr>
              <w:tblStyle w:val="TableGrid"/>
              <w:tblW w:w="0" w:type="auto"/>
              <w:tblInd w:w="1420" w:type="dxa"/>
              <w:tblLook w:val="04A0" w:firstRow="1" w:lastRow="0" w:firstColumn="1" w:lastColumn="0" w:noHBand="0" w:noVBand="1"/>
            </w:tblPr>
            <w:tblGrid>
              <w:gridCol w:w="1725"/>
              <w:gridCol w:w="1530"/>
            </w:tblGrid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Numri i pikëve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Nota</w:t>
                  </w:r>
                </w:p>
              </w:tc>
            </w:tr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0-49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5 (nuk kalon)</w:t>
                  </w:r>
                </w:p>
              </w:tc>
            </w:tr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50-59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6 (gjashtë)</w:t>
                  </w:r>
                </w:p>
              </w:tc>
            </w:tr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60-69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7 (shtatë)</w:t>
                  </w:r>
                </w:p>
              </w:tc>
            </w:tr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70-79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8 (tetë)</w:t>
                  </w:r>
                </w:p>
              </w:tc>
            </w:tr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80-89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9 (nëntë)</w:t>
                  </w:r>
                </w:p>
              </w:tc>
            </w:tr>
            <w:tr w:rsidR="00123DB1" w:rsidTr="000A2CC3">
              <w:trPr>
                <w:trHeight w:val="255"/>
              </w:trPr>
              <w:tc>
                <w:tcPr>
                  <w:tcW w:w="1725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90-100</w:t>
                  </w:r>
                </w:p>
              </w:tc>
              <w:tc>
                <w:tcPr>
                  <w:tcW w:w="1530" w:type="dxa"/>
                </w:tcPr>
                <w:p w:rsidR="00123DB1" w:rsidRDefault="00123DB1" w:rsidP="00123DB1">
                  <w:pPr>
                    <w:jc w:val="both"/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t>10 (dhjetë)</w:t>
                  </w:r>
                </w:p>
              </w:tc>
            </w:tr>
          </w:tbl>
          <w:p w:rsidR="00123DB1" w:rsidRPr="00CF380D" w:rsidRDefault="00123DB1" w:rsidP="00D32F15">
            <w:pPr>
              <w:jc w:val="both"/>
              <w:rPr>
                <w:rFonts w:ascii="Calibri" w:hAnsi="Calibri" w:cs="Calibri"/>
                <w:lang w:val="sq-AL"/>
              </w:rPr>
            </w:pPr>
          </w:p>
        </w:tc>
      </w:tr>
      <w:tr w:rsidR="00183923" w:rsidRPr="00CF380D" w:rsidTr="00BA00C4">
        <w:tc>
          <w:tcPr>
            <w:tcW w:w="8630" w:type="dxa"/>
            <w:gridSpan w:val="4"/>
            <w:shd w:val="clear" w:color="auto" w:fill="B8CCE4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</w:t>
            </w:r>
          </w:p>
        </w:tc>
      </w:tr>
      <w:tr w:rsidR="00290E9A" w:rsidRPr="00CF380D" w:rsidTr="00BA00C4">
        <w:tc>
          <w:tcPr>
            <w:tcW w:w="3558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bazë:  </w:t>
            </w:r>
          </w:p>
        </w:tc>
        <w:tc>
          <w:tcPr>
            <w:tcW w:w="5072" w:type="dxa"/>
            <w:gridSpan w:val="3"/>
          </w:tcPr>
          <w:p w:rsidR="00AB2B68" w:rsidRDefault="00AB2B68" w:rsidP="00AB2B68">
            <w:pPr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 xml:space="preserve">Sh. Baxhaku: </w:t>
            </w:r>
            <w:r w:rsidRPr="002A6B3E">
              <w:rPr>
                <w:i/>
                <w:lang w:val="it-IT"/>
              </w:rPr>
              <w:t>Gjeometria diferenciale I</w:t>
            </w:r>
            <w:r>
              <w:rPr>
                <w:lang w:val="it-IT"/>
              </w:rPr>
              <w:t>, Tiranë.</w:t>
            </w:r>
          </w:p>
          <w:p w:rsidR="00774D73" w:rsidRPr="00774D73" w:rsidRDefault="00AB2B68" w:rsidP="0089535E">
            <w:pPr>
              <w:numPr>
                <w:ilvl w:val="0"/>
                <w:numId w:val="3"/>
              </w:numPr>
              <w:spacing w:after="300" w:line="300" w:lineRule="atLeast"/>
              <w:rPr>
                <w:color w:val="000000" w:themeColor="text1"/>
              </w:rPr>
            </w:pPr>
            <w:r w:rsidRPr="00774D73">
              <w:rPr>
                <w:lang w:val="it-IT"/>
              </w:rPr>
              <w:t xml:space="preserve">Sh. Baxhaku: </w:t>
            </w:r>
            <w:r w:rsidRPr="00774D73">
              <w:rPr>
                <w:i/>
                <w:lang w:val="it-IT"/>
              </w:rPr>
              <w:t>Gjeometria diferenciale  II</w:t>
            </w:r>
            <w:r w:rsidRPr="00774D73">
              <w:rPr>
                <w:lang w:val="it-IT"/>
              </w:rPr>
              <w:t>, Tiranë.</w:t>
            </w:r>
            <w:r w:rsidR="00774D73" w:rsidRPr="00774D73">
              <w:rPr>
                <w:color w:val="6F6F6F"/>
              </w:rPr>
              <w:t>    </w:t>
            </w:r>
          </w:p>
          <w:p w:rsidR="00183923" w:rsidRPr="00774D73" w:rsidRDefault="00774D73" w:rsidP="00AB2B68">
            <w:pPr>
              <w:numPr>
                <w:ilvl w:val="0"/>
                <w:numId w:val="3"/>
              </w:numPr>
              <w:spacing w:after="300" w:line="300" w:lineRule="atLeast"/>
              <w:rPr>
                <w:color w:val="000000" w:themeColor="text1"/>
              </w:rPr>
            </w:pPr>
            <w:r w:rsidRPr="00774D73">
              <w:rPr>
                <w:color w:val="000000" w:themeColor="text1"/>
              </w:rPr>
              <w:t xml:space="preserve"> MP to Carmo,  </w:t>
            </w:r>
            <w:r w:rsidRPr="00774D73">
              <w:rPr>
                <w:i/>
                <w:iCs/>
                <w:color w:val="000000" w:themeColor="text1"/>
              </w:rPr>
              <w:t>Differential Geometry of Curves and Surfaces</w:t>
            </w:r>
            <w:r w:rsidRPr="00774D73">
              <w:rPr>
                <w:color w:val="000000" w:themeColor="text1"/>
              </w:rPr>
              <w:t> , Prentice-Hall, 1976.</w:t>
            </w:r>
          </w:p>
        </w:tc>
      </w:tr>
      <w:tr w:rsidR="00290E9A" w:rsidRPr="00CF380D" w:rsidTr="00BA00C4">
        <w:tc>
          <w:tcPr>
            <w:tcW w:w="3558" w:type="dxa"/>
          </w:tcPr>
          <w:p w:rsidR="00183923" w:rsidRPr="00CF380D" w:rsidRDefault="00183923" w:rsidP="00183923">
            <w:pPr>
              <w:pStyle w:val="NoSpacing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 xml:space="preserve">Literatura shtesë:  </w:t>
            </w:r>
          </w:p>
        </w:tc>
        <w:tc>
          <w:tcPr>
            <w:tcW w:w="5072" w:type="dxa"/>
            <w:gridSpan w:val="3"/>
          </w:tcPr>
          <w:p w:rsidR="006802E9" w:rsidRPr="00923E13" w:rsidRDefault="00923E13" w:rsidP="00923E13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AB2B68">
              <w:rPr>
                <w:lang w:val="it-IT"/>
              </w:rPr>
              <w:t xml:space="preserve">Martin M. </w:t>
            </w:r>
            <w:r w:rsidR="006945DA">
              <w:rPr>
                <w:lang w:val="it-IT"/>
              </w:rPr>
              <w:t>Lip</w:t>
            </w:r>
            <w:r w:rsidR="006945DA" w:rsidRPr="00EC4181">
              <w:rPr>
                <w:lang w:val="it-IT"/>
              </w:rPr>
              <w:t>schu</w:t>
            </w:r>
            <w:r w:rsidR="006945DA">
              <w:rPr>
                <w:lang w:val="it-IT"/>
              </w:rPr>
              <w:t>tz</w:t>
            </w:r>
            <w:r w:rsidRPr="00AB2B68">
              <w:rPr>
                <w:lang w:val="it-IT"/>
              </w:rPr>
              <w:t xml:space="preserve">: </w:t>
            </w:r>
            <w:r w:rsidRPr="002A6B3E">
              <w:rPr>
                <w:i/>
                <w:lang w:val="it-IT"/>
              </w:rPr>
              <w:t>Differential Geometry</w:t>
            </w:r>
            <w:r w:rsidRPr="00AB2B68">
              <w:rPr>
                <w:lang w:val="it-IT"/>
              </w:rPr>
              <w:t>, Schaume’s Outline Series.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947"/>
      </w:tblGrid>
      <w:tr w:rsidR="00D67209" w:rsidRPr="00CF380D" w:rsidTr="00DA3783">
        <w:tc>
          <w:tcPr>
            <w:tcW w:w="8630" w:type="dxa"/>
            <w:gridSpan w:val="2"/>
            <w:shd w:val="clear" w:color="auto" w:fill="B8CCE4"/>
          </w:tcPr>
          <w:p w:rsidR="00D67209" w:rsidRPr="00CF380D" w:rsidRDefault="00774D73" w:rsidP="00D67209">
            <w:pPr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>E</w:t>
            </w:r>
          </w:p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</w:p>
        </w:tc>
      </w:tr>
      <w:tr w:rsidR="00D67209" w:rsidRPr="00CF380D" w:rsidTr="00DA3783">
        <w:tc>
          <w:tcPr>
            <w:tcW w:w="2683" w:type="dxa"/>
            <w:shd w:val="clear" w:color="auto" w:fill="B8CCE4"/>
          </w:tcPr>
          <w:p w:rsidR="00D67209" w:rsidRPr="00CF380D" w:rsidRDefault="00D67209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lastRenderedPageBreak/>
              <w:t>Java</w:t>
            </w:r>
          </w:p>
        </w:tc>
        <w:tc>
          <w:tcPr>
            <w:tcW w:w="5947" w:type="dxa"/>
            <w:shd w:val="clear" w:color="auto" w:fill="B8CCE4"/>
          </w:tcPr>
          <w:p w:rsidR="00D67209" w:rsidRPr="00CF380D" w:rsidRDefault="00117F15" w:rsidP="00D6720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Ligjë</w:t>
            </w:r>
            <w:r w:rsidR="00D67209" w:rsidRPr="00CF380D">
              <w:rPr>
                <w:rFonts w:ascii="Calibri" w:hAnsi="Calibri" w:cs="Calibri"/>
                <w:b/>
                <w:lang w:val="sq-AL"/>
              </w:rPr>
              <w:t>rata që do të zhvillohet</w:t>
            </w:r>
          </w:p>
        </w:tc>
      </w:tr>
      <w:tr w:rsidR="00200656" w:rsidRPr="00CF380D" w:rsidTr="00DA3783">
        <w:tc>
          <w:tcPr>
            <w:tcW w:w="2683" w:type="dxa"/>
          </w:tcPr>
          <w:p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parë:</w:t>
            </w:r>
          </w:p>
        </w:tc>
        <w:tc>
          <w:tcPr>
            <w:tcW w:w="5947" w:type="dxa"/>
          </w:tcPr>
          <w:p w:rsidR="00200656" w:rsidRPr="001C32D8" w:rsidRDefault="001C32D8" w:rsidP="00CF49AE">
            <w:pPr>
              <w:rPr>
                <w:i/>
                <w:lang w:val="it-IT"/>
              </w:rPr>
            </w:pPr>
            <w:r w:rsidRPr="005B71F1">
              <w:rPr>
                <w:i/>
                <w:lang w:val="it-IT"/>
              </w:rPr>
              <w:t>N</w:t>
            </w:r>
            <w:r>
              <w:rPr>
                <w:i/>
                <w:lang w:val="it-IT"/>
              </w:rPr>
              <w:t xml:space="preserve">johja e studentëve me materialin mësimor dhe procedurat lidhur me </w:t>
            </w:r>
            <w:r w:rsidR="00CF49AE">
              <w:rPr>
                <w:i/>
                <w:lang w:val="it-IT"/>
              </w:rPr>
              <w:t>vlerësimin përfundimtar</w:t>
            </w:r>
            <w:r w:rsidR="002C7B4D">
              <w:rPr>
                <w:i/>
                <w:lang w:val="it-IT"/>
              </w:rPr>
              <w:t>.</w:t>
            </w:r>
          </w:p>
        </w:tc>
      </w:tr>
      <w:tr w:rsidR="00200656" w:rsidRPr="00426999" w:rsidTr="00DA3783">
        <w:tc>
          <w:tcPr>
            <w:tcW w:w="2683" w:type="dxa"/>
          </w:tcPr>
          <w:p w:rsidR="00200656" w:rsidRPr="00CF380D" w:rsidRDefault="00200656" w:rsidP="00200656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dytë:</w:t>
            </w:r>
          </w:p>
        </w:tc>
        <w:tc>
          <w:tcPr>
            <w:tcW w:w="5947" w:type="dxa"/>
          </w:tcPr>
          <w:p w:rsidR="00200656" w:rsidRPr="00D86ECF" w:rsidRDefault="00DE00BE" w:rsidP="00F9086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Elemente të analizës vektoriale. Limiti i vargut të vektorëve dhe vetitë e vargjeve konvergjente</w:t>
            </w:r>
            <w:r w:rsidR="00F9086E">
              <w:rPr>
                <w:i/>
                <w:lang w:val="it-IT"/>
              </w:rPr>
              <w:t>.</w:t>
            </w:r>
          </w:p>
        </w:tc>
      </w:tr>
      <w:tr w:rsidR="00D803C9" w:rsidRPr="007E4174" w:rsidTr="00DA3783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D803C9" w:rsidRPr="002D23CD" w:rsidRDefault="00655500" w:rsidP="00655500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Derivati dhe integrali i vektor funksionit. Vetitë e derivimit dhe integrimit.</w:t>
            </w:r>
          </w:p>
        </w:tc>
      </w:tr>
      <w:tr w:rsidR="00D803C9" w:rsidRPr="00B114F6" w:rsidTr="00DA3783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katërt:</w:t>
            </w:r>
          </w:p>
        </w:tc>
        <w:tc>
          <w:tcPr>
            <w:tcW w:w="5947" w:type="dxa"/>
          </w:tcPr>
          <w:p w:rsidR="00D803C9" w:rsidRPr="00953D47" w:rsidRDefault="0020219F" w:rsidP="0020219F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Koncepti i lakores dhe parametrizimi i saj. </w:t>
            </w:r>
          </w:p>
        </w:tc>
      </w:tr>
      <w:tr w:rsidR="00D803C9" w:rsidRPr="00BA00C4" w:rsidTr="00DA3783">
        <w:tc>
          <w:tcPr>
            <w:tcW w:w="2683" w:type="dxa"/>
          </w:tcPr>
          <w:p w:rsidR="00D803C9" w:rsidRPr="00CF380D" w:rsidRDefault="00D803C9" w:rsidP="00D803C9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D803C9" w:rsidRPr="003D5FB7" w:rsidRDefault="003D5FB7" w:rsidP="003D5FB7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Lakoret e rregullta të klasës </w:t>
            </w:r>
            <w:r w:rsidRPr="0084083C">
              <w:rPr>
                <w:i/>
                <w:position w:val="-6"/>
                <w:lang w:val="it-IT"/>
              </w:rPr>
              <w:object w:dxaOrig="3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.75pt" o:ole="">
                  <v:imagedata r:id="rId8" o:title=""/>
                </v:shape>
                <o:OLEObject Type="Embed" ProgID="Equation.3" ShapeID="_x0000_i1025" DrawAspect="Content" ObjectID="_1586204235" r:id="rId9"/>
              </w:object>
            </w:r>
            <w:r>
              <w:rPr>
                <w:i/>
                <w:lang w:val="it-IT"/>
              </w:rPr>
              <w:t>. Gjatësia e harkut. Parametrizimi natyral.</w:t>
            </w:r>
          </w:p>
        </w:tc>
      </w:tr>
      <w:tr w:rsidR="00E44791" w:rsidRPr="00426999" w:rsidTr="00DA3783">
        <w:tc>
          <w:tcPr>
            <w:tcW w:w="2683" w:type="dxa"/>
          </w:tcPr>
          <w:p w:rsidR="00E44791" w:rsidRPr="00CF380D" w:rsidRDefault="00E44791" w:rsidP="00E44791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gjashtë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E44791" w:rsidRPr="00D80B4A" w:rsidRDefault="00DA3783" w:rsidP="003C5877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Tangjenta</w:t>
            </w:r>
            <w:r w:rsidR="003C5877">
              <w:rPr>
                <w:i/>
                <w:lang w:val="it-IT"/>
              </w:rPr>
              <w:t xml:space="preserve">,  binormalja dhe normalja themelore </w:t>
            </w:r>
            <w:r>
              <w:rPr>
                <w:i/>
                <w:lang w:val="it-IT"/>
              </w:rPr>
              <w:t xml:space="preserve"> e vij</w:t>
            </w:r>
            <w:r w:rsidR="00774D73">
              <w:rPr>
                <w:i/>
                <w:lang w:val="it-IT"/>
              </w:rPr>
              <w:t>ë</w:t>
            </w:r>
            <w:r>
              <w:rPr>
                <w:i/>
                <w:lang w:val="it-IT"/>
              </w:rPr>
              <w:t>s n</w:t>
            </w:r>
            <w:r w:rsidR="00774D73">
              <w:rPr>
                <w:i/>
                <w:lang w:val="it-IT"/>
              </w:rPr>
              <w:t>ë</w:t>
            </w:r>
            <w:r w:rsidR="003C5877">
              <w:rPr>
                <w:i/>
                <w:lang w:val="it-IT"/>
              </w:rPr>
              <w:t xml:space="preserve"> nj</w:t>
            </w:r>
            <w:r w:rsidR="00774D73">
              <w:rPr>
                <w:i/>
                <w:lang w:val="it-IT"/>
              </w:rPr>
              <w:t>ë</w:t>
            </w:r>
            <w:r w:rsidR="003C5877">
              <w:rPr>
                <w:i/>
                <w:lang w:val="it-IT"/>
              </w:rPr>
              <w:t xml:space="preserve"> pik</w:t>
            </w:r>
            <w:r w:rsidR="00774D73">
              <w:rPr>
                <w:i/>
                <w:lang w:val="it-IT"/>
              </w:rPr>
              <w:t>ë</w:t>
            </w:r>
            <w:r w:rsidR="003C5877">
              <w:rPr>
                <w:i/>
                <w:lang w:val="it-IT"/>
              </w:rPr>
              <w:t xml:space="preserve"> t</w:t>
            </w:r>
            <w:r w:rsidR="00774D73">
              <w:rPr>
                <w:i/>
                <w:lang w:val="it-IT"/>
              </w:rPr>
              <w:t>ë</w:t>
            </w:r>
            <w:r w:rsidR="003C5877">
              <w:rPr>
                <w:i/>
                <w:lang w:val="it-IT"/>
              </w:rPr>
              <w:t xml:space="preserve"> saj.</w:t>
            </w:r>
            <w:r>
              <w:rPr>
                <w:i/>
                <w:lang w:val="it-IT"/>
              </w:rPr>
              <w:t xml:space="preserve"> </w:t>
            </w:r>
          </w:p>
        </w:tc>
      </w:tr>
      <w:tr w:rsidR="00DA3783" w:rsidRPr="00AE7C04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 xml:space="preserve">Java e </w:t>
            </w:r>
            <w:r>
              <w:rPr>
                <w:rFonts w:ascii="Calibri" w:hAnsi="Calibri" w:cs="Calibri"/>
                <w:b/>
                <w:i/>
                <w:lang w:val="sq-AL"/>
              </w:rPr>
              <w:t>shtat</w:t>
            </w:r>
            <w:r w:rsidRPr="00CF380D">
              <w:rPr>
                <w:rFonts w:ascii="Calibri" w:hAnsi="Calibri" w:cs="Calibri"/>
                <w:b/>
                <w:i/>
                <w:lang w:val="sq-AL"/>
              </w:rPr>
              <w:t>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DA3783" w:rsidRPr="00D80B4A" w:rsidRDefault="00DA3783" w:rsidP="00DA3783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Triedri themelor Frene-Serre. </w:t>
            </w:r>
          </w:p>
        </w:tc>
      </w:tr>
      <w:tr w:rsidR="00DA3783" w:rsidRPr="00426999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tetë: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DA3783" w:rsidRPr="00387C2B" w:rsidRDefault="00DA3783" w:rsidP="00DA3783">
            <w:pPr>
              <w:rPr>
                <w:lang w:val="it-IT"/>
              </w:rPr>
            </w:pPr>
            <w:r w:rsidRPr="00581819">
              <w:rPr>
                <w:i/>
                <w:lang w:val="it-IT"/>
              </w:rPr>
              <w:t>P</w:t>
            </w:r>
            <w:r>
              <w:rPr>
                <w:i/>
                <w:lang w:val="it-IT"/>
              </w:rPr>
              <w:t>ë</w:t>
            </w:r>
            <w:r w:rsidRPr="00581819">
              <w:rPr>
                <w:i/>
                <w:lang w:val="it-IT"/>
              </w:rPr>
              <w:t>rku</w:t>
            </w:r>
            <w:r>
              <w:rPr>
                <w:i/>
                <w:lang w:val="it-IT"/>
              </w:rPr>
              <w:t>elshmëria (kurbatura) dhe përdredhja (torsioni)</w:t>
            </w:r>
            <w:r>
              <w:rPr>
                <w:lang w:val="it-IT"/>
              </w:rPr>
              <w:t>.</w:t>
            </w:r>
          </w:p>
        </w:tc>
      </w:tr>
      <w:tr w:rsidR="00DA3783" w:rsidRPr="00CF380D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nëntë: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  </w:t>
            </w:r>
          </w:p>
        </w:tc>
        <w:tc>
          <w:tcPr>
            <w:tcW w:w="5947" w:type="dxa"/>
          </w:tcPr>
          <w:p w:rsidR="00DA3783" w:rsidRPr="00E107D9" w:rsidRDefault="00DA3783" w:rsidP="00DA3783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Formulat Frenet-Serret.</w:t>
            </w:r>
            <w:r w:rsidRPr="003A5462">
              <w:rPr>
                <w:i/>
                <w:lang w:val="it-IT"/>
              </w:rPr>
              <w:t xml:space="preserve"> </w:t>
            </w:r>
            <w:r w:rsidRPr="00264CD2">
              <w:rPr>
                <w:i/>
                <w:lang w:val="it-IT"/>
              </w:rPr>
              <w:t>Evoluta dhe evolventa e vij</w:t>
            </w:r>
            <w:r>
              <w:rPr>
                <w:i/>
                <w:lang w:val="it-IT"/>
              </w:rPr>
              <w:t>ë</w:t>
            </w:r>
            <w:r w:rsidRPr="00264CD2">
              <w:rPr>
                <w:i/>
                <w:lang w:val="it-IT"/>
              </w:rPr>
              <w:t>s s</w:t>
            </w:r>
            <w:r>
              <w:rPr>
                <w:i/>
                <w:lang w:val="it-IT"/>
              </w:rPr>
              <w:t>ë</w:t>
            </w:r>
            <w:r w:rsidRPr="00264CD2">
              <w:rPr>
                <w:i/>
                <w:lang w:val="it-IT"/>
              </w:rPr>
              <w:t xml:space="preserve"> rrafsht</w:t>
            </w:r>
            <w:r>
              <w:rPr>
                <w:i/>
                <w:lang w:val="it-IT"/>
              </w:rPr>
              <w:t>ë.</w:t>
            </w:r>
          </w:p>
        </w:tc>
      </w:tr>
      <w:tr w:rsidR="00DA3783" w:rsidRPr="00426999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dhjetë:</w:t>
            </w:r>
          </w:p>
        </w:tc>
        <w:tc>
          <w:tcPr>
            <w:tcW w:w="5947" w:type="dxa"/>
          </w:tcPr>
          <w:p w:rsidR="00DA3783" w:rsidRDefault="00DA3783" w:rsidP="000C7C49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Teoria e sipërfaqeve. Forma e p</w:t>
            </w:r>
            <w:r w:rsidR="000C7C49">
              <w:rPr>
                <w:i/>
                <w:lang w:val="it-IT"/>
              </w:rPr>
              <w:t>a</w:t>
            </w:r>
            <w:r>
              <w:rPr>
                <w:i/>
                <w:lang w:val="it-IT"/>
              </w:rPr>
              <w:t>rë themelore kuadratike</w:t>
            </w:r>
            <w:r w:rsidR="00440EA5">
              <w:rPr>
                <w:i/>
                <w:lang w:val="it-IT"/>
              </w:rPr>
              <w:t xml:space="preserve"> dhe zbatimet e saj.</w:t>
            </w:r>
          </w:p>
        </w:tc>
      </w:tr>
      <w:tr w:rsidR="00DA3783" w:rsidRPr="00426999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njëmbëdhjetë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>:</w:t>
            </w:r>
          </w:p>
        </w:tc>
        <w:tc>
          <w:tcPr>
            <w:tcW w:w="5947" w:type="dxa"/>
          </w:tcPr>
          <w:p w:rsidR="00DA3783" w:rsidRPr="00DE017D" w:rsidRDefault="00DA3783" w:rsidP="00DA3783">
            <w:pPr>
              <w:rPr>
                <w:i/>
                <w:lang w:val="it-IT"/>
              </w:rPr>
            </w:pPr>
            <w:r w:rsidRPr="00106BCF">
              <w:rPr>
                <w:i/>
                <w:lang w:val="it-IT"/>
              </w:rPr>
              <w:t>Forma e dyt</w:t>
            </w:r>
            <w:r>
              <w:rPr>
                <w:i/>
                <w:lang w:val="it-IT"/>
              </w:rPr>
              <w:t>ë</w:t>
            </w:r>
            <w:r w:rsidRPr="00106BCF">
              <w:rPr>
                <w:i/>
                <w:lang w:val="it-IT"/>
              </w:rPr>
              <w:t xml:space="preserve"> themelore kuadratike e sip</w:t>
            </w:r>
            <w:r>
              <w:rPr>
                <w:i/>
                <w:lang w:val="it-IT"/>
              </w:rPr>
              <w:t>ë</w:t>
            </w:r>
            <w:r w:rsidRPr="00106BCF">
              <w:rPr>
                <w:i/>
                <w:lang w:val="it-IT"/>
              </w:rPr>
              <w:t>rfaqes. Tri invariantet n</w:t>
            </w:r>
            <w:r>
              <w:rPr>
                <w:i/>
                <w:lang w:val="it-IT"/>
              </w:rPr>
              <w:t>ë</w:t>
            </w:r>
            <w:r w:rsidRPr="00106BCF">
              <w:rPr>
                <w:i/>
                <w:lang w:val="it-IT"/>
              </w:rPr>
              <w:t xml:space="preserve"> sip</w:t>
            </w:r>
            <w:r>
              <w:rPr>
                <w:i/>
                <w:lang w:val="it-IT"/>
              </w:rPr>
              <w:t>ë</w:t>
            </w:r>
            <w:r w:rsidRPr="00106BCF">
              <w:rPr>
                <w:i/>
                <w:lang w:val="it-IT"/>
              </w:rPr>
              <w:t>rfaqe. Kurbatura normale</w:t>
            </w:r>
            <w:r>
              <w:rPr>
                <w:i/>
                <w:lang w:val="it-IT"/>
              </w:rPr>
              <w:t xml:space="preserve"> dhe kurbatura e vijës në sipërfaqe.</w:t>
            </w:r>
          </w:p>
        </w:tc>
      </w:tr>
      <w:tr w:rsidR="00DA3783" w:rsidRPr="00426999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dymbëdhjetë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DA3783" w:rsidRPr="006F7DED" w:rsidRDefault="00DA3783" w:rsidP="00DA3783">
            <w:pPr>
              <w:rPr>
                <w:i/>
                <w:lang w:val="it-IT"/>
              </w:rPr>
            </w:pPr>
            <w:r w:rsidRPr="00D877C2">
              <w:rPr>
                <w:i/>
                <w:lang w:val="it-IT"/>
              </w:rPr>
              <w:t>Drejtimet në sipërfaqe. Vijat simptotike dhe të kurbaturës në sipërfaqe</w:t>
            </w:r>
            <w:r>
              <w:rPr>
                <w:i/>
                <w:lang w:val="it-IT"/>
              </w:rPr>
              <w:t>.</w:t>
            </w:r>
          </w:p>
        </w:tc>
      </w:tr>
      <w:tr w:rsidR="00DA3783" w:rsidRPr="00426999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trembëdhjetë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 </w:t>
            </w:r>
          </w:p>
        </w:tc>
        <w:tc>
          <w:tcPr>
            <w:tcW w:w="5947" w:type="dxa"/>
          </w:tcPr>
          <w:p w:rsidR="00DA3783" w:rsidRPr="00D86ECF" w:rsidRDefault="00DA3783" w:rsidP="00DA3783">
            <w:pPr>
              <w:rPr>
                <w:i/>
                <w:lang w:val="it-IT"/>
              </w:rPr>
            </w:pPr>
            <w:r w:rsidRPr="00D877C2">
              <w:rPr>
                <w:i/>
                <w:lang w:val="it-IT"/>
              </w:rPr>
              <w:t>Kurbatura themelore. Kurbatura e Gausit dhe ajo mesatare e sipërfaqes</w:t>
            </w:r>
            <w:r>
              <w:rPr>
                <w:i/>
                <w:lang w:val="it-IT"/>
              </w:rPr>
              <w:t>.</w:t>
            </w:r>
          </w:p>
        </w:tc>
      </w:tr>
      <w:tr w:rsidR="00DA3783" w:rsidRPr="007E4174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katërmbëdhjetë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</w:t>
            </w:r>
          </w:p>
        </w:tc>
        <w:tc>
          <w:tcPr>
            <w:tcW w:w="5947" w:type="dxa"/>
          </w:tcPr>
          <w:p w:rsidR="00DA3783" w:rsidRPr="002D23CD" w:rsidRDefault="00DA3783" w:rsidP="00DA3783">
            <w:pPr>
              <w:rPr>
                <w:i/>
                <w:lang w:val="it-IT"/>
              </w:rPr>
            </w:pPr>
            <w:r w:rsidRPr="00D877C2">
              <w:rPr>
                <w:i/>
                <w:lang w:val="it-IT"/>
              </w:rPr>
              <w:t>Gjeometria e brendshme e sipërfaqes. Teorema e Gausit</w:t>
            </w:r>
            <w:r>
              <w:rPr>
                <w:i/>
                <w:lang w:val="it-IT"/>
              </w:rPr>
              <w:t>.</w:t>
            </w:r>
          </w:p>
        </w:tc>
      </w:tr>
      <w:tr w:rsidR="00DA3783" w:rsidRPr="007E4174" w:rsidTr="00DA3783">
        <w:tc>
          <w:tcPr>
            <w:tcW w:w="2683" w:type="dxa"/>
          </w:tcPr>
          <w:p w:rsidR="00DA3783" w:rsidRPr="00CF380D" w:rsidRDefault="00DA3783" w:rsidP="00DA3783">
            <w:pPr>
              <w:rPr>
                <w:rFonts w:ascii="Calibri" w:hAnsi="Calibri" w:cs="Calibri"/>
                <w:b/>
                <w:i/>
                <w:lang w:val="sq-AL"/>
              </w:rPr>
            </w:pPr>
            <w:r w:rsidRPr="00CF380D">
              <w:rPr>
                <w:rFonts w:ascii="Calibri" w:hAnsi="Calibri" w:cs="Calibri"/>
                <w:b/>
                <w:i/>
                <w:lang w:val="sq-AL"/>
              </w:rPr>
              <w:t>Java e pesëmbëdhjetë</w:t>
            </w:r>
            <w:r w:rsidRPr="00CF380D">
              <w:rPr>
                <w:rFonts w:ascii="Calibri" w:hAnsi="Calibri" w:cs="Calibri"/>
                <w:b/>
                <w:lang w:val="sq-AL"/>
              </w:rPr>
              <w:t xml:space="preserve">:   </w:t>
            </w:r>
          </w:p>
        </w:tc>
        <w:tc>
          <w:tcPr>
            <w:tcW w:w="5947" w:type="dxa"/>
          </w:tcPr>
          <w:p w:rsidR="00DA3783" w:rsidRPr="004F5806" w:rsidRDefault="005A5676" w:rsidP="00B71CEB">
            <w:pPr>
              <w:rPr>
                <w:lang w:val="it-IT"/>
              </w:rPr>
            </w:pPr>
            <w:r>
              <w:rPr>
                <w:rFonts w:ascii="Calibri" w:hAnsi="Calibri" w:cs="Calibri"/>
                <w:i/>
                <w:lang w:val="sq-AL"/>
              </w:rPr>
              <w:t>Ekaucionet</w:t>
            </w:r>
            <w:r w:rsidR="00B71CEB">
              <w:rPr>
                <w:rFonts w:ascii="Calibri" w:hAnsi="Calibri" w:cs="Calibri"/>
                <w:i/>
                <w:lang w:val="sq-AL"/>
              </w:rPr>
              <w:t xml:space="preserve"> e Peter</w:t>
            </w:r>
            <w:r w:rsidR="003C5877">
              <w:rPr>
                <w:rFonts w:ascii="Calibri" w:hAnsi="Calibri" w:cs="Calibri"/>
                <w:i/>
                <w:lang w:val="sq-AL"/>
              </w:rPr>
              <w:t>son</w:t>
            </w:r>
            <w:r w:rsidR="00B71CEB">
              <w:rPr>
                <w:rFonts w:ascii="Calibri" w:hAnsi="Calibri" w:cs="Calibri"/>
                <w:i/>
                <w:lang w:val="sq-AL"/>
              </w:rPr>
              <w:t>-</w:t>
            </w:r>
            <w:r w:rsidR="003C5877">
              <w:rPr>
                <w:rFonts w:ascii="Calibri" w:hAnsi="Calibri" w:cs="Calibri"/>
                <w:i/>
                <w:lang w:val="sq-AL"/>
              </w:rPr>
              <w:t xml:space="preserve"> Coda</w:t>
            </w:r>
            <w:r w:rsidR="00B71CEB">
              <w:rPr>
                <w:rFonts w:ascii="Calibri" w:hAnsi="Calibri" w:cs="Calibri"/>
                <w:i/>
                <w:lang w:val="sq-AL"/>
              </w:rPr>
              <w:t>z</w:t>
            </w:r>
            <w:r w:rsidR="003C5877">
              <w:rPr>
                <w:rFonts w:ascii="Calibri" w:hAnsi="Calibri" w:cs="Calibri"/>
                <w:i/>
                <w:lang w:val="sq-AL"/>
              </w:rPr>
              <w:t>z-it</w:t>
            </w:r>
            <w:r w:rsidR="00B71CEB">
              <w:rPr>
                <w:rFonts w:ascii="Calibri" w:hAnsi="Calibri" w:cs="Calibri"/>
                <w:i/>
                <w:lang w:val="sq-AL"/>
              </w:rPr>
              <w:t>.</w:t>
            </w:r>
          </w:p>
        </w:tc>
      </w:tr>
    </w:tbl>
    <w:p w:rsidR="00CF116F" w:rsidRPr="00CF380D" w:rsidRDefault="00CF116F" w:rsidP="00D67209">
      <w:pPr>
        <w:pStyle w:val="NoSpacing"/>
        <w:rPr>
          <w:rFonts w:ascii="Calibri" w:hAnsi="Calibri" w:cs="Calibri"/>
          <w:lang w:val="sq-AL"/>
        </w:rPr>
      </w:pPr>
    </w:p>
    <w:p w:rsidR="006F116D" w:rsidRPr="00CF380D" w:rsidRDefault="006F116D">
      <w:pPr>
        <w:rPr>
          <w:rFonts w:ascii="Calibri" w:hAnsi="Calibri" w:cs="Calibri"/>
          <w:b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F116F" w:rsidRPr="00CF380D" w:rsidTr="00EF57F9">
        <w:tc>
          <w:tcPr>
            <w:tcW w:w="8856" w:type="dxa"/>
            <w:shd w:val="clear" w:color="auto" w:fill="B8CCE4"/>
          </w:tcPr>
          <w:p w:rsidR="00CF116F" w:rsidRPr="00CF380D" w:rsidRDefault="00CF116F" w:rsidP="007E6202">
            <w:pPr>
              <w:jc w:val="center"/>
              <w:rPr>
                <w:rFonts w:ascii="Calibri" w:hAnsi="Calibri" w:cs="Calibri"/>
                <w:b/>
                <w:lang w:val="sq-AL"/>
              </w:rPr>
            </w:pPr>
            <w:r w:rsidRPr="00CF380D">
              <w:rPr>
                <w:rFonts w:ascii="Calibri" w:hAnsi="Calibri" w:cs="Calibri"/>
                <w:b/>
                <w:lang w:val="sq-AL"/>
              </w:rPr>
              <w:t>Politikat akademike dhe rregullat e mirësjelljes:</w:t>
            </w:r>
          </w:p>
        </w:tc>
      </w:tr>
      <w:tr w:rsidR="00CF116F" w:rsidRPr="00426999" w:rsidTr="007E6202">
        <w:trPr>
          <w:trHeight w:val="1088"/>
        </w:trPr>
        <w:tc>
          <w:tcPr>
            <w:tcW w:w="8856" w:type="dxa"/>
          </w:tcPr>
          <w:p w:rsidR="006F116D" w:rsidRPr="00CF380D" w:rsidRDefault="00A978D0" w:rsidP="00F3651B">
            <w:pPr>
              <w:rPr>
                <w:rFonts w:ascii="Calibri" w:hAnsi="Calibri" w:cs="Calibri"/>
                <w:lang w:val="sq-AL"/>
              </w:rPr>
            </w:pPr>
            <w:r w:rsidRPr="00CF380D">
              <w:rPr>
                <w:rFonts w:ascii="Calibri" w:hAnsi="Calibri" w:cs="Calibri"/>
                <w:lang w:val="sq-AL"/>
              </w:rPr>
              <w:t xml:space="preserve">Studentët do të vijojnë mësimin me rregull dhe do t’i kontribuojnë atmosferës kolegjiale e profesionale, duke e respektuar Statutin e Universitetit të Prishtinës dhe rregullat e tjera të </w:t>
            </w:r>
            <w:r w:rsidR="00F3651B">
              <w:rPr>
                <w:rFonts w:ascii="Calibri" w:hAnsi="Calibri" w:cs="Calibri"/>
                <w:lang w:val="sq-AL"/>
              </w:rPr>
              <w:t>U</w:t>
            </w:r>
            <w:r w:rsidRPr="00CF380D">
              <w:rPr>
                <w:rFonts w:ascii="Calibri" w:hAnsi="Calibri" w:cs="Calibri"/>
                <w:lang w:val="sq-AL"/>
              </w:rPr>
              <w:t>niversitetit e Fakultetit. Në veçanti, studentët nuk do të kenë sjellje që përbëjnë plag</w:t>
            </w:r>
            <w:r w:rsidR="00451855">
              <w:rPr>
                <w:rFonts w:ascii="Calibri" w:hAnsi="Calibri" w:cs="Calibri"/>
                <w:lang w:val="sq-AL"/>
              </w:rPr>
              <w:t>j</w:t>
            </w:r>
            <w:r w:rsidRPr="00CF380D">
              <w:rPr>
                <w:rFonts w:ascii="Calibri" w:hAnsi="Calibri" w:cs="Calibri"/>
                <w:lang w:val="sq-AL"/>
              </w:rPr>
              <w:t xml:space="preserve">arizëm, bashkëpunim të palejueshëm, kopjim të testeve nga të tjerët ose lejim i të tjerëve për ta kopjuar testin,  </w:t>
            </w:r>
            <w:r w:rsidR="00C25A24" w:rsidRPr="00CF380D">
              <w:rPr>
                <w:rFonts w:ascii="Calibri" w:hAnsi="Calibri" w:cs="Calibri"/>
                <w:lang w:val="sq-AL"/>
              </w:rPr>
              <w:t xml:space="preserve">mashtrim ose </w:t>
            </w:r>
            <w:r w:rsidRPr="00CF380D">
              <w:rPr>
                <w:rFonts w:ascii="Calibri" w:hAnsi="Calibri" w:cs="Calibri"/>
                <w:lang w:val="sq-AL"/>
              </w:rPr>
              <w:t xml:space="preserve">përdorimin </w:t>
            </w:r>
            <w:r w:rsidR="00C25A24" w:rsidRPr="00CF380D">
              <w:rPr>
                <w:rFonts w:ascii="Calibri" w:hAnsi="Calibri" w:cs="Calibri"/>
                <w:lang w:val="sq-AL"/>
              </w:rPr>
              <w:t>i</w:t>
            </w:r>
            <w:r w:rsidRPr="00CF380D">
              <w:rPr>
                <w:rFonts w:ascii="Calibri" w:hAnsi="Calibri" w:cs="Calibri"/>
                <w:lang w:val="sq-AL"/>
              </w:rPr>
              <w:t xml:space="preserve"> çfarëdo mjeti për </w:t>
            </w:r>
            <w:r w:rsidR="00C25A24" w:rsidRPr="00CF380D">
              <w:rPr>
                <w:rFonts w:ascii="Calibri" w:hAnsi="Calibri" w:cs="Calibri"/>
                <w:lang w:val="sq-AL"/>
              </w:rPr>
              <w:t>mashtrim në test</w:t>
            </w:r>
            <w:r w:rsidRPr="00CF380D">
              <w:rPr>
                <w:rFonts w:ascii="Calibri" w:hAnsi="Calibri" w:cs="Calibri"/>
                <w:lang w:val="sq-AL"/>
              </w:rPr>
              <w:t>.</w:t>
            </w:r>
            <w:r w:rsidR="00545964">
              <w:rPr>
                <w:rFonts w:ascii="Calibri" w:hAnsi="Calibri" w:cs="Calibri"/>
                <w:lang w:val="sq-AL"/>
              </w:rPr>
              <w:t xml:space="preserve"> Po ashtu përdorimi i celularëve, apo mjeteve tjera elektronike që e pengojnë procesin e mësimit, do të jetë i ndaluar.</w:t>
            </w:r>
          </w:p>
        </w:tc>
      </w:tr>
    </w:tbl>
    <w:p w:rsidR="00B815D1" w:rsidRPr="00CF380D" w:rsidRDefault="00B815D1" w:rsidP="00500A35">
      <w:pPr>
        <w:rPr>
          <w:rFonts w:ascii="Calibri" w:hAnsi="Calibri" w:cs="Calibri"/>
          <w:b/>
          <w:lang w:val="sq-AL"/>
        </w:rPr>
      </w:pPr>
    </w:p>
    <w:sectPr w:rsidR="00B815D1" w:rsidRPr="00CF380D" w:rsidSect="00DD002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0B" w:rsidRDefault="00DE2F0B">
      <w:r>
        <w:separator/>
      </w:r>
    </w:p>
  </w:endnote>
  <w:endnote w:type="continuationSeparator" w:id="0">
    <w:p w:rsidR="00DE2F0B" w:rsidRDefault="00DE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A81B68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A81B68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3AA">
      <w:rPr>
        <w:rStyle w:val="PageNumber"/>
        <w:noProof/>
      </w:rPr>
      <w:t>2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0B" w:rsidRDefault="00DE2F0B">
      <w:r>
        <w:separator/>
      </w:r>
    </w:p>
  </w:footnote>
  <w:footnote w:type="continuationSeparator" w:id="0">
    <w:p w:rsidR="00DE2F0B" w:rsidRDefault="00DE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5FD7"/>
    <w:multiLevelType w:val="hybridMultilevel"/>
    <w:tmpl w:val="1B32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0E9D"/>
    <w:multiLevelType w:val="hybridMultilevel"/>
    <w:tmpl w:val="85AE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57691C"/>
    <w:multiLevelType w:val="multilevel"/>
    <w:tmpl w:val="3BF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E4E47"/>
    <w:multiLevelType w:val="hybridMultilevel"/>
    <w:tmpl w:val="215AF130"/>
    <w:lvl w:ilvl="0" w:tplc="686EA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C4088A"/>
    <w:multiLevelType w:val="hybridMultilevel"/>
    <w:tmpl w:val="561024F8"/>
    <w:lvl w:ilvl="0" w:tplc="9E6C2F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52B7E"/>
    <w:multiLevelType w:val="hybridMultilevel"/>
    <w:tmpl w:val="9DF2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97EB8"/>
    <w:multiLevelType w:val="hybridMultilevel"/>
    <w:tmpl w:val="42E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746B0"/>
    <w:multiLevelType w:val="hybridMultilevel"/>
    <w:tmpl w:val="FF2C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D2B5D"/>
    <w:multiLevelType w:val="hybridMultilevel"/>
    <w:tmpl w:val="3490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A7728"/>
    <w:multiLevelType w:val="hybridMultilevel"/>
    <w:tmpl w:val="3BE40D42"/>
    <w:lvl w:ilvl="0" w:tplc="E1DA15D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>
    <w:nsid w:val="754064A9"/>
    <w:multiLevelType w:val="hybridMultilevel"/>
    <w:tmpl w:val="A530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644CA"/>
    <w:multiLevelType w:val="hybridMultilevel"/>
    <w:tmpl w:val="20FC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3107"/>
    <w:rsid w:val="00004B39"/>
    <w:rsid w:val="00006657"/>
    <w:rsid w:val="00012981"/>
    <w:rsid w:val="00031020"/>
    <w:rsid w:val="00043592"/>
    <w:rsid w:val="00060E9F"/>
    <w:rsid w:val="000661FF"/>
    <w:rsid w:val="0007644C"/>
    <w:rsid w:val="000826BC"/>
    <w:rsid w:val="00086B7E"/>
    <w:rsid w:val="0009530F"/>
    <w:rsid w:val="000A0AF4"/>
    <w:rsid w:val="000C7C49"/>
    <w:rsid w:val="000F3C0F"/>
    <w:rsid w:val="000F7F01"/>
    <w:rsid w:val="00102557"/>
    <w:rsid w:val="00105C2D"/>
    <w:rsid w:val="001069C4"/>
    <w:rsid w:val="00117F15"/>
    <w:rsid w:val="00122042"/>
    <w:rsid w:val="00123DB1"/>
    <w:rsid w:val="00132604"/>
    <w:rsid w:val="00143C8B"/>
    <w:rsid w:val="001566DF"/>
    <w:rsid w:val="00157BBF"/>
    <w:rsid w:val="00183923"/>
    <w:rsid w:val="001A161C"/>
    <w:rsid w:val="001B3032"/>
    <w:rsid w:val="001B589A"/>
    <w:rsid w:val="001C32D8"/>
    <w:rsid w:val="001C62B9"/>
    <w:rsid w:val="001E0B50"/>
    <w:rsid w:val="001E43F7"/>
    <w:rsid w:val="001E5B48"/>
    <w:rsid w:val="00200656"/>
    <w:rsid w:val="0020219F"/>
    <w:rsid w:val="0021580C"/>
    <w:rsid w:val="002177ED"/>
    <w:rsid w:val="00233C8E"/>
    <w:rsid w:val="00237759"/>
    <w:rsid w:val="002466FE"/>
    <w:rsid w:val="0025771E"/>
    <w:rsid w:val="002610A3"/>
    <w:rsid w:val="00271EE0"/>
    <w:rsid w:val="00280772"/>
    <w:rsid w:val="0028387D"/>
    <w:rsid w:val="00290E9A"/>
    <w:rsid w:val="0029504C"/>
    <w:rsid w:val="002A3186"/>
    <w:rsid w:val="002A6B3E"/>
    <w:rsid w:val="002B2FA3"/>
    <w:rsid w:val="002C00FA"/>
    <w:rsid w:val="002C75FE"/>
    <w:rsid w:val="002C787A"/>
    <w:rsid w:val="002C7B4D"/>
    <w:rsid w:val="002D23CD"/>
    <w:rsid w:val="002D3069"/>
    <w:rsid w:val="002D53F5"/>
    <w:rsid w:val="002E11F2"/>
    <w:rsid w:val="002F4EA2"/>
    <w:rsid w:val="00301D16"/>
    <w:rsid w:val="0030354C"/>
    <w:rsid w:val="00324254"/>
    <w:rsid w:val="003272E1"/>
    <w:rsid w:val="003376AE"/>
    <w:rsid w:val="0034463B"/>
    <w:rsid w:val="00350493"/>
    <w:rsid w:val="0035773D"/>
    <w:rsid w:val="003763BD"/>
    <w:rsid w:val="00381B41"/>
    <w:rsid w:val="00385548"/>
    <w:rsid w:val="00386AF0"/>
    <w:rsid w:val="00387C2B"/>
    <w:rsid w:val="003A0760"/>
    <w:rsid w:val="003A61AE"/>
    <w:rsid w:val="003B625C"/>
    <w:rsid w:val="003C5877"/>
    <w:rsid w:val="003C6CCC"/>
    <w:rsid w:val="003D00AD"/>
    <w:rsid w:val="003D4EE7"/>
    <w:rsid w:val="003D5FB7"/>
    <w:rsid w:val="003E13BF"/>
    <w:rsid w:val="003E3193"/>
    <w:rsid w:val="00400D9C"/>
    <w:rsid w:val="0040410F"/>
    <w:rsid w:val="0041494C"/>
    <w:rsid w:val="0042524A"/>
    <w:rsid w:val="00426999"/>
    <w:rsid w:val="00440EA5"/>
    <w:rsid w:val="00447290"/>
    <w:rsid w:val="00451855"/>
    <w:rsid w:val="00452AF4"/>
    <w:rsid w:val="004642BF"/>
    <w:rsid w:val="00480C37"/>
    <w:rsid w:val="00485290"/>
    <w:rsid w:val="00493640"/>
    <w:rsid w:val="004A1F7B"/>
    <w:rsid w:val="004C00D4"/>
    <w:rsid w:val="004C0CCA"/>
    <w:rsid w:val="004C0DA9"/>
    <w:rsid w:val="004D1721"/>
    <w:rsid w:val="004D1F1C"/>
    <w:rsid w:val="004E0E37"/>
    <w:rsid w:val="004E6CC6"/>
    <w:rsid w:val="004F4728"/>
    <w:rsid w:val="004F5806"/>
    <w:rsid w:val="00500A35"/>
    <w:rsid w:val="0052737C"/>
    <w:rsid w:val="00531C62"/>
    <w:rsid w:val="00545964"/>
    <w:rsid w:val="005617B2"/>
    <w:rsid w:val="0057203C"/>
    <w:rsid w:val="0058277A"/>
    <w:rsid w:val="005A5676"/>
    <w:rsid w:val="005D1CD6"/>
    <w:rsid w:val="005F3B81"/>
    <w:rsid w:val="00600251"/>
    <w:rsid w:val="006033AA"/>
    <w:rsid w:val="00603DD2"/>
    <w:rsid w:val="00611369"/>
    <w:rsid w:val="00611930"/>
    <w:rsid w:val="006276AA"/>
    <w:rsid w:val="00632157"/>
    <w:rsid w:val="00634F80"/>
    <w:rsid w:val="00641C46"/>
    <w:rsid w:val="00644BF4"/>
    <w:rsid w:val="00647F26"/>
    <w:rsid w:val="00655500"/>
    <w:rsid w:val="00664B0C"/>
    <w:rsid w:val="00665A10"/>
    <w:rsid w:val="006802E9"/>
    <w:rsid w:val="00685A47"/>
    <w:rsid w:val="006945DA"/>
    <w:rsid w:val="00696F96"/>
    <w:rsid w:val="006972EA"/>
    <w:rsid w:val="006A0738"/>
    <w:rsid w:val="006B736B"/>
    <w:rsid w:val="006D7FB4"/>
    <w:rsid w:val="006E279F"/>
    <w:rsid w:val="006F116D"/>
    <w:rsid w:val="006F38D6"/>
    <w:rsid w:val="006F4984"/>
    <w:rsid w:val="006F7DED"/>
    <w:rsid w:val="007038CC"/>
    <w:rsid w:val="00704116"/>
    <w:rsid w:val="00706A57"/>
    <w:rsid w:val="00710858"/>
    <w:rsid w:val="0071197A"/>
    <w:rsid w:val="0071321D"/>
    <w:rsid w:val="007175E9"/>
    <w:rsid w:val="0073123E"/>
    <w:rsid w:val="00746D8D"/>
    <w:rsid w:val="0075179C"/>
    <w:rsid w:val="007736DC"/>
    <w:rsid w:val="00774D73"/>
    <w:rsid w:val="00776667"/>
    <w:rsid w:val="00777D28"/>
    <w:rsid w:val="00781805"/>
    <w:rsid w:val="007B1510"/>
    <w:rsid w:val="007B68A2"/>
    <w:rsid w:val="007C0311"/>
    <w:rsid w:val="007C3132"/>
    <w:rsid w:val="007C774F"/>
    <w:rsid w:val="007D26BD"/>
    <w:rsid w:val="007E4174"/>
    <w:rsid w:val="007E6202"/>
    <w:rsid w:val="007F44F7"/>
    <w:rsid w:val="007F46C5"/>
    <w:rsid w:val="0081443A"/>
    <w:rsid w:val="00834F02"/>
    <w:rsid w:val="00842112"/>
    <w:rsid w:val="0087310F"/>
    <w:rsid w:val="00895C32"/>
    <w:rsid w:val="008A439B"/>
    <w:rsid w:val="008A716D"/>
    <w:rsid w:val="008D0608"/>
    <w:rsid w:val="008E5634"/>
    <w:rsid w:val="008F109A"/>
    <w:rsid w:val="008F6227"/>
    <w:rsid w:val="00903474"/>
    <w:rsid w:val="00914562"/>
    <w:rsid w:val="00923E13"/>
    <w:rsid w:val="0094561B"/>
    <w:rsid w:val="00947188"/>
    <w:rsid w:val="00953D47"/>
    <w:rsid w:val="00974C62"/>
    <w:rsid w:val="00975F5D"/>
    <w:rsid w:val="00984A12"/>
    <w:rsid w:val="009851C6"/>
    <w:rsid w:val="009B3017"/>
    <w:rsid w:val="009B3F0A"/>
    <w:rsid w:val="009B480E"/>
    <w:rsid w:val="009B5B15"/>
    <w:rsid w:val="009C3175"/>
    <w:rsid w:val="009D06AB"/>
    <w:rsid w:val="009E072D"/>
    <w:rsid w:val="009E2AF8"/>
    <w:rsid w:val="009E5B7F"/>
    <w:rsid w:val="00A035EC"/>
    <w:rsid w:val="00A06034"/>
    <w:rsid w:val="00A069E2"/>
    <w:rsid w:val="00A1298F"/>
    <w:rsid w:val="00A319F3"/>
    <w:rsid w:val="00A320EA"/>
    <w:rsid w:val="00A545BA"/>
    <w:rsid w:val="00A662A0"/>
    <w:rsid w:val="00A81B68"/>
    <w:rsid w:val="00A923D4"/>
    <w:rsid w:val="00A9526F"/>
    <w:rsid w:val="00A97449"/>
    <w:rsid w:val="00A978D0"/>
    <w:rsid w:val="00AA00F4"/>
    <w:rsid w:val="00AA08A1"/>
    <w:rsid w:val="00AA2C57"/>
    <w:rsid w:val="00AA3C2B"/>
    <w:rsid w:val="00AB2B68"/>
    <w:rsid w:val="00AC08ED"/>
    <w:rsid w:val="00AE7C04"/>
    <w:rsid w:val="00B0248A"/>
    <w:rsid w:val="00B06A67"/>
    <w:rsid w:val="00B114F6"/>
    <w:rsid w:val="00B14806"/>
    <w:rsid w:val="00B20265"/>
    <w:rsid w:val="00B20E6D"/>
    <w:rsid w:val="00B2771D"/>
    <w:rsid w:val="00B35215"/>
    <w:rsid w:val="00B64AF8"/>
    <w:rsid w:val="00B71CEB"/>
    <w:rsid w:val="00B815D1"/>
    <w:rsid w:val="00BA00C4"/>
    <w:rsid w:val="00BA6E9C"/>
    <w:rsid w:val="00BB1A1A"/>
    <w:rsid w:val="00C2076F"/>
    <w:rsid w:val="00C21DF6"/>
    <w:rsid w:val="00C25A24"/>
    <w:rsid w:val="00C30CA7"/>
    <w:rsid w:val="00C4307C"/>
    <w:rsid w:val="00C445AF"/>
    <w:rsid w:val="00C477F0"/>
    <w:rsid w:val="00C6155B"/>
    <w:rsid w:val="00C85D70"/>
    <w:rsid w:val="00CA257E"/>
    <w:rsid w:val="00CD6BCE"/>
    <w:rsid w:val="00CD6D90"/>
    <w:rsid w:val="00CE59B6"/>
    <w:rsid w:val="00CF116F"/>
    <w:rsid w:val="00CF380D"/>
    <w:rsid w:val="00CF49AE"/>
    <w:rsid w:val="00D00C24"/>
    <w:rsid w:val="00D03757"/>
    <w:rsid w:val="00D10BC6"/>
    <w:rsid w:val="00D32F15"/>
    <w:rsid w:val="00D35AEC"/>
    <w:rsid w:val="00D55FD3"/>
    <w:rsid w:val="00D66DA6"/>
    <w:rsid w:val="00D67209"/>
    <w:rsid w:val="00D71300"/>
    <w:rsid w:val="00D803C9"/>
    <w:rsid w:val="00D80B4A"/>
    <w:rsid w:val="00D86ECF"/>
    <w:rsid w:val="00D951BA"/>
    <w:rsid w:val="00D96484"/>
    <w:rsid w:val="00DA3783"/>
    <w:rsid w:val="00DB2823"/>
    <w:rsid w:val="00DC6CC1"/>
    <w:rsid w:val="00DD002B"/>
    <w:rsid w:val="00DD6D69"/>
    <w:rsid w:val="00DE00BE"/>
    <w:rsid w:val="00DE017D"/>
    <w:rsid w:val="00DE2F0B"/>
    <w:rsid w:val="00DE67EA"/>
    <w:rsid w:val="00DF6543"/>
    <w:rsid w:val="00E107D9"/>
    <w:rsid w:val="00E147A3"/>
    <w:rsid w:val="00E26F1B"/>
    <w:rsid w:val="00E305D8"/>
    <w:rsid w:val="00E44791"/>
    <w:rsid w:val="00E473C9"/>
    <w:rsid w:val="00E640F6"/>
    <w:rsid w:val="00E64C61"/>
    <w:rsid w:val="00E64FDE"/>
    <w:rsid w:val="00E92D8B"/>
    <w:rsid w:val="00E96DE0"/>
    <w:rsid w:val="00EA6677"/>
    <w:rsid w:val="00EB2AA7"/>
    <w:rsid w:val="00EB6084"/>
    <w:rsid w:val="00EB62A8"/>
    <w:rsid w:val="00EE040D"/>
    <w:rsid w:val="00EF57F9"/>
    <w:rsid w:val="00F04222"/>
    <w:rsid w:val="00F34158"/>
    <w:rsid w:val="00F34A73"/>
    <w:rsid w:val="00F3651B"/>
    <w:rsid w:val="00F4432F"/>
    <w:rsid w:val="00F47480"/>
    <w:rsid w:val="00F508BA"/>
    <w:rsid w:val="00F5660C"/>
    <w:rsid w:val="00F845D6"/>
    <w:rsid w:val="00F9086E"/>
    <w:rsid w:val="00F95BBA"/>
    <w:rsid w:val="00FA209D"/>
    <w:rsid w:val="00FB050B"/>
    <w:rsid w:val="00FC261A"/>
    <w:rsid w:val="00FC2A54"/>
    <w:rsid w:val="00FD3C9E"/>
    <w:rsid w:val="00FD437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302067-B1B8-453F-9E2E-9CB7FAFA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character" w:styleId="Hyperlink">
    <w:name w:val="Hyperlink"/>
    <w:basedOn w:val="DefaultParagraphFont"/>
    <w:rsid w:val="00117F1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410F"/>
  </w:style>
  <w:style w:type="character" w:customStyle="1" w:styleId="apple-converted-space">
    <w:name w:val="apple-converted-space"/>
    <w:basedOn w:val="DefaultParagraphFont"/>
    <w:rsid w:val="0040410F"/>
  </w:style>
  <w:style w:type="character" w:styleId="PlaceholderText">
    <w:name w:val="Placeholder Text"/>
    <w:basedOn w:val="DefaultParagraphFont"/>
    <w:uiPriority w:val="99"/>
    <w:semiHidden/>
    <w:rsid w:val="00B0248A"/>
    <w:rPr>
      <w:color w:val="808080"/>
    </w:rPr>
  </w:style>
  <w:style w:type="paragraph" w:styleId="BalloonText">
    <w:name w:val="Balloon Text"/>
    <w:basedOn w:val="Normal"/>
    <w:link w:val="BalloonTextChar"/>
    <w:rsid w:val="00B0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017"/>
    <w:pPr>
      <w:ind w:left="720"/>
      <w:contextualSpacing/>
    </w:pPr>
  </w:style>
  <w:style w:type="character" w:customStyle="1" w:styleId="itemdetailtermvalue">
    <w:name w:val="itemdetail_termvalue"/>
    <w:basedOn w:val="DefaultParagraphFont"/>
    <w:rsid w:val="009E5B7F"/>
  </w:style>
  <w:style w:type="character" w:customStyle="1" w:styleId="NoSpacingChar">
    <w:name w:val="No Spacing Char"/>
    <w:basedOn w:val="DefaultParagraphFont"/>
    <w:link w:val="NoSpacing"/>
    <w:uiPriority w:val="1"/>
    <w:rsid w:val="002E11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_limani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Ramadan Limani</cp:lastModifiedBy>
  <cp:revision>2</cp:revision>
  <cp:lastPrinted>2011-03-07T08:39:00Z</cp:lastPrinted>
  <dcterms:created xsi:type="dcterms:W3CDTF">2018-04-25T21:30:00Z</dcterms:created>
  <dcterms:modified xsi:type="dcterms:W3CDTF">2018-04-25T21:30:00Z</dcterms:modified>
</cp:coreProperties>
</file>