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4" w:rsidRPr="002B2D26" w:rsidRDefault="00613EF4">
      <w:pPr>
        <w:widowControl w:val="0"/>
        <w:autoSpaceDE w:val="0"/>
        <w:autoSpaceDN w:val="0"/>
        <w:adjustRightInd w:val="0"/>
        <w:spacing w:before="37" w:after="0" w:line="384" w:lineRule="exact"/>
        <w:ind w:left="220"/>
        <w:rPr>
          <w:rFonts w:ascii="Times New Roman" w:hAnsi="Times New Roman"/>
          <w:sz w:val="24"/>
          <w:szCs w:val="24"/>
        </w:rPr>
      </w:pPr>
      <w:proofErr w:type="spellStart"/>
      <w:r w:rsidRPr="002B2D26">
        <w:rPr>
          <w:rFonts w:ascii="Times New Roman" w:hAnsi="Times New Roman"/>
          <w:w w:val="99"/>
          <w:sz w:val="24"/>
          <w:szCs w:val="24"/>
          <w:u w:val="thick"/>
        </w:rPr>
        <w:t>F</w:t>
      </w:r>
      <w:r w:rsidRPr="002B2D26">
        <w:rPr>
          <w:rFonts w:ascii="Times New Roman" w:hAnsi="Times New Roman"/>
          <w:spacing w:val="2"/>
          <w:w w:val="101"/>
          <w:sz w:val="24"/>
          <w:szCs w:val="24"/>
          <w:u w:val="thick"/>
        </w:rPr>
        <w:t>o</w:t>
      </w:r>
      <w:r w:rsidRPr="002B2D26">
        <w:rPr>
          <w:rFonts w:ascii="Times New Roman" w:hAnsi="Times New Roman"/>
          <w:spacing w:val="-1"/>
          <w:w w:val="101"/>
          <w:sz w:val="24"/>
          <w:szCs w:val="24"/>
          <w:u w:val="thick"/>
        </w:rPr>
        <w:t>r</w:t>
      </w:r>
      <w:r w:rsidRPr="002B2D26">
        <w:rPr>
          <w:rFonts w:ascii="Times New Roman" w:hAnsi="Times New Roman"/>
          <w:w w:val="101"/>
          <w:sz w:val="24"/>
          <w:szCs w:val="24"/>
          <w:u w:val="thick"/>
        </w:rPr>
        <w:t>mu</w:t>
      </w:r>
      <w:r w:rsidRPr="002B2D26">
        <w:rPr>
          <w:rFonts w:ascii="Times New Roman" w:hAnsi="Times New Roman"/>
          <w:spacing w:val="1"/>
          <w:w w:val="106"/>
          <w:sz w:val="24"/>
          <w:szCs w:val="24"/>
          <w:u w:val="thick"/>
        </w:rPr>
        <w:t>l</w:t>
      </w:r>
      <w:r w:rsidRPr="002B2D26">
        <w:rPr>
          <w:rFonts w:ascii="Times New Roman" w:hAnsi="Times New Roman"/>
          <w:spacing w:val="1"/>
          <w:w w:val="102"/>
          <w:sz w:val="24"/>
          <w:szCs w:val="24"/>
          <w:u w:val="thick"/>
        </w:rPr>
        <w:t>a</w:t>
      </w:r>
      <w:r w:rsidRPr="002B2D26">
        <w:rPr>
          <w:rFonts w:ascii="Times New Roman" w:hAnsi="Times New Roman"/>
          <w:w w:val="101"/>
          <w:sz w:val="24"/>
          <w:szCs w:val="24"/>
          <w:u w:val="thick"/>
        </w:rPr>
        <w:t>r</w:t>
      </w:r>
      <w:proofErr w:type="spellEnd"/>
      <w:r w:rsidRPr="002B2D26">
        <w:rPr>
          <w:rFonts w:ascii="Times New Roman" w:hAnsi="Times New Roman"/>
          <w:spacing w:val="-115"/>
          <w:w w:val="103"/>
          <w:sz w:val="24"/>
          <w:szCs w:val="24"/>
          <w:u w:val="thick"/>
        </w:rPr>
        <w:t xml:space="preserve"> </w:t>
      </w:r>
      <w:proofErr w:type="spellStart"/>
      <w:r w:rsidRPr="002B2D26">
        <w:rPr>
          <w:rFonts w:ascii="Times New Roman" w:hAnsi="Times New Roman"/>
          <w:w w:val="101"/>
          <w:sz w:val="24"/>
          <w:szCs w:val="24"/>
          <w:u w:val="thick"/>
        </w:rPr>
        <w:t>p</w:t>
      </w:r>
      <w:r w:rsidRPr="002B2D26">
        <w:rPr>
          <w:rFonts w:ascii="Times New Roman" w:hAnsi="Times New Roman"/>
          <w:spacing w:val="3"/>
          <w:sz w:val="24"/>
          <w:szCs w:val="24"/>
          <w:u w:val="thick"/>
        </w:rPr>
        <w:t>ë</w:t>
      </w:r>
      <w:r w:rsidRPr="002B2D26">
        <w:rPr>
          <w:rFonts w:ascii="Times New Roman" w:hAnsi="Times New Roman"/>
          <w:w w:val="101"/>
          <w:sz w:val="24"/>
          <w:szCs w:val="24"/>
          <w:u w:val="thick"/>
        </w:rPr>
        <w:t>r</w:t>
      </w:r>
      <w:proofErr w:type="spellEnd"/>
      <w:r w:rsidRPr="002B2D26">
        <w:rPr>
          <w:rFonts w:ascii="Times New Roman" w:hAnsi="Times New Roman"/>
          <w:spacing w:val="-117"/>
          <w:w w:val="103"/>
          <w:sz w:val="24"/>
          <w:szCs w:val="24"/>
          <w:u w:val="thick"/>
        </w:rPr>
        <w:t xml:space="preserve"> </w:t>
      </w:r>
      <w:r w:rsidRPr="002B2D26">
        <w:rPr>
          <w:rFonts w:ascii="Times New Roman" w:hAnsi="Times New Roman"/>
          <w:spacing w:val="1"/>
          <w:w w:val="102"/>
          <w:sz w:val="24"/>
          <w:szCs w:val="24"/>
          <w:u w:val="thick"/>
        </w:rPr>
        <w:t>S</w:t>
      </w:r>
      <w:r w:rsidRPr="002B2D26">
        <w:rPr>
          <w:rFonts w:ascii="Times New Roman" w:hAnsi="Times New Roman"/>
          <w:w w:val="106"/>
          <w:sz w:val="24"/>
          <w:szCs w:val="24"/>
          <w:u w:val="thick"/>
        </w:rPr>
        <w:t>Y</w:t>
      </w:r>
      <w:r w:rsidRPr="002B2D26">
        <w:rPr>
          <w:rFonts w:ascii="Times New Roman" w:hAnsi="Times New Roman"/>
          <w:spacing w:val="2"/>
          <w:sz w:val="24"/>
          <w:szCs w:val="24"/>
          <w:u w:val="thick"/>
        </w:rPr>
        <w:t>LL</w:t>
      </w:r>
      <w:r w:rsidRPr="002B2D26">
        <w:rPr>
          <w:rFonts w:ascii="Times New Roman" w:hAnsi="Times New Roman"/>
          <w:spacing w:val="1"/>
          <w:w w:val="104"/>
          <w:sz w:val="24"/>
          <w:szCs w:val="24"/>
          <w:u w:val="thick"/>
        </w:rPr>
        <w:t>A</w:t>
      </w:r>
      <w:r w:rsidRPr="002B2D26">
        <w:rPr>
          <w:rFonts w:ascii="Times New Roman" w:hAnsi="Times New Roman"/>
          <w:spacing w:val="2"/>
          <w:w w:val="102"/>
          <w:sz w:val="24"/>
          <w:szCs w:val="24"/>
          <w:u w:val="thick"/>
        </w:rPr>
        <w:t>B</w:t>
      </w:r>
      <w:r w:rsidRPr="002B2D26">
        <w:rPr>
          <w:rFonts w:ascii="Times New Roman" w:hAnsi="Times New Roman"/>
          <w:spacing w:val="1"/>
          <w:w w:val="101"/>
          <w:sz w:val="24"/>
          <w:szCs w:val="24"/>
          <w:u w:val="thick"/>
        </w:rPr>
        <w:t>U</w:t>
      </w:r>
      <w:r w:rsidRPr="002B2D26">
        <w:rPr>
          <w:rFonts w:ascii="Times New Roman" w:hAnsi="Times New Roman"/>
          <w:w w:val="102"/>
          <w:sz w:val="24"/>
          <w:szCs w:val="24"/>
          <w:u w:val="thick"/>
        </w:rPr>
        <w:t>S</w:t>
      </w:r>
      <w:r w:rsidRPr="002B2D26">
        <w:rPr>
          <w:rFonts w:ascii="Times New Roman" w:hAnsi="Times New Roman"/>
          <w:spacing w:val="-116"/>
          <w:w w:val="103"/>
          <w:sz w:val="24"/>
          <w:szCs w:val="24"/>
          <w:u w:val="thick"/>
        </w:rPr>
        <w:t xml:space="preserve"> </w:t>
      </w:r>
      <w:proofErr w:type="spellStart"/>
      <w:r w:rsidRPr="002B2D26">
        <w:rPr>
          <w:rFonts w:ascii="Times New Roman" w:hAnsi="Times New Roman"/>
          <w:w w:val="103"/>
          <w:sz w:val="24"/>
          <w:szCs w:val="24"/>
          <w:u w:val="thick"/>
        </w:rPr>
        <w:t>t</w:t>
      </w:r>
      <w:r w:rsidRPr="002B2D26">
        <w:rPr>
          <w:rFonts w:ascii="Times New Roman" w:hAnsi="Times New Roman"/>
          <w:sz w:val="24"/>
          <w:szCs w:val="24"/>
          <w:u w:val="thick"/>
        </w:rPr>
        <w:t>ë</w:t>
      </w:r>
      <w:proofErr w:type="spellEnd"/>
      <w:r w:rsidRPr="002B2D26">
        <w:rPr>
          <w:rFonts w:ascii="Times New Roman" w:hAnsi="Times New Roman"/>
          <w:spacing w:val="-116"/>
          <w:w w:val="103"/>
          <w:sz w:val="24"/>
          <w:szCs w:val="24"/>
          <w:u w:val="thick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  <w:u w:val="thick"/>
        </w:rPr>
        <w:t>Lë</w:t>
      </w:r>
      <w:r w:rsidRPr="002B2D26">
        <w:rPr>
          <w:rFonts w:ascii="Times New Roman" w:hAnsi="Times New Roman"/>
          <w:spacing w:val="2"/>
          <w:w w:val="101"/>
          <w:sz w:val="24"/>
          <w:szCs w:val="24"/>
          <w:u w:val="thick"/>
        </w:rPr>
        <w:t>n</w:t>
      </w:r>
      <w:r w:rsidRPr="002B2D26">
        <w:rPr>
          <w:rFonts w:ascii="Times New Roman" w:hAnsi="Times New Roman"/>
          <w:w w:val="101"/>
          <w:sz w:val="24"/>
          <w:szCs w:val="24"/>
          <w:u w:val="thick"/>
        </w:rPr>
        <w:t>d</w:t>
      </w:r>
      <w:r w:rsidRPr="002B2D26">
        <w:rPr>
          <w:rFonts w:ascii="Times New Roman" w:hAnsi="Times New Roman"/>
          <w:sz w:val="24"/>
          <w:szCs w:val="24"/>
          <w:u w:val="thick"/>
        </w:rPr>
        <w:t>ë</w:t>
      </w:r>
      <w:r w:rsidRPr="002B2D26">
        <w:rPr>
          <w:rFonts w:ascii="Times New Roman" w:hAnsi="Times New Roman"/>
          <w:w w:val="101"/>
          <w:sz w:val="24"/>
          <w:szCs w:val="24"/>
          <w:u w:val="thick"/>
        </w:rPr>
        <w:t>s</w:t>
      </w:r>
      <w:proofErr w:type="spellEnd"/>
    </w:p>
    <w:p w:rsidR="00613EF4" w:rsidRPr="002B2D26" w:rsidRDefault="00613EF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24"/>
          <w:szCs w:val="24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7"/>
        <w:gridCol w:w="5239"/>
      </w:tblGrid>
      <w:tr w:rsidR="00613EF4" w:rsidRPr="002B2D26">
        <w:trPr>
          <w:trHeight w:hRule="exact" w:val="298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zi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ke</w:t>
            </w:r>
            <w:proofErr w:type="spellEnd"/>
            <w:r w:rsidRPr="002B2D26">
              <w:rPr>
                <w:rFonts w:ascii="Times New Roman" w:hAnsi="Times New Roman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1"/>
                <w:position w:val="1"/>
                <w:sz w:val="24"/>
                <w:szCs w:val="24"/>
              </w:rPr>
              <w:t>s</w:t>
            </w:r>
            <w:proofErr w:type="spellEnd"/>
          </w:p>
        </w:tc>
      </w:tr>
      <w:tr w:rsidR="00613EF4" w:rsidRPr="002B2D26">
        <w:trPr>
          <w:trHeight w:hRule="exact" w:val="307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Nj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1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em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before="3" w:after="0" w:line="29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FSH</w:t>
            </w:r>
            <w:r w:rsidRPr="002B2D26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-</w:t>
            </w:r>
            <w:r w:rsidRPr="002B2D26">
              <w:rPr>
                <w:rFonts w:ascii="Times New Roman" w:hAnsi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rt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ise</w:t>
            </w:r>
            <w:proofErr w:type="spellEnd"/>
          </w:p>
        </w:tc>
      </w:tr>
      <w:tr w:rsidR="00613EF4" w:rsidRPr="002B2D26">
        <w:trPr>
          <w:trHeight w:hRule="exact" w:val="30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ul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2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2" w:rsidRPr="002B2D26" w:rsidRDefault="001F01C2" w:rsidP="001F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Hyrje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inxhinierinë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</w:p>
          <w:p w:rsidR="00613EF4" w:rsidRPr="002B2D26" w:rsidRDefault="001F01C2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Hyrja</w:t>
            </w:r>
            <w:proofErr w:type="spellEnd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inxhinjerin</w:t>
            </w:r>
            <w:proofErr w:type="spellEnd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mjedisit</w:t>
            </w:r>
            <w:proofErr w:type="spellEnd"/>
          </w:p>
        </w:tc>
      </w:tr>
      <w:tr w:rsidR="00613EF4" w:rsidRPr="002B2D26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li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ac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proofErr w:type="spellEnd"/>
          </w:p>
        </w:tc>
      </w:tr>
      <w:tr w:rsidR="00613EF4" w:rsidRPr="002B2D26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tu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si</w:t>
            </w:r>
            <w:proofErr w:type="spellEnd"/>
            <w:r w:rsidRPr="002B2D26">
              <w:rPr>
                <w:rFonts w:ascii="Times New Roman" w:hAnsi="Times New Roman"/>
                <w:spacing w:val="1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Z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gj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613EF4" w:rsidRPr="002B2D26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2"/>
                <w:w w:val="10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II,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eme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III</w:t>
            </w:r>
          </w:p>
        </w:tc>
      </w:tr>
      <w:tr w:rsidR="00613EF4" w:rsidRPr="002B2D26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Nu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ëv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6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2+</w:t>
            </w:r>
            <w:r w:rsidR="00330E39" w:rsidRPr="002B2D26">
              <w:rPr>
                <w:rFonts w:ascii="Times New Roman" w:hAnsi="Times New Roman"/>
                <w:position w:val="1"/>
                <w:sz w:val="24"/>
                <w:szCs w:val="24"/>
              </w:rPr>
              <w:t>1</w:t>
            </w:r>
          </w:p>
        </w:tc>
      </w:tr>
      <w:tr w:rsidR="00613EF4" w:rsidRPr="002B2D26">
        <w:trPr>
          <w:trHeight w:hRule="exact" w:val="30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ed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16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–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w w:val="99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C</w:t>
            </w:r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330E39" w:rsidP="00AB6F8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3</w:t>
            </w:r>
          </w:p>
        </w:tc>
      </w:tr>
      <w:tr w:rsidR="00613EF4" w:rsidRPr="002B2D26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Koh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12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/</w:t>
            </w:r>
            <w:r w:rsidRPr="002B2D26">
              <w:rPr>
                <w:rFonts w:ascii="Times New Roman" w:hAnsi="Times New Roman"/>
                <w:spacing w:val="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c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-1"/>
                <w:w w:val="107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si</w:t>
            </w:r>
            <w:proofErr w:type="spellEnd"/>
            <w:r w:rsidRPr="002B2D26">
              <w:rPr>
                <w:rFonts w:ascii="Times New Roman" w:hAnsi="Times New Roman"/>
                <w:spacing w:val="2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Prof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.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c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.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Dr</w:t>
            </w:r>
            <w:proofErr w:type="spellEnd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.</w:t>
            </w:r>
            <w:r w:rsidRPr="002B2D26">
              <w:rPr>
                <w:rFonts w:ascii="Times New Roman" w:hAnsi="Times New Roman"/>
                <w:spacing w:val="-1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ca</w:t>
            </w:r>
            <w:proofErr w:type="spellEnd"/>
          </w:p>
        </w:tc>
      </w:tr>
      <w:tr w:rsidR="00613EF4" w:rsidRPr="002B2D26">
        <w:trPr>
          <w:trHeight w:hRule="exact" w:val="31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spacing w:val="1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-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w w:val="10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7E0A77" w:rsidP="00AB6F8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13EF4" w:rsidRPr="002B2D26">
                <w:rPr>
                  <w:rFonts w:ascii="Times New Roman" w:hAnsi="Times New Roman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b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a</w:t>
              </w:r>
              <w:r w:rsidR="00613EF4" w:rsidRPr="002B2D26">
                <w:rPr>
                  <w:rFonts w:ascii="Times New Roman" w:hAnsi="Times New Roman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r</w:t>
              </w:r>
              <w:r w:rsidR="00613EF4" w:rsidRPr="002B2D26">
                <w:rPr>
                  <w:rFonts w:ascii="Times New Roman" w:hAnsi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d</w:t>
              </w:r>
              <w:r w:rsidR="00613EF4" w:rsidRPr="002B2D26">
                <w:rPr>
                  <w:rFonts w:ascii="Times New Roman" w:hAnsi="Times New Roman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h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a</w:t>
              </w:r>
              <w:r w:rsidR="00613EF4" w:rsidRPr="002B2D26">
                <w:rPr>
                  <w:rFonts w:ascii="Times New Roman" w:hAnsi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k</w:t>
              </w:r>
              <w:r w:rsidR="00613EF4" w:rsidRPr="002B2D26">
                <w:rPr>
                  <w:rFonts w:ascii="Times New Roman" w:hAnsi="Times New Roman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or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ca</w:t>
              </w:r>
              <w:r w:rsidR="00613EF4" w:rsidRPr="002B2D26">
                <w:rPr>
                  <w:rFonts w:ascii="Times New Roman" w:hAnsi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@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g</w:t>
              </w:r>
              <w:r w:rsidR="00613EF4" w:rsidRPr="002B2D26">
                <w:rPr>
                  <w:rFonts w:ascii="Times New Roman" w:hAnsi="Times New Roman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m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ail</w:t>
              </w:r>
              <w:r w:rsidR="00613EF4" w:rsidRPr="002B2D26">
                <w:rPr>
                  <w:rFonts w:ascii="Times New Roman" w:hAnsi="Times New Roman"/>
                  <w:color w:val="0000FF"/>
                  <w:spacing w:val="-1"/>
                  <w:position w:val="1"/>
                  <w:sz w:val="24"/>
                  <w:szCs w:val="24"/>
                  <w:u w:val="single"/>
                </w:rPr>
                <w:t>.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c</w:t>
              </w:r>
              <w:r w:rsidR="00613EF4" w:rsidRPr="002B2D26">
                <w:rPr>
                  <w:rFonts w:ascii="Times New Roman" w:hAnsi="Times New Roman"/>
                  <w:color w:val="0000FF"/>
                  <w:spacing w:val="1"/>
                  <w:position w:val="1"/>
                  <w:sz w:val="24"/>
                  <w:szCs w:val="24"/>
                  <w:u w:val="single"/>
                </w:rPr>
                <w:t>o</w:t>
              </w:r>
              <w:r w:rsidR="00613EF4" w:rsidRPr="002B2D26">
                <w:rPr>
                  <w:rFonts w:ascii="Times New Roman" w:hAnsi="Times New Roman"/>
                  <w:color w:val="0000FF"/>
                  <w:position w:val="1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613EF4" w:rsidRPr="002B2D26">
        <w:trPr>
          <w:trHeight w:hRule="exact" w:val="293"/>
        </w:trPr>
        <w:tc>
          <w:tcPr>
            <w:tcW w:w="88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2B2D26" w:rsidRDefault="0061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6BF" w:rsidRPr="002B2D26" w:rsidTr="00810172">
        <w:trPr>
          <w:trHeight w:hRule="exact" w:val="508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BF" w:rsidRPr="002B2D26" w:rsidRDefault="005F16B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ri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nd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21" w:rsidRPr="002B2D26" w:rsidRDefault="00297D21" w:rsidP="0029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kurs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fokusohet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fushen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koncepteve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bazike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inxhinjerise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duke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perfshi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zhvillimin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historik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shkaktaret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pasojat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problemeve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metodat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inxhinjerike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kontrolluar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ato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6BF" w:rsidRPr="002B2D26" w:rsidRDefault="00297D21" w:rsidP="00B25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perfshijne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ndikimi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rritjes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se populates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urbanizimit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shpenzimi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prodhimi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energjise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,</w:t>
            </w:r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furnizimi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uje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trajtimi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ujrave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ndotura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ngrohja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g</w:t>
            </w:r>
            <w:r w:rsidR="00B258A0" w:rsidRPr="002B2D26">
              <w:rPr>
                <w:rFonts w:ascii="Times New Roman" w:hAnsi="Times New Roman"/>
                <w:sz w:val="24"/>
                <w:szCs w:val="24"/>
              </w:rPr>
              <w:t>lobale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zhvillimi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qendrueshem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menaxhimin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resurseve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natyrore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aspektin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zhvillimit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qëndrueshëm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Poashtu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perfshije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proceset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mikrobiologjike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rolin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tyre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Aplikimin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bioteknologjise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industrial</w:t>
            </w:r>
            <w:r w:rsidR="00F27A36"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A36" w:rsidRPr="002B2D26">
              <w:rPr>
                <w:rFonts w:ascii="Times New Roman" w:hAnsi="Times New Roman"/>
                <w:sz w:val="24"/>
                <w:szCs w:val="24"/>
              </w:rPr>
              <w:t>përqendrohet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kontrollin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16BF" w:rsidRPr="002B2D26" w:rsidTr="00F27A36">
        <w:trPr>
          <w:trHeight w:hRule="exact" w:val="125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6BF" w:rsidRPr="002B2D26" w:rsidRDefault="005F16B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Q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lli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spacing w:val="22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nd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s</w:t>
            </w:r>
            <w:proofErr w:type="spellEnd"/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DC" w:rsidRPr="002B2D26" w:rsidRDefault="002802DC" w:rsidP="0028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Lenda </w:t>
            </w:r>
            <w:r w:rsidR="005F16BF" w:rsidRPr="002B2D26">
              <w:rPr>
                <w:rFonts w:ascii="Times New Roman" w:hAnsi="Times New Roman"/>
                <w:sz w:val="24"/>
                <w:szCs w:val="24"/>
                <w:lang w:val="it-IT"/>
              </w:rPr>
              <w:t>“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Hyrje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inxhinierinë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“ ka per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qellim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kuptuarit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koncepteve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bazike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relevante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kesaj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fushe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58A0" w:rsidRPr="002B2D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B258A0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arsyen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pse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inxhinjeria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eshte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zhvilluar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nje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dicipline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shkencore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8A0" w:rsidRPr="002B2D26" w:rsidRDefault="00B258A0" w:rsidP="0028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6BF" w:rsidRPr="002B2D26" w:rsidRDefault="005F16BF" w:rsidP="005F1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F16BF" w:rsidRPr="002B2D26" w:rsidRDefault="005F16BF" w:rsidP="00280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/>
          <w:sz w:val="24"/>
          <w:szCs w:val="24"/>
          <w:lang w:val="it-IT"/>
        </w:rPr>
      </w:pPr>
      <w:r w:rsidRPr="002B2D26">
        <w:rPr>
          <w:rFonts w:ascii="Times New Roman" w:hAnsi="Times New Roman"/>
          <w:w w:val="99"/>
          <w:sz w:val="24"/>
          <w:szCs w:val="24"/>
          <w:lang w:val="it-IT"/>
        </w:rPr>
        <w:t>1</w:t>
      </w:r>
    </w:p>
    <w:p w:rsidR="00613EF4" w:rsidRPr="002B2D2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220"/>
        <w:jc w:val="right"/>
        <w:rPr>
          <w:rFonts w:ascii="Times New Roman" w:hAnsi="Times New Roman"/>
          <w:sz w:val="24"/>
          <w:szCs w:val="24"/>
          <w:lang w:val="it-IT"/>
        </w:rPr>
        <w:sectPr w:rsidR="00613EF4" w:rsidRPr="002B2D26">
          <w:pgSz w:w="12240" w:h="15840"/>
          <w:pgMar w:top="1400" w:right="1580" w:bottom="280" w:left="1580" w:header="720" w:footer="720" w:gutter="0"/>
          <w:cols w:space="720"/>
          <w:noEndnote/>
        </w:sectPr>
      </w:pPr>
    </w:p>
    <w:p w:rsidR="00613EF4" w:rsidRPr="002B2D26" w:rsidRDefault="007E0A77">
      <w:pPr>
        <w:widowControl w:val="0"/>
        <w:autoSpaceDE w:val="0"/>
        <w:autoSpaceDN w:val="0"/>
        <w:adjustRightInd w:val="0"/>
        <w:spacing w:before="49" w:after="0" w:line="240" w:lineRule="auto"/>
        <w:ind w:left="3737" w:right="110" w:hanging="3617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Group 2" o:spid="_x0000_s1026" style="position:absolute;left:0;text-align:left;margin-left:84.3pt;margin-top:71.15pt;width:438.95pt;height:441.1pt;z-index:-251659264;mso-position-horizontal-relative:page;mso-position-vertical-relative:page" coordorigin="1686,1434" coordsize="8867,1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" o:allowincell="f">
            <v:shape id="Freeform 3" o:spid="_x0000_s1027" style="position:absolute;left:1696;top:1444;width:3608;height:0;visibility:visible;mso-wrap-style:square;v-text-anchor:top" coordsize="3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" path="m,l3607,e" filled="f" strokeweight=".58pt">
              <v:path arrowok="t" o:connecttype="custom" o:connectlocs="0,0;3607,0" o:connectangles="0,0"/>
            </v:shape>
            <v:shape id="Freeform 4" o:spid="_x0000_s1028" style="position:absolute;left:5313;top:1444;width:5230;height:0;visibility:visible;mso-wrap-style:square;v-text-anchor:top" coordsize="5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" path="m,l5229,e" filled="f" strokeweight=".58pt">
              <v:path arrowok="t" o:connecttype="custom" o:connectlocs="0,0;5229,0" o:connectangles="0,0"/>
            </v:shape>
            <v:shape id="Freeform 5" o:spid="_x0000_s1029" style="position:absolute;left:1692;top:1440;width:0;height:12909;visibility:visible;mso-wrap-style:square;v-text-anchor:top" coordsize="0,1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" path="m,l,12909e" filled="f" strokeweight=".58pt">
              <v:path arrowok="t" o:connecttype="custom" o:connectlocs="0,0;0,12909" o:connectangles="0,0"/>
            </v:shape>
            <v:shape id="Freeform 6" o:spid="_x0000_s1030" style="position:absolute;left:1696;top:14344;width:3608;height:0;visibility:visible;mso-wrap-style:square;v-text-anchor:top" coordsize="3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" path="m,l3607,e" filled="f" strokeweight=".58pt">
              <v:path arrowok="t" o:connecttype="custom" o:connectlocs="0,0;3607,0" o:connectangles="0,0"/>
            </v:shape>
            <v:shape id="Freeform 7" o:spid="_x0000_s1031" style="position:absolute;left:5308;top:1440;width:0;height:12909;visibility:visible;mso-wrap-style:square;v-text-anchor:top" coordsize="0,1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" path="m,l,12909e" filled="f" strokeweight=".58pt">
              <v:path arrowok="t" o:connecttype="custom" o:connectlocs="0,0;0,12909" o:connectangles="0,0"/>
            </v:shape>
            <v:shape id="Freeform 8" o:spid="_x0000_s1032" style="position:absolute;left:5313;top:14344;width:5230;height:0;visibility:visible;mso-wrap-style:square;v-text-anchor:top" coordsize="5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" path="m,l5229,e" filled="f" strokeweight=".58pt">
              <v:path arrowok="t" o:connecttype="custom" o:connectlocs="0,0;5229,0" o:connectangles="0,0"/>
            </v:shape>
            <v:shape id="Freeform 9" o:spid="_x0000_s1033" style="position:absolute;left:10548;top:1440;width:0;height:12909;visibility:visible;mso-wrap-style:square;v-text-anchor:top" coordsize="0,1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" path="m,l,12909e" filled="f" strokeweight=".58pt">
              <v:path arrowok="t" o:connecttype="custom" o:connectlocs="0,0;0,12909" o:connectangles="0,0"/>
            </v:shape>
            <w10:wrap anchorx="page" anchory="page"/>
          </v:group>
        </w:pic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R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zult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e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p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r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i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tur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a</w:t>
      </w:r>
      <w:r w:rsidR="00613EF4" w:rsidRPr="002B2D26">
        <w:rPr>
          <w:rFonts w:ascii="Times New Roman" w:hAnsi="Times New Roman"/>
          <w:spacing w:val="13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x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ni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 xml:space="preserve">s:         </w:t>
      </w:r>
      <w:r w:rsidR="00613EF4" w:rsidRPr="002B2D26">
        <w:rPr>
          <w:rFonts w:ascii="Times New Roman" w:hAnsi="Times New Roman"/>
          <w:spacing w:val="3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as</w:t>
      </w:r>
      <w:r w:rsidR="00613EF4" w:rsidRPr="002B2D26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p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rf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u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nd</w:t>
      </w:r>
      <w:r w:rsidR="00613EF4" w:rsidRPr="002B2D26">
        <w:rPr>
          <w:rFonts w:ascii="Times New Roman" w:hAnsi="Times New Roman"/>
          <w:spacing w:val="-2"/>
          <w:sz w:val="24"/>
          <w:szCs w:val="24"/>
          <w:lang w:val="it-IT"/>
        </w:rPr>
        <w:t>i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m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it</w:t>
      </w:r>
      <w:r w:rsidR="00613EF4" w:rsidRPr="002B2D26">
        <w:rPr>
          <w:rFonts w:ascii="Times New Roman" w:hAnsi="Times New Roman"/>
          <w:spacing w:val="-10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 xml:space="preserve"> k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ët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ij</w:t>
      </w:r>
      <w:r w:rsidR="00613EF4" w:rsidRPr="002B2D26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-3"/>
          <w:sz w:val="24"/>
          <w:szCs w:val="24"/>
          <w:lang w:val="it-IT"/>
        </w:rPr>
        <w:t>k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ur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si</w:t>
      </w:r>
      <w:r w:rsidR="00613EF4" w:rsidRPr="002B2D26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(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l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de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)</w:t>
      </w:r>
      <w:r w:rsidR="00613EF4" w:rsidRPr="002B2D26">
        <w:rPr>
          <w:rFonts w:ascii="Times New Roman" w:hAnsi="Times New Roman"/>
          <w:spacing w:val="-6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s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u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d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i</w:t>
      </w:r>
      <w:r w:rsidR="00613EF4" w:rsidRPr="002B2D26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d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o</w:t>
      </w:r>
      <w:r w:rsidR="00613EF4" w:rsidRPr="002B2D26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t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ë j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et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-3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n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ë</w:t>
      </w:r>
      <w:r w:rsidR="00613EF4" w:rsidRPr="002B2D26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gj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e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it-IT"/>
        </w:rPr>
        <w:t>n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d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je</w:t>
      </w:r>
      <w:r w:rsidR="00613EF4" w:rsidRPr="002B2D26">
        <w:rPr>
          <w:rFonts w:ascii="Times New Roman" w:hAnsi="Times New Roman"/>
          <w:spacing w:val="-7"/>
          <w:sz w:val="24"/>
          <w:szCs w:val="24"/>
          <w:lang w:val="it-IT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it-IT"/>
        </w:rPr>
        <w:t>q</w:t>
      </w:r>
      <w:r w:rsidR="00613EF4" w:rsidRPr="002B2D26">
        <w:rPr>
          <w:rFonts w:ascii="Times New Roman" w:hAnsi="Times New Roman"/>
          <w:sz w:val="24"/>
          <w:szCs w:val="24"/>
          <w:lang w:val="it-IT"/>
        </w:rPr>
        <w:t>ë</w:t>
      </w:r>
      <w:r w:rsidR="004A43E6" w:rsidRPr="002B2D26">
        <w:rPr>
          <w:rFonts w:ascii="Times New Roman" w:hAnsi="Times New Roman"/>
          <w:sz w:val="24"/>
          <w:szCs w:val="24"/>
          <w:lang w:val="it-IT"/>
        </w:rPr>
        <w:t>:</w:t>
      </w:r>
    </w:p>
    <w:p w:rsidR="00613EF4" w:rsidRPr="002B2D26" w:rsidRDefault="00613EF4" w:rsidP="004A43E6">
      <w:pPr>
        <w:widowControl w:val="0"/>
        <w:autoSpaceDE w:val="0"/>
        <w:autoSpaceDN w:val="0"/>
        <w:adjustRightInd w:val="0"/>
        <w:spacing w:after="0" w:line="240" w:lineRule="auto"/>
        <w:ind w:left="3737" w:right="245"/>
        <w:rPr>
          <w:rFonts w:ascii="Times New Roman" w:hAnsi="Times New Roman"/>
          <w:sz w:val="24"/>
          <w:szCs w:val="24"/>
          <w:lang w:val="it-IT"/>
        </w:rPr>
      </w:pPr>
      <w:r w:rsidRPr="002B2D26">
        <w:rPr>
          <w:rFonts w:ascii="Times New Roman" w:hAnsi="Times New Roman"/>
          <w:spacing w:val="1"/>
          <w:sz w:val="24"/>
          <w:szCs w:val="24"/>
          <w:lang w:val="it-IT"/>
        </w:rPr>
        <w:t>1</w:t>
      </w:r>
      <w:r w:rsidRPr="002B2D26">
        <w:rPr>
          <w:rFonts w:ascii="Times New Roman" w:hAnsi="Times New Roman"/>
          <w:sz w:val="24"/>
          <w:szCs w:val="24"/>
          <w:lang w:val="it-IT"/>
        </w:rPr>
        <w:t>.</w:t>
      </w:r>
      <w:r w:rsidRPr="002B2D26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0543B1" w:rsidRPr="002B2D26">
        <w:rPr>
          <w:rFonts w:ascii="Times New Roman" w:hAnsi="Times New Roman"/>
          <w:sz w:val="24"/>
          <w:szCs w:val="24"/>
          <w:lang w:val="it-IT"/>
        </w:rPr>
        <w:t xml:space="preserve">Të kupton </w:t>
      </w:r>
      <w:r w:rsidR="000C5084" w:rsidRPr="002B2D26">
        <w:rPr>
          <w:rFonts w:ascii="Times New Roman" w:hAnsi="Times New Roman"/>
          <w:sz w:val="24"/>
          <w:szCs w:val="24"/>
          <w:lang w:val="it-IT"/>
        </w:rPr>
        <w:t>me mire biosferen dhe ekosistemin.</w:t>
      </w:r>
      <w:r w:rsidR="004A43E6" w:rsidRPr="002B2D2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C5084" w:rsidRPr="002B2D26" w:rsidRDefault="000543B1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ascii="Times New Roman" w:hAnsi="Times New Roman"/>
          <w:spacing w:val="1"/>
          <w:sz w:val="24"/>
          <w:szCs w:val="24"/>
          <w:lang w:val="de-CH"/>
        </w:rPr>
      </w:pPr>
      <w:r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2. </w:t>
      </w:r>
      <w:r w:rsidR="000C5084" w:rsidRPr="002B2D26">
        <w:rPr>
          <w:rFonts w:ascii="Times New Roman" w:hAnsi="Times New Roman"/>
          <w:spacing w:val="1"/>
          <w:sz w:val="24"/>
          <w:szCs w:val="24"/>
          <w:lang w:val="de-CH"/>
        </w:rPr>
        <w:t>Te njihet me menaxhimin e mbeturinave.</w:t>
      </w:r>
    </w:p>
    <w:p w:rsidR="000C5084" w:rsidRPr="002B2D26" w:rsidRDefault="000543B1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ascii="Times New Roman" w:hAnsi="Times New Roman"/>
          <w:spacing w:val="1"/>
          <w:sz w:val="24"/>
          <w:szCs w:val="24"/>
          <w:lang w:val="de-CH"/>
        </w:rPr>
      </w:pPr>
      <w:r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3. </w:t>
      </w:r>
      <w:r w:rsidR="000C5084" w:rsidRPr="002B2D26">
        <w:rPr>
          <w:rFonts w:ascii="Times New Roman" w:hAnsi="Times New Roman"/>
          <w:spacing w:val="1"/>
          <w:sz w:val="24"/>
          <w:szCs w:val="24"/>
          <w:lang w:val="de-CH"/>
        </w:rPr>
        <w:t>Te kuptoje rolin e zhvillimit te qendrueshem</w:t>
      </w:r>
    </w:p>
    <w:p w:rsidR="000C5084" w:rsidRPr="002B2D26" w:rsidRDefault="000543B1" w:rsidP="00DD2971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ascii="Times New Roman" w:hAnsi="Times New Roman"/>
          <w:spacing w:val="1"/>
          <w:sz w:val="24"/>
          <w:szCs w:val="24"/>
          <w:lang w:val="de-CH"/>
        </w:rPr>
      </w:pPr>
      <w:r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4. </w:t>
      </w:r>
      <w:r w:rsidR="000C5084" w:rsidRPr="002B2D26">
        <w:rPr>
          <w:rFonts w:ascii="Times New Roman" w:hAnsi="Times New Roman"/>
          <w:spacing w:val="1"/>
          <w:sz w:val="24"/>
          <w:szCs w:val="24"/>
          <w:lang w:val="de-CH"/>
        </w:rPr>
        <w:t>Te mesoje per objektivat e toksikologjise</w:t>
      </w:r>
    </w:p>
    <w:p w:rsidR="000C5084" w:rsidRPr="002B2D26" w:rsidRDefault="000543B1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ascii="Times New Roman" w:hAnsi="Times New Roman"/>
          <w:spacing w:val="1"/>
          <w:sz w:val="24"/>
          <w:szCs w:val="24"/>
          <w:lang w:val="de-CH"/>
        </w:rPr>
      </w:pPr>
      <w:r w:rsidRPr="002B2D26">
        <w:rPr>
          <w:rFonts w:ascii="Times New Roman" w:hAnsi="Times New Roman"/>
          <w:spacing w:val="1"/>
          <w:sz w:val="24"/>
          <w:szCs w:val="24"/>
          <w:lang w:val="de-CH"/>
        </w:rPr>
        <w:t>5</w:t>
      </w:r>
      <w:r w:rsidR="00602A37" w:rsidRPr="002B2D26">
        <w:rPr>
          <w:rFonts w:ascii="Times New Roman" w:hAnsi="Times New Roman"/>
          <w:spacing w:val="1"/>
          <w:sz w:val="24"/>
          <w:szCs w:val="24"/>
          <w:lang w:val="de-CH"/>
        </w:rPr>
        <w:t>. Te njihet me</w:t>
      </w:r>
      <w:r w:rsidR="000C5084"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 rendesine e proceseve mikrobiologjike ne mjedis</w:t>
      </w:r>
      <w:r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 </w:t>
      </w:r>
    </w:p>
    <w:p w:rsidR="000543B1" w:rsidRPr="002B2D26" w:rsidRDefault="000543B1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ascii="Times New Roman" w:hAnsi="Times New Roman"/>
          <w:spacing w:val="1"/>
          <w:sz w:val="24"/>
          <w:szCs w:val="24"/>
          <w:lang w:val="de-CH"/>
        </w:rPr>
      </w:pPr>
      <w:r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6. Te mesoje per </w:t>
      </w:r>
      <w:r w:rsidR="000C5084" w:rsidRPr="002B2D26">
        <w:rPr>
          <w:rFonts w:ascii="Times New Roman" w:hAnsi="Times New Roman"/>
          <w:spacing w:val="1"/>
          <w:sz w:val="24"/>
          <w:szCs w:val="24"/>
          <w:lang w:val="de-CH"/>
        </w:rPr>
        <w:t>burimet e ndryshme te ndotjes dhe kontrollin e ndotjes.</w:t>
      </w:r>
    </w:p>
    <w:p w:rsidR="000C5084" w:rsidRPr="002B2D26" w:rsidRDefault="000C5084">
      <w:pPr>
        <w:widowControl w:val="0"/>
        <w:autoSpaceDE w:val="0"/>
        <w:autoSpaceDN w:val="0"/>
        <w:adjustRightInd w:val="0"/>
        <w:spacing w:after="0" w:line="240" w:lineRule="auto"/>
        <w:ind w:left="3737" w:right="236"/>
        <w:rPr>
          <w:rFonts w:ascii="Times New Roman" w:hAnsi="Times New Roman"/>
          <w:spacing w:val="-2"/>
          <w:sz w:val="24"/>
          <w:szCs w:val="24"/>
          <w:lang w:val="de-CH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4"/>
          <w:szCs w:val="24"/>
          <w:lang w:val="de-CH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100"/>
        <w:jc w:val="right"/>
        <w:rPr>
          <w:rFonts w:ascii="Times New Roman" w:hAnsi="Times New Roman"/>
          <w:sz w:val="24"/>
          <w:szCs w:val="24"/>
          <w:lang w:val="de-CH"/>
        </w:rPr>
        <w:sectPr w:rsidR="00613EF4" w:rsidRPr="002B2D26">
          <w:pgSz w:w="12240" w:h="15840"/>
          <w:pgMar w:top="1400" w:right="1700" w:bottom="280" w:left="1680" w:header="720" w:footer="720" w:gutter="0"/>
          <w:cols w:space="720" w:equalWidth="0">
            <w:col w:w="8860"/>
          </w:cols>
          <w:noEndnote/>
        </w:sect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24"/>
          <w:szCs w:val="24"/>
          <w:lang w:val="de-CH"/>
        </w:rPr>
      </w:pPr>
    </w:p>
    <w:tbl>
      <w:tblPr>
        <w:tblpPr w:leftFromText="180" w:rightFromText="180" w:horzAnchor="margin" w:tblpXSpec="center" w:tblpY="4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17"/>
        <w:gridCol w:w="1426"/>
        <w:gridCol w:w="1768"/>
        <w:gridCol w:w="2045"/>
        <w:gridCol w:w="82"/>
      </w:tblGrid>
      <w:tr w:rsidR="00613EF4" w:rsidRPr="007E3E23" w:rsidTr="00DF1AD5">
        <w:trPr>
          <w:trHeight w:hRule="exact" w:val="298"/>
        </w:trPr>
        <w:tc>
          <w:tcPr>
            <w:tcW w:w="88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</w:p>
        </w:tc>
        <w:tc>
          <w:tcPr>
            <w:tcW w:w="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   </w:t>
            </w:r>
          </w:p>
        </w:tc>
      </w:tr>
      <w:tr w:rsidR="00613EF4" w:rsidRPr="007E3E23" w:rsidTr="00DF1AD5">
        <w:trPr>
          <w:trHeight w:hRule="exact" w:val="595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5" w:right="155"/>
              <w:jc w:val="center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Kon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ri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b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u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spacing w:val="30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ё</w:t>
            </w:r>
            <w:r w:rsidRPr="002B2D26">
              <w:rPr>
                <w:rFonts w:ascii="Times New Roman" w:hAnsi="Times New Roman"/>
                <w:spacing w:val="2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ga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k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spacing w:val="19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u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nt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23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(</w:t>
            </w:r>
            <w:r w:rsidRPr="002B2D26">
              <w:rPr>
                <w:rFonts w:ascii="Times New Roman" w:hAnsi="Times New Roman"/>
                <w:spacing w:val="2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g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j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ë</w:t>
            </w:r>
            <w:r w:rsidRPr="002B2D26">
              <w:rPr>
                <w:rFonts w:ascii="Times New Roman" w:hAnsi="Times New Roman"/>
                <w:spacing w:val="3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q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ë</w:t>
            </w:r>
            <w:r w:rsidRPr="002B2D26">
              <w:rPr>
                <w:rFonts w:ascii="Times New Roman" w:hAnsi="Times New Roman"/>
                <w:spacing w:val="4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uhe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12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ë</w:t>
            </w:r>
            <w:r w:rsidRPr="002B2D26">
              <w:rPr>
                <w:rFonts w:ascii="Times New Roman" w:hAnsi="Times New Roman"/>
                <w:spacing w:val="4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o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r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r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p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o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nd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>o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j</w:t>
            </w:r>
            <w:r w:rsidRPr="002B2D26">
              <w:rPr>
                <w:rFonts w:ascii="Times New Roman" w:hAnsi="Times New Roman"/>
                <w:spacing w:val="26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m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3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re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zult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21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w w:val="101"/>
                <w:position w:val="1"/>
                <w:sz w:val="24"/>
                <w:szCs w:val="24"/>
              </w:rPr>
              <w:t>ё</w:t>
            </w:r>
          </w:p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9" w:right="3416"/>
              <w:jc w:val="center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pacing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x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  <w:lang w:val="de-CH"/>
              </w:rPr>
              <w:t>ë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  <w:lang w:val="de-CH"/>
              </w:rPr>
              <w:t>ni</w:t>
            </w: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18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ё</w:t>
            </w:r>
            <w:r w:rsidRPr="002B2D26">
              <w:rPr>
                <w:rFonts w:ascii="Times New Roman" w:hAnsi="Times New Roman"/>
                <w:spacing w:val="4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-1"/>
                <w:w w:val="103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de-CH"/>
              </w:rPr>
              <w:t>ud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spacing w:val="-1"/>
                <w:w w:val="103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w w:val="102"/>
                <w:sz w:val="24"/>
                <w:szCs w:val="24"/>
                <w:lang w:val="de-CH"/>
              </w:rPr>
              <w:t>)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9" w:right="3416"/>
              <w:jc w:val="center"/>
              <w:rPr>
                <w:rFonts w:ascii="Times New Roman" w:hAnsi="Times New Roman"/>
                <w:sz w:val="24"/>
                <w:szCs w:val="24"/>
                <w:lang w:val="de-CH"/>
              </w:rPr>
            </w:pPr>
          </w:p>
        </w:tc>
      </w:tr>
      <w:tr w:rsidR="00613EF4" w:rsidRPr="002B2D26" w:rsidTr="00DF1AD5">
        <w:trPr>
          <w:trHeight w:hRule="exact" w:val="29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w w:val="104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ti</w:t>
            </w:r>
            <w:r w:rsidRPr="002B2D2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vi</w:t>
            </w:r>
            <w:r w:rsidRPr="002B2D2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104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Or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102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11"/>
                <w:sz w:val="24"/>
                <w:szCs w:val="24"/>
              </w:rPr>
              <w:t>/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2B2D2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w w:val="106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1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Ligj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ër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07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32" w:right="7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66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866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Us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htr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bor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0543B1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87" w:right="4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2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0543B1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Pun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21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/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4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/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59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ont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kt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ënë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/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on</w:t>
            </w:r>
            <w:r w:rsidRPr="002B2D26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07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2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15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0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Us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htr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4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ter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21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/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4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/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/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ll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o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f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,s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em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07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92"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28" w:right="9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28" w:righ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Det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y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pacing w:val="5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isë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21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4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251E06">
        <w:trPr>
          <w:trHeight w:hRule="exact" w:val="59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oh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</w:t>
            </w:r>
            <w:r w:rsidRPr="002B2D26">
              <w:rPr>
                <w:rFonts w:ascii="Times New Roman" w:hAnsi="Times New Roman"/>
                <w:spacing w:val="-4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ud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m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pacing w:val="-3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v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ak</w:t>
            </w:r>
            <w:r w:rsidRPr="002B2D26">
              <w:rPr>
                <w:rFonts w:ascii="Times New Roman" w:hAnsi="Times New Roman"/>
                <w:spacing w:val="-7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ë</w:t>
            </w:r>
          </w:p>
          <w:p w:rsidR="00613EF4" w:rsidRPr="002B2D26" w:rsidRDefault="00613EF4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5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  <w:lang w:val="de-CH"/>
              </w:rPr>
              <w:t>tu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  <w:lang w:val="de-CH"/>
              </w:rPr>
              <w:t>d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  <w:lang w:val="de-CH"/>
              </w:rPr>
              <w:t>en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  <w:lang w:val="de-CH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it</w:t>
            </w:r>
            <w:r w:rsidRPr="002B2D26">
              <w:rPr>
                <w:rFonts w:ascii="Times New Roman" w:hAnsi="Times New Roman"/>
                <w:spacing w:val="-4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07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598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6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Për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ga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ja</w:t>
            </w:r>
            <w:proofErr w:type="spellEnd"/>
            <w:r w:rsidRPr="002B2D2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pë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nd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pë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pro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vim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B26D44" w:rsidP="00DF1AD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1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59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oh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</w:t>
            </w:r>
            <w:r w:rsidRPr="002B2D26">
              <w:rPr>
                <w:rFonts w:ascii="Times New Roman" w:hAnsi="Times New Roman"/>
                <w:spacing w:val="-4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 xml:space="preserve"> k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al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u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ar</w:t>
            </w:r>
            <w:r w:rsidRPr="002B2D26">
              <w:rPr>
                <w:rFonts w:ascii="Times New Roman" w:hAnsi="Times New Roman"/>
                <w:spacing w:val="-6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ë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vl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erë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m</w:t>
            </w:r>
          </w:p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(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te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,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de-CH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u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z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,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p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>r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o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vim</w:t>
            </w:r>
            <w:r w:rsidRPr="002B2D26">
              <w:rPr>
                <w:rFonts w:ascii="Times New Roman" w:hAnsi="Times New Roman"/>
                <w:spacing w:val="-12"/>
                <w:position w:val="1"/>
                <w:sz w:val="24"/>
                <w:szCs w:val="24"/>
                <w:lang w:val="de-CH"/>
              </w:rPr>
              <w:t xml:space="preserve"> 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f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de-CH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de-CH"/>
              </w:rPr>
              <w:t>n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  <w:lang w:val="de-CH"/>
              </w:rPr>
              <w:t>al)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B26D4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21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B26D4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42" w:right="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position w:val="1"/>
                <w:sz w:val="24"/>
                <w:szCs w:val="24"/>
              </w:rPr>
              <w:t>10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77"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37" w:rsidRPr="002B2D26" w:rsidTr="00DF1AD5">
        <w:trPr>
          <w:trHeight w:hRule="exact" w:val="434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Pro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,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ez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nt</w:t>
            </w:r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spacing w:val="-17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,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37" w:rsidRPr="002B2D26" w:rsidRDefault="00602A37" w:rsidP="0003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37" w:rsidRPr="002B2D26" w:rsidRDefault="00602A37" w:rsidP="0003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37" w:rsidRPr="002B2D26" w:rsidRDefault="00602A37" w:rsidP="00032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40" w:right="9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37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w w:val="107"/>
                <w:position w:val="1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To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w w:val="107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w w:val="107"/>
                <w:position w:val="1"/>
                <w:sz w:val="24"/>
                <w:szCs w:val="24"/>
              </w:rPr>
              <w:t>i</w:t>
            </w:r>
            <w:proofErr w:type="spellEnd"/>
          </w:p>
          <w:p w:rsidR="00DF1AD5" w:rsidRPr="002B2D26" w:rsidRDefault="00DF1AD5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w w:val="107"/>
                <w:position w:val="1"/>
                <w:sz w:val="24"/>
                <w:szCs w:val="24"/>
              </w:rPr>
            </w:pPr>
          </w:p>
          <w:p w:rsidR="00DF1AD5" w:rsidRPr="002B2D26" w:rsidRDefault="00DF1AD5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EF4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96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pacing w:val="1"/>
                <w:w w:val="99"/>
                <w:position w:val="1"/>
                <w:sz w:val="24"/>
                <w:szCs w:val="24"/>
              </w:rPr>
              <w:t>132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96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37" w:rsidRPr="002B2D26" w:rsidTr="00DF1AD5">
        <w:trPr>
          <w:trHeight w:hRule="exact" w:val="37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02"/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96" w:right="795"/>
              <w:jc w:val="center"/>
              <w:rPr>
                <w:rFonts w:ascii="Times New Roman" w:hAnsi="Times New Roman"/>
                <w:spacing w:val="1"/>
                <w:w w:val="99"/>
                <w:position w:val="1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2A37" w:rsidRPr="002B2D26" w:rsidRDefault="00602A37" w:rsidP="00DF1AD5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96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60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todolo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gj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më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proofErr w:type="spellEnd"/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2D26">
              <w:rPr>
                <w:rFonts w:ascii="Times New Roman" w:hAnsi="Times New Roman"/>
                <w:sz w:val="24"/>
                <w:szCs w:val="24"/>
              </w:rPr>
              <w:t>ligj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ër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2B2D26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as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ëb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is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2B2D26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on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me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2B2D26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tr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la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bor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tor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2B2D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em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79793F">
        <w:trPr>
          <w:trHeight w:hRule="exact" w:val="3202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Me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tod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spacing w:val="1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w w:val="104"/>
                <w:position w:val="1"/>
                <w:sz w:val="24"/>
                <w:szCs w:val="24"/>
              </w:rPr>
              <w:t>v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w w:val="10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3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053" w:rsidRPr="002B2D26" w:rsidRDefault="00817053" w:rsidP="00817053">
            <w:pPr>
              <w:pStyle w:val="NoSpacing"/>
            </w:pPr>
            <w:proofErr w:type="spellStart"/>
            <w:r w:rsidRPr="002B2D26">
              <w:t>Evaluimi</w:t>
            </w:r>
            <w:proofErr w:type="spellEnd"/>
            <w:r w:rsidRPr="002B2D26">
              <w:t xml:space="preserve"> </w:t>
            </w:r>
            <w:proofErr w:type="spellStart"/>
            <w:r w:rsidRPr="002B2D26">
              <w:t>i</w:t>
            </w:r>
            <w:proofErr w:type="spellEnd"/>
            <w:r w:rsidRPr="002B2D26">
              <w:t xml:space="preserve"> pare </w:t>
            </w:r>
            <w:proofErr w:type="spellStart"/>
            <w:r w:rsidRPr="002B2D26">
              <w:t>intermediare</w:t>
            </w:r>
            <w:proofErr w:type="spellEnd"/>
            <w:r w:rsidR="0079793F" w:rsidRPr="002B2D26">
              <w:t>:</w:t>
            </w:r>
            <w:r w:rsidRPr="002B2D26">
              <w:t xml:space="preserve">                                25% </w:t>
            </w:r>
          </w:p>
          <w:p w:rsidR="00817053" w:rsidRPr="002B2D26" w:rsidRDefault="00817053" w:rsidP="00817053">
            <w:pPr>
              <w:pStyle w:val="NoSpacing"/>
            </w:pPr>
            <w:proofErr w:type="spellStart"/>
            <w:r w:rsidRPr="002B2D26">
              <w:t>Evaluimi</w:t>
            </w:r>
            <w:proofErr w:type="spellEnd"/>
            <w:r w:rsidRPr="002B2D26">
              <w:t xml:space="preserve"> </w:t>
            </w:r>
            <w:proofErr w:type="spellStart"/>
            <w:r w:rsidRPr="002B2D26">
              <w:t>i</w:t>
            </w:r>
            <w:proofErr w:type="spellEnd"/>
            <w:r w:rsidRPr="002B2D26">
              <w:t xml:space="preserve"> </w:t>
            </w:r>
            <w:proofErr w:type="spellStart"/>
            <w:r w:rsidR="0079793F" w:rsidRPr="002B2D26">
              <w:t>dyte</w:t>
            </w:r>
            <w:proofErr w:type="spellEnd"/>
            <w:r w:rsidR="0079793F" w:rsidRPr="002B2D26">
              <w:t xml:space="preserve"> </w:t>
            </w:r>
            <w:proofErr w:type="spellStart"/>
            <w:r w:rsidR="0079793F" w:rsidRPr="002B2D26">
              <w:t>intermedier</w:t>
            </w:r>
            <w:proofErr w:type="spellEnd"/>
            <w:r w:rsidR="0079793F" w:rsidRPr="002B2D26">
              <w:t>:</w:t>
            </w:r>
            <w:r w:rsidRPr="002B2D26">
              <w:t xml:space="preserve">                                </w:t>
            </w:r>
            <w:r w:rsidR="0079793F" w:rsidRPr="002B2D26">
              <w:t xml:space="preserve">  </w:t>
            </w:r>
            <w:r w:rsidRPr="002B2D26">
              <w:t xml:space="preserve">25% </w:t>
            </w:r>
          </w:p>
          <w:p w:rsidR="00817053" w:rsidRPr="002B2D26" w:rsidRDefault="00817053" w:rsidP="00817053">
            <w:pPr>
              <w:pStyle w:val="NoSpacing"/>
            </w:pPr>
            <w:proofErr w:type="spellStart"/>
            <w:r w:rsidRPr="002B2D26">
              <w:t>Raste</w:t>
            </w:r>
            <w:proofErr w:type="spellEnd"/>
            <w:r w:rsidRPr="002B2D26">
              <w:t xml:space="preserve"> </w:t>
            </w:r>
            <w:proofErr w:type="spellStart"/>
            <w:r w:rsidRPr="002B2D26">
              <w:t>studimore</w:t>
            </w:r>
            <w:proofErr w:type="spellEnd"/>
            <w:r w:rsidRPr="002B2D26">
              <w:t xml:space="preserve"> </w:t>
            </w:r>
            <w:proofErr w:type="spellStart"/>
            <w:r w:rsidRPr="002B2D26">
              <w:t>dhe</w:t>
            </w:r>
            <w:proofErr w:type="spellEnd"/>
            <w:r w:rsidRPr="002B2D26">
              <w:t xml:space="preserve"> </w:t>
            </w:r>
            <w:proofErr w:type="spellStart"/>
            <w:r w:rsidRPr="002B2D26">
              <w:t>seminare</w:t>
            </w:r>
            <w:proofErr w:type="spellEnd"/>
            <w:r w:rsidR="0079793F" w:rsidRPr="002B2D26">
              <w:t>:</w:t>
            </w:r>
            <w:r w:rsidRPr="002B2D26">
              <w:t xml:space="preserve">                              10% </w:t>
            </w:r>
          </w:p>
          <w:p w:rsidR="00817053" w:rsidRPr="002B2D26" w:rsidRDefault="00817053" w:rsidP="00817053">
            <w:pPr>
              <w:pStyle w:val="NoSpacing"/>
            </w:pPr>
            <w:proofErr w:type="spellStart"/>
            <w:r w:rsidRPr="002B2D26">
              <w:t>Vijueshmeria</w:t>
            </w:r>
            <w:proofErr w:type="spellEnd"/>
            <w:r w:rsidRPr="002B2D26">
              <w:t xml:space="preserve">:                                                         </w:t>
            </w:r>
            <w:r w:rsidR="0079793F" w:rsidRPr="002B2D26">
              <w:t xml:space="preserve">  </w:t>
            </w:r>
            <w:r w:rsidRPr="002B2D26">
              <w:t xml:space="preserve">5% </w:t>
            </w:r>
          </w:p>
          <w:p w:rsidR="00817053" w:rsidRPr="002B2D26" w:rsidRDefault="00817053" w:rsidP="00817053">
            <w:pPr>
              <w:pStyle w:val="NoSpacing"/>
            </w:pPr>
            <w:proofErr w:type="spellStart"/>
            <w:r w:rsidRPr="002B2D26">
              <w:t>Provimi</w:t>
            </w:r>
            <w:proofErr w:type="spellEnd"/>
            <w:r w:rsidRPr="002B2D26">
              <w:t xml:space="preserve"> </w:t>
            </w:r>
            <w:proofErr w:type="spellStart"/>
            <w:r w:rsidRPr="002B2D26">
              <w:t>perfundimtar</w:t>
            </w:r>
            <w:proofErr w:type="spellEnd"/>
            <w:r w:rsidR="0079793F" w:rsidRPr="002B2D26">
              <w:t>:</w:t>
            </w:r>
            <w:r w:rsidRPr="002B2D26">
              <w:t xml:space="preserve">                                          </w:t>
            </w:r>
            <w:r w:rsidR="0079793F" w:rsidRPr="002B2D26">
              <w:t xml:space="preserve"> </w:t>
            </w:r>
            <w:r w:rsidRPr="002B2D26">
              <w:t xml:space="preserve"> 35% </w:t>
            </w:r>
          </w:p>
          <w:p w:rsidR="00817053" w:rsidRPr="002B2D26" w:rsidRDefault="00817053" w:rsidP="00817053">
            <w:pPr>
              <w:pStyle w:val="NoSpacing"/>
            </w:pPr>
            <w:r w:rsidRPr="002B2D26">
              <w:t xml:space="preserve">Total                                                                   </w:t>
            </w:r>
            <w:r w:rsidR="0079793F" w:rsidRPr="002B2D26">
              <w:t xml:space="preserve">   </w:t>
            </w:r>
            <w:r w:rsidRPr="002B2D26">
              <w:t xml:space="preserve">100%  </w:t>
            </w:r>
          </w:p>
          <w:p w:rsidR="0079793F" w:rsidRPr="002B2D26" w:rsidRDefault="0079793F" w:rsidP="00797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Rrezultatet e testeve do te llogariten ne kete menyre</w:t>
            </w:r>
            <w:r w:rsidR="00817053" w:rsidRPr="002B2D26">
              <w:rPr>
                <w:rFonts w:ascii="Times New Roman" w:hAnsi="Times New Roman"/>
                <w:sz w:val="24"/>
                <w:szCs w:val="24"/>
                <w:lang w:val="de-CH"/>
              </w:rPr>
              <w:t>:</w:t>
            </w:r>
          </w:p>
          <w:p w:rsidR="00817053" w:rsidRPr="002B2D26" w:rsidRDefault="00817053" w:rsidP="00797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 xml:space="preserve">51%- 60% = 6 </w:t>
            </w:r>
          </w:p>
          <w:p w:rsidR="00817053" w:rsidRPr="002B2D26" w:rsidRDefault="00817053" w:rsidP="0079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61% -70% = 7</w:t>
            </w:r>
          </w:p>
          <w:p w:rsidR="00817053" w:rsidRPr="002B2D26" w:rsidRDefault="00817053" w:rsidP="0079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 xml:space="preserve">71% - 80% = 8 </w:t>
            </w:r>
          </w:p>
          <w:p w:rsidR="00817053" w:rsidRPr="002B2D26" w:rsidRDefault="00817053" w:rsidP="0079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81% - 90% = 9</w:t>
            </w:r>
          </w:p>
          <w:p w:rsidR="00817053" w:rsidRPr="002B2D26" w:rsidRDefault="00817053" w:rsidP="0079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91%-100% =10</w:t>
            </w:r>
          </w:p>
          <w:p w:rsidR="00817053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817053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817053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817053" w:rsidRPr="002B2D26" w:rsidRDefault="00817053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293"/>
        </w:trPr>
        <w:tc>
          <w:tcPr>
            <w:tcW w:w="885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w w:val="107"/>
                <w:position w:val="1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1"/>
                <w:w w:val="102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pacing w:val="1"/>
                <w:w w:val="10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w w:val="102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072BAF">
        <w:trPr>
          <w:trHeight w:hRule="exact" w:val="189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tur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BAF" w:rsidRPr="002B2D26" w:rsidRDefault="00297D21" w:rsidP="007D2A0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37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Introduction to Environmental Engineering and Science, 3rd Edition, by G.M. Masters and W.P. Ela, Pearson Prentice Hall, 2008</w:t>
            </w:r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2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F4" w:rsidRPr="002B2D26" w:rsidTr="00DF1AD5">
        <w:trPr>
          <w:trHeight w:hRule="exact" w:val="895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it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tur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proofErr w:type="spellEnd"/>
            <w:r w:rsidRPr="002B2D26">
              <w:rPr>
                <w:rFonts w:ascii="Times New Roman" w:hAnsi="Times New Roman"/>
                <w:spacing w:val="19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2"/>
                <w:w w:val="10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w w:val="102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w w:val="10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-1"/>
                <w:w w:val="101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B1" w:rsidRPr="002B2D26" w:rsidRDefault="00072BAF" w:rsidP="00297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 xml:space="preserve">Material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ligjeratave</w:t>
            </w:r>
            <w:proofErr w:type="spellEnd"/>
          </w:p>
        </w:tc>
        <w:tc>
          <w:tcPr>
            <w:tcW w:w="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3EF4" w:rsidRPr="002B2D26" w:rsidRDefault="00613EF4" w:rsidP="00DF1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EF4" w:rsidRPr="002B2D26" w:rsidRDefault="00613EF4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79793F" w:rsidRPr="002B2D26" w:rsidRDefault="0079793F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79793F" w:rsidRPr="002B2D26" w:rsidRDefault="0079793F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79793F" w:rsidRPr="002B2D26" w:rsidRDefault="0079793F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4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68"/>
      </w:tblGrid>
      <w:tr w:rsidR="0079793F" w:rsidRPr="002B2D26" w:rsidTr="00251E06">
        <w:trPr>
          <w:trHeight w:hRule="exact" w:val="422"/>
        </w:trPr>
        <w:tc>
          <w:tcPr>
            <w:tcW w:w="8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793F" w:rsidRPr="002B2D26" w:rsidRDefault="0079793F" w:rsidP="00612CF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2B2D2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më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-1"/>
                <w:w w:val="101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i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</w:tr>
    </w:tbl>
    <w:p w:rsidR="0079793F" w:rsidRPr="002B2D26" w:rsidRDefault="0079793F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251E06" w:rsidRPr="002B2D26" w:rsidRDefault="00251E06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251E06" w:rsidRPr="002B2D26" w:rsidRDefault="00251E06" w:rsidP="0079793F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rPr>
          <w:rFonts w:ascii="Times New Roman" w:hAnsi="Times New Roman"/>
          <w:sz w:val="24"/>
          <w:szCs w:val="24"/>
        </w:rPr>
        <w:sectPr w:rsidR="00251E06" w:rsidRPr="002B2D26">
          <w:pgSz w:w="12240" w:h="15840"/>
          <w:pgMar w:top="1340" w:right="1500" w:bottom="280" w:left="1580" w:header="720" w:footer="720" w:gutter="0"/>
          <w:cols w:space="720" w:equalWidth="0">
            <w:col w:w="9160"/>
          </w:cols>
          <w:noEndnote/>
        </w:sectPr>
      </w:pPr>
    </w:p>
    <w:tbl>
      <w:tblPr>
        <w:tblpPr w:leftFromText="180" w:rightFromText="180" w:vertAnchor="text" w:horzAnchor="margin" w:tblpY="-5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95"/>
        <w:gridCol w:w="7043"/>
      </w:tblGrid>
      <w:tr w:rsidR="0079793F" w:rsidRPr="002B2D26" w:rsidTr="007D2464">
        <w:trPr>
          <w:trHeight w:hRule="exact" w:val="64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3F" w:rsidRPr="002B2D26" w:rsidRDefault="00251E06" w:rsidP="0079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sz w:val="24"/>
                <w:szCs w:val="24"/>
              </w:rPr>
              <w:t xml:space="preserve">    Java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3F" w:rsidRPr="002B2D26" w:rsidRDefault="00D70A46" w:rsidP="0079793F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>Ligjerata</w:t>
            </w:r>
            <w:proofErr w:type="spellEnd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>qe</w:t>
            </w:r>
            <w:proofErr w:type="spellEnd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sz w:val="24"/>
                <w:szCs w:val="24"/>
              </w:rPr>
              <w:t>zhvillohen</w:t>
            </w:r>
            <w:proofErr w:type="spellEnd"/>
          </w:p>
        </w:tc>
      </w:tr>
      <w:tr w:rsidR="00251E06" w:rsidRPr="002B2D26" w:rsidTr="007D2464">
        <w:trPr>
          <w:trHeight w:hRule="exact" w:val="89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spacing w:val="1"/>
                <w:w w:val="109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-3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7D2464" w:rsidP="007D2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Hyrje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Inxhinjerine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Konceptet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inxhinjerise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  <w:r w:rsidR="00C26F68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6F68" w:rsidRPr="002B2D26">
              <w:rPr>
                <w:rFonts w:ascii="Times New Roman" w:hAnsi="Times New Roman"/>
                <w:sz w:val="24"/>
                <w:szCs w:val="24"/>
              </w:rPr>
              <w:t>Qëllimi</w:t>
            </w:r>
            <w:proofErr w:type="spellEnd"/>
            <w:r w:rsidR="00C26F68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6F68"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26F68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6F68" w:rsidRPr="002B2D26">
              <w:rPr>
                <w:rFonts w:ascii="Times New Roman" w:hAnsi="Times New Roman"/>
                <w:sz w:val="24"/>
                <w:szCs w:val="24"/>
              </w:rPr>
              <w:t>inxhinierisë</w:t>
            </w:r>
            <w:proofErr w:type="spellEnd"/>
            <w:r w:rsidR="00C26F68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6F68"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="00C26F68"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E06" w:rsidRPr="002B2D26" w:rsidTr="007D2464">
        <w:trPr>
          <w:trHeight w:hRule="exact" w:val="152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-2"/>
                <w:w w:val="103"/>
                <w:position w:val="1"/>
                <w:sz w:val="24"/>
                <w:szCs w:val="24"/>
              </w:rPr>
              <w:t>y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464" w:rsidRPr="002B2D26" w:rsidRDefault="007D2464" w:rsidP="0028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Biosfera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Ekosistemi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Ndikimi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njeriut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Shkaqet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pasojat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Burimet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natyrore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A36"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F27A36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A36"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="00F27A36"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E06" w:rsidRPr="002B2D26" w:rsidRDefault="00251E06" w:rsidP="002802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06" w:rsidRPr="002B2D26" w:rsidTr="007D2464">
        <w:trPr>
          <w:trHeight w:hRule="exact" w:val="9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2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51E06" w:rsidRPr="002B2D26" w:rsidRDefault="007D2464" w:rsidP="007D24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Metodat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zgjidhjen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problemeve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shkaktuara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Menaxhimi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Parimet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themelore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menaxhimit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mbeturinave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Llojet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mbeturinave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Largimi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mbeturinave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Parimet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themelore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mbrojtjes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51E06" w:rsidRPr="002B2D26" w:rsidTr="00F27A36">
        <w:trPr>
          <w:trHeight w:hRule="exact" w:val="71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105"/>
                <w:position w:val="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-2"/>
                <w:w w:val="109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7D2464" w:rsidP="00F27A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Zhvillimi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qëndrueshëm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mjedisit</w:t>
            </w:r>
            <w:proofErr w:type="spellEnd"/>
            <w:r w:rsidR="00F27A36"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02DC" w:rsidRPr="00810172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Roli i ekologjisë. Objektivat e toksikologjisë. </w:t>
            </w:r>
            <w:proofErr w:type="spellStart"/>
            <w:r w:rsidR="002802DC" w:rsidRPr="002B2D26">
              <w:rPr>
                <w:rFonts w:ascii="Times New Roman" w:hAnsi="Times New Roman"/>
                <w:sz w:val="24"/>
                <w:szCs w:val="24"/>
              </w:rPr>
              <w:t>Hulumtimi</w:t>
            </w:r>
            <w:proofErr w:type="spellEnd"/>
            <w:r w:rsidR="002802DC"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02DC" w:rsidRPr="002B2D26">
              <w:rPr>
                <w:rFonts w:ascii="Times New Roman" w:hAnsi="Times New Roman"/>
                <w:sz w:val="24"/>
                <w:szCs w:val="24"/>
              </w:rPr>
              <w:t>ekotoksikologjik</w:t>
            </w:r>
            <w:proofErr w:type="spellEnd"/>
            <w:r w:rsidR="002802DC"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02DC" w:rsidRPr="002B2D26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Efekti toksik. </w:t>
            </w:r>
          </w:p>
        </w:tc>
      </w:tr>
      <w:tr w:rsidR="00251E06" w:rsidRPr="002B2D26" w:rsidTr="007D2464">
        <w:trPr>
          <w:trHeight w:hRule="exact" w:val="90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DC" w:rsidRPr="002B2D26" w:rsidRDefault="002802DC" w:rsidP="0028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Roli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kimisë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inxhinierine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Mikrobiologjia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proceset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teknologjike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trajtimin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deponimin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ujërave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zeza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Rëndësia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balancës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masës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energjisë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inxhinieri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mjedisore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E06" w:rsidRPr="002B2D26" w:rsidRDefault="00251E06" w:rsidP="00C2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06" w:rsidRPr="002B2D26" w:rsidTr="00F27A36">
        <w:trPr>
          <w:trHeight w:hRule="exact" w:val="73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2"/>
                <w:w w:val="112"/>
                <w:position w:val="1"/>
                <w:sz w:val="24"/>
                <w:szCs w:val="24"/>
              </w:rPr>
              <w:t>g</w:t>
            </w:r>
            <w:r w:rsidRPr="002B2D26">
              <w:rPr>
                <w:rFonts w:ascii="Times New Roman" w:hAnsi="Times New Roman"/>
                <w:spacing w:val="1"/>
                <w:w w:val="106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w w:val="109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E4CC1" w:rsidP="0013218A">
            <w:pPr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Ekoteknologjia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Rëndësia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bioteknologjisë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industriale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zhvillimin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ekoteknologjik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Aplikimi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bioteknologjisë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industriale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E06" w:rsidRPr="002B2D26" w:rsidTr="007D2464">
        <w:trPr>
          <w:trHeight w:hRule="exact" w:val="99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2"/>
                <w:w w:val="109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51E06" w:rsidRPr="002B2D26" w:rsidRDefault="00251E06" w:rsidP="00251E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6">
              <w:rPr>
                <w:rFonts w:ascii="Times New Roman" w:hAnsi="Times New Roman" w:cs="Times New Roman"/>
                <w:sz w:val="24"/>
                <w:szCs w:val="24"/>
              </w:rPr>
              <w:t>Vleresimi i pare intermedier</w:t>
            </w:r>
          </w:p>
        </w:tc>
      </w:tr>
      <w:tr w:rsidR="00251E06" w:rsidRPr="007E3E23" w:rsidTr="007D2464">
        <w:trPr>
          <w:trHeight w:hRule="exact" w:val="89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3"/>
                <w:w w:val="98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68" w:rsidRPr="002B2D26" w:rsidRDefault="002E4CC1" w:rsidP="002E4CC1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Kontrolli i ndotjes ne aspektin e llojit, origjines, mediumit dhe transformimit.</w:t>
            </w:r>
          </w:p>
        </w:tc>
      </w:tr>
      <w:tr w:rsidR="00251E06" w:rsidRPr="002B2D26" w:rsidTr="007D2464">
        <w:trPr>
          <w:trHeight w:hRule="exact" w:val="12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1" w:rsidRPr="002B2D26" w:rsidRDefault="002E4CC1" w:rsidP="002E4CC1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Burimet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problemet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nutrientet</w:t>
            </w:r>
            <w:proofErr w:type="spellEnd"/>
            <w:proofErr w:type="gramStart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substancat</w:t>
            </w:r>
            <w:proofErr w:type="spellEnd"/>
            <w:proofErr w:type="gram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organike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patogjenët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E06" w:rsidRPr="002B2D26" w:rsidRDefault="00251E06" w:rsidP="00C26F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06" w:rsidRPr="002B2D26" w:rsidTr="007D2464">
        <w:trPr>
          <w:trHeight w:hRule="exact" w:val="141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h</w:t>
            </w:r>
            <w:r w:rsidRPr="002B2D26">
              <w:rPr>
                <w:rFonts w:ascii="Times New Roman" w:hAnsi="Times New Roman"/>
                <w:spacing w:val="1"/>
                <w:w w:val="106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3"/>
                <w:position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position w:val="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position w:val="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E4CC1" w:rsidP="002E4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Burimet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problemet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ujit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komponimet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organike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toksike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metalet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rënda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ngurtesirat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suspenduara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E06" w:rsidRPr="002B2D26" w:rsidTr="007D2464">
        <w:trPr>
          <w:trHeight w:hRule="exact" w:val="90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2B2D2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pacing w:val="-2"/>
                <w:w w:val="98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1" w:rsidRPr="002B2D26" w:rsidRDefault="002E4CC1" w:rsidP="002E4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ajrit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Ozoni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trooposferes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stratosferes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B2D26">
              <w:rPr>
                <w:rFonts w:ascii="Times New Roman" w:hAnsi="Times New Roman"/>
                <w:sz w:val="24"/>
                <w:szCs w:val="24"/>
              </w:rPr>
              <w:t>Cikli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 Chapman</w:t>
            </w:r>
            <w:proofErr w:type="gram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ozonit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Protokolli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Montrealit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Substancat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shkaterrojne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shtresën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ozonit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E06" w:rsidRPr="002B2D26" w:rsidRDefault="00251E06" w:rsidP="00132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06" w:rsidRPr="002B2D26" w:rsidTr="007D2464">
        <w:trPr>
          <w:trHeight w:hRule="exact" w:val="1618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345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y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E4CC1" w:rsidP="002E4CC1">
            <w:pPr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Burimet dhe efektet e emitimit të gazrave serrë. Efektet e ngrohjes globale.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Burimet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problemet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ajrit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CO2, SO2,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NOx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grimcat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E06" w:rsidRPr="002B2D26" w:rsidTr="002C6DAF">
        <w:trPr>
          <w:trHeight w:hRule="exact" w:val="100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r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m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dh</w:t>
            </w:r>
            <w:r w:rsidRPr="002B2D26">
              <w:rPr>
                <w:rFonts w:ascii="Times New Roman" w:hAnsi="Times New Roman"/>
                <w:spacing w:val="1"/>
                <w:w w:val="106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98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3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C1" w:rsidRPr="002B2D26" w:rsidRDefault="002E4CC1" w:rsidP="002E4CC1">
            <w:pPr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Përbërja e dheut dhe roli i </w:t>
            </w:r>
            <w:r w:rsidR="00F27A36" w:rsidRPr="002B2D26">
              <w:rPr>
                <w:rFonts w:ascii="Times New Roman" w:hAnsi="Times New Roman"/>
                <w:sz w:val="24"/>
                <w:szCs w:val="24"/>
                <w:lang w:val="de-CH"/>
              </w:rPr>
              <w:t>tij</w:t>
            </w: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në funksionet e ekosistemit.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Burimet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kryesore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dheut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Mekanizmat e transportit dhe transformimit të ndotësve në tokë. </w:t>
            </w:r>
          </w:p>
          <w:p w:rsidR="00251E06" w:rsidRPr="002B2D26" w:rsidRDefault="00251E06" w:rsidP="002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E06" w:rsidRPr="007E3E23" w:rsidTr="002C6DAF">
        <w:trPr>
          <w:trHeight w:hRule="exact" w:val="81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57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k</w:t>
            </w:r>
            <w:r w:rsidRPr="002B2D2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at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ërm</w:t>
            </w:r>
            <w:r w:rsidRPr="002B2D2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dhj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w w:val="10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w w:val="101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E4CC1" w:rsidP="00251E0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22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2B2D26">
              <w:rPr>
                <w:rFonts w:ascii="Times New Roman" w:hAnsi="Times New Roman"/>
                <w:sz w:val="24"/>
                <w:szCs w:val="24"/>
                <w:lang w:val="de-CH"/>
              </w:rPr>
              <w:t>Metodat e rehabilitimit të tokës. Parimet bazë dhe mjetet në qasjen parandaluese për mbrojtjen dhe menaxhimin e mjedisit.</w:t>
            </w:r>
          </w:p>
        </w:tc>
      </w:tr>
      <w:tr w:rsidR="00251E06" w:rsidRPr="002B2D26" w:rsidTr="007D2464">
        <w:trPr>
          <w:trHeight w:hRule="exact" w:val="902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J</w:t>
            </w:r>
            <w:r w:rsidRPr="002B2D26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va</w:t>
            </w:r>
            <w:r w:rsidRPr="002B2D26">
              <w:rPr>
                <w:rFonts w:ascii="Times New Roman" w:hAnsi="Times New Roman"/>
                <w:spacing w:val="28"/>
                <w:position w:val="1"/>
                <w:sz w:val="24"/>
                <w:szCs w:val="24"/>
              </w:rPr>
              <w:t xml:space="preserve"> </w:t>
            </w:r>
            <w:r w:rsidRPr="002B2D26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</w:p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ëm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ë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dhj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e</w:t>
            </w:r>
            <w:r w:rsidRPr="002B2D26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2B2D26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06" w:rsidRPr="002B2D26" w:rsidRDefault="00251E06" w:rsidP="00251E06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51E06" w:rsidRPr="002B2D26" w:rsidRDefault="002E4CC1" w:rsidP="002E4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Vleresimi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dyte</w:t>
            </w:r>
            <w:proofErr w:type="spellEnd"/>
            <w:r w:rsidRPr="002B2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sz w:val="24"/>
                <w:szCs w:val="24"/>
              </w:rPr>
              <w:t>intermedier</w:t>
            </w:r>
            <w:proofErr w:type="spellEnd"/>
          </w:p>
        </w:tc>
      </w:tr>
    </w:tbl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4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8075"/>
      </w:tblGrid>
      <w:tr w:rsidR="003C5D73" w:rsidRPr="002B2D26" w:rsidTr="003027C3">
        <w:tc>
          <w:tcPr>
            <w:tcW w:w="8928" w:type="dxa"/>
            <w:gridSpan w:val="2"/>
            <w:shd w:val="clear" w:color="auto" w:fill="B8CCE4"/>
          </w:tcPr>
          <w:p w:rsidR="003C5D73" w:rsidRPr="002B2D26" w:rsidRDefault="005457B2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Dizajnimi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ushtrimeve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laboratorike</w:t>
            </w:r>
            <w:proofErr w:type="spellEnd"/>
            <w:r w:rsidR="003C5D73"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 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  <w:shd w:val="clear" w:color="auto" w:fill="B8CCE4"/>
          </w:tcPr>
          <w:p w:rsidR="003C5D73" w:rsidRPr="002B2D26" w:rsidRDefault="003C5D73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Nr.</w:t>
            </w:r>
          </w:p>
        </w:tc>
        <w:tc>
          <w:tcPr>
            <w:tcW w:w="8075" w:type="dxa"/>
            <w:tcBorders>
              <w:left w:val="single" w:sz="4" w:space="0" w:color="auto"/>
            </w:tcBorders>
            <w:shd w:val="clear" w:color="auto" w:fill="B8CCE4"/>
          </w:tcPr>
          <w:p w:rsidR="003C5D73" w:rsidRPr="002B2D26" w:rsidRDefault="005457B2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Ushtrimet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laboratorike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qe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do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b/>
                <w:w w:val="99"/>
                <w:sz w:val="24"/>
                <w:szCs w:val="24"/>
              </w:rPr>
              <w:t>mbahen</w:t>
            </w:r>
            <w:proofErr w:type="spellEnd"/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3C5D73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1.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3027C3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Prezentimi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punes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laboratorike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inxhinieri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mjedisore</w:t>
            </w:r>
            <w:proofErr w:type="spellEnd"/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3C5D73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2.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3027C3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Iniciativa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individuale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shkrimin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e 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rasteve</w:t>
            </w:r>
            <w:proofErr w:type="spellEnd"/>
            <w:proofErr w:type="gram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studimore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Zhvillim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Qëndrueshëm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mjedisit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F27A36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F27A36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3.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F27A36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Analiza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gazrave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laboratorik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CO</w:t>
            </w:r>
            <w:r w:rsidRPr="002B2D26">
              <w:rPr>
                <w:rFonts w:ascii="Times New Roman" w:hAnsi="Times New Roman"/>
                <w:w w:val="99"/>
                <w:sz w:val="24"/>
                <w:szCs w:val="24"/>
                <w:vertAlign w:val="subscript"/>
              </w:rPr>
              <w:t xml:space="preserve">2 </w:t>
            </w:r>
            <w:r w:rsidR="007E3E23">
              <w:rPr>
                <w:rFonts w:ascii="Times New Roman" w:hAnsi="Times New Roman"/>
                <w:w w:val="99"/>
                <w:sz w:val="24"/>
                <w:szCs w:val="24"/>
              </w:rPr>
              <w:t xml:space="preserve"> me </w:t>
            </w:r>
            <w:proofErr w:type="spellStart"/>
            <w:r w:rsidR="007E3E23">
              <w:rPr>
                <w:rFonts w:ascii="Times New Roman" w:hAnsi="Times New Roman"/>
                <w:w w:val="99"/>
                <w:sz w:val="24"/>
                <w:szCs w:val="24"/>
              </w:rPr>
              <w:t>metodën</w:t>
            </w:r>
            <w:proofErr w:type="spellEnd"/>
            <w:r w:rsidR="007E3E2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7E3E23">
              <w:rPr>
                <w:rFonts w:ascii="Times New Roman" w:hAnsi="Times New Roman"/>
                <w:w w:val="99"/>
                <w:sz w:val="24"/>
                <w:szCs w:val="24"/>
              </w:rPr>
              <w:t>Orsat</w:t>
            </w:r>
            <w:proofErr w:type="spellEnd"/>
            <w:r w:rsidR="007E3E23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27A36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F27A36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F27A36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Analiza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gazrave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NOx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oksideve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squfurit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F27A36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F27A36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 xml:space="preserve">5. 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F27A36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Analiza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ujërave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I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parametrave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kontrollit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ndotjes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ujëra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ndotura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(DO, COD, BOD).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6</w:t>
            </w:r>
            <w:r w:rsidR="003C5D73"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F27A3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Percaktimi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parametrave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te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ujrave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: (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aciditeti</w:t>
            </w:r>
            <w:proofErr w:type="spellEnd"/>
            <w:r w:rsidR="002B2D26"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alkaliniteti</w:t>
            </w:r>
            <w:proofErr w:type="spellEnd"/>
            <w:r w:rsidR="002B2D26"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="002B2D26" w:rsidRPr="002B2D26">
              <w:rPr>
                <w:rFonts w:ascii="Times New Roman" w:hAnsi="Times New Roman"/>
                <w:w w:val="99"/>
                <w:sz w:val="24"/>
                <w:szCs w:val="24"/>
              </w:rPr>
              <w:t>fortësia</w:t>
            </w:r>
            <w:proofErr w:type="spellEnd"/>
            <w:r w:rsidR="002B2D26"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="002B2D26" w:rsidRPr="002B2D26">
              <w:rPr>
                <w:rFonts w:ascii="Times New Roman" w:hAnsi="Times New Roman"/>
                <w:w w:val="99"/>
                <w:sz w:val="24"/>
                <w:szCs w:val="24"/>
              </w:rPr>
              <w:t>ujit</w:t>
            </w:r>
            <w:proofErr w:type="spellEnd"/>
            <w:r w:rsidR="002B2D26" w:rsidRPr="002B2D26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7</w:t>
            </w:r>
            <w:r w:rsidR="003C5D73"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kationeve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dhe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aninoneve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ujëra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8.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Vleresimi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pare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intermedier</w:t>
            </w:r>
            <w:proofErr w:type="spellEnd"/>
          </w:p>
        </w:tc>
      </w:tr>
      <w:tr w:rsidR="003C5D73" w:rsidRPr="002B2D26" w:rsidTr="003027C3">
        <w:trPr>
          <w:trHeight w:val="275"/>
        </w:trPr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9.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Prezenca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klorit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residual ne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uje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10.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I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substancave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organike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në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ujë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3C5D73" w:rsidRPr="002B2D26" w:rsidTr="003027C3">
        <w:trPr>
          <w:trHeight w:val="260"/>
        </w:trPr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 xml:space="preserve">11. 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Shkrimi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rasteve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studimore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lidhur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me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menaxhimin</w:t>
            </w:r>
            <w:proofErr w:type="spellEnd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2B2D26">
              <w:rPr>
                <w:rFonts w:ascii="Times New Roman" w:hAnsi="Times New Roman"/>
                <w:w w:val="99"/>
                <w:sz w:val="24"/>
                <w:szCs w:val="24"/>
              </w:rPr>
              <w:t>mbeturinave</w:t>
            </w:r>
            <w:proofErr w:type="spellEnd"/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12.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810172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Analiza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dherave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.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parametrave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fiziko-kimik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(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lagështia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vlera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pH</w:t>
            </w:r>
            <w:proofErr w:type="gram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,lënda</w:t>
            </w:r>
            <w:proofErr w:type="spellEnd"/>
            <w:proofErr w:type="gram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organike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). 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13.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810172" w:rsidRDefault="00810172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CaC</w:t>
            </w:r>
            <w:r w:rsidR="002B2D26"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O3 </w:t>
            </w:r>
            <w:proofErr w:type="spellStart"/>
            <w:r w:rsidR="002B2D26" w:rsidRPr="00810172">
              <w:rPr>
                <w:rFonts w:ascii="Times New Roman" w:hAnsi="Times New Roman"/>
                <w:w w:val="99"/>
                <w:sz w:val="24"/>
                <w:szCs w:val="24"/>
              </w:rPr>
              <w:t>në</w:t>
            </w:r>
            <w:proofErr w:type="spellEnd"/>
            <w:r w:rsidR="002B2D26"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2B2D26" w:rsidRPr="00810172">
              <w:rPr>
                <w:rFonts w:ascii="Times New Roman" w:hAnsi="Times New Roman"/>
                <w:w w:val="99"/>
                <w:sz w:val="24"/>
                <w:szCs w:val="24"/>
              </w:rPr>
              <w:t>dhera</w:t>
            </w:r>
            <w:proofErr w:type="spellEnd"/>
            <w:r w:rsidR="002B2D26"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me </w:t>
            </w:r>
            <w:proofErr w:type="spellStart"/>
            <w:r w:rsidR="002B2D26" w:rsidRPr="00810172">
              <w:rPr>
                <w:rFonts w:ascii="Times New Roman" w:hAnsi="Times New Roman"/>
                <w:w w:val="99"/>
                <w:sz w:val="24"/>
                <w:szCs w:val="24"/>
              </w:rPr>
              <w:t>kalcimetër</w:t>
            </w:r>
            <w:proofErr w:type="spellEnd"/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 xml:space="preserve">14. 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810172" w:rsidRDefault="002B2D26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Përcaktimi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i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metaleve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toksike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ne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mostrat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e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ndotura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>mjedisore</w:t>
            </w:r>
            <w:proofErr w:type="spellEnd"/>
            <w:r w:rsidRPr="0081017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3C5D73" w:rsidRPr="002B2D26" w:rsidTr="003027C3">
        <w:tc>
          <w:tcPr>
            <w:tcW w:w="853" w:type="dxa"/>
            <w:tcBorders>
              <w:right w:val="single" w:sz="4" w:space="0" w:color="auto"/>
            </w:tcBorders>
          </w:tcPr>
          <w:p w:rsidR="003C5D73" w:rsidRPr="002B2D26" w:rsidRDefault="003C5D73" w:rsidP="003027C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jc w:val="right"/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1</w:t>
            </w:r>
            <w:r w:rsidR="002B2D26" w:rsidRPr="002B2D26">
              <w:rPr>
                <w:rFonts w:ascii="Times New Roman" w:hAnsi="Times New Roman"/>
                <w:b/>
                <w:i/>
                <w:w w:val="99"/>
                <w:sz w:val="24"/>
                <w:szCs w:val="24"/>
              </w:rPr>
              <w:t>5.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3C5D73" w:rsidRPr="002B2D26" w:rsidRDefault="002B2D26" w:rsidP="004B359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300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2B2D26">
              <w:rPr>
                <w:rFonts w:ascii="Times New Roman" w:hAnsi="Times New Roman"/>
                <w:w w:val="99"/>
                <w:sz w:val="24"/>
                <w:szCs w:val="24"/>
                <w:lang w:val="de-CH"/>
              </w:rPr>
              <w:t>Vlerësimi i dytë intermedier</w:t>
            </w:r>
          </w:p>
        </w:tc>
      </w:tr>
    </w:tbl>
    <w:p w:rsidR="00613EF4" w:rsidRPr="002B2D2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jc w:val="right"/>
        <w:rPr>
          <w:rFonts w:ascii="Times New Roman" w:hAnsi="Times New Roman"/>
          <w:sz w:val="24"/>
          <w:szCs w:val="24"/>
          <w:lang w:val="de-CH"/>
        </w:rPr>
      </w:pPr>
      <w:r w:rsidRPr="002B2D26">
        <w:rPr>
          <w:rFonts w:ascii="Times New Roman" w:hAnsi="Times New Roman"/>
          <w:w w:val="99"/>
          <w:sz w:val="24"/>
          <w:szCs w:val="24"/>
          <w:lang w:val="de-CH"/>
        </w:rPr>
        <w:t>5</w:t>
      </w:r>
    </w:p>
    <w:p w:rsidR="00613EF4" w:rsidRPr="002B2D26" w:rsidRDefault="00613EF4">
      <w:pPr>
        <w:widowControl w:val="0"/>
        <w:autoSpaceDE w:val="0"/>
        <w:autoSpaceDN w:val="0"/>
        <w:adjustRightInd w:val="0"/>
        <w:spacing w:before="29" w:after="0" w:line="240" w:lineRule="auto"/>
        <w:ind w:right="300"/>
        <w:jc w:val="right"/>
        <w:rPr>
          <w:rFonts w:ascii="Times New Roman" w:hAnsi="Times New Roman"/>
          <w:sz w:val="24"/>
          <w:szCs w:val="24"/>
          <w:lang w:val="de-CH"/>
        </w:rPr>
        <w:sectPr w:rsidR="00613EF4" w:rsidRPr="002B2D26">
          <w:pgSz w:w="12240" w:h="15840"/>
          <w:pgMar w:top="1340" w:right="1500" w:bottom="280" w:left="1580" w:header="720" w:footer="720" w:gutter="0"/>
          <w:cols w:space="720"/>
          <w:noEndnote/>
        </w:sectPr>
      </w:pPr>
    </w:p>
    <w:p w:rsidR="00613EF4" w:rsidRPr="002B2D26" w:rsidRDefault="007E0A77">
      <w:pPr>
        <w:widowControl w:val="0"/>
        <w:autoSpaceDE w:val="0"/>
        <w:autoSpaceDN w:val="0"/>
        <w:adjustRightInd w:val="0"/>
        <w:spacing w:before="49" w:after="0" w:line="240" w:lineRule="auto"/>
        <w:ind w:left="2024"/>
        <w:rPr>
          <w:rFonts w:ascii="Times New Roman" w:hAnsi="Times New Roman"/>
          <w:sz w:val="24"/>
          <w:szCs w:val="24"/>
          <w:lang w:val="de-CH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0" o:spid="_x0000_s1035" style="position:absolute;left:0;text-align:left;margin-left:84.3pt;margin-top:71.7pt;width:443.35pt;height:83.85pt;z-index:-251658240;mso-position-horizontal-relative:page;mso-position-vertical-relative:page" coordorigin="1686,1434" coordsize="8867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" o:allowincell="f">
            <v:rect id="Rectangle 11" o:spid="_x0000_s1042" style="position:absolute;left:10440;top:1449;width:10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" fillcolor="#d9d9d9" stroked="f">
              <v:path arrowok="t"/>
            </v:rect>
            <v:rect id="Rectangle 12" o:spid="_x0000_s1041" style="position:absolute;left:1696;top:1449;width:103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" fillcolor="#d9d9d9" stroked="f">
              <v:path arrowok="t"/>
            </v:rect>
            <v:rect id="Rectangle 13" o:spid="_x0000_s1040" style="position:absolute;left:1800;top:1449;width:864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" fillcolor="#d9d9d9" stroked="f">
              <v:path arrowok="t"/>
            </v:rect>
            <v:shape id="Freeform 14" o:spid="_x0000_s1039" style="position:absolute;left:1696;top:1444;width:8847;height:0;visibility:visible;mso-wrap-style:square;v-text-anchor:top" coordsize="8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" path="m,l8846,e" filled="f" strokeweight=".58pt">
              <v:path arrowok="t" o:connecttype="custom" o:connectlocs="0,0;8846,0" o:connectangles="0,0"/>
            </v:shape>
            <v:shape id="Freeform 15" o:spid="_x0000_s1038" style="position:absolute;left:1696;top:1747;width:8847;height:0;visibility:visible;mso-wrap-style:square;v-text-anchor:top" coordsize="8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" path="m,l8846,e" filled="f" strokeweight=".58pt">
              <v:path arrowok="t" o:connecttype="custom" o:connectlocs="0,0;8846,0" o:connectangles="0,0"/>
            </v:shape>
            <v:shape id="Freeform 16" o:spid="_x0000_s1037" style="position:absolute;left:1692;top:1440;width:0;height:1665;visibility:visible;mso-wrap-style:square;v-text-anchor:top" coordsize="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" path="m,l,1665e" filled="f" strokeweight=".58pt">
              <v:path arrowok="t" o:connecttype="custom" o:connectlocs="0,0;0,1665" o:connectangles="0,0"/>
            </v:shape>
            <v:shape id="Freeform 17" o:spid="_x0000_s1036" style="position:absolute;left:1696;top:3100;width:8847;height:0;visibility:visible;mso-wrap-style:square;v-text-anchor:top" coordsize="8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" path="m,l8846,e" filled="f" strokeweight=".20458mm">
              <v:path arrowok="t" o:connecttype="custom" o:connectlocs="0,0;8846,0" o:connectangles="0,0"/>
            </v:shape>
            <v:shape id="Freeform 18" o:spid="_x0000_s1034" style="position:absolute;left:10548;top:1440;width:0;height:1665;visibility:visible;mso-wrap-style:square;v-text-anchor:top" coordsize="0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" path="m,l,1665e" filled="f" strokeweight=".58pt">
              <v:path arrowok="t" o:connecttype="custom" o:connectlocs="0,0;0,1665" o:connectangles="0,0"/>
            </v:shape>
            <w10:wrap anchorx="page" anchory="page"/>
          </v:group>
        </w:pic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P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oli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t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i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k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a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t</w:t>
      </w:r>
      <w:r w:rsidR="00613EF4" w:rsidRPr="002B2D26">
        <w:rPr>
          <w:rFonts w:ascii="Times New Roman" w:hAnsi="Times New Roman"/>
          <w:spacing w:val="30"/>
          <w:sz w:val="24"/>
          <w:szCs w:val="24"/>
          <w:lang w:val="de-CH"/>
        </w:rPr>
        <w:t xml:space="preserve"> 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a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k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a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d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em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i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ke</w:t>
      </w:r>
      <w:r w:rsidR="00613EF4" w:rsidRPr="002B2D26">
        <w:rPr>
          <w:rFonts w:ascii="Times New Roman" w:hAnsi="Times New Roman"/>
          <w:spacing w:val="26"/>
          <w:sz w:val="24"/>
          <w:szCs w:val="24"/>
          <w:lang w:val="de-CH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dh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e</w:t>
      </w:r>
      <w:r w:rsidR="00613EF4" w:rsidRPr="002B2D26">
        <w:rPr>
          <w:rFonts w:ascii="Times New Roman" w:hAnsi="Times New Roman"/>
          <w:spacing w:val="4"/>
          <w:sz w:val="24"/>
          <w:szCs w:val="24"/>
          <w:lang w:val="de-CH"/>
        </w:rPr>
        <w:t xml:space="preserve"> 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rr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eg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u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l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>l</w:t>
      </w:r>
      <w:r w:rsidR="00613EF4" w:rsidRPr="002B2D26">
        <w:rPr>
          <w:rFonts w:ascii="Times New Roman" w:hAnsi="Times New Roman"/>
          <w:spacing w:val="-1"/>
          <w:sz w:val="24"/>
          <w:szCs w:val="24"/>
          <w:lang w:val="de-CH"/>
        </w:rPr>
        <w:t>a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t</w:t>
      </w:r>
      <w:r w:rsidR="00613EF4" w:rsidRPr="002B2D26">
        <w:rPr>
          <w:rFonts w:ascii="Times New Roman" w:hAnsi="Times New Roman"/>
          <w:spacing w:val="20"/>
          <w:sz w:val="24"/>
          <w:szCs w:val="24"/>
          <w:lang w:val="de-CH"/>
        </w:rPr>
        <w:t xml:space="preserve"> </w:t>
      </w:r>
      <w:r w:rsidR="00613EF4" w:rsidRPr="002B2D26">
        <w:rPr>
          <w:rFonts w:ascii="Times New Roman" w:hAnsi="Times New Roman"/>
          <w:sz w:val="24"/>
          <w:szCs w:val="24"/>
          <w:lang w:val="de-CH"/>
        </w:rPr>
        <w:t>e</w:t>
      </w:r>
      <w:r w:rsidR="00613EF4" w:rsidRPr="002B2D26">
        <w:rPr>
          <w:rFonts w:ascii="Times New Roman" w:hAnsi="Times New Roman"/>
          <w:spacing w:val="1"/>
          <w:sz w:val="24"/>
          <w:szCs w:val="24"/>
          <w:lang w:val="de-CH"/>
        </w:rPr>
        <w:t xml:space="preserve"> </w:t>
      </w:r>
      <w:r w:rsidR="00613EF4" w:rsidRPr="002B2D26">
        <w:rPr>
          <w:rFonts w:ascii="Times New Roman" w:hAnsi="Times New Roman"/>
          <w:spacing w:val="-1"/>
          <w:w w:val="101"/>
          <w:sz w:val="24"/>
          <w:szCs w:val="24"/>
          <w:lang w:val="de-CH"/>
        </w:rPr>
        <w:t>m</w:t>
      </w:r>
      <w:r w:rsidR="00613EF4" w:rsidRPr="002B2D26">
        <w:rPr>
          <w:rFonts w:ascii="Times New Roman" w:hAnsi="Times New Roman"/>
          <w:spacing w:val="-1"/>
          <w:w w:val="107"/>
          <w:sz w:val="24"/>
          <w:szCs w:val="24"/>
          <w:lang w:val="de-CH"/>
        </w:rPr>
        <w:t>i</w:t>
      </w:r>
      <w:r w:rsidR="00613EF4" w:rsidRPr="002B2D26">
        <w:rPr>
          <w:rFonts w:ascii="Times New Roman" w:hAnsi="Times New Roman"/>
          <w:spacing w:val="1"/>
          <w:w w:val="101"/>
          <w:sz w:val="24"/>
          <w:szCs w:val="24"/>
          <w:lang w:val="de-CH"/>
        </w:rPr>
        <w:t>r</w:t>
      </w:r>
      <w:r w:rsidR="00613EF4" w:rsidRPr="002B2D26">
        <w:rPr>
          <w:rFonts w:ascii="Times New Roman" w:hAnsi="Times New Roman"/>
          <w:spacing w:val="-1"/>
          <w:w w:val="101"/>
          <w:sz w:val="24"/>
          <w:szCs w:val="24"/>
          <w:lang w:val="de-CH"/>
        </w:rPr>
        <w:t>ë</w:t>
      </w:r>
      <w:r w:rsidR="00613EF4" w:rsidRPr="002B2D26">
        <w:rPr>
          <w:rFonts w:ascii="Times New Roman" w:hAnsi="Times New Roman"/>
          <w:w w:val="101"/>
          <w:sz w:val="24"/>
          <w:szCs w:val="24"/>
          <w:lang w:val="de-CH"/>
        </w:rPr>
        <w:t>s</w:t>
      </w:r>
      <w:r w:rsidR="00613EF4" w:rsidRPr="002B2D26">
        <w:rPr>
          <w:rFonts w:ascii="Times New Roman" w:hAnsi="Times New Roman"/>
          <w:spacing w:val="1"/>
          <w:w w:val="106"/>
          <w:sz w:val="24"/>
          <w:szCs w:val="24"/>
          <w:lang w:val="de-CH"/>
        </w:rPr>
        <w:t>j</w:t>
      </w:r>
      <w:r w:rsidR="00613EF4" w:rsidRPr="002B2D26">
        <w:rPr>
          <w:rFonts w:ascii="Times New Roman" w:hAnsi="Times New Roman"/>
          <w:spacing w:val="-1"/>
          <w:w w:val="101"/>
          <w:sz w:val="24"/>
          <w:szCs w:val="24"/>
          <w:lang w:val="de-CH"/>
        </w:rPr>
        <w:t>e</w:t>
      </w:r>
      <w:r w:rsidR="00613EF4" w:rsidRPr="002B2D26">
        <w:rPr>
          <w:rFonts w:ascii="Times New Roman" w:hAnsi="Times New Roman"/>
          <w:spacing w:val="1"/>
          <w:w w:val="107"/>
          <w:sz w:val="24"/>
          <w:szCs w:val="24"/>
          <w:lang w:val="de-CH"/>
        </w:rPr>
        <w:t>l</w:t>
      </w:r>
      <w:r w:rsidR="00613EF4" w:rsidRPr="002B2D26">
        <w:rPr>
          <w:rFonts w:ascii="Times New Roman" w:hAnsi="Times New Roman"/>
          <w:spacing w:val="-1"/>
          <w:w w:val="107"/>
          <w:sz w:val="24"/>
          <w:szCs w:val="24"/>
          <w:lang w:val="de-CH"/>
        </w:rPr>
        <w:t>l</w:t>
      </w:r>
      <w:r w:rsidR="00613EF4" w:rsidRPr="002B2D26">
        <w:rPr>
          <w:rFonts w:ascii="Times New Roman" w:hAnsi="Times New Roman"/>
          <w:spacing w:val="1"/>
          <w:w w:val="106"/>
          <w:sz w:val="24"/>
          <w:szCs w:val="24"/>
          <w:lang w:val="de-CH"/>
        </w:rPr>
        <w:t>j</w:t>
      </w:r>
      <w:r w:rsidR="00613EF4" w:rsidRPr="002B2D26">
        <w:rPr>
          <w:rFonts w:ascii="Times New Roman" w:hAnsi="Times New Roman"/>
          <w:spacing w:val="-1"/>
          <w:w w:val="101"/>
          <w:sz w:val="24"/>
          <w:szCs w:val="24"/>
          <w:lang w:val="de-CH"/>
        </w:rPr>
        <w:t>e</w:t>
      </w:r>
      <w:r w:rsidR="00613EF4" w:rsidRPr="002B2D26">
        <w:rPr>
          <w:rFonts w:ascii="Times New Roman" w:hAnsi="Times New Roman"/>
          <w:w w:val="101"/>
          <w:sz w:val="24"/>
          <w:szCs w:val="24"/>
          <w:lang w:val="de-CH"/>
        </w:rPr>
        <w:t>s</w:t>
      </w:r>
      <w:r w:rsidR="00613EF4" w:rsidRPr="002B2D26">
        <w:rPr>
          <w:rFonts w:ascii="Times New Roman" w:hAnsi="Times New Roman"/>
          <w:w w:val="103"/>
          <w:sz w:val="24"/>
          <w:szCs w:val="24"/>
          <w:lang w:val="de-CH"/>
        </w:rPr>
        <w:t>:</w:t>
      </w:r>
    </w:p>
    <w:p w:rsidR="00613EF4" w:rsidRPr="002B2D26" w:rsidRDefault="00613EF4">
      <w:pPr>
        <w:widowControl w:val="0"/>
        <w:autoSpaceDE w:val="0"/>
        <w:autoSpaceDN w:val="0"/>
        <w:adjustRightInd w:val="0"/>
        <w:spacing w:before="7"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B2D26">
        <w:rPr>
          <w:rFonts w:ascii="Times New Roman" w:hAnsi="Times New Roman"/>
          <w:sz w:val="24"/>
          <w:szCs w:val="24"/>
        </w:rPr>
        <w:t xml:space="preserve">-    </w:t>
      </w:r>
      <w:r w:rsidRPr="002B2D26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Viji</w:t>
      </w:r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r</w:t>
      </w:r>
      <w:r w:rsidRPr="002B2D26">
        <w:rPr>
          <w:rFonts w:ascii="Times New Roman" w:hAnsi="Times New Roman"/>
          <w:spacing w:val="-2"/>
          <w:sz w:val="24"/>
          <w:szCs w:val="24"/>
        </w:rPr>
        <w:t>r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g</w:t>
      </w:r>
      <w:r w:rsidRPr="002B2D26">
        <w:rPr>
          <w:rFonts w:ascii="Times New Roman" w:hAnsi="Times New Roman"/>
          <w:spacing w:val="-1"/>
          <w:sz w:val="24"/>
          <w:szCs w:val="24"/>
        </w:rPr>
        <w:t>u</w:t>
      </w:r>
      <w:r w:rsidRPr="002B2D26">
        <w:rPr>
          <w:rFonts w:ascii="Times New Roman" w:hAnsi="Times New Roman"/>
          <w:sz w:val="24"/>
          <w:szCs w:val="24"/>
        </w:rPr>
        <w:t>ll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li</w:t>
      </w:r>
      <w:r w:rsidRPr="002B2D26">
        <w:rPr>
          <w:rFonts w:ascii="Times New Roman" w:hAnsi="Times New Roman"/>
          <w:spacing w:val="-1"/>
          <w:sz w:val="24"/>
          <w:szCs w:val="24"/>
        </w:rPr>
        <w:t>g</w:t>
      </w:r>
      <w:r w:rsidRPr="002B2D26">
        <w:rPr>
          <w:rFonts w:ascii="Times New Roman" w:hAnsi="Times New Roman"/>
          <w:spacing w:val="-2"/>
          <w:sz w:val="24"/>
          <w:szCs w:val="24"/>
        </w:rPr>
        <w:t>j</w:t>
      </w:r>
      <w:r w:rsidRPr="002B2D26">
        <w:rPr>
          <w:rFonts w:ascii="Times New Roman" w:hAnsi="Times New Roman"/>
          <w:spacing w:val="1"/>
          <w:sz w:val="24"/>
          <w:szCs w:val="24"/>
        </w:rPr>
        <w:t>ë</w:t>
      </w:r>
      <w:r w:rsidRPr="002B2D26">
        <w:rPr>
          <w:rFonts w:ascii="Times New Roman" w:hAnsi="Times New Roman"/>
          <w:sz w:val="24"/>
          <w:szCs w:val="24"/>
        </w:rPr>
        <w:t>ra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pacing w:val="-2"/>
          <w:sz w:val="24"/>
          <w:szCs w:val="24"/>
        </w:rPr>
        <w:t>a</w:t>
      </w:r>
      <w:r w:rsidRPr="002B2D26">
        <w:rPr>
          <w:rFonts w:ascii="Times New Roman" w:hAnsi="Times New Roman"/>
          <w:spacing w:val="-1"/>
          <w:sz w:val="24"/>
          <w:szCs w:val="24"/>
        </w:rPr>
        <w:t>v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dh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u</w:t>
      </w:r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1"/>
          <w:sz w:val="24"/>
          <w:szCs w:val="24"/>
        </w:rPr>
        <w:t>h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r</w:t>
      </w:r>
      <w:r w:rsidRPr="002B2D26">
        <w:rPr>
          <w:rFonts w:ascii="Times New Roman" w:hAnsi="Times New Roman"/>
          <w:spacing w:val="-3"/>
          <w:sz w:val="24"/>
          <w:szCs w:val="24"/>
        </w:rPr>
        <w:t>i</w:t>
      </w:r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pacing w:val="-2"/>
          <w:sz w:val="24"/>
          <w:szCs w:val="24"/>
        </w:rPr>
        <w:t>e</w:t>
      </w:r>
      <w:r w:rsidRPr="002B2D26">
        <w:rPr>
          <w:rFonts w:ascii="Times New Roman" w:hAnsi="Times New Roman"/>
          <w:spacing w:val="1"/>
          <w:sz w:val="24"/>
          <w:szCs w:val="24"/>
        </w:rPr>
        <w:t>v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B2D26">
        <w:rPr>
          <w:rFonts w:ascii="Times New Roman" w:hAnsi="Times New Roman"/>
          <w:sz w:val="24"/>
          <w:szCs w:val="24"/>
        </w:rPr>
        <w:t xml:space="preserve">-    </w:t>
      </w:r>
      <w:r w:rsidRPr="002B2D26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Bas</w:t>
      </w:r>
      <w:r w:rsidRPr="002B2D26">
        <w:rPr>
          <w:rFonts w:ascii="Times New Roman" w:hAnsi="Times New Roman"/>
          <w:spacing w:val="-1"/>
          <w:sz w:val="24"/>
          <w:szCs w:val="24"/>
        </w:rPr>
        <w:t>h</w:t>
      </w:r>
      <w:r w:rsidRPr="002B2D26">
        <w:rPr>
          <w:rFonts w:ascii="Times New Roman" w:hAnsi="Times New Roman"/>
          <w:spacing w:val="1"/>
          <w:sz w:val="24"/>
          <w:szCs w:val="24"/>
        </w:rPr>
        <w:t>kë</w:t>
      </w:r>
      <w:r w:rsidRPr="002B2D26">
        <w:rPr>
          <w:rFonts w:ascii="Times New Roman" w:hAnsi="Times New Roman"/>
          <w:spacing w:val="-1"/>
          <w:sz w:val="24"/>
          <w:szCs w:val="24"/>
        </w:rPr>
        <w:t>pun</w:t>
      </w:r>
      <w:r w:rsidRPr="002B2D26">
        <w:rPr>
          <w:rFonts w:ascii="Times New Roman" w:hAnsi="Times New Roman"/>
          <w:sz w:val="24"/>
          <w:szCs w:val="24"/>
        </w:rPr>
        <w:t>im</w:t>
      </w:r>
      <w:proofErr w:type="spell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b</w:t>
      </w:r>
      <w:r w:rsidRPr="002B2D26">
        <w:rPr>
          <w:rFonts w:ascii="Times New Roman" w:hAnsi="Times New Roman"/>
          <w:sz w:val="24"/>
          <w:szCs w:val="24"/>
        </w:rPr>
        <w:t>a</w:t>
      </w:r>
      <w:r w:rsidRPr="002B2D26">
        <w:rPr>
          <w:rFonts w:ascii="Times New Roman" w:hAnsi="Times New Roman"/>
          <w:spacing w:val="-1"/>
          <w:sz w:val="24"/>
          <w:szCs w:val="24"/>
        </w:rPr>
        <w:t>zu</w:t>
      </w:r>
      <w:r w:rsidRPr="002B2D26">
        <w:rPr>
          <w:rFonts w:ascii="Times New Roman" w:hAnsi="Times New Roman"/>
          <w:sz w:val="24"/>
          <w:szCs w:val="24"/>
        </w:rPr>
        <w:t>ar</w:t>
      </w:r>
      <w:proofErr w:type="spellEnd"/>
      <w:r w:rsidRPr="002B2D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n</w:t>
      </w:r>
      <w:r w:rsidRPr="002B2D26">
        <w:rPr>
          <w:rFonts w:ascii="Times New Roman" w:hAnsi="Times New Roman"/>
          <w:sz w:val="24"/>
          <w:szCs w:val="24"/>
        </w:rPr>
        <w:t>ë</w:t>
      </w:r>
      <w:proofErr w:type="spell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r</w:t>
      </w:r>
      <w:r w:rsidRPr="002B2D26">
        <w:rPr>
          <w:rFonts w:ascii="Times New Roman" w:hAnsi="Times New Roman"/>
          <w:spacing w:val="-2"/>
          <w:sz w:val="24"/>
          <w:szCs w:val="24"/>
        </w:rPr>
        <w:t>r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g</w:t>
      </w:r>
      <w:r w:rsidRPr="002B2D26">
        <w:rPr>
          <w:rFonts w:ascii="Times New Roman" w:hAnsi="Times New Roman"/>
          <w:spacing w:val="-1"/>
          <w:sz w:val="24"/>
          <w:szCs w:val="24"/>
        </w:rPr>
        <w:t>u</w:t>
      </w:r>
      <w:r w:rsidRPr="002B2D26">
        <w:rPr>
          <w:rFonts w:ascii="Times New Roman" w:hAnsi="Times New Roman"/>
          <w:sz w:val="24"/>
          <w:szCs w:val="24"/>
        </w:rPr>
        <w:t>llat</w:t>
      </w:r>
      <w:proofErr w:type="spellEnd"/>
      <w:r w:rsidRPr="002B2D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un</w:t>
      </w:r>
      <w:r w:rsidRPr="002B2D26">
        <w:rPr>
          <w:rFonts w:ascii="Times New Roman" w:hAnsi="Times New Roman"/>
          <w:sz w:val="24"/>
          <w:szCs w:val="24"/>
        </w:rPr>
        <w:t>i</w:t>
      </w:r>
      <w:r w:rsidRPr="002B2D26">
        <w:rPr>
          <w:rFonts w:ascii="Times New Roman" w:hAnsi="Times New Roman"/>
          <w:spacing w:val="1"/>
          <w:sz w:val="24"/>
          <w:szCs w:val="24"/>
        </w:rPr>
        <w:t>ve</w:t>
      </w:r>
      <w:r w:rsidRPr="002B2D26">
        <w:rPr>
          <w:rFonts w:ascii="Times New Roman" w:hAnsi="Times New Roman"/>
          <w:sz w:val="24"/>
          <w:szCs w:val="24"/>
        </w:rPr>
        <w:t>rs</w:t>
      </w:r>
      <w:r w:rsidRPr="002B2D26">
        <w:rPr>
          <w:rFonts w:ascii="Times New Roman" w:hAnsi="Times New Roman"/>
          <w:spacing w:val="-3"/>
          <w:sz w:val="24"/>
          <w:szCs w:val="24"/>
        </w:rPr>
        <w:t>i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are</w:t>
      </w:r>
      <w:proofErr w:type="spellEnd"/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B2D26">
        <w:rPr>
          <w:rFonts w:ascii="Times New Roman" w:hAnsi="Times New Roman"/>
          <w:sz w:val="24"/>
          <w:szCs w:val="24"/>
        </w:rPr>
        <w:t xml:space="preserve">-    </w:t>
      </w:r>
      <w:r w:rsidRPr="002B2D26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R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1"/>
          <w:sz w:val="24"/>
          <w:szCs w:val="24"/>
        </w:rPr>
        <w:t>p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pacing w:val="-2"/>
          <w:sz w:val="24"/>
          <w:szCs w:val="24"/>
        </w:rPr>
        <w:t>k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i</w:t>
      </w:r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1"/>
          <w:sz w:val="24"/>
          <w:szCs w:val="24"/>
        </w:rPr>
        <w:t>o</w:t>
      </w:r>
      <w:r w:rsidRPr="002B2D26">
        <w:rPr>
          <w:rFonts w:ascii="Times New Roman" w:hAnsi="Times New Roman"/>
          <w:spacing w:val="-2"/>
          <w:sz w:val="24"/>
          <w:szCs w:val="24"/>
        </w:rPr>
        <w:t>r</w:t>
      </w:r>
      <w:r w:rsidRPr="002B2D26">
        <w:rPr>
          <w:rFonts w:ascii="Times New Roman" w:hAnsi="Times New Roman"/>
          <w:sz w:val="24"/>
          <w:szCs w:val="24"/>
        </w:rPr>
        <w:t>arit</w:t>
      </w:r>
      <w:proofErr w:type="spellEnd"/>
      <w:r w:rsidRPr="002B2D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2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ë</w:t>
      </w:r>
      <w:proofErr w:type="spellEnd"/>
      <w:r w:rsidRPr="002B2D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pacing w:val="1"/>
          <w:sz w:val="24"/>
          <w:szCs w:val="24"/>
        </w:rPr>
        <w:t>ë</w:t>
      </w:r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3"/>
          <w:sz w:val="24"/>
          <w:szCs w:val="24"/>
        </w:rPr>
        <w:t>i</w:t>
      </w:r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z w:val="24"/>
          <w:szCs w:val="24"/>
        </w:rPr>
        <w:t>it</w:t>
      </w:r>
      <w:proofErr w:type="spellEnd"/>
      <w:r w:rsidRPr="002B2D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dh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r w:rsidRPr="002B2D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2"/>
          <w:sz w:val="24"/>
          <w:szCs w:val="24"/>
        </w:rPr>
        <w:t>k</w:t>
      </w:r>
      <w:r w:rsidRPr="002B2D26">
        <w:rPr>
          <w:rFonts w:ascii="Times New Roman" w:hAnsi="Times New Roman"/>
          <w:spacing w:val="1"/>
          <w:sz w:val="24"/>
          <w:szCs w:val="24"/>
        </w:rPr>
        <w:t>o</w:t>
      </w:r>
      <w:r w:rsidRPr="002B2D26">
        <w:rPr>
          <w:rFonts w:ascii="Times New Roman" w:hAnsi="Times New Roman"/>
          <w:spacing w:val="-1"/>
          <w:sz w:val="24"/>
          <w:szCs w:val="24"/>
        </w:rPr>
        <w:t>n</w:t>
      </w:r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1"/>
          <w:sz w:val="24"/>
          <w:szCs w:val="24"/>
        </w:rPr>
        <w:t>u</w:t>
      </w:r>
      <w:r w:rsidRPr="002B2D26">
        <w:rPr>
          <w:rFonts w:ascii="Times New Roman" w:hAnsi="Times New Roman"/>
          <w:sz w:val="24"/>
          <w:szCs w:val="24"/>
        </w:rPr>
        <w:t>l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i</w:t>
      </w:r>
      <w:r w:rsidRPr="002B2D26">
        <w:rPr>
          <w:rFonts w:ascii="Times New Roman" w:hAnsi="Times New Roman"/>
          <w:spacing w:val="-1"/>
          <w:sz w:val="24"/>
          <w:szCs w:val="24"/>
        </w:rPr>
        <w:t>m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pacing w:val="-1"/>
          <w:sz w:val="24"/>
          <w:szCs w:val="24"/>
        </w:rPr>
        <w:t>v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2B2D26">
        <w:rPr>
          <w:rFonts w:ascii="Times New Roman" w:hAnsi="Times New Roman"/>
          <w:sz w:val="24"/>
          <w:szCs w:val="24"/>
        </w:rPr>
        <w:t xml:space="preserve">-    </w:t>
      </w:r>
      <w:r w:rsidRPr="002B2D26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R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1"/>
          <w:sz w:val="24"/>
          <w:szCs w:val="24"/>
        </w:rPr>
        <w:t>p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pacing w:val="-2"/>
          <w:sz w:val="24"/>
          <w:szCs w:val="24"/>
        </w:rPr>
        <w:t>k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i</w:t>
      </w:r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ë</w:t>
      </w:r>
      <w:proofErr w:type="spellEnd"/>
      <w:r w:rsidRPr="002B2D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1"/>
          <w:sz w:val="24"/>
          <w:szCs w:val="24"/>
        </w:rPr>
        <w:t>p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cifi</w:t>
      </w:r>
      <w:r w:rsidRPr="002B2D26">
        <w:rPr>
          <w:rFonts w:ascii="Times New Roman" w:hAnsi="Times New Roman"/>
          <w:spacing w:val="1"/>
          <w:sz w:val="24"/>
          <w:szCs w:val="24"/>
        </w:rPr>
        <w:t>k</w:t>
      </w:r>
      <w:r w:rsidRPr="002B2D26">
        <w:rPr>
          <w:rFonts w:ascii="Times New Roman" w:hAnsi="Times New Roman"/>
          <w:spacing w:val="-2"/>
          <w:sz w:val="24"/>
          <w:szCs w:val="24"/>
        </w:rPr>
        <w:t>a</w:t>
      </w:r>
      <w:r w:rsidRPr="002B2D26">
        <w:rPr>
          <w:rFonts w:ascii="Times New Roman" w:hAnsi="Times New Roman"/>
          <w:spacing w:val="1"/>
          <w:sz w:val="24"/>
          <w:szCs w:val="24"/>
        </w:rPr>
        <w:t>v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r w:rsidRPr="002B2D26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la</w:t>
      </w:r>
      <w:r w:rsidRPr="002B2D26">
        <w:rPr>
          <w:rFonts w:ascii="Times New Roman" w:hAnsi="Times New Roman"/>
          <w:spacing w:val="-1"/>
          <w:sz w:val="24"/>
          <w:szCs w:val="24"/>
        </w:rPr>
        <w:t>b</w:t>
      </w:r>
      <w:r w:rsidRPr="002B2D26">
        <w:rPr>
          <w:rFonts w:ascii="Times New Roman" w:hAnsi="Times New Roman"/>
          <w:spacing w:val="1"/>
          <w:sz w:val="24"/>
          <w:szCs w:val="24"/>
        </w:rPr>
        <w:t>o</w:t>
      </w:r>
      <w:r w:rsidRPr="002B2D26">
        <w:rPr>
          <w:rFonts w:ascii="Times New Roman" w:hAnsi="Times New Roman"/>
          <w:sz w:val="24"/>
          <w:szCs w:val="24"/>
        </w:rPr>
        <w:t>ra</w:t>
      </w:r>
      <w:r w:rsidRPr="002B2D26">
        <w:rPr>
          <w:rFonts w:ascii="Times New Roman" w:hAnsi="Times New Roman"/>
          <w:spacing w:val="-2"/>
          <w:sz w:val="24"/>
          <w:szCs w:val="24"/>
        </w:rPr>
        <w:t>t</w:t>
      </w:r>
      <w:r w:rsidRPr="002B2D26">
        <w:rPr>
          <w:rFonts w:ascii="Times New Roman" w:hAnsi="Times New Roman"/>
          <w:spacing w:val="1"/>
          <w:sz w:val="24"/>
          <w:szCs w:val="24"/>
        </w:rPr>
        <w:t>o</w:t>
      </w:r>
      <w:r w:rsidRPr="002B2D26">
        <w:rPr>
          <w:rFonts w:ascii="Times New Roman" w:hAnsi="Times New Roman"/>
          <w:sz w:val="24"/>
          <w:szCs w:val="24"/>
        </w:rPr>
        <w:t>ri</w:t>
      </w:r>
      <w:r w:rsidRPr="002B2D26">
        <w:rPr>
          <w:rFonts w:ascii="Times New Roman" w:hAnsi="Times New Roman"/>
          <w:spacing w:val="1"/>
          <w:sz w:val="24"/>
          <w:szCs w:val="24"/>
        </w:rPr>
        <w:t>k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2B2D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dh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a</w:t>
      </w:r>
      <w:r w:rsidRPr="002B2D26">
        <w:rPr>
          <w:rFonts w:ascii="Times New Roman" w:hAnsi="Times New Roman"/>
          <w:spacing w:val="-2"/>
          <w:sz w:val="24"/>
          <w:szCs w:val="24"/>
        </w:rPr>
        <w:t>t</w:t>
      </w:r>
      <w:r w:rsidRPr="002B2D26">
        <w:rPr>
          <w:rFonts w:ascii="Times New Roman" w:hAnsi="Times New Roman"/>
          <w:spacing w:val="1"/>
          <w:sz w:val="24"/>
          <w:szCs w:val="24"/>
        </w:rPr>
        <w:t>y</w:t>
      </w:r>
      <w:r w:rsidRPr="002B2D26">
        <w:rPr>
          <w:rFonts w:ascii="Times New Roman" w:hAnsi="Times New Roman"/>
          <w:sz w:val="24"/>
          <w:szCs w:val="24"/>
        </w:rPr>
        <w:t>re</w:t>
      </w:r>
      <w:proofErr w:type="spellEnd"/>
      <w:r w:rsidRPr="002B2D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m</w:t>
      </w:r>
      <w:r w:rsidRPr="002B2D26">
        <w:rPr>
          <w:rFonts w:ascii="Times New Roman" w:hAnsi="Times New Roman"/>
          <w:spacing w:val="1"/>
          <w:sz w:val="24"/>
          <w:szCs w:val="24"/>
        </w:rPr>
        <w:t>ë</w:t>
      </w:r>
      <w:r w:rsidRPr="002B2D26">
        <w:rPr>
          <w:rFonts w:ascii="Times New Roman" w:hAnsi="Times New Roman"/>
          <w:spacing w:val="-2"/>
          <w:sz w:val="24"/>
          <w:szCs w:val="24"/>
        </w:rPr>
        <w:t>s</w:t>
      </w:r>
      <w:r w:rsidRPr="002B2D26">
        <w:rPr>
          <w:rFonts w:ascii="Times New Roman" w:hAnsi="Times New Roman"/>
          <w:sz w:val="24"/>
          <w:szCs w:val="24"/>
        </w:rPr>
        <w:t>i</w:t>
      </w:r>
      <w:r w:rsidRPr="002B2D26">
        <w:rPr>
          <w:rFonts w:ascii="Times New Roman" w:hAnsi="Times New Roman"/>
          <w:spacing w:val="2"/>
          <w:sz w:val="24"/>
          <w:szCs w:val="24"/>
        </w:rPr>
        <w:t>m</w:t>
      </w:r>
      <w:r w:rsidRPr="002B2D26">
        <w:rPr>
          <w:rFonts w:ascii="Times New Roman" w:hAnsi="Times New Roman"/>
          <w:spacing w:val="1"/>
          <w:sz w:val="24"/>
          <w:szCs w:val="24"/>
        </w:rPr>
        <w:t>o</w:t>
      </w:r>
      <w:r w:rsidRPr="002B2D26">
        <w:rPr>
          <w:rFonts w:ascii="Times New Roman" w:hAnsi="Times New Roman"/>
          <w:spacing w:val="-2"/>
          <w:sz w:val="24"/>
          <w:szCs w:val="24"/>
        </w:rPr>
        <w:t>r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65" w:lineRule="exact"/>
        <w:ind w:left="440"/>
        <w:rPr>
          <w:rFonts w:ascii="Times New Roman" w:hAnsi="Times New Roman"/>
          <w:sz w:val="24"/>
          <w:szCs w:val="24"/>
        </w:rPr>
      </w:pPr>
      <w:r w:rsidRPr="002B2D26">
        <w:rPr>
          <w:rFonts w:ascii="Times New Roman" w:hAnsi="Times New Roman"/>
          <w:sz w:val="24"/>
          <w:szCs w:val="24"/>
        </w:rPr>
        <w:t xml:space="preserve">-    </w:t>
      </w:r>
      <w:r w:rsidRPr="002B2D26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R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s</w:t>
      </w:r>
      <w:r w:rsidRPr="002B2D26">
        <w:rPr>
          <w:rFonts w:ascii="Times New Roman" w:hAnsi="Times New Roman"/>
          <w:spacing w:val="-1"/>
          <w:sz w:val="24"/>
          <w:szCs w:val="24"/>
        </w:rPr>
        <w:t>p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pacing w:val="-2"/>
          <w:sz w:val="24"/>
          <w:szCs w:val="24"/>
        </w:rPr>
        <w:t>k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im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i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2D26">
        <w:rPr>
          <w:rFonts w:ascii="Times New Roman" w:hAnsi="Times New Roman"/>
          <w:spacing w:val="-2"/>
          <w:sz w:val="24"/>
          <w:szCs w:val="24"/>
        </w:rPr>
        <w:t>k</w:t>
      </w:r>
      <w:r w:rsidRPr="002B2D26">
        <w:rPr>
          <w:rFonts w:ascii="Times New Roman" w:hAnsi="Times New Roman"/>
          <w:spacing w:val="1"/>
          <w:sz w:val="24"/>
          <w:szCs w:val="24"/>
        </w:rPr>
        <w:t>o</w:t>
      </w:r>
      <w:r w:rsidRPr="002B2D26">
        <w:rPr>
          <w:rFonts w:ascii="Times New Roman" w:hAnsi="Times New Roman"/>
          <w:spacing w:val="-1"/>
          <w:sz w:val="24"/>
          <w:szCs w:val="24"/>
        </w:rPr>
        <w:t>d</w:t>
      </w:r>
      <w:r w:rsidRPr="002B2D26">
        <w:rPr>
          <w:rFonts w:ascii="Times New Roman" w:hAnsi="Times New Roman"/>
          <w:sz w:val="24"/>
          <w:szCs w:val="24"/>
        </w:rPr>
        <w:t>it</w:t>
      </w:r>
      <w:proofErr w:type="spellEnd"/>
      <w:r w:rsidRPr="002B2D26">
        <w:rPr>
          <w:rFonts w:ascii="Times New Roman" w:hAnsi="Times New Roman"/>
          <w:sz w:val="24"/>
          <w:szCs w:val="24"/>
        </w:rPr>
        <w:t xml:space="preserve"> </w:t>
      </w:r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d</w:t>
      </w:r>
      <w:r w:rsidRPr="002B2D26">
        <w:rPr>
          <w:rFonts w:ascii="Times New Roman" w:hAnsi="Times New Roman"/>
          <w:spacing w:val="-3"/>
          <w:sz w:val="24"/>
          <w:szCs w:val="24"/>
        </w:rPr>
        <w:t>h</w:t>
      </w:r>
      <w:r w:rsidRPr="002B2D26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2B2D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-1"/>
          <w:sz w:val="24"/>
          <w:szCs w:val="24"/>
        </w:rPr>
        <w:t>S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a</w:t>
      </w:r>
      <w:r w:rsidRPr="002B2D26">
        <w:rPr>
          <w:rFonts w:ascii="Times New Roman" w:hAnsi="Times New Roman"/>
          <w:spacing w:val="-2"/>
          <w:sz w:val="24"/>
          <w:szCs w:val="24"/>
        </w:rPr>
        <w:t>t</w:t>
      </w:r>
      <w:r w:rsidRPr="002B2D26">
        <w:rPr>
          <w:rFonts w:ascii="Times New Roman" w:hAnsi="Times New Roman"/>
          <w:spacing w:val="-1"/>
          <w:sz w:val="24"/>
          <w:szCs w:val="24"/>
        </w:rPr>
        <w:t>u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it</w:t>
      </w:r>
      <w:proofErr w:type="spellEnd"/>
      <w:r w:rsidRPr="002B2D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ë</w:t>
      </w:r>
      <w:proofErr w:type="spellEnd"/>
      <w:r w:rsidRPr="002B2D2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B2D26">
        <w:rPr>
          <w:rFonts w:ascii="Times New Roman" w:hAnsi="Times New Roman"/>
          <w:sz w:val="24"/>
          <w:szCs w:val="24"/>
        </w:rPr>
        <w:t>U</w:t>
      </w:r>
      <w:r w:rsidRPr="002B2D26">
        <w:rPr>
          <w:rFonts w:ascii="Times New Roman" w:hAnsi="Times New Roman"/>
          <w:spacing w:val="-1"/>
          <w:sz w:val="24"/>
          <w:szCs w:val="24"/>
        </w:rPr>
        <w:t>n</w:t>
      </w:r>
      <w:r w:rsidRPr="002B2D26">
        <w:rPr>
          <w:rFonts w:ascii="Times New Roman" w:hAnsi="Times New Roman"/>
          <w:sz w:val="24"/>
          <w:szCs w:val="24"/>
        </w:rPr>
        <w:t>i</w:t>
      </w:r>
      <w:r w:rsidRPr="002B2D26">
        <w:rPr>
          <w:rFonts w:ascii="Times New Roman" w:hAnsi="Times New Roman"/>
          <w:spacing w:val="-1"/>
          <w:sz w:val="24"/>
          <w:szCs w:val="24"/>
        </w:rPr>
        <w:t>v</w:t>
      </w:r>
      <w:r w:rsidRPr="002B2D26">
        <w:rPr>
          <w:rFonts w:ascii="Times New Roman" w:hAnsi="Times New Roman"/>
          <w:spacing w:val="1"/>
          <w:sz w:val="24"/>
          <w:szCs w:val="24"/>
        </w:rPr>
        <w:t>e</w:t>
      </w:r>
      <w:r w:rsidRPr="002B2D26">
        <w:rPr>
          <w:rFonts w:ascii="Times New Roman" w:hAnsi="Times New Roman"/>
          <w:sz w:val="24"/>
          <w:szCs w:val="24"/>
        </w:rPr>
        <w:t>rsi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pacing w:val="-2"/>
          <w:sz w:val="24"/>
          <w:szCs w:val="24"/>
        </w:rPr>
        <w:t>e</w:t>
      </w:r>
      <w:r w:rsidRPr="002B2D26">
        <w:rPr>
          <w:rFonts w:ascii="Times New Roman" w:hAnsi="Times New Roman"/>
          <w:spacing w:val="1"/>
          <w:sz w:val="24"/>
          <w:szCs w:val="24"/>
        </w:rPr>
        <w:t>t</w:t>
      </w:r>
      <w:r w:rsidRPr="002B2D26">
        <w:rPr>
          <w:rFonts w:ascii="Times New Roman" w:hAnsi="Times New Roman"/>
          <w:sz w:val="24"/>
          <w:szCs w:val="24"/>
        </w:rPr>
        <w:t>it</w:t>
      </w:r>
      <w:proofErr w:type="spellEnd"/>
    </w:p>
    <w:p w:rsidR="00613EF4" w:rsidRPr="002B2D26" w:rsidRDefault="00613EF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24"/>
          <w:szCs w:val="24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13EF4" w:rsidRPr="002B2D26" w:rsidRDefault="00613E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613EF4" w:rsidRPr="002B2D26" w:rsidSect="00D14A74">
      <w:pgSz w:w="12240" w:h="15840"/>
      <w:pgMar w:top="1400" w:right="1700" w:bottom="280" w:left="172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4D6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83E"/>
    <w:multiLevelType w:val="hybridMultilevel"/>
    <w:tmpl w:val="C0808C86"/>
    <w:lvl w:ilvl="0" w:tplc="1ECCD03A">
      <w:start w:val="1"/>
      <w:numFmt w:val="upperLetter"/>
      <w:lvlText w:val="%1."/>
      <w:lvlJc w:val="left"/>
      <w:pPr>
        <w:ind w:left="462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7E977A3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939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00694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5356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445E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4E03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257E8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6B7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54C97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10867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33A9C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A7B20"/>
    <w:multiLevelType w:val="hybridMultilevel"/>
    <w:tmpl w:val="5C9E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D3250D"/>
    <w:rsid w:val="000543B1"/>
    <w:rsid w:val="00072BAF"/>
    <w:rsid w:val="000C5084"/>
    <w:rsid w:val="000D47ED"/>
    <w:rsid w:val="0013218A"/>
    <w:rsid w:val="00173BAE"/>
    <w:rsid w:val="001A2F4C"/>
    <w:rsid w:val="001F01C2"/>
    <w:rsid w:val="001F6518"/>
    <w:rsid w:val="00251E06"/>
    <w:rsid w:val="0027515D"/>
    <w:rsid w:val="002802DC"/>
    <w:rsid w:val="00297D21"/>
    <w:rsid w:val="002B2D26"/>
    <w:rsid w:val="002B68E2"/>
    <w:rsid w:val="002C6DAF"/>
    <w:rsid w:val="002D21E5"/>
    <w:rsid w:val="002E4CC1"/>
    <w:rsid w:val="003027C3"/>
    <w:rsid w:val="00330E39"/>
    <w:rsid w:val="00372974"/>
    <w:rsid w:val="003C1E92"/>
    <w:rsid w:val="003C5D73"/>
    <w:rsid w:val="003D1D22"/>
    <w:rsid w:val="004A43E6"/>
    <w:rsid w:val="004B3594"/>
    <w:rsid w:val="005457B2"/>
    <w:rsid w:val="005608D7"/>
    <w:rsid w:val="005F16BF"/>
    <w:rsid w:val="00602A37"/>
    <w:rsid w:val="00613EF4"/>
    <w:rsid w:val="007009CE"/>
    <w:rsid w:val="007401F6"/>
    <w:rsid w:val="0079793F"/>
    <w:rsid w:val="007D2464"/>
    <w:rsid w:val="007D2A0A"/>
    <w:rsid w:val="007E0A77"/>
    <w:rsid w:val="007E3E23"/>
    <w:rsid w:val="00810172"/>
    <w:rsid w:val="00817053"/>
    <w:rsid w:val="0083163C"/>
    <w:rsid w:val="00877CD1"/>
    <w:rsid w:val="008B393D"/>
    <w:rsid w:val="009A5243"/>
    <w:rsid w:val="009B130C"/>
    <w:rsid w:val="00A11A95"/>
    <w:rsid w:val="00AA3F73"/>
    <w:rsid w:val="00AB19DF"/>
    <w:rsid w:val="00AB6F8B"/>
    <w:rsid w:val="00AF554C"/>
    <w:rsid w:val="00B258A0"/>
    <w:rsid w:val="00B26D44"/>
    <w:rsid w:val="00BC0B9A"/>
    <w:rsid w:val="00C26F68"/>
    <w:rsid w:val="00C42398"/>
    <w:rsid w:val="00C91580"/>
    <w:rsid w:val="00D14A74"/>
    <w:rsid w:val="00D3250D"/>
    <w:rsid w:val="00D70A46"/>
    <w:rsid w:val="00DD2971"/>
    <w:rsid w:val="00DF1AD5"/>
    <w:rsid w:val="00E04712"/>
    <w:rsid w:val="00E678F5"/>
    <w:rsid w:val="00F112D1"/>
    <w:rsid w:val="00F27A36"/>
    <w:rsid w:val="00F4494E"/>
    <w:rsid w:val="00F54A2C"/>
    <w:rsid w:val="00F5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72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4C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paragraph" w:styleId="TOC2">
    <w:name w:val="toc 2"/>
    <w:basedOn w:val="Normal"/>
    <w:next w:val="Normal"/>
    <w:autoRedefine/>
    <w:rsid w:val="007401F6"/>
    <w:pPr>
      <w:spacing w:after="0" w:line="240" w:lineRule="auto"/>
      <w:ind w:left="240"/>
    </w:pPr>
    <w:rPr>
      <w:rFonts w:ascii="Times New Roman" w:hAnsi="Times New Roman"/>
      <w:b/>
      <w:i/>
      <w:sz w:val="28"/>
      <w:szCs w:val="28"/>
      <w:lang w:val="it-IT"/>
    </w:rPr>
  </w:style>
  <w:style w:type="paragraph" w:styleId="TOC3">
    <w:name w:val="toc 3"/>
    <w:basedOn w:val="Normal"/>
    <w:next w:val="Normal"/>
    <w:autoRedefine/>
    <w:rsid w:val="007401F6"/>
    <w:pPr>
      <w:tabs>
        <w:tab w:val="right" w:leader="dot" w:pos="8495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styleId="TOC1">
    <w:name w:val="toc 1"/>
    <w:basedOn w:val="Normal"/>
    <w:next w:val="Normal"/>
    <w:autoRedefine/>
    <w:rsid w:val="007401F6"/>
    <w:pPr>
      <w:framePr w:hSpace="180" w:wrap="around" w:vAnchor="text" w:hAnchor="margin" w:y="4"/>
      <w:tabs>
        <w:tab w:val="right" w:leader="dot" w:pos="8495"/>
      </w:tabs>
      <w:spacing w:after="0" w:line="240" w:lineRule="auto"/>
      <w:jc w:val="both"/>
    </w:pPr>
    <w:rPr>
      <w:rFonts w:ascii="Times New Roman" w:eastAsia="MS Mincho" w:hAnsi="Times New Roman" w:cs="Calibri"/>
      <w:noProof/>
      <w:spacing w:val="1"/>
      <w:sz w:val="24"/>
      <w:szCs w:val="24"/>
    </w:rPr>
  </w:style>
  <w:style w:type="paragraph" w:customStyle="1" w:styleId="Default">
    <w:name w:val="Default"/>
    <w:uiPriority w:val="99"/>
    <w:rsid w:val="00E678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1705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BAF"/>
    <w:rPr>
      <w:rFonts w:ascii="Times New Roman" w:hAnsi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072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72B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4C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paragraph" w:styleId="TOC2">
    <w:name w:val="toc 2"/>
    <w:basedOn w:val="Normal"/>
    <w:next w:val="Normal"/>
    <w:autoRedefine/>
    <w:rsid w:val="007401F6"/>
    <w:pPr>
      <w:spacing w:after="0" w:line="240" w:lineRule="auto"/>
      <w:ind w:left="240"/>
    </w:pPr>
    <w:rPr>
      <w:rFonts w:ascii="Times New Roman" w:hAnsi="Times New Roman"/>
      <w:b/>
      <w:i/>
      <w:sz w:val="28"/>
      <w:szCs w:val="28"/>
      <w:lang w:val="it-IT"/>
    </w:rPr>
  </w:style>
  <w:style w:type="paragraph" w:styleId="TOC3">
    <w:name w:val="toc 3"/>
    <w:basedOn w:val="Normal"/>
    <w:next w:val="Normal"/>
    <w:autoRedefine/>
    <w:rsid w:val="007401F6"/>
    <w:pPr>
      <w:tabs>
        <w:tab w:val="right" w:leader="dot" w:pos="8495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paragraph" w:styleId="TOC1">
    <w:name w:val="toc 1"/>
    <w:basedOn w:val="Normal"/>
    <w:next w:val="Normal"/>
    <w:autoRedefine/>
    <w:rsid w:val="007401F6"/>
    <w:pPr>
      <w:framePr w:hSpace="180" w:wrap="around" w:vAnchor="text" w:hAnchor="margin" w:y="4"/>
      <w:tabs>
        <w:tab w:val="right" w:leader="dot" w:pos="8495"/>
      </w:tabs>
      <w:spacing w:after="0" w:line="240" w:lineRule="auto"/>
      <w:jc w:val="both"/>
    </w:pPr>
    <w:rPr>
      <w:rFonts w:ascii="Times New Roman" w:eastAsia="MS Mincho" w:hAnsi="Times New Roman" w:cs="Calibri"/>
      <w:noProof/>
      <w:spacing w:val="1"/>
      <w:sz w:val="24"/>
      <w:szCs w:val="24"/>
    </w:rPr>
  </w:style>
  <w:style w:type="paragraph" w:customStyle="1" w:styleId="Default">
    <w:name w:val="Default"/>
    <w:uiPriority w:val="99"/>
    <w:rsid w:val="00E678F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1705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BAF"/>
    <w:rPr>
      <w:rFonts w:ascii="Times New Roman" w:hAnsi="Times New Roman"/>
      <w:b/>
      <w:bCs/>
      <w:kern w:val="36"/>
      <w:sz w:val="48"/>
      <w:szCs w:val="48"/>
    </w:rPr>
  </w:style>
  <w:style w:type="paragraph" w:customStyle="1" w:styleId="author">
    <w:name w:val="author"/>
    <w:basedOn w:val="Normal"/>
    <w:rsid w:val="00072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9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dhakor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970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Syllabusi analiza kimike-Bachellor</vt:lpstr>
    </vt:vector>
  </TitlesOfParts>
  <Company/>
  <LinksUpToDate>false</LinksUpToDate>
  <CharactersWithSpaces>6938</CharactersWithSpaces>
  <SharedDoc>false</SharedDoc>
  <HLinks>
    <vt:vector size="6" baseType="variant"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mailto:bardhakorca@gmail.com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Syllabusi analiza kimike-Bachellor</dc:title>
  <dc:creator>Bashkimi</dc:creator>
  <dc:description>DocumentCreationInfo</dc:description>
  <cp:lastModifiedBy>Maki</cp:lastModifiedBy>
  <cp:revision>3</cp:revision>
  <dcterms:created xsi:type="dcterms:W3CDTF">2018-05-01T20:12:00Z</dcterms:created>
  <dcterms:modified xsi:type="dcterms:W3CDTF">2019-06-23T22:01:00Z</dcterms:modified>
</cp:coreProperties>
</file>