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7B00AC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+383</w:t>
      </w:r>
      <w:r w:rsidR="001155CB">
        <w:t>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Pr="005C25F8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5947CD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0C44EE">
        <w:rPr>
          <w:b/>
          <w:sz w:val="20"/>
          <w:szCs w:val="20"/>
        </w:rPr>
        <w:t xml:space="preserve">                 Prishtinë,   </w:t>
      </w:r>
      <w:r w:rsidR="0098267D">
        <w:rPr>
          <w:b/>
          <w:sz w:val="20"/>
          <w:szCs w:val="20"/>
        </w:rPr>
        <w:t>09.06.2023</w:t>
      </w:r>
      <w:r w:rsidR="000D2EFA">
        <w:rPr>
          <w:b/>
          <w:sz w:val="20"/>
          <w:szCs w:val="20"/>
        </w:rPr>
        <w:t xml:space="preserve">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5947CD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Pr="00AF1B19" w:rsidRDefault="000D2EFA" w:rsidP="002706D2">
      <w:pPr>
        <w:pStyle w:val="BodyText2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09468D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E3AFA">
        <w:rPr>
          <w:sz w:val="28"/>
          <w:szCs w:val="28"/>
        </w:rPr>
        <w:t xml:space="preserve"> </w:t>
      </w:r>
      <w:r w:rsidR="00B01BA3">
        <w:rPr>
          <w:sz w:val="28"/>
          <w:szCs w:val="28"/>
        </w:rPr>
        <w:t xml:space="preserve"> </w:t>
      </w:r>
      <w:r w:rsidR="000401ED">
        <w:rPr>
          <w:sz w:val="28"/>
          <w:szCs w:val="28"/>
        </w:rPr>
        <w:t xml:space="preserve">      </w:t>
      </w:r>
      <w:r w:rsidR="005422FE" w:rsidRPr="005422FE">
        <w:rPr>
          <w:sz w:val="28"/>
          <w:szCs w:val="28"/>
        </w:rPr>
        <w:t xml:space="preserve">Për </w:t>
      </w:r>
      <w:r w:rsidR="005E3AFA">
        <w:rPr>
          <w:sz w:val="28"/>
          <w:szCs w:val="28"/>
        </w:rPr>
        <w:t xml:space="preserve">afatin e </w:t>
      </w:r>
      <w:r w:rsidR="0062067F">
        <w:rPr>
          <w:sz w:val="28"/>
          <w:szCs w:val="28"/>
        </w:rPr>
        <w:t>qershorit</w:t>
      </w:r>
      <w:r w:rsidR="005E3AFA">
        <w:rPr>
          <w:sz w:val="28"/>
          <w:szCs w:val="28"/>
        </w:rPr>
        <w:t xml:space="preserve"> </w:t>
      </w:r>
      <w:r w:rsidR="0098267D">
        <w:rPr>
          <w:sz w:val="28"/>
          <w:szCs w:val="28"/>
        </w:rPr>
        <w:t>2023</w:t>
      </w:r>
      <w:r w:rsidR="00B01BA3">
        <w:rPr>
          <w:sz w:val="28"/>
          <w:szCs w:val="28"/>
        </w:rPr>
        <w:t xml:space="preserve"> </w:t>
      </w:r>
      <w:r w:rsidR="005E3AFA">
        <w:rPr>
          <w:sz w:val="28"/>
          <w:szCs w:val="28"/>
        </w:rPr>
        <w:t>në FSHMN</w:t>
      </w:r>
    </w:p>
    <w:p w:rsidR="000D2EFA" w:rsidRPr="00AF1B19" w:rsidRDefault="000D2EFA" w:rsidP="000D2EFA">
      <w:pPr>
        <w:pStyle w:val="BodyText2"/>
      </w:pPr>
    </w:p>
    <w:p w:rsidR="005A69AB" w:rsidRDefault="000D2EFA" w:rsidP="00B51A1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e nivelit të studimeve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A69A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lidhur me paraqitjen dhe organizmin e provimeve në afatin e </w:t>
      </w:r>
      <w:r w:rsidR="0098267D">
        <w:rPr>
          <w:rFonts w:ascii="Times New Roman" w:hAnsi="Times New Roman" w:cs="Times New Roman"/>
          <w:color w:val="222222"/>
          <w:sz w:val="28"/>
          <w:szCs w:val="28"/>
          <w:lang w:val="sq-AL"/>
        </w:rPr>
        <w:t>qershorit 2023</w:t>
      </w:r>
      <w:r w:rsidR="0046689C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në FSHMN. </w:t>
      </w:r>
      <w:r w:rsidR="005A69A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5A69AB" w:rsidRPr="005A69AB" w:rsidRDefault="005A69AB" w:rsidP="00B51A1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II - Afat</w:t>
      </w:r>
      <w:r w:rsidR="0046689C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 i paraqitjes së provimeve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1264C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13.06.2023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1264CA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18.06.2023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në ora </w:t>
      </w:r>
      <w:r w:rsidR="001264CA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46689C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</w:p>
    <w:p w:rsidR="00E66C77" w:rsidRPr="00E66C77" w:rsidRDefault="005A69AB" w:rsidP="00E66C7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III -  Mbajtja e provimeve prej datës </w:t>
      </w:r>
      <w:r w:rsidR="001264CA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19.06.2023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deri me datën </w:t>
      </w:r>
      <w:r w:rsidR="001264CA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17</w:t>
      </w:r>
      <w:r w:rsidR="004C040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.07</w:t>
      </w:r>
      <w:r w:rsidR="001264CA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.2023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. Data dhe ora e mbajtjes së provimeve do të publikohet nga departamentet përkatëse.</w:t>
      </w:r>
    </w:p>
    <w:p w:rsidR="00FE4002" w:rsidRDefault="00E66C77" w:rsidP="00FE40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IV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</w:t>
      </w:r>
      <w:r w:rsidR="00F045A4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FE4002">
        <w:rPr>
          <w:rFonts w:ascii="Times New Roman" w:hAnsi="Times New Roman" w:cs="Times New Roman"/>
          <w:color w:val="222222"/>
          <w:sz w:val="28"/>
          <w:szCs w:val="28"/>
          <w:lang w:val="sq-AL"/>
        </w:rPr>
        <w:t>SEMS-i për vendosjen e notave do t</w:t>
      </w:r>
      <w:r w:rsidR="001264CA">
        <w:rPr>
          <w:rFonts w:ascii="Times New Roman" w:hAnsi="Times New Roman" w:cs="Times New Roman"/>
          <w:color w:val="222222"/>
          <w:sz w:val="28"/>
          <w:szCs w:val="28"/>
          <w:lang w:val="sq-AL"/>
        </w:rPr>
        <w:t>ë mbetet i hapur deri me datë 23</w:t>
      </w:r>
      <w:r w:rsidR="004C040E">
        <w:rPr>
          <w:rFonts w:ascii="Times New Roman" w:hAnsi="Times New Roman" w:cs="Times New Roman"/>
          <w:color w:val="222222"/>
          <w:sz w:val="28"/>
          <w:szCs w:val="28"/>
          <w:lang w:val="sq-AL"/>
        </w:rPr>
        <w:t>.07</w:t>
      </w:r>
      <w:r w:rsidR="001264CA">
        <w:rPr>
          <w:rFonts w:ascii="Times New Roman" w:hAnsi="Times New Roman" w:cs="Times New Roman"/>
          <w:color w:val="222222"/>
          <w:sz w:val="28"/>
          <w:szCs w:val="28"/>
          <w:lang w:val="sq-AL"/>
        </w:rPr>
        <w:t>.2023</w:t>
      </w:r>
      <w:r w:rsidR="00FE4002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208A5" w:rsidRDefault="002208A5" w:rsidP="00B51A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0D2EFA" w:rsidRDefault="00FE4002" w:rsidP="002706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2208A5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–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2208A5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Për p</w:t>
      </w:r>
      <w:r w:rsidR="008802C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araqitje dhe mbrojtja të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temës së diplomës</w:t>
      </w:r>
      <w:r w:rsidR="00A738E4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për studentët e nivelit të studimeve </w:t>
      </w:r>
      <w:proofErr w:type="spellStart"/>
      <w:r w:rsidR="00A738E4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60002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për </w:t>
      </w:r>
      <w:r w:rsidR="00B51A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afatin e qershorit </w:t>
      </w:r>
      <w:r w:rsidR="001264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të vitit akademik 2022</w:t>
      </w:r>
      <w:r w:rsidR="00B51A1B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1264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2023</w:t>
      </w:r>
      <w:r w:rsidR="000739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,</w:t>
      </w:r>
      <w:r w:rsidR="00B51A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do të </w:t>
      </w:r>
      <w:r w:rsidR="002208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njoftoheni me kohë. </w:t>
      </w:r>
    </w:p>
    <w:p w:rsidR="002706D2" w:rsidRPr="002706D2" w:rsidRDefault="002706D2" w:rsidP="002706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286407" w:rsidRPr="002706D2" w:rsidRDefault="00FE4002" w:rsidP="002706D2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</w:t>
      </w:r>
      <w:r w:rsidR="00AD6D6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</w:t>
      </w:r>
      <w:r w:rsidR="00286407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Paraqitja dhe mbrojta e temës së diplomës për studentët e nivelit të studimeve </w:t>
      </w:r>
      <w:proofErr w:type="spellStart"/>
      <w:r w:rsidR="00286407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286407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behet pas mbledhjes së Kë</w:t>
      </w:r>
      <w:r w:rsidR="002706D2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shillit të Fakultetit. </w:t>
      </w:r>
      <w:r w:rsidR="002706D2" w:rsidRPr="002706D2">
        <w:rPr>
          <w:rFonts w:ascii="Times New Roman" w:hAnsi="Times New Roman" w:cs="Times New Roman"/>
          <w:sz w:val="28"/>
          <w:szCs w:val="28"/>
          <w:lang w:val="sq-AL"/>
        </w:rPr>
        <w:t xml:space="preserve">Komisioni për mbrojtje ka obligim të organizoj mbrojtjen publike, </w:t>
      </w:r>
      <w:r w:rsidR="001264CA">
        <w:rPr>
          <w:rFonts w:ascii="Times New Roman" w:hAnsi="Times New Roman" w:cs="Times New Roman"/>
          <w:sz w:val="28"/>
          <w:szCs w:val="28"/>
          <w:lang w:val="sq-AL"/>
        </w:rPr>
        <w:t>jo me pak se 5 ditë dhe jo me shumë se 30 ditë</w:t>
      </w:r>
      <w:r w:rsidR="002706D2" w:rsidRPr="002706D2">
        <w:rPr>
          <w:rFonts w:ascii="Times New Roman" w:hAnsi="Times New Roman" w:cs="Times New Roman"/>
          <w:sz w:val="28"/>
          <w:szCs w:val="28"/>
          <w:lang w:val="sq-AL"/>
        </w:rPr>
        <w:t xml:space="preserve"> prej datës </w:t>
      </w:r>
      <w:r w:rsidR="001264CA">
        <w:rPr>
          <w:rFonts w:ascii="Times New Roman" w:hAnsi="Times New Roman" w:cs="Times New Roman"/>
          <w:sz w:val="28"/>
          <w:szCs w:val="28"/>
          <w:lang w:val="sq-AL"/>
        </w:rPr>
        <w:t xml:space="preserve">së nxjerrjes së vendimit për mbrojtje temës. </w:t>
      </w:r>
      <w:r w:rsidR="002706D2"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93D74" w:rsidRPr="00286407" w:rsidRDefault="00C63DAF" w:rsidP="002864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</w:t>
      </w:r>
      <w:r w:rsidR="00AD6D6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</w:t>
      </w:r>
      <w:r w:rsidR="00B51A1B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 Studentët të cilët nuk i kanë kryer obligimet e pagesës së semestrit dimëror 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dhe semestrit veror, </w:t>
      </w:r>
      <w:r w:rsidR="00B51A1B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nuk kanë të drejtë të paraqesin provime apo të kryejnë </w:t>
      </w:r>
      <w:r w:rsidR="001264C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shërbime për vitin akademik 2022/2023</w:t>
      </w:r>
      <w:r w:rsidR="00B51A1B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208A5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</w:p>
    <w:p w:rsidR="000D2EFA" w:rsidRDefault="000D2EFA" w:rsidP="000D2EFA">
      <w:pPr>
        <w:pStyle w:val="BodyText2"/>
      </w:pPr>
      <w:bookmarkStart w:id="0" w:name="_GoBack"/>
      <w:bookmarkEnd w:id="0"/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286407" w:rsidRDefault="000D2EFA" w:rsidP="00286407">
      <w:pPr>
        <w:pStyle w:val="BodyText2"/>
      </w:pPr>
      <w:r>
        <w:t xml:space="preserve">                                                                                        </w:t>
      </w:r>
    </w:p>
    <w:p w:rsidR="00C32485" w:rsidRPr="00286407" w:rsidRDefault="00286407" w:rsidP="00286407">
      <w:pPr>
        <w:pStyle w:val="BodyText2"/>
      </w:pPr>
      <w:r>
        <w:t xml:space="preserve">                                                                                               </w:t>
      </w:r>
      <w:r w:rsidR="000D2EFA">
        <w:t xml:space="preserve">     </w:t>
      </w:r>
      <w:r w:rsidR="00121EE1">
        <w:rPr>
          <w:sz w:val="28"/>
          <w:szCs w:val="28"/>
        </w:rPr>
        <w:t>Dekanati</w:t>
      </w:r>
      <w:r w:rsidR="000D2EFA" w:rsidRPr="00095C26">
        <w:rPr>
          <w:sz w:val="28"/>
          <w:szCs w:val="28"/>
        </w:rPr>
        <w:t xml:space="preserve"> i FSHMN-së</w:t>
      </w:r>
    </w:p>
    <w:sectPr w:rsidR="00C32485" w:rsidRPr="00286407" w:rsidSect="0028640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D86"/>
    <w:rsid w:val="00003FCB"/>
    <w:rsid w:val="000242D1"/>
    <w:rsid w:val="000243C4"/>
    <w:rsid w:val="000401ED"/>
    <w:rsid w:val="000407A9"/>
    <w:rsid w:val="00043965"/>
    <w:rsid w:val="00073959"/>
    <w:rsid w:val="0009468D"/>
    <w:rsid w:val="000A47F1"/>
    <w:rsid w:val="000B4A8F"/>
    <w:rsid w:val="000C44EE"/>
    <w:rsid w:val="000D2EFA"/>
    <w:rsid w:val="000F4F1C"/>
    <w:rsid w:val="000F68F8"/>
    <w:rsid w:val="001006AD"/>
    <w:rsid w:val="001155CB"/>
    <w:rsid w:val="001160F7"/>
    <w:rsid w:val="00121EE1"/>
    <w:rsid w:val="001264CA"/>
    <w:rsid w:val="0014521A"/>
    <w:rsid w:val="00180831"/>
    <w:rsid w:val="00200DA9"/>
    <w:rsid w:val="002208A5"/>
    <w:rsid w:val="00241FC7"/>
    <w:rsid w:val="0026708C"/>
    <w:rsid w:val="002706D2"/>
    <w:rsid w:val="002739FF"/>
    <w:rsid w:val="00285140"/>
    <w:rsid w:val="00286407"/>
    <w:rsid w:val="00293D74"/>
    <w:rsid w:val="002D7A29"/>
    <w:rsid w:val="002E6103"/>
    <w:rsid w:val="00316C82"/>
    <w:rsid w:val="003C304D"/>
    <w:rsid w:val="003E3EFA"/>
    <w:rsid w:val="004069F4"/>
    <w:rsid w:val="004140D4"/>
    <w:rsid w:val="00421938"/>
    <w:rsid w:val="00426AD6"/>
    <w:rsid w:val="0045480F"/>
    <w:rsid w:val="00464AFF"/>
    <w:rsid w:val="0046689C"/>
    <w:rsid w:val="00477FEB"/>
    <w:rsid w:val="00480711"/>
    <w:rsid w:val="004C040E"/>
    <w:rsid w:val="005422FE"/>
    <w:rsid w:val="005947CD"/>
    <w:rsid w:val="005A69AB"/>
    <w:rsid w:val="005B3F40"/>
    <w:rsid w:val="005C4CE5"/>
    <w:rsid w:val="005E08E5"/>
    <w:rsid w:val="005E3AFA"/>
    <w:rsid w:val="00600027"/>
    <w:rsid w:val="00604457"/>
    <w:rsid w:val="0062067F"/>
    <w:rsid w:val="00674D1A"/>
    <w:rsid w:val="00681EAA"/>
    <w:rsid w:val="006915A0"/>
    <w:rsid w:val="006B21B4"/>
    <w:rsid w:val="007474AE"/>
    <w:rsid w:val="00754943"/>
    <w:rsid w:val="00760AF1"/>
    <w:rsid w:val="00771AED"/>
    <w:rsid w:val="00776F0B"/>
    <w:rsid w:val="00793ABD"/>
    <w:rsid w:val="007A624D"/>
    <w:rsid w:val="007B00AC"/>
    <w:rsid w:val="007D1C21"/>
    <w:rsid w:val="007D2016"/>
    <w:rsid w:val="008073C1"/>
    <w:rsid w:val="00810D16"/>
    <w:rsid w:val="00851864"/>
    <w:rsid w:val="00863675"/>
    <w:rsid w:val="008802C0"/>
    <w:rsid w:val="00886039"/>
    <w:rsid w:val="008C6E2F"/>
    <w:rsid w:val="008E50FC"/>
    <w:rsid w:val="00946F60"/>
    <w:rsid w:val="00960D59"/>
    <w:rsid w:val="009611DA"/>
    <w:rsid w:val="0098267D"/>
    <w:rsid w:val="00984529"/>
    <w:rsid w:val="009A19DD"/>
    <w:rsid w:val="009A3FD9"/>
    <w:rsid w:val="009B2D2A"/>
    <w:rsid w:val="009D190B"/>
    <w:rsid w:val="009F2231"/>
    <w:rsid w:val="009F41A9"/>
    <w:rsid w:val="00A738E4"/>
    <w:rsid w:val="00A954F6"/>
    <w:rsid w:val="00AC7066"/>
    <w:rsid w:val="00AD6D68"/>
    <w:rsid w:val="00B01BA3"/>
    <w:rsid w:val="00B12E53"/>
    <w:rsid w:val="00B37AA8"/>
    <w:rsid w:val="00B51A1B"/>
    <w:rsid w:val="00B53CE1"/>
    <w:rsid w:val="00B563C5"/>
    <w:rsid w:val="00B76ABA"/>
    <w:rsid w:val="00B86200"/>
    <w:rsid w:val="00B971F9"/>
    <w:rsid w:val="00BC0632"/>
    <w:rsid w:val="00C57BBC"/>
    <w:rsid w:val="00C63DAF"/>
    <w:rsid w:val="00C8356A"/>
    <w:rsid w:val="00C95B3C"/>
    <w:rsid w:val="00CC5511"/>
    <w:rsid w:val="00D021CD"/>
    <w:rsid w:val="00D04F53"/>
    <w:rsid w:val="00D1017F"/>
    <w:rsid w:val="00D27412"/>
    <w:rsid w:val="00D367EF"/>
    <w:rsid w:val="00D4524A"/>
    <w:rsid w:val="00D529AB"/>
    <w:rsid w:val="00D566A8"/>
    <w:rsid w:val="00D56905"/>
    <w:rsid w:val="00DD1E62"/>
    <w:rsid w:val="00E342F9"/>
    <w:rsid w:val="00E47309"/>
    <w:rsid w:val="00E6559D"/>
    <w:rsid w:val="00E66C77"/>
    <w:rsid w:val="00E7633A"/>
    <w:rsid w:val="00E91B3D"/>
    <w:rsid w:val="00EA1239"/>
    <w:rsid w:val="00EC64E5"/>
    <w:rsid w:val="00EC7132"/>
    <w:rsid w:val="00EF6C77"/>
    <w:rsid w:val="00F045A4"/>
    <w:rsid w:val="00F2422A"/>
    <w:rsid w:val="00F24C5F"/>
    <w:rsid w:val="00F821C9"/>
    <w:rsid w:val="00F97811"/>
    <w:rsid w:val="00FE4002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6F2A89-7E8E-418E-BB3D-4275607B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0F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08402-4913-4FDB-AAA9-0E3886D5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111</cp:revision>
  <cp:lastPrinted>2020-06-03T07:34:00Z</cp:lastPrinted>
  <dcterms:created xsi:type="dcterms:W3CDTF">2015-06-10T13:40:00Z</dcterms:created>
  <dcterms:modified xsi:type="dcterms:W3CDTF">2023-06-09T08:57:00Z</dcterms:modified>
</cp:coreProperties>
</file>